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5C5229">
        <w:rPr>
          <w:sz w:val="28"/>
        </w:rPr>
        <w:t>14</w:t>
      </w:r>
      <w:r w:rsidR="00C70947">
        <w:rPr>
          <w:sz w:val="28"/>
        </w:rPr>
        <w:t>.</w:t>
      </w:r>
      <w:r w:rsidR="00FB6F1D">
        <w:rPr>
          <w:sz w:val="28"/>
        </w:rPr>
        <w:t>0</w:t>
      </w:r>
      <w:r w:rsidR="001F0A79">
        <w:rPr>
          <w:sz w:val="28"/>
        </w:rPr>
        <w:t>6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B17CD0">
        <w:rPr>
          <w:sz w:val="28"/>
        </w:rPr>
        <w:t>2</w:t>
      </w:r>
      <w:r w:rsidR="00D01350">
        <w:rPr>
          <w:sz w:val="28"/>
        </w:rPr>
        <w:t>2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 </w:t>
      </w:r>
      <w:bookmarkStart w:id="1" w:name="Номер"/>
      <w:bookmarkEnd w:id="1"/>
      <w:r w:rsidR="005C5229">
        <w:rPr>
          <w:sz w:val="28"/>
        </w:rPr>
        <w:t>576</w:t>
      </w:r>
    </w:p>
    <w:p w:rsidR="00B56369" w:rsidRPr="00B56369" w:rsidRDefault="00B56369" w:rsidP="00B56369">
      <w:pPr>
        <w:jc w:val="center"/>
        <w:rPr>
          <w:sz w:val="26"/>
          <w:szCs w:val="26"/>
        </w:rPr>
      </w:pPr>
    </w:p>
    <w:p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872883" w:rsidRDefault="00872883" w:rsidP="00872883">
      <w:pPr>
        <w:rPr>
          <w:b/>
          <w:sz w:val="28"/>
        </w:rPr>
      </w:pPr>
    </w:p>
    <w:p w:rsidR="002E25EE" w:rsidRDefault="002E25EE" w:rsidP="002E25EE">
      <w:pPr>
        <w:jc w:val="center"/>
        <w:rPr>
          <w:b/>
          <w:sz w:val="28"/>
          <w:szCs w:val="28"/>
        </w:rPr>
      </w:pPr>
      <w:bookmarkStart w:id="2" w:name="_GoBack"/>
      <w:r>
        <w:rPr>
          <w:b/>
          <w:bCs/>
          <w:sz w:val="28"/>
          <w:szCs w:val="28"/>
        </w:rPr>
        <w:t xml:space="preserve">О внесении изменения в постановление Администрации </w:t>
      </w:r>
      <w:proofErr w:type="spellStart"/>
      <w:r>
        <w:rPr>
          <w:b/>
          <w:sz w:val="28"/>
          <w:szCs w:val="28"/>
        </w:rPr>
        <w:t>Белокалитвинского</w:t>
      </w:r>
      <w:proofErr w:type="spellEnd"/>
      <w:r>
        <w:rPr>
          <w:b/>
          <w:sz w:val="28"/>
          <w:szCs w:val="28"/>
        </w:rPr>
        <w:t xml:space="preserve"> района от 13.10.2014 № 1864</w:t>
      </w:r>
    </w:p>
    <w:bookmarkEnd w:id="2"/>
    <w:p w:rsidR="002E25EE" w:rsidRDefault="002E25EE" w:rsidP="002E25EE">
      <w:pPr>
        <w:shd w:val="clear" w:color="auto" w:fill="FFFFFF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9F7E05" w:rsidRDefault="009F7E05" w:rsidP="009F7E05">
      <w:pPr>
        <w:shd w:val="clear" w:color="auto" w:fill="FFFFFF"/>
        <w:ind w:firstLine="720"/>
        <w:jc w:val="both"/>
        <w:textAlignment w:val="top"/>
        <w:rPr>
          <w:color w:val="000000" w:themeColor="text1"/>
          <w:sz w:val="28"/>
          <w:szCs w:val="28"/>
        </w:rPr>
      </w:pPr>
    </w:p>
    <w:p w:rsidR="002E25EE" w:rsidRDefault="002E25EE" w:rsidP="009F7E05">
      <w:pPr>
        <w:shd w:val="clear" w:color="auto" w:fill="FFFFFF"/>
        <w:ind w:firstLine="720"/>
        <w:jc w:val="both"/>
        <w:textAlignment w:val="top"/>
        <w:rPr>
          <w:b/>
          <w:sz w:val="28"/>
          <w:szCs w:val="28"/>
        </w:rPr>
      </w:pPr>
      <w:r>
        <w:rPr>
          <w:color w:val="000000" w:themeColor="text1"/>
          <w:sz w:val="28"/>
          <w:szCs w:val="28"/>
        </w:rPr>
        <w:t>В связи с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необходимостью приведения муниципальных актов в соответствие с действующим законодательством, Администрация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т:</w:t>
      </w:r>
    </w:p>
    <w:p w:rsidR="002E25EE" w:rsidRDefault="002E25EE" w:rsidP="009F7E05">
      <w:pPr>
        <w:ind w:firstLine="720"/>
        <w:jc w:val="both"/>
        <w:rPr>
          <w:sz w:val="28"/>
          <w:szCs w:val="16"/>
        </w:rPr>
      </w:pPr>
    </w:p>
    <w:p w:rsidR="002E25EE" w:rsidRDefault="002E25EE" w:rsidP="009F7E05">
      <w:pPr>
        <w:pStyle w:val="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приложение к постановлению </w:t>
      </w:r>
      <w:r>
        <w:rPr>
          <w:bCs/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от 13.10.2014 </w:t>
      </w:r>
      <w:r>
        <w:rPr>
          <w:bCs/>
          <w:sz w:val="28"/>
          <w:szCs w:val="28"/>
        </w:rPr>
        <w:t>№ 1864</w:t>
      </w:r>
      <w:r>
        <w:rPr>
          <w:sz w:val="28"/>
          <w:szCs w:val="28"/>
        </w:rPr>
        <w:t xml:space="preserve"> «Об утверждении административного регламента по предоставлению муниципальной услуги «Выдача разрешений на установку и эксплуатацию рекламных конструкций» следующее изменение:</w:t>
      </w:r>
    </w:p>
    <w:p w:rsidR="002E25EE" w:rsidRDefault="002E25EE" w:rsidP="009F7E05">
      <w:pPr>
        <w:pStyle w:val="210"/>
        <w:jc w:val="both"/>
        <w:rPr>
          <w:sz w:val="28"/>
          <w:szCs w:val="28"/>
        </w:rPr>
      </w:pPr>
      <w:r>
        <w:rPr>
          <w:sz w:val="28"/>
          <w:szCs w:val="28"/>
        </w:rPr>
        <w:t>1.1. Пункт 3.3.5.3 изложить в новой редакции:</w:t>
      </w:r>
    </w:p>
    <w:p w:rsidR="002E25EE" w:rsidRDefault="002E25EE" w:rsidP="009F7E05">
      <w:pPr>
        <w:pStyle w:val="210"/>
        <w:jc w:val="both"/>
        <w:rPr>
          <w:sz w:val="28"/>
          <w:szCs w:val="28"/>
        </w:rPr>
      </w:pPr>
      <w:r>
        <w:rPr>
          <w:rFonts w:eastAsia="TimesNewRomanPSMT"/>
          <w:color w:val="00000A"/>
          <w:sz w:val="28"/>
          <w:szCs w:val="28"/>
          <w:lang w:eastAsia="en-US"/>
        </w:rPr>
        <w:t>«3.3.5.3. При подписании результата услуги выполняются следующие                 действия:</w:t>
      </w:r>
    </w:p>
    <w:p w:rsidR="002E25EE" w:rsidRPr="00B444D0" w:rsidRDefault="00B444D0" w:rsidP="00B444D0">
      <w:pPr>
        <w:tabs>
          <w:tab w:val="left" w:pos="1134"/>
        </w:tabs>
        <w:ind w:firstLine="709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color w:val="00000A"/>
          <w:sz w:val="28"/>
          <w:szCs w:val="28"/>
          <w:lang w:eastAsia="en-US"/>
        </w:rPr>
        <w:t xml:space="preserve">- </w:t>
      </w:r>
      <w:r w:rsidR="002E25EE" w:rsidRPr="00B444D0">
        <w:rPr>
          <w:rFonts w:eastAsia="TimesNewRomanPSMT"/>
          <w:color w:val="00000A"/>
          <w:sz w:val="28"/>
          <w:szCs w:val="28"/>
          <w:lang w:eastAsia="en-US"/>
        </w:rPr>
        <w:t>специалист Отдела архитектуры передает результат услуги на согласование главному архитектору;</w:t>
      </w:r>
    </w:p>
    <w:p w:rsidR="002E25EE" w:rsidRPr="00B444D0" w:rsidRDefault="00B444D0" w:rsidP="00B444D0">
      <w:pPr>
        <w:tabs>
          <w:tab w:val="left" w:pos="1134"/>
        </w:tabs>
        <w:ind w:firstLine="709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color w:val="00000A"/>
          <w:sz w:val="28"/>
          <w:szCs w:val="28"/>
          <w:lang w:eastAsia="en-US"/>
        </w:rPr>
        <w:t xml:space="preserve">- </w:t>
      </w:r>
      <w:r w:rsidR="002E25EE" w:rsidRPr="00B444D0">
        <w:rPr>
          <w:rFonts w:eastAsia="TimesNewRomanPSMT"/>
          <w:color w:val="00000A"/>
          <w:sz w:val="28"/>
          <w:szCs w:val="28"/>
          <w:lang w:eastAsia="en-US"/>
        </w:rPr>
        <w:t>главный архитектор согласовывает результат услуги;</w:t>
      </w:r>
    </w:p>
    <w:p w:rsidR="002E25EE" w:rsidRDefault="00B444D0" w:rsidP="00B444D0">
      <w:pPr>
        <w:pStyle w:val="ac"/>
        <w:tabs>
          <w:tab w:val="left" w:pos="1134"/>
        </w:tabs>
        <w:ind w:left="0" w:firstLine="709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color w:val="00000A"/>
          <w:sz w:val="28"/>
          <w:szCs w:val="28"/>
          <w:lang w:eastAsia="en-US"/>
        </w:rPr>
        <w:t xml:space="preserve">- </w:t>
      </w:r>
      <w:r w:rsidR="002E25EE">
        <w:rPr>
          <w:rFonts w:eastAsia="TimesNewRomanPSMT"/>
          <w:color w:val="00000A"/>
          <w:sz w:val="28"/>
          <w:szCs w:val="28"/>
          <w:lang w:eastAsia="en-US"/>
        </w:rPr>
        <w:t>сотрудник Отдела архитектуры осуществляет скрепление подписи главного архитектора печатью.</w:t>
      </w:r>
    </w:p>
    <w:p w:rsidR="002E25EE" w:rsidRDefault="002E25EE" w:rsidP="009F7E05">
      <w:pPr>
        <w:ind w:firstLine="720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color w:val="00000A"/>
          <w:sz w:val="28"/>
          <w:szCs w:val="28"/>
          <w:lang w:eastAsia="en-US"/>
        </w:rPr>
        <w:t>Выдача результата предоставления услуги осуществляется способом, указанным в заявлении о предоставлении услуги.</w:t>
      </w:r>
    </w:p>
    <w:p w:rsidR="002E25EE" w:rsidRDefault="002E25EE" w:rsidP="009F7E05">
      <w:pPr>
        <w:ind w:firstLine="720"/>
        <w:jc w:val="both"/>
        <w:rPr>
          <w:rFonts w:eastAsia="TimesNewRomanPSMT"/>
          <w:sz w:val="12"/>
          <w:szCs w:val="12"/>
          <w:lang w:eastAsia="en-US"/>
        </w:rPr>
      </w:pPr>
      <w:r>
        <w:rPr>
          <w:rFonts w:eastAsia="TimesNewRomanPSMT"/>
          <w:color w:val="00000A"/>
          <w:sz w:val="28"/>
          <w:szCs w:val="28"/>
          <w:lang w:eastAsia="en-US"/>
        </w:rPr>
        <w:t xml:space="preserve">В случае выбора заявителем получения муниципальной услуги в электронном виде (посредством электронной почты или через Портал </w:t>
      </w:r>
      <w:proofErr w:type="spellStart"/>
      <w:r>
        <w:rPr>
          <w:rFonts w:eastAsia="TimesNewRomanPSMT"/>
          <w:color w:val="00000A"/>
          <w:sz w:val="28"/>
          <w:szCs w:val="28"/>
          <w:lang w:eastAsia="en-US"/>
        </w:rPr>
        <w:t>госуслуг</w:t>
      </w:r>
      <w:proofErr w:type="spellEnd"/>
      <w:r>
        <w:rPr>
          <w:rFonts w:eastAsia="TimesNewRomanPSMT"/>
          <w:color w:val="00000A"/>
          <w:sz w:val="28"/>
          <w:szCs w:val="28"/>
          <w:lang w:eastAsia="en-US"/>
        </w:rPr>
        <w:t>) проект документа в электронном виде преобразо</w:t>
      </w:r>
      <w:r w:rsidR="009F7E05">
        <w:rPr>
          <w:rFonts w:eastAsia="TimesNewRomanPSMT"/>
          <w:color w:val="00000A"/>
          <w:sz w:val="28"/>
          <w:szCs w:val="28"/>
          <w:lang w:eastAsia="en-US"/>
        </w:rPr>
        <w:t>вы</w:t>
      </w:r>
      <w:r>
        <w:rPr>
          <w:rFonts w:eastAsia="TimesNewRomanPSMT"/>
          <w:color w:val="00000A"/>
          <w:sz w:val="28"/>
          <w:szCs w:val="28"/>
          <w:lang w:eastAsia="en-US"/>
        </w:rPr>
        <w:t xml:space="preserve">вается в </w:t>
      </w:r>
      <w:r>
        <w:rPr>
          <w:rFonts w:eastAsia="TimesNewRomanPSMT"/>
          <w:color w:val="00000A"/>
          <w:sz w:val="28"/>
          <w:szCs w:val="28"/>
          <w:lang w:val="en-US" w:eastAsia="en-US"/>
        </w:rPr>
        <w:t>PDF</w:t>
      </w:r>
      <w:r>
        <w:rPr>
          <w:rFonts w:eastAsia="TimesNewRomanPSMT"/>
          <w:color w:val="00000A"/>
          <w:sz w:val="28"/>
          <w:szCs w:val="28"/>
          <w:lang w:eastAsia="en-US"/>
        </w:rPr>
        <w:t xml:space="preserve"> файл. Электронные документы подписываются усиленной квалифицированной электронной подписью главного архитектора.</w:t>
      </w:r>
    </w:p>
    <w:p w:rsidR="002E25EE" w:rsidRDefault="002E25EE" w:rsidP="009F7E05">
      <w:pPr>
        <w:ind w:firstLine="720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color w:val="00000A"/>
          <w:sz w:val="28"/>
          <w:szCs w:val="28"/>
          <w:lang w:eastAsia="en-US"/>
        </w:rPr>
        <w:t xml:space="preserve">Электронные документы, подписанные усиленной квалифицированной электронной подписью главного архитектора, признаются равнозначными </w:t>
      </w:r>
      <w:r>
        <w:rPr>
          <w:rFonts w:eastAsia="TimesNewRomanPSMT"/>
          <w:color w:val="00000A"/>
          <w:sz w:val="28"/>
          <w:szCs w:val="28"/>
          <w:lang w:eastAsia="en-US"/>
        </w:rPr>
        <w:lastRenderedPageBreak/>
        <w:t>документам, подписанным собственноручной подписью и имеющими оттиск печати.</w:t>
      </w:r>
    </w:p>
    <w:p w:rsidR="002E25EE" w:rsidRDefault="002E25EE" w:rsidP="009F7E05">
      <w:pPr>
        <w:ind w:firstLine="720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color w:val="00000A"/>
          <w:sz w:val="28"/>
          <w:szCs w:val="28"/>
          <w:lang w:eastAsia="en-US"/>
        </w:rPr>
        <w:t>Критерием принятия решения о подготовке результата муниципальной услуги является соответствие/несоответствие содержания полного пакета документов требованиям действующего законодательства и наличие/отсутствие оснований для отказа в предоставлении муниципальной услуги, установленных пунктом 2.12 административного регламента.</w:t>
      </w:r>
    </w:p>
    <w:p w:rsidR="002E25EE" w:rsidRDefault="002E25EE" w:rsidP="009F7E05">
      <w:pPr>
        <w:ind w:firstLine="720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color w:val="00000A"/>
          <w:sz w:val="28"/>
          <w:szCs w:val="28"/>
          <w:lang w:eastAsia="en-US"/>
        </w:rPr>
        <w:t>Результатом административной процедуры является:</w:t>
      </w:r>
    </w:p>
    <w:p w:rsidR="002E25EE" w:rsidRPr="00B444D0" w:rsidRDefault="00B444D0" w:rsidP="00B444D0">
      <w:pPr>
        <w:tabs>
          <w:tab w:val="left" w:pos="1134"/>
        </w:tabs>
        <w:ind w:firstLine="709"/>
        <w:jc w:val="both"/>
        <w:rPr>
          <w:sz w:val="20"/>
          <w:szCs w:val="20"/>
          <w:lang w:eastAsia="zh-CN"/>
        </w:rPr>
      </w:pPr>
      <w:r>
        <w:rPr>
          <w:rFonts w:eastAsia="TimesNewRomanPSMT"/>
          <w:color w:val="000000"/>
          <w:sz w:val="28"/>
          <w:szCs w:val="28"/>
          <w:lang w:eastAsia="en-US"/>
        </w:rPr>
        <w:t xml:space="preserve">- </w:t>
      </w:r>
      <w:r w:rsidR="002E25EE" w:rsidRPr="00B444D0">
        <w:rPr>
          <w:rFonts w:eastAsia="TimesNewRomanPSMT"/>
          <w:color w:val="000000"/>
          <w:sz w:val="28"/>
          <w:szCs w:val="28"/>
          <w:lang w:eastAsia="en-US"/>
        </w:rPr>
        <w:t>разрешение</w:t>
      </w:r>
      <w:r w:rsidR="002E25EE" w:rsidRPr="00B444D0">
        <w:rPr>
          <w:rFonts w:eastAsia="TimesNewRomanPSMT"/>
          <w:color w:val="FF6600"/>
          <w:sz w:val="28"/>
          <w:szCs w:val="28"/>
          <w:lang w:eastAsia="en-US"/>
        </w:rPr>
        <w:t xml:space="preserve"> </w:t>
      </w:r>
      <w:r w:rsidR="002E25EE" w:rsidRPr="00B444D0">
        <w:rPr>
          <w:rFonts w:eastAsia="TimesNewRomanPSMT"/>
          <w:color w:val="00000A"/>
          <w:sz w:val="28"/>
          <w:szCs w:val="28"/>
          <w:lang w:eastAsia="en-US"/>
        </w:rPr>
        <w:t>на установку и эксплуатацию рекламных конструкци</w:t>
      </w:r>
      <w:r w:rsidR="002E25EE" w:rsidRPr="00B444D0">
        <w:rPr>
          <w:rFonts w:eastAsia="TimesNewRomanPSMT"/>
          <w:color w:val="000000"/>
          <w:sz w:val="28"/>
          <w:szCs w:val="28"/>
          <w:lang w:eastAsia="en-US"/>
        </w:rPr>
        <w:t>й;</w:t>
      </w:r>
    </w:p>
    <w:p w:rsidR="002E25EE" w:rsidRDefault="00B444D0" w:rsidP="00B444D0">
      <w:pPr>
        <w:tabs>
          <w:tab w:val="left" w:pos="1134"/>
        </w:tabs>
        <w:ind w:firstLine="709"/>
        <w:jc w:val="both"/>
      </w:pPr>
      <w:r>
        <w:rPr>
          <w:rFonts w:eastAsia="TimesNewRomanPSMT"/>
          <w:color w:val="000000"/>
          <w:sz w:val="28"/>
          <w:szCs w:val="28"/>
          <w:lang w:eastAsia="en-US"/>
        </w:rPr>
        <w:t xml:space="preserve">- </w:t>
      </w:r>
      <w:r w:rsidR="002E25EE" w:rsidRPr="00B444D0">
        <w:rPr>
          <w:rFonts w:eastAsia="TimesNewRomanPSMT"/>
          <w:color w:val="000000"/>
          <w:sz w:val="28"/>
          <w:szCs w:val="28"/>
          <w:lang w:eastAsia="en-US"/>
        </w:rPr>
        <w:t>отказ в выдаче разрешения на</w:t>
      </w:r>
      <w:r w:rsidR="002E25EE" w:rsidRPr="00B444D0">
        <w:rPr>
          <w:rFonts w:eastAsia="TimesNewRomanPSMT"/>
          <w:color w:val="00000A"/>
          <w:sz w:val="28"/>
          <w:szCs w:val="28"/>
          <w:lang w:eastAsia="en-US"/>
        </w:rPr>
        <w:t xml:space="preserve"> установку и эксплуатацию рекламных конструкций.</w:t>
      </w:r>
    </w:p>
    <w:p w:rsidR="002E25EE" w:rsidRDefault="002E25EE" w:rsidP="00B444D0">
      <w:pPr>
        <w:ind w:firstLine="709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color w:val="00000A"/>
          <w:sz w:val="28"/>
          <w:szCs w:val="28"/>
          <w:lang w:eastAsia="en-US"/>
        </w:rPr>
        <w:t xml:space="preserve">Сотрудник отдела архитектуры осуществляет отправку заявителю электронных образов документов, полученных в результате сканирования этих документов на бумажном носителе, через Портал </w:t>
      </w:r>
      <w:proofErr w:type="spellStart"/>
      <w:r>
        <w:rPr>
          <w:rFonts w:eastAsia="TimesNewRomanPSMT"/>
          <w:color w:val="00000A"/>
          <w:sz w:val="28"/>
          <w:szCs w:val="28"/>
          <w:lang w:eastAsia="en-US"/>
        </w:rPr>
        <w:t>госуслуг</w:t>
      </w:r>
      <w:proofErr w:type="spellEnd"/>
      <w:r>
        <w:rPr>
          <w:rFonts w:eastAsia="TimesNewRomanPSMT"/>
          <w:color w:val="00000A"/>
          <w:sz w:val="28"/>
          <w:szCs w:val="28"/>
          <w:lang w:eastAsia="en-US"/>
        </w:rPr>
        <w:t>.</w:t>
      </w:r>
    </w:p>
    <w:p w:rsidR="002E25EE" w:rsidRDefault="002E25EE" w:rsidP="009F7E05">
      <w:pPr>
        <w:ind w:firstLine="720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color w:val="00000A"/>
          <w:sz w:val="28"/>
          <w:szCs w:val="28"/>
          <w:lang w:eastAsia="en-US"/>
        </w:rPr>
        <w:t>Продолжительность административных действий 4 часа.</w:t>
      </w:r>
    </w:p>
    <w:p w:rsidR="002E25EE" w:rsidRDefault="002E25EE" w:rsidP="009F7E05">
      <w:pPr>
        <w:shd w:val="clear" w:color="auto" w:fill="FFFFFF"/>
        <w:ind w:firstLine="720"/>
        <w:jc w:val="both"/>
        <w:rPr>
          <w:sz w:val="30"/>
          <w:szCs w:val="30"/>
        </w:rPr>
      </w:pPr>
      <w:r>
        <w:rPr>
          <w:rFonts w:eastAsia="TimesNewRomanPSMT"/>
          <w:sz w:val="28"/>
          <w:szCs w:val="28"/>
          <w:lang w:eastAsia="en-US"/>
        </w:rPr>
        <w:t>Результат муниципальной услуги</w:t>
      </w:r>
      <w:r>
        <w:rPr>
          <w:sz w:val="30"/>
          <w:szCs w:val="30"/>
        </w:rPr>
        <w:t xml:space="preserve"> в письменной форме или в форме электронного документа с использованием единого портала государственных и муниципальных услуг или региональных порталов государственных и муниципальных услуг направляется </w:t>
      </w:r>
      <w:r>
        <w:rPr>
          <w:rFonts w:eastAsia="TimesNewRomanPSMT"/>
          <w:sz w:val="28"/>
          <w:szCs w:val="28"/>
          <w:lang w:eastAsia="en-US"/>
        </w:rPr>
        <w:t>отделом архитектуры</w:t>
      </w:r>
      <w:r>
        <w:rPr>
          <w:sz w:val="30"/>
          <w:szCs w:val="30"/>
        </w:rPr>
        <w:t xml:space="preserve"> заявителю в течение двух месяцев со дня приема от него необходимых документов. Заявитель, не получивший в указанный срок от</w:t>
      </w:r>
      <w:r>
        <w:rPr>
          <w:rFonts w:eastAsia="TimesNewRomanPSMT"/>
          <w:sz w:val="28"/>
          <w:szCs w:val="28"/>
          <w:lang w:eastAsia="en-US"/>
        </w:rPr>
        <w:t xml:space="preserve"> отдела архитектуры</w:t>
      </w:r>
      <w:r>
        <w:rPr>
          <w:sz w:val="30"/>
          <w:szCs w:val="30"/>
        </w:rPr>
        <w:t xml:space="preserve"> решения о выдаче разрешения или об отказе в его выдаче, в течение трех месяцев вправе обратиться в суд или арбитражный суд с заявлением о признании бездействия соответствующего органа местного самоуправления незаконным».</w:t>
      </w:r>
    </w:p>
    <w:p w:rsidR="002E25EE" w:rsidRDefault="002E25EE" w:rsidP="009F7E05">
      <w:pPr>
        <w:tabs>
          <w:tab w:val="left" w:pos="709"/>
          <w:tab w:val="left" w:pos="1134"/>
        </w:tabs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2. Постановление вступает в силу после его официального опубликования.</w:t>
      </w:r>
    </w:p>
    <w:p w:rsidR="002E25EE" w:rsidRDefault="002E25EE" w:rsidP="009F7E05">
      <w:pPr>
        <w:pStyle w:val="210"/>
        <w:tabs>
          <w:tab w:val="left" w:pos="567"/>
          <w:tab w:val="left" w:pos="709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возложить на                 заместителя главы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по строительству, промышленности, транспорту, связи </w:t>
      </w:r>
      <w:proofErr w:type="spellStart"/>
      <w:r>
        <w:rPr>
          <w:sz w:val="28"/>
          <w:szCs w:val="28"/>
        </w:rPr>
        <w:t>Голубова</w:t>
      </w:r>
      <w:proofErr w:type="spellEnd"/>
      <w:r>
        <w:rPr>
          <w:sz w:val="28"/>
          <w:szCs w:val="28"/>
        </w:rPr>
        <w:t xml:space="preserve"> В.Г.</w:t>
      </w:r>
    </w:p>
    <w:p w:rsidR="005A2D86" w:rsidRPr="005A2D86" w:rsidRDefault="005A2D86" w:rsidP="005A2D86">
      <w:pPr>
        <w:jc w:val="both"/>
        <w:rPr>
          <w:sz w:val="28"/>
        </w:rPr>
      </w:pPr>
    </w:p>
    <w:p w:rsidR="00D6716F" w:rsidRDefault="00D6716F" w:rsidP="00D6716F">
      <w:pPr>
        <w:jc w:val="center"/>
        <w:rPr>
          <w:sz w:val="28"/>
        </w:rPr>
      </w:pPr>
    </w:p>
    <w:p w:rsidR="00D6716F" w:rsidRPr="00D6716F" w:rsidRDefault="00D6716F" w:rsidP="00D6716F">
      <w:pPr>
        <w:jc w:val="center"/>
        <w:rPr>
          <w:sz w:val="28"/>
        </w:rPr>
      </w:pPr>
    </w:p>
    <w:p w:rsidR="00D6716F" w:rsidRDefault="00A10D65" w:rsidP="003818F3">
      <w:pPr>
        <w:pStyle w:val="2"/>
        <w:rPr>
          <w:b w:val="0"/>
        </w:rPr>
      </w:pPr>
      <w:bookmarkStart w:id="3" w:name="Наименование"/>
      <w:bookmarkEnd w:id="3"/>
      <w:r>
        <w:rPr>
          <w:b w:val="0"/>
        </w:rPr>
        <w:t xml:space="preserve">    Г</w:t>
      </w:r>
      <w:r w:rsidR="00D01350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:rsidR="00872883" w:rsidRPr="00C96E82" w:rsidRDefault="00D6716F" w:rsidP="00D6716F">
      <w:pPr>
        <w:pStyle w:val="2"/>
        <w:rPr>
          <w:b w:val="0"/>
        </w:rPr>
      </w:pPr>
      <w:proofErr w:type="spellStart"/>
      <w:r>
        <w:rPr>
          <w:b w:val="0"/>
        </w:rPr>
        <w:t>Белокалитвинского</w:t>
      </w:r>
      <w:proofErr w:type="spellEnd"/>
      <w:r>
        <w:rPr>
          <w:b w:val="0"/>
        </w:rPr>
        <w:t xml:space="preserve">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A10D65"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sectPr w:rsidR="00872883" w:rsidSect="00DA368D">
      <w:headerReference w:type="default" r:id="rId9"/>
      <w:footerReference w:type="default" r:id="rId10"/>
      <w:footerReference w:type="first" r:id="rId11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536" w:rsidRDefault="00A24536">
      <w:r>
        <w:separator/>
      </w:r>
    </w:p>
  </w:endnote>
  <w:endnote w:type="continuationSeparator" w:id="0">
    <w:p w:rsidR="00A24536" w:rsidRDefault="00A24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9F7E05" w:rsidRPr="009F7E05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9F7E05">
      <w:rPr>
        <w:noProof/>
        <w:sz w:val="14"/>
        <w:lang w:val="en-US"/>
      </w:rPr>
      <w:t>C:\Users\eio3\Documents\Постановления\изм_1864-июнь-2022.docx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B444D0" w:rsidRPr="00B444D0">
      <w:rPr>
        <w:noProof/>
        <w:sz w:val="14"/>
      </w:rPr>
      <w:t>6/20/2022 10:59:00</w:t>
    </w:r>
    <w:r w:rsidR="00B444D0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B444D0">
      <w:rPr>
        <w:noProof/>
        <w:sz w:val="14"/>
        <w:lang w:val="en-US"/>
      </w:rPr>
      <w:t>2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B444D0">
      <w:rPr>
        <w:noProof/>
        <w:sz w:val="14"/>
      </w:rPr>
      <w:t>2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9F7E05" w:rsidRPr="009F7E05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9F7E05">
      <w:rPr>
        <w:noProof/>
        <w:sz w:val="14"/>
        <w:lang w:val="en-US"/>
      </w:rPr>
      <w:t>C:\Users\eio3\Documents\Постановления\изм_1864-июнь-2022.docx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B444D0" w:rsidRPr="00B444D0">
      <w:rPr>
        <w:noProof/>
        <w:sz w:val="14"/>
      </w:rPr>
      <w:t>6/20/2022 10:59:00</w:t>
    </w:r>
    <w:r w:rsidR="00B444D0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536" w:rsidRDefault="00A24536">
      <w:r>
        <w:separator/>
      </w:r>
    </w:p>
  </w:footnote>
  <w:footnote w:type="continuationSeparator" w:id="0">
    <w:p w:rsidR="00A24536" w:rsidRDefault="00A24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52188"/>
      <w:docPartObj>
        <w:docPartGallery w:val="Page Numbers (Top of Page)"/>
        <w:docPartUnique/>
      </w:docPartObj>
    </w:sdtPr>
    <w:sdtEndPr/>
    <w:sdtContent>
      <w:p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44D0">
          <w:rPr>
            <w:noProof/>
          </w:rPr>
          <w:t>2</w:t>
        </w:r>
        <w:r>
          <w:fldChar w:fldCharType="end"/>
        </w:r>
      </w:p>
    </w:sdtContent>
  </w:sdt>
  <w:p w:rsidR="00DA368D" w:rsidRDefault="00DA36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56E56124"/>
    <w:multiLevelType w:val="hybridMultilevel"/>
    <w:tmpl w:val="8C90DC38"/>
    <w:lvl w:ilvl="0" w:tplc="E59049B8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04AED"/>
    <w:rsid w:val="000135FF"/>
    <w:rsid w:val="0002101A"/>
    <w:rsid w:val="00021347"/>
    <w:rsid w:val="00040C21"/>
    <w:rsid w:val="00042119"/>
    <w:rsid w:val="00056046"/>
    <w:rsid w:val="000637C3"/>
    <w:rsid w:val="00082161"/>
    <w:rsid w:val="00086B6A"/>
    <w:rsid w:val="00087E16"/>
    <w:rsid w:val="000A1BC8"/>
    <w:rsid w:val="000C6CE8"/>
    <w:rsid w:val="000D47D1"/>
    <w:rsid w:val="000D703B"/>
    <w:rsid w:val="00102528"/>
    <w:rsid w:val="0012279F"/>
    <w:rsid w:val="00130BA6"/>
    <w:rsid w:val="00144A39"/>
    <w:rsid w:val="00161763"/>
    <w:rsid w:val="00162686"/>
    <w:rsid w:val="001630AD"/>
    <w:rsid w:val="001643E9"/>
    <w:rsid w:val="00191DF6"/>
    <w:rsid w:val="001B152D"/>
    <w:rsid w:val="001C2CCF"/>
    <w:rsid w:val="001C731B"/>
    <w:rsid w:val="001D3A0E"/>
    <w:rsid w:val="001F0876"/>
    <w:rsid w:val="001F0A79"/>
    <w:rsid w:val="00215C76"/>
    <w:rsid w:val="00217475"/>
    <w:rsid w:val="00232CB2"/>
    <w:rsid w:val="00233190"/>
    <w:rsid w:val="00241D5F"/>
    <w:rsid w:val="00244BD2"/>
    <w:rsid w:val="002A35D4"/>
    <w:rsid w:val="002D2F0F"/>
    <w:rsid w:val="002D4093"/>
    <w:rsid w:val="002E25EE"/>
    <w:rsid w:val="002F52FA"/>
    <w:rsid w:val="00305CDC"/>
    <w:rsid w:val="00316A76"/>
    <w:rsid w:val="00320F99"/>
    <w:rsid w:val="00326F6E"/>
    <w:rsid w:val="00334D2B"/>
    <w:rsid w:val="00346A95"/>
    <w:rsid w:val="00354895"/>
    <w:rsid w:val="0037568B"/>
    <w:rsid w:val="003818F3"/>
    <w:rsid w:val="003A39C2"/>
    <w:rsid w:val="003F3219"/>
    <w:rsid w:val="00405D8A"/>
    <w:rsid w:val="004148E7"/>
    <w:rsid w:val="00434945"/>
    <w:rsid w:val="00446556"/>
    <w:rsid w:val="00464534"/>
    <w:rsid w:val="00466AF2"/>
    <w:rsid w:val="00475850"/>
    <w:rsid w:val="00482BF6"/>
    <w:rsid w:val="00485757"/>
    <w:rsid w:val="004B2917"/>
    <w:rsid w:val="004B68CC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A2157"/>
    <w:rsid w:val="005A2D86"/>
    <w:rsid w:val="005C3032"/>
    <w:rsid w:val="005C5229"/>
    <w:rsid w:val="005F1ED4"/>
    <w:rsid w:val="00602658"/>
    <w:rsid w:val="00625ACF"/>
    <w:rsid w:val="00627E89"/>
    <w:rsid w:val="00641F26"/>
    <w:rsid w:val="00667AD1"/>
    <w:rsid w:val="0069702D"/>
    <w:rsid w:val="006A4064"/>
    <w:rsid w:val="006C35C4"/>
    <w:rsid w:val="006E05D3"/>
    <w:rsid w:val="00715C8D"/>
    <w:rsid w:val="00724FEA"/>
    <w:rsid w:val="007427A1"/>
    <w:rsid w:val="007472E3"/>
    <w:rsid w:val="00764A45"/>
    <w:rsid w:val="00767FC2"/>
    <w:rsid w:val="007A31B0"/>
    <w:rsid w:val="007B6F86"/>
    <w:rsid w:val="007C4781"/>
    <w:rsid w:val="007C732C"/>
    <w:rsid w:val="007D3B4A"/>
    <w:rsid w:val="0080575D"/>
    <w:rsid w:val="008321BE"/>
    <w:rsid w:val="00835273"/>
    <w:rsid w:val="00841142"/>
    <w:rsid w:val="00844AAA"/>
    <w:rsid w:val="00855790"/>
    <w:rsid w:val="00872883"/>
    <w:rsid w:val="008739A9"/>
    <w:rsid w:val="00891465"/>
    <w:rsid w:val="008A14C2"/>
    <w:rsid w:val="008A734A"/>
    <w:rsid w:val="008D2786"/>
    <w:rsid w:val="008E2310"/>
    <w:rsid w:val="008F3620"/>
    <w:rsid w:val="008F6EA4"/>
    <w:rsid w:val="00943C43"/>
    <w:rsid w:val="00943E52"/>
    <w:rsid w:val="009469D2"/>
    <w:rsid w:val="009736B7"/>
    <w:rsid w:val="009B4219"/>
    <w:rsid w:val="009F792E"/>
    <w:rsid w:val="009F7E05"/>
    <w:rsid w:val="00A05C6B"/>
    <w:rsid w:val="00A10D65"/>
    <w:rsid w:val="00A24536"/>
    <w:rsid w:val="00A40C35"/>
    <w:rsid w:val="00A7344C"/>
    <w:rsid w:val="00A76FEC"/>
    <w:rsid w:val="00A773B5"/>
    <w:rsid w:val="00A80C39"/>
    <w:rsid w:val="00A97205"/>
    <w:rsid w:val="00AA2B38"/>
    <w:rsid w:val="00AB4651"/>
    <w:rsid w:val="00AB490E"/>
    <w:rsid w:val="00AD6CEA"/>
    <w:rsid w:val="00AF310E"/>
    <w:rsid w:val="00B1287C"/>
    <w:rsid w:val="00B17CD0"/>
    <w:rsid w:val="00B36163"/>
    <w:rsid w:val="00B444D0"/>
    <w:rsid w:val="00B56369"/>
    <w:rsid w:val="00B64047"/>
    <w:rsid w:val="00BA3F31"/>
    <w:rsid w:val="00BB6ED2"/>
    <w:rsid w:val="00BC2D3A"/>
    <w:rsid w:val="00BD6F83"/>
    <w:rsid w:val="00BE2B9C"/>
    <w:rsid w:val="00C202E1"/>
    <w:rsid w:val="00C2049B"/>
    <w:rsid w:val="00C531D7"/>
    <w:rsid w:val="00C534ED"/>
    <w:rsid w:val="00C651E0"/>
    <w:rsid w:val="00C70947"/>
    <w:rsid w:val="00C77C43"/>
    <w:rsid w:val="00CA0926"/>
    <w:rsid w:val="00CC3551"/>
    <w:rsid w:val="00CE740C"/>
    <w:rsid w:val="00CF6248"/>
    <w:rsid w:val="00D01350"/>
    <w:rsid w:val="00D129B6"/>
    <w:rsid w:val="00D25DED"/>
    <w:rsid w:val="00D33728"/>
    <w:rsid w:val="00D41E71"/>
    <w:rsid w:val="00D46DAB"/>
    <w:rsid w:val="00D6716F"/>
    <w:rsid w:val="00DA2597"/>
    <w:rsid w:val="00DA368D"/>
    <w:rsid w:val="00DD1155"/>
    <w:rsid w:val="00DF1B73"/>
    <w:rsid w:val="00E46ED7"/>
    <w:rsid w:val="00E5204C"/>
    <w:rsid w:val="00E57C9A"/>
    <w:rsid w:val="00E6029D"/>
    <w:rsid w:val="00E76CBF"/>
    <w:rsid w:val="00E84D87"/>
    <w:rsid w:val="00E85F49"/>
    <w:rsid w:val="00E9655A"/>
    <w:rsid w:val="00EA0F1C"/>
    <w:rsid w:val="00EE1F7E"/>
    <w:rsid w:val="00F239EE"/>
    <w:rsid w:val="00F23EC9"/>
    <w:rsid w:val="00F25426"/>
    <w:rsid w:val="00F4755E"/>
    <w:rsid w:val="00F76CA4"/>
    <w:rsid w:val="00F86581"/>
    <w:rsid w:val="00FB6F1D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00BA17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07F37-EBCD-4303-8CF2-308392E55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8</cp:revision>
  <cp:lastPrinted>2022-06-09T14:37:00Z</cp:lastPrinted>
  <dcterms:created xsi:type="dcterms:W3CDTF">2022-06-09T14:30:00Z</dcterms:created>
  <dcterms:modified xsi:type="dcterms:W3CDTF">2022-06-24T13:15:00Z</dcterms:modified>
</cp:coreProperties>
</file>