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0171514B" w:rsidR="00D6716F" w:rsidRDefault="00D6716F" w:rsidP="00D6716F">
      <w:pPr>
        <w:spacing w:before="120"/>
        <w:jc w:val="center"/>
        <w:rPr>
          <w:sz w:val="28"/>
        </w:rPr>
      </w:pPr>
      <w:r>
        <w:rPr>
          <w:sz w:val="28"/>
        </w:rPr>
        <w:t xml:space="preserve">от </w:t>
      </w:r>
      <w:r w:rsidR="00DF1822">
        <w:rPr>
          <w:sz w:val="28"/>
        </w:rPr>
        <w:t>18</w:t>
      </w:r>
      <w:r w:rsidR="00C70947">
        <w:rPr>
          <w:sz w:val="28"/>
        </w:rPr>
        <w:t>.</w:t>
      </w:r>
      <w:r w:rsidR="00E63EED">
        <w:rPr>
          <w:sz w:val="28"/>
        </w:rPr>
        <w:t>0</w:t>
      </w:r>
      <w:r w:rsidR="00167F0F">
        <w:rPr>
          <w:sz w:val="28"/>
        </w:rPr>
        <w:t>5</w:t>
      </w:r>
      <w:r w:rsidR="000D47D1">
        <w:rPr>
          <w:sz w:val="28"/>
        </w:rPr>
        <w:t>.</w:t>
      </w:r>
      <w:r w:rsidR="00872883" w:rsidRPr="00C96E82">
        <w:rPr>
          <w:sz w:val="28"/>
        </w:rPr>
        <w:t>20</w:t>
      </w:r>
      <w:r w:rsidR="000D47D1">
        <w:rPr>
          <w:sz w:val="28"/>
        </w:rPr>
        <w:t>2</w:t>
      </w:r>
      <w:r w:rsidR="00E63EED">
        <w:rPr>
          <w:sz w:val="28"/>
        </w:rPr>
        <w:t>6</w:t>
      </w:r>
      <w:r w:rsidR="00A76FEC">
        <w:rPr>
          <w:sz w:val="28"/>
        </w:rPr>
        <w:t xml:space="preserve"> </w:t>
      </w:r>
      <w:r w:rsidR="00872883" w:rsidRPr="00C96E82">
        <w:rPr>
          <w:sz w:val="28"/>
        </w:rPr>
        <w:t xml:space="preserve">№ </w:t>
      </w:r>
      <w:bookmarkStart w:id="1" w:name="Номер"/>
      <w:bookmarkEnd w:id="1"/>
      <w:r w:rsidR="00DF1822">
        <w:rPr>
          <w:sz w:val="28"/>
        </w:rPr>
        <w:t>781</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tbl>
      <w:tblPr>
        <w:tblW w:w="9648" w:type="dxa"/>
        <w:tblLayout w:type="fixed"/>
        <w:tblLook w:val="0000" w:firstRow="0" w:lastRow="0" w:firstColumn="0" w:lastColumn="0" w:noHBand="0" w:noVBand="0"/>
      </w:tblPr>
      <w:tblGrid>
        <w:gridCol w:w="9648"/>
      </w:tblGrid>
      <w:tr w:rsidR="00CD3BBD" w:rsidRPr="00B1033C" w14:paraId="78CABEE4" w14:textId="77777777" w:rsidTr="00B30CBC">
        <w:tc>
          <w:tcPr>
            <w:tcW w:w="9648" w:type="dxa"/>
          </w:tcPr>
          <w:p w14:paraId="0D9F4208" w14:textId="77777777" w:rsidR="00CD3BBD" w:rsidRPr="005628F6" w:rsidRDefault="00CD3BBD" w:rsidP="005628F6">
            <w:pPr>
              <w:ind w:right="45"/>
              <w:jc w:val="center"/>
              <w:rPr>
                <w:b/>
                <w:sz w:val="28"/>
                <w:szCs w:val="28"/>
              </w:rPr>
            </w:pPr>
            <w:r w:rsidRPr="005628F6">
              <w:rPr>
                <w:b/>
                <w:sz w:val="28"/>
                <w:szCs w:val="28"/>
              </w:rPr>
              <w:t>Об организации работы телефона «горячей линии» (телефона доверия)</w:t>
            </w:r>
          </w:p>
          <w:p w14:paraId="31B4DA2A" w14:textId="77777777" w:rsidR="00CD3BBD" w:rsidRPr="005628F6" w:rsidRDefault="00CD3BBD" w:rsidP="005628F6">
            <w:pPr>
              <w:ind w:right="45"/>
              <w:jc w:val="center"/>
              <w:rPr>
                <w:b/>
                <w:sz w:val="28"/>
                <w:szCs w:val="28"/>
              </w:rPr>
            </w:pPr>
            <w:r w:rsidRPr="005628F6">
              <w:rPr>
                <w:b/>
                <w:sz w:val="28"/>
                <w:szCs w:val="28"/>
              </w:rPr>
              <w:t xml:space="preserve"> по противодействию коррупции  </w:t>
            </w:r>
          </w:p>
          <w:p w14:paraId="02224C03" w14:textId="77777777" w:rsidR="00CD3BBD" w:rsidRPr="00B1033C" w:rsidRDefault="00CD3BBD" w:rsidP="005628F6">
            <w:pPr>
              <w:ind w:right="45"/>
              <w:jc w:val="center"/>
              <w:rPr>
                <w:b/>
                <w:szCs w:val="28"/>
              </w:rPr>
            </w:pPr>
            <w:r w:rsidRPr="005628F6">
              <w:rPr>
                <w:b/>
                <w:sz w:val="28"/>
                <w:szCs w:val="28"/>
              </w:rPr>
              <w:t>в  Администрации Белокалитвинского района</w:t>
            </w:r>
          </w:p>
        </w:tc>
      </w:tr>
    </w:tbl>
    <w:p w14:paraId="150A2CB1" w14:textId="77777777" w:rsidR="00CD3BBD" w:rsidRPr="00006E5B" w:rsidRDefault="00CD3BBD" w:rsidP="00CD3BBD"/>
    <w:p w14:paraId="7C50369E" w14:textId="77777777" w:rsidR="005628F6" w:rsidRDefault="005628F6" w:rsidP="00CD3BBD">
      <w:pPr>
        <w:ind w:firstLine="709"/>
        <w:jc w:val="both"/>
        <w:rPr>
          <w:sz w:val="28"/>
          <w:szCs w:val="28"/>
        </w:rPr>
      </w:pPr>
    </w:p>
    <w:p w14:paraId="42613015" w14:textId="343BFC70" w:rsidR="00CD3BBD" w:rsidRDefault="00CD3BBD" w:rsidP="00CD3BBD">
      <w:pPr>
        <w:ind w:firstLine="709"/>
        <w:jc w:val="both"/>
        <w:rPr>
          <w:b/>
          <w:sz w:val="28"/>
          <w:szCs w:val="28"/>
        </w:rPr>
      </w:pPr>
      <w:r w:rsidRPr="005628F6">
        <w:rPr>
          <w:sz w:val="28"/>
          <w:szCs w:val="28"/>
        </w:rPr>
        <w:t xml:space="preserve">В соответствии с Федеральным законом от 25.12.2008 № 273-ФЗ                               «О противодействии коррупции», Федеральным законом от 02.05.2006 № 59-ФЗ «О порядке рассмотрения обращений граждан Российской Федерации», в целях формирования в обществе нетерпимости к коррупционному поведению, Администрация Белокалитвинского района  </w:t>
      </w:r>
      <w:r w:rsidRPr="005628F6">
        <w:rPr>
          <w:b/>
          <w:sz w:val="28"/>
          <w:szCs w:val="28"/>
        </w:rPr>
        <w:t>п</w:t>
      </w:r>
      <w:r w:rsidRPr="005628F6">
        <w:rPr>
          <w:sz w:val="28"/>
          <w:szCs w:val="28"/>
        </w:rPr>
        <w:t xml:space="preserve"> </w:t>
      </w:r>
      <w:r w:rsidRPr="005628F6">
        <w:rPr>
          <w:b/>
          <w:sz w:val="28"/>
          <w:szCs w:val="28"/>
        </w:rPr>
        <w:t>о с т а н о в л я е т:</w:t>
      </w:r>
    </w:p>
    <w:p w14:paraId="1D006C00" w14:textId="77777777" w:rsidR="005628F6" w:rsidRPr="005628F6" w:rsidRDefault="005628F6" w:rsidP="00CD3BBD">
      <w:pPr>
        <w:ind w:firstLine="709"/>
        <w:jc w:val="both"/>
        <w:rPr>
          <w:sz w:val="28"/>
          <w:szCs w:val="28"/>
        </w:rPr>
      </w:pPr>
    </w:p>
    <w:p w14:paraId="257E6ECC" w14:textId="77777777" w:rsidR="00CD3BBD" w:rsidRPr="005628F6" w:rsidRDefault="00CD3BBD" w:rsidP="00CD3BBD">
      <w:pPr>
        <w:overflowPunct w:val="0"/>
        <w:autoSpaceDE w:val="0"/>
        <w:autoSpaceDN w:val="0"/>
        <w:adjustRightInd w:val="0"/>
        <w:ind w:firstLine="709"/>
        <w:jc w:val="both"/>
        <w:textAlignment w:val="baseline"/>
        <w:rPr>
          <w:sz w:val="28"/>
          <w:szCs w:val="28"/>
        </w:rPr>
      </w:pPr>
      <w:r w:rsidRPr="005628F6">
        <w:rPr>
          <w:sz w:val="28"/>
          <w:szCs w:val="28"/>
        </w:rPr>
        <w:t>1. Организовать работу телефона «горячей линии» (телефона доверия) по фактам коррупции и установить, что обращения, содержащие признаки коррупционных правонарушений, принимаются в Администрации Белокалитвинского  района по телефону «горячей линии» (телефона доверия) (86383) 2-56-17.</w:t>
      </w:r>
    </w:p>
    <w:p w14:paraId="7E6D416D" w14:textId="77777777" w:rsidR="00CD3BBD" w:rsidRPr="005628F6" w:rsidRDefault="00CD3BBD" w:rsidP="00CD3BBD">
      <w:pPr>
        <w:overflowPunct w:val="0"/>
        <w:autoSpaceDE w:val="0"/>
        <w:autoSpaceDN w:val="0"/>
        <w:adjustRightInd w:val="0"/>
        <w:ind w:firstLine="709"/>
        <w:jc w:val="both"/>
        <w:textAlignment w:val="baseline"/>
        <w:rPr>
          <w:sz w:val="28"/>
          <w:szCs w:val="28"/>
        </w:rPr>
      </w:pPr>
      <w:r w:rsidRPr="005628F6">
        <w:rPr>
          <w:sz w:val="28"/>
          <w:szCs w:val="28"/>
        </w:rPr>
        <w:t>2. Утвердить Положение о порядке приема обращений граждан, организаций, поступающих на телефон «горячей линии» (телефон доверия) по противодействию коррупции в Администрацию Белокалитвинского района, согласно приложению к настоящему постановлению.</w:t>
      </w:r>
    </w:p>
    <w:p w14:paraId="4073F114" w14:textId="77777777" w:rsidR="00CD3BBD" w:rsidRPr="005628F6" w:rsidRDefault="00CD3BBD" w:rsidP="00CD3BBD">
      <w:pPr>
        <w:widowControl w:val="0"/>
        <w:overflowPunct w:val="0"/>
        <w:autoSpaceDE w:val="0"/>
        <w:autoSpaceDN w:val="0"/>
        <w:adjustRightInd w:val="0"/>
        <w:ind w:firstLine="709"/>
        <w:jc w:val="both"/>
        <w:textAlignment w:val="baseline"/>
        <w:rPr>
          <w:sz w:val="28"/>
          <w:szCs w:val="28"/>
        </w:rPr>
      </w:pPr>
      <w:r w:rsidRPr="005628F6">
        <w:rPr>
          <w:sz w:val="28"/>
          <w:szCs w:val="28"/>
        </w:rPr>
        <w:t>3. Настоящее постановление вступает в законную силу со дня его официального опубликования.</w:t>
      </w:r>
    </w:p>
    <w:p w14:paraId="3AF4571F" w14:textId="77777777" w:rsidR="00CD3BBD" w:rsidRPr="005628F6" w:rsidRDefault="00CD3BBD" w:rsidP="00CD3BBD">
      <w:pPr>
        <w:widowControl w:val="0"/>
        <w:overflowPunct w:val="0"/>
        <w:autoSpaceDE w:val="0"/>
        <w:autoSpaceDN w:val="0"/>
        <w:adjustRightInd w:val="0"/>
        <w:ind w:firstLine="709"/>
        <w:jc w:val="both"/>
        <w:textAlignment w:val="baseline"/>
        <w:rPr>
          <w:sz w:val="28"/>
          <w:szCs w:val="28"/>
        </w:rPr>
      </w:pPr>
      <w:r w:rsidRPr="005628F6">
        <w:rPr>
          <w:sz w:val="28"/>
          <w:szCs w:val="28"/>
        </w:rPr>
        <w:t xml:space="preserve">4. Контроль за исполнением постановления возложить на заместителя главы Администрации Белокалитвинского района по организационной и кадровой работе Василенко Л.Г. </w:t>
      </w:r>
    </w:p>
    <w:p w14:paraId="5AD9B638" w14:textId="77777777" w:rsidR="005A2D86" w:rsidRPr="005A2D86" w:rsidRDefault="005A2D86" w:rsidP="005A2D86">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54B1F514" w:rsidR="00D6716F" w:rsidRDefault="00ED4324" w:rsidP="003818F3">
      <w:pPr>
        <w:pStyle w:val="2"/>
        <w:rPr>
          <w:b w:val="0"/>
        </w:rPr>
      </w:pPr>
      <w:bookmarkStart w:id="2" w:name="Наименование"/>
      <w:bookmarkEnd w:id="2"/>
      <w:r>
        <w:rPr>
          <w:b w:val="0"/>
        </w:rPr>
        <w:t>И.о. г</w:t>
      </w:r>
      <w:r w:rsidR="00872883" w:rsidRPr="00C96E82">
        <w:rPr>
          <w:b w:val="0"/>
        </w:rPr>
        <w:t>лав</w:t>
      </w:r>
      <w:r>
        <w:rPr>
          <w:b w:val="0"/>
        </w:rPr>
        <w:t>ы</w:t>
      </w:r>
      <w:r w:rsidR="000C6CE8">
        <w:rPr>
          <w:b w:val="0"/>
        </w:rPr>
        <w:t xml:space="preserve"> Администрации</w:t>
      </w:r>
      <w:r w:rsidR="00F4755E">
        <w:rPr>
          <w:b w:val="0"/>
        </w:rPr>
        <w:t xml:space="preserve"> </w:t>
      </w:r>
      <w:r w:rsidR="00872883" w:rsidRPr="00C96E82">
        <w:rPr>
          <w:b w:val="0"/>
        </w:rPr>
        <w:t xml:space="preserve"> </w:t>
      </w:r>
    </w:p>
    <w:p w14:paraId="43D8552A" w14:textId="707874A3"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E2599A">
        <w:rPr>
          <w:b w:val="0"/>
        </w:rPr>
        <w:tab/>
      </w:r>
      <w:r w:rsidR="005761FA">
        <w:rPr>
          <w:b w:val="0"/>
        </w:rPr>
        <w:t>В.Г. Голубов</w:t>
      </w:r>
    </w:p>
    <w:p w14:paraId="5D4809B1" w14:textId="77777777" w:rsidR="00872883" w:rsidRDefault="00872883" w:rsidP="00872883">
      <w:pPr>
        <w:rPr>
          <w:sz w:val="28"/>
        </w:rPr>
      </w:pPr>
    </w:p>
    <w:p w14:paraId="242BCBEC" w14:textId="77777777" w:rsidR="00CD3BBD" w:rsidRPr="00B1033C" w:rsidRDefault="00CD3BBD" w:rsidP="00CD3BBD">
      <w:pPr>
        <w:pStyle w:val="ad"/>
        <w:widowControl w:val="0"/>
        <w:ind w:left="6237"/>
        <w:jc w:val="left"/>
        <w:rPr>
          <w:b w:val="0"/>
          <w:bCs w:val="0"/>
          <w:sz w:val="28"/>
          <w:szCs w:val="28"/>
        </w:rPr>
      </w:pPr>
      <w:r>
        <w:rPr>
          <w:b w:val="0"/>
          <w:bCs w:val="0"/>
          <w:sz w:val="28"/>
          <w:szCs w:val="28"/>
        </w:rPr>
        <w:lastRenderedPageBreak/>
        <w:t xml:space="preserve">            </w:t>
      </w:r>
      <w:r w:rsidRPr="00B1033C">
        <w:rPr>
          <w:b w:val="0"/>
          <w:bCs w:val="0"/>
          <w:sz w:val="28"/>
          <w:szCs w:val="28"/>
        </w:rPr>
        <w:t>Приложение</w:t>
      </w:r>
    </w:p>
    <w:p w14:paraId="3F3AD7DA" w14:textId="77777777" w:rsidR="00CD3BBD" w:rsidRPr="00B1033C" w:rsidRDefault="00CD3BBD" w:rsidP="00CD3BBD">
      <w:pPr>
        <w:pStyle w:val="ad"/>
        <w:widowControl w:val="0"/>
        <w:ind w:left="6237"/>
        <w:rPr>
          <w:b w:val="0"/>
          <w:bCs w:val="0"/>
          <w:sz w:val="28"/>
          <w:szCs w:val="28"/>
        </w:rPr>
      </w:pPr>
      <w:r w:rsidRPr="00B1033C">
        <w:rPr>
          <w:b w:val="0"/>
          <w:bCs w:val="0"/>
          <w:sz w:val="28"/>
          <w:szCs w:val="28"/>
        </w:rPr>
        <w:t>к постановлению Администрации</w:t>
      </w:r>
    </w:p>
    <w:p w14:paraId="4F77AC19" w14:textId="77777777" w:rsidR="00CD3BBD" w:rsidRPr="00B1033C" w:rsidRDefault="00CD3BBD" w:rsidP="00CD3BBD">
      <w:pPr>
        <w:pStyle w:val="ad"/>
        <w:widowControl w:val="0"/>
        <w:ind w:left="6237"/>
        <w:rPr>
          <w:b w:val="0"/>
          <w:bCs w:val="0"/>
          <w:sz w:val="28"/>
          <w:szCs w:val="28"/>
        </w:rPr>
      </w:pPr>
      <w:r>
        <w:rPr>
          <w:b w:val="0"/>
          <w:bCs w:val="0"/>
          <w:sz w:val="28"/>
          <w:szCs w:val="28"/>
        </w:rPr>
        <w:t>Белокалитвинского</w:t>
      </w:r>
      <w:r w:rsidRPr="00B1033C">
        <w:rPr>
          <w:b w:val="0"/>
          <w:bCs w:val="0"/>
          <w:sz w:val="28"/>
          <w:szCs w:val="28"/>
        </w:rPr>
        <w:t xml:space="preserve"> района</w:t>
      </w:r>
    </w:p>
    <w:p w14:paraId="3D12161F" w14:textId="4988FA5E" w:rsidR="00CD3BBD" w:rsidRDefault="00CD3BBD" w:rsidP="00CD3BBD">
      <w:pPr>
        <w:pStyle w:val="ad"/>
        <w:widowControl w:val="0"/>
        <w:ind w:left="6237"/>
        <w:rPr>
          <w:b w:val="0"/>
          <w:bCs w:val="0"/>
          <w:sz w:val="28"/>
          <w:szCs w:val="28"/>
        </w:rPr>
      </w:pPr>
      <w:r w:rsidRPr="00B1033C">
        <w:rPr>
          <w:b w:val="0"/>
          <w:bCs w:val="0"/>
          <w:sz w:val="28"/>
          <w:szCs w:val="28"/>
        </w:rPr>
        <w:t xml:space="preserve">от </w:t>
      </w:r>
      <w:r w:rsidR="00DF1822">
        <w:rPr>
          <w:b w:val="0"/>
          <w:bCs w:val="0"/>
          <w:sz w:val="28"/>
          <w:szCs w:val="28"/>
        </w:rPr>
        <w:t>18</w:t>
      </w:r>
      <w:r>
        <w:rPr>
          <w:b w:val="0"/>
          <w:bCs w:val="0"/>
          <w:sz w:val="28"/>
          <w:szCs w:val="28"/>
        </w:rPr>
        <w:t>.</w:t>
      </w:r>
      <w:r w:rsidR="005628F6">
        <w:rPr>
          <w:b w:val="0"/>
          <w:bCs w:val="0"/>
          <w:sz w:val="28"/>
          <w:szCs w:val="28"/>
        </w:rPr>
        <w:t>05</w:t>
      </w:r>
      <w:r>
        <w:rPr>
          <w:b w:val="0"/>
          <w:bCs w:val="0"/>
          <w:sz w:val="28"/>
          <w:szCs w:val="28"/>
        </w:rPr>
        <w:t>.2026</w:t>
      </w:r>
      <w:r w:rsidRPr="00B1033C">
        <w:rPr>
          <w:b w:val="0"/>
          <w:bCs w:val="0"/>
          <w:sz w:val="28"/>
          <w:szCs w:val="28"/>
        </w:rPr>
        <w:t xml:space="preserve"> №</w:t>
      </w:r>
      <w:r>
        <w:rPr>
          <w:b w:val="0"/>
          <w:bCs w:val="0"/>
          <w:sz w:val="28"/>
          <w:szCs w:val="28"/>
        </w:rPr>
        <w:t xml:space="preserve"> </w:t>
      </w:r>
      <w:r w:rsidR="00DF1822">
        <w:rPr>
          <w:b w:val="0"/>
          <w:bCs w:val="0"/>
          <w:sz w:val="28"/>
          <w:szCs w:val="28"/>
        </w:rPr>
        <w:t>781</w:t>
      </w:r>
    </w:p>
    <w:p w14:paraId="79E77155" w14:textId="77777777" w:rsidR="00CD3BBD" w:rsidRPr="00B1033C" w:rsidRDefault="00CD3BBD" w:rsidP="00CD3BBD">
      <w:pPr>
        <w:pStyle w:val="ad"/>
        <w:widowControl w:val="0"/>
        <w:ind w:left="6237"/>
        <w:rPr>
          <w:b w:val="0"/>
          <w:bCs w:val="0"/>
          <w:sz w:val="28"/>
          <w:szCs w:val="28"/>
        </w:rPr>
      </w:pPr>
    </w:p>
    <w:p w14:paraId="3EF3D46C" w14:textId="77777777" w:rsidR="00CD3BBD" w:rsidRPr="005628F6" w:rsidRDefault="00CD3BBD" w:rsidP="00CD3BBD">
      <w:pPr>
        <w:pStyle w:val="af"/>
        <w:shd w:val="clear" w:color="auto" w:fill="FFFFFF"/>
        <w:spacing w:before="0" w:beforeAutospacing="0" w:after="0" w:afterAutospacing="0"/>
        <w:jc w:val="center"/>
        <w:rPr>
          <w:rStyle w:val="af0"/>
          <w:b w:val="0"/>
          <w:caps/>
          <w:sz w:val="28"/>
          <w:szCs w:val="28"/>
        </w:rPr>
      </w:pPr>
      <w:r w:rsidRPr="005628F6">
        <w:rPr>
          <w:rStyle w:val="af0"/>
          <w:b w:val="0"/>
          <w:caps/>
          <w:sz w:val="28"/>
          <w:szCs w:val="28"/>
        </w:rPr>
        <w:t>Положение</w:t>
      </w:r>
    </w:p>
    <w:p w14:paraId="2B290788" w14:textId="77777777" w:rsidR="00CD3BBD" w:rsidRPr="005628F6" w:rsidRDefault="00CD3BBD" w:rsidP="00CD3BBD">
      <w:pPr>
        <w:jc w:val="center"/>
        <w:rPr>
          <w:sz w:val="28"/>
          <w:szCs w:val="28"/>
        </w:rPr>
      </w:pPr>
      <w:r w:rsidRPr="005628F6">
        <w:rPr>
          <w:sz w:val="28"/>
          <w:szCs w:val="28"/>
        </w:rPr>
        <w:t>о порядке приема обращений граждан,</w:t>
      </w:r>
    </w:p>
    <w:p w14:paraId="6012AD25" w14:textId="77777777" w:rsidR="00CD3BBD" w:rsidRPr="00E72711" w:rsidRDefault="00CD3BBD" w:rsidP="00CD3BBD">
      <w:pPr>
        <w:pStyle w:val="af"/>
        <w:shd w:val="clear" w:color="auto" w:fill="FFFFFF"/>
        <w:spacing w:before="0" w:beforeAutospacing="0" w:after="0" w:afterAutospacing="0"/>
        <w:jc w:val="center"/>
        <w:rPr>
          <w:sz w:val="28"/>
          <w:szCs w:val="28"/>
        </w:rPr>
      </w:pPr>
      <w:r w:rsidRPr="00E72711">
        <w:rPr>
          <w:sz w:val="28"/>
          <w:szCs w:val="28"/>
        </w:rPr>
        <w:t>поступающих на телефон</w:t>
      </w:r>
      <w:r w:rsidRPr="00E72711">
        <w:rPr>
          <w:szCs w:val="28"/>
        </w:rPr>
        <w:t xml:space="preserve"> </w:t>
      </w:r>
      <w:r w:rsidRPr="00E72711">
        <w:rPr>
          <w:sz w:val="28"/>
          <w:szCs w:val="28"/>
        </w:rPr>
        <w:t>«горячей линии» (телефон доверия) по противодействию коррупции</w:t>
      </w:r>
      <w:r w:rsidRPr="00E72711">
        <w:rPr>
          <w:szCs w:val="28"/>
        </w:rPr>
        <w:t xml:space="preserve"> </w:t>
      </w:r>
      <w:r w:rsidRPr="00E72711">
        <w:rPr>
          <w:sz w:val="28"/>
          <w:szCs w:val="28"/>
        </w:rPr>
        <w:t xml:space="preserve">в Администрацию </w:t>
      </w:r>
      <w:r w:rsidRPr="004D3E72">
        <w:rPr>
          <w:sz w:val="28"/>
          <w:szCs w:val="28"/>
        </w:rPr>
        <w:t>Белокалитвинского</w:t>
      </w:r>
      <w:r w:rsidRPr="00E72711">
        <w:rPr>
          <w:sz w:val="28"/>
          <w:szCs w:val="28"/>
        </w:rPr>
        <w:t xml:space="preserve"> района</w:t>
      </w:r>
    </w:p>
    <w:p w14:paraId="47893BE2" w14:textId="77777777" w:rsidR="00CD3BBD" w:rsidRPr="00E72711" w:rsidRDefault="00CD3BBD" w:rsidP="00CD3BBD">
      <w:pPr>
        <w:pStyle w:val="af"/>
        <w:shd w:val="clear" w:color="auto" w:fill="FFFFFF"/>
        <w:spacing w:before="0" w:beforeAutospacing="0" w:after="0" w:afterAutospacing="0"/>
        <w:jc w:val="both"/>
        <w:rPr>
          <w:rStyle w:val="af0"/>
          <w:sz w:val="27"/>
          <w:szCs w:val="27"/>
        </w:rPr>
      </w:pPr>
    </w:p>
    <w:p w14:paraId="76CB25F7" w14:textId="091453D2" w:rsidR="00CD3BBD" w:rsidRPr="005628F6" w:rsidRDefault="00CD3BBD" w:rsidP="005628F6">
      <w:pPr>
        <w:pStyle w:val="af"/>
        <w:shd w:val="clear" w:color="auto" w:fill="FFFFFF"/>
        <w:spacing w:before="0" w:beforeAutospacing="0" w:after="0" w:afterAutospacing="0"/>
        <w:ind w:firstLine="709"/>
        <w:jc w:val="both"/>
        <w:rPr>
          <w:sz w:val="28"/>
          <w:szCs w:val="28"/>
        </w:rPr>
      </w:pPr>
      <w:r w:rsidRPr="005628F6">
        <w:rPr>
          <w:sz w:val="28"/>
          <w:szCs w:val="28"/>
        </w:rPr>
        <w:t>1. Настоящее Положение устанавливает порядок работы телефона «горячей линии» (телефон доверия) по противодействию коррупции                            в Администрации Белокалитвинского района (далее – «горячая линия»), приема, регистрации и учета поступивших на него обращений по вопросам противодействия коррупции.</w:t>
      </w:r>
    </w:p>
    <w:p w14:paraId="6A7C5EE7" w14:textId="43BE91E8" w:rsidR="00CD3BBD" w:rsidRPr="005628F6" w:rsidRDefault="00CD3BBD" w:rsidP="005628F6">
      <w:pPr>
        <w:pStyle w:val="af"/>
        <w:shd w:val="clear" w:color="auto" w:fill="FFFFFF"/>
        <w:spacing w:before="0" w:beforeAutospacing="0" w:after="0" w:afterAutospacing="0"/>
        <w:ind w:firstLine="709"/>
        <w:jc w:val="both"/>
        <w:rPr>
          <w:sz w:val="28"/>
          <w:szCs w:val="28"/>
        </w:rPr>
      </w:pPr>
      <w:r w:rsidRPr="005628F6">
        <w:rPr>
          <w:sz w:val="28"/>
          <w:szCs w:val="28"/>
        </w:rPr>
        <w:t>2. Работа с обращениями граждан, поступившими на телефон «горячей линии», осуществляется в соответствии с Федеральным законом от 02.05.2006  № 59-ФЗ «О порядке рассмотрения обращений граждан Российской Федерации», Федеральным законом от 27.07.2006 № 152-ФЗ «О персональных данных», Областным законом от 18.09.2006 № 540-ЗС «Об обращениях граждан».</w:t>
      </w:r>
    </w:p>
    <w:p w14:paraId="4051AC98" w14:textId="68BD5DA6" w:rsidR="00CD3BBD" w:rsidRPr="005628F6" w:rsidRDefault="00CD3BBD" w:rsidP="005628F6">
      <w:pPr>
        <w:pStyle w:val="af"/>
        <w:shd w:val="clear" w:color="auto" w:fill="FFFFFF"/>
        <w:spacing w:before="0" w:beforeAutospacing="0" w:after="0" w:afterAutospacing="0"/>
        <w:ind w:firstLine="709"/>
        <w:jc w:val="both"/>
        <w:rPr>
          <w:sz w:val="28"/>
          <w:szCs w:val="28"/>
        </w:rPr>
      </w:pPr>
      <w:r w:rsidRPr="005628F6">
        <w:rPr>
          <w:sz w:val="28"/>
          <w:szCs w:val="28"/>
        </w:rPr>
        <w:t xml:space="preserve">3. Прием обращений граждан по телефону «горячей линии» осуществляется с понедельника по пятницу с 9:00 до 17:00, </w:t>
      </w:r>
      <w:r w:rsidRPr="005628F6">
        <w:rPr>
          <w:color w:val="020B22"/>
          <w:sz w:val="28"/>
          <w:szCs w:val="28"/>
          <w:shd w:val="clear" w:color="auto" w:fill="FFFFFF"/>
        </w:rPr>
        <w:t>за исключением перерыва с 13.00 до 13.45</w:t>
      </w:r>
      <w:r w:rsidRPr="005628F6">
        <w:rPr>
          <w:sz w:val="28"/>
          <w:szCs w:val="28"/>
        </w:rPr>
        <w:t>, а также выходных и праздничных дней.</w:t>
      </w:r>
    </w:p>
    <w:p w14:paraId="1857138B" w14:textId="39C8D5C3" w:rsidR="00CD3BBD" w:rsidRPr="005628F6" w:rsidRDefault="00CD3BBD" w:rsidP="005628F6">
      <w:pPr>
        <w:pStyle w:val="af"/>
        <w:shd w:val="clear" w:color="auto" w:fill="FFFFFF"/>
        <w:spacing w:before="0" w:beforeAutospacing="0" w:after="0" w:afterAutospacing="0"/>
        <w:ind w:firstLine="709"/>
        <w:jc w:val="both"/>
        <w:rPr>
          <w:sz w:val="28"/>
          <w:szCs w:val="28"/>
        </w:rPr>
      </w:pPr>
      <w:r w:rsidRPr="005628F6">
        <w:rPr>
          <w:sz w:val="28"/>
          <w:szCs w:val="28"/>
        </w:rPr>
        <w:t xml:space="preserve">4. Информация о функционировании и режиме работы телефона «горячей линии» доводится до сведения населения Белокалитвинского района через информационные ресурсы путем размещения на официальном сайте Администрации Белокалитвинского района в сети Интернет, на информационных стендах. </w:t>
      </w:r>
    </w:p>
    <w:p w14:paraId="5F958A8B" w14:textId="1CE99539" w:rsidR="00CD3BBD" w:rsidRPr="005628F6" w:rsidRDefault="00CD3BBD" w:rsidP="005628F6">
      <w:pPr>
        <w:ind w:firstLine="709"/>
        <w:jc w:val="both"/>
        <w:rPr>
          <w:sz w:val="28"/>
          <w:szCs w:val="28"/>
        </w:rPr>
      </w:pPr>
      <w:bookmarkStart w:id="3" w:name="sub_1016"/>
      <w:r w:rsidRPr="005628F6">
        <w:rPr>
          <w:sz w:val="28"/>
          <w:szCs w:val="28"/>
        </w:rPr>
        <w:t>5. Специалист службы по противодействию коррупции и информированию населения Администрации Белокалитвинского района (далее - специалист по противодействию коррупции), осуществляет работу с телефонными обращениями граждан, поступившими на «горячую линию», несет установленную законодательством Российской Федерации ответственность за полноту и правильность рассмотрения телефонных обращений граждан.</w:t>
      </w:r>
    </w:p>
    <w:bookmarkEnd w:id="3"/>
    <w:p w14:paraId="06F0E88A" w14:textId="2E3AB2C9" w:rsidR="00CD3BBD" w:rsidRPr="005628F6" w:rsidRDefault="00CD3BBD" w:rsidP="005628F6">
      <w:pPr>
        <w:pStyle w:val="af"/>
        <w:shd w:val="clear" w:color="auto" w:fill="FFFFFF"/>
        <w:spacing w:before="0" w:beforeAutospacing="0" w:after="0" w:afterAutospacing="0"/>
        <w:ind w:firstLine="709"/>
        <w:jc w:val="both"/>
        <w:rPr>
          <w:sz w:val="28"/>
          <w:szCs w:val="28"/>
        </w:rPr>
      </w:pPr>
      <w:r w:rsidRPr="005628F6">
        <w:rPr>
          <w:sz w:val="28"/>
          <w:szCs w:val="28"/>
        </w:rPr>
        <w:t>6.  Телефонные обращения граждан, поступившие в Администрацию Белокалитвинского района, подлежат обязательной регистрации.</w:t>
      </w:r>
      <w:r w:rsidRPr="005628F6">
        <w:rPr>
          <w:color w:val="020B22"/>
          <w:sz w:val="28"/>
          <w:szCs w:val="28"/>
          <w:shd w:val="clear" w:color="auto" w:fill="FFFFFF"/>
        </w:rPr>
        <w:t xml:space="preserve"> Для регистрации обращений граждан на телефон «горячей линии» используется журнал регистрации обращений граждан, организаций, поступивших по телефону «горячей линии» (далее – Журнал), форма которого предусмотрена </w:t>
      </w:r>
      <w:hyperlink r:id="rId9" w:anchor="pril" w:history="1">
        <w:r w:rsidRPr="005628F6">
          <w:rPr>
            <w:sz w:val="28"/>
            <w:szCs w:val="28"/>
            <w:shd w:val="clear" w:color="auto" w:fill="FFFFFF"/>
          </w:rPr>
          <w:t>приложением</w:t>
        </w:r>
      </w:hyperlink>
      <w:r w:rsidRPr="005628F6">
        <w:rPr>
          <w:sz w:val="28"/>
          <w:szCs w:val="28"/>
          <w:shd w:val="clear" w:color="auto" w:fill="FFFFFF"/>
        </w:rPr>
        <w:t> </w:t>
      </w:r>
      <w:r w:rsidRPr="005628F6">
        <w:rPr>
          <w:color w:val="020B22"/>
          <w:sz w:val="28"/>
          <w:szCs w:val="28"/>
          <w:shd w:val="clear" w:color="auto" w:fill="FFFFFF"/>
        </w:rPr>
        <w:t>к настоящему Положению.</w:t>
      </w:r>
    </w:p>
    <w:p w14:paraId="6315BB24" w14:textId="0AE5D575" w:rsidR="00CD3BBD" w:rsidRPr="005628F6" w:rsidRDefault="00CD3BBD" w:rsidP="005628F6">
      <w:pPr>
        <w:pStyle w:val="af"/>
        <w:shd w:val="clear" w:color="auto" w:fill="FFFFFF"/>
        <w:spacing w:before="0" w:beforeAutospacing="0" w:after="0" w:afterAutospacing="0"/>
        <w:ind w:firstLine="709"/>
        <w:jc w:val="both"/>
        <w:rPr>
          <w:sz w:val="28"/>
          <w:szCs w:val="28"/>
        </w:rPr>
      </w:pPr>
      <w:r w:rsidRPr="005628F6">
        <w:rPr>
          <w:sz w:val="28"/>
          <w:szCs w:val="28"/>
        </w:rPr>
        <w:t xml:space="preserve">7. Анонимные телефонные обращения, а также обращения граждан, в которых обжалуются судебные решения, не рассматриваются. При обращении граждан по вопросам, не отнесенным к ведению специалиста по </w:t>
      </w:r>
      <w:r w:rsidRPr="005628F6">
        <w:rPr>
          <w:sz w:val="28"/>
          <w:szCs w:val="28"/>
        </w:rPr>
        <w:lastRenderedPageBreak/>
        <w:t>противодействию коррупции дается разъяснение гражданину, куда и в каком порядке ему следует обратиться.</w:t>
      </w:r>
    </w:p>
    <w:p w14:paraId="53B93915" w14:textId="5964CBA8" w:rsidR="00CD3BBD" w:rsidRPr="005628F6" w:rsidRDefault="00CD3BBD" w:rsidP="005628F6">
      <w:pPr>
        <w:pStyle w:val="af"/>
        <w:shd w:val="clear" w:color="auto" w:fill="FFFFFF"/>
        <w:spacing w:before="0" w:beforeAutospacing="0" w:after="0" w:afterAutospacing="0"/>
        <w:ind w:firstLine="709"/>
        <w:jc w:val="both"/>
        <w:rPr>
          <w:sz w:val="28"/>
          <w:szCs w:val="28"/>
        </w:rPr>
      </w:pPr>
      <w:r w:rsidRPr="005628F6">
        <w:rPr>
          <w:sz w:val="28"/>
          <w:szCs w:val="28"/>
        </w:rPr>
        <w:t>8. При обращении граждан по вопросам, не отнесенным к ведению специалиста по противодействию коррупции, а также невозможности ответа на поставленный в телефонном обращении вопрос, обращение оформляется с последующей переадресацией его в другой государственный или муниципальный орган по принадлежности. Заявителю сообщается, куда направлен его запрос для рассмотрения, срок и порядок получения ответа. В журнале учета производится соответствующая запись с указанием государственного органа, в адрес которого направлено обращение.</w:t>
      </w:r>
    </w:p>
    <w:p w14:paraId="03CFAEC7" w14:textId="4C4B853F" w:rsidR="00CD3BBD" w:rsidRPr="005628F6" w:rsidRDefault="00CD3BBD" w:rsidP="005628F6">
      <w:pPr>
        <w:pStyle w:val="af"/>
        <w:shd w:val="clear" w:color="auto" w:fill="FFFFFF"/>
        <w:spacing w:before="0" w:beforeAutospacing="0" w:after="0" w:afterAutospacing="0"/>
        <w:ind w:firstLine="709"/>
        <w:jc w:val="both"/>
        <w:rPr>
          <w:sz w:val="28"/>
          <w:szCs w:val="28"/>
        </w:rPr>
      </w:pPr>
      <w:r w:rsidRPr="005628F6">
        <w:rPr>
          <w:sz w:val="28"/>
          <w:szCs w:val="28"/>
        </w:rPr>
        <w:t>9. Предоставление информации гражданам осуществляется после представления ими персональных данных (фамилия, имя, отчество, номер домашнего телефона, почтовый адрес, по которому должен быть, при необходимости, направлен ответ) и изложения сути обращения.</w:t>
      </w:r>
    </w:p>
    <w:p w14:paraId="5170BB18" w14:textId="77777777" w:rsidR="00CD3BBD" w:rsidRPr="005628F6" w:rsidRDefault="00CD3BBD" w:rsidP="005628F6">
      <w:pPr>
        <w:pStyle w:val="af"/>
        <w:shd w:val="clear" w:color="auto" w:fill="FFFFFF"/>
        <w:spacing w:before="0" w:beforeAutospacing="0" w:after="0" w:afterAutospacing="0"/>
        <w:ind w:firstLine="709"/>
        <w:jc w:val="both"/>
        <w:rPr>
          <w:sz w:val="28"/>
          <w:szCs w:val="28"/>
        </w:rPr>
      </w:pPr>
      <w:r w:rsidRPr="005628F6">
        <w:rPr>
          <w:sz w:val="28"/>
          <w:szCs w:val="28"/>
        </w:rPr>
        <w:t xml:space="preserve">10. Принятое телефонное сообщение оформляется специалистом по противодействию коррупции, ответственным за работу "телефона горячей линии", в </w:t>
      </w:r>
      <w:r w:rsidRPr="005628F6">
        <w:rPr>
          <w:rStyle w:val="af1"/>
          <w:i w:val="0"/>
          <w:sz w:val="28"/>
          <w:szCs w:val="28"/>
        </w:rPr>
        <w:t>письменном</w:t>
      </w:r>
      <w:r w:rsidRPr="005628F6">
        <w:rPr>
          <w:i/>
          <w:sz w:val="28"/>
          <w:szCs w:val="28"/>
        </w:rPr>
        <w:t xml:space="preserve"> </w:t>
      </w:r>
      <w:r w:rsidRPr="005628F6">
        <w:rPr>
          <w:sz w:val="28"/>
          <w:szCs w:val="28"/>
        </w:rPr>
        <w:t xml:space="preserve">виде как обращение гражданина с пометкой "получено по "телефону доверия" дата, время и направляется на рассмотрение главе Администрации Белокалитвинского района. Дальнейшая работа с ним осуществляется в порядке, предусмотренном для рассмотрения </w:t>
      </w:r>
      <w:r w:rsidRPr="005628F6">
        <w:rPr>
          <w:rStyle w:val="af1"/>
          <w:i w:val="0"/>
          <w:sz w:val="28"/>
          <w:szCs w:val="28"/>
        </w:rPr>
        <w:t>письменных</w:t>
      </w:r>
      <w:r w:rsidRPr="005628F6">
        <w:rPr>
          <w:i/>
          <w:sz w:val="28"/>
          <w:szCs w:val="28"/>
        </w:rPr>
        <w:t xml:space="preserve"> </w:t>
      </w:r>
      <w:r w:rsidRPr="005628F6">
        <w:rPr>
          <w:sz w:val="28"/>
          <w:szCs w:val="28"/>
        </w:rPr>
        <w:t>обращений граждан.</w:t>
      </w:r>
    </w:p>
    <w:p w14:paraId="6CC66766" w14:textId="5DF64896" w:rsidR="00CD3BBD" w:rsidRPr="005628F6" w:rsidRDefault="00CD3BBD" w:rsidP="005628F6">
      <w:pPr>
        <w:pStyle w:val="af"/>
        <w:shd w:val="clear" w:color="auto" w:fill="FFFFFF"/>
        <w:spacing w:before="0" w:beforeAutospacing="0" w:after="0" w:afterAutospacing="0"/>
        <w:ind w:firstLine="709"/>
        <w:jc w:val="both"/>
        <w:rPr>
          <w:sz w:val="28"/>
          <w:szCs w:val="28"/>
        </w:rPr>
      </w:pPr>
      <w:r w:rsidRPr="005628F6">
        <w:rPr>
          <w:sz w:val="28"/>
          <w:szCs w:val="28"/>
        </w:rPr>
        <w:t>11.    Ответ на телефонный звонок должен начинаться с информации о наименовании Администрации Белокалитвинского района, фамилии и должности специалиста, принявшего телефонный звонок.</w:t>
      </w:r>
    </w:p>
    <w:p w14:paraId="1279B289" w14:textId="77777777" w:rsidR="00CD3BBD" w:rsidRPr="005628F6" w:rsidRDefault="00CD3BBD" w:rsidP="005628F6">
      <w:pPr>
        <w:widowControl w:val="0"/>
        <w:autoSpaceDE w:val="0"/>
        <w:autoSpaceDN w:val="0"/>
        <w:adjustRightInd w:val="0"/>
        <w:ind w:firstLine="709"/>
        <w:jc w:val="both"/>
        <w:rPr>
          <w:sz w:val="28"/>
          <w:szCs w:val="28"/>
        </w:rPr>
      </w:pPr>
      <w:r w:rsidRPr="005628F6">
        <w:rPr>
          <w:sz w:val="28"/>
          <w:szCs w:val="28"/>
        </w:rPr>
        <w:t>12. Сообщить позвонившему, что "горячая линия" работает исключительно для информирования о фактах коррупции, с которыми граждане сталкиваются при взаимодействии с должностными лицами Администрации Белокалитвинского района.</w:t>
      </w:r>
    </w:p>
    <w:p w14:paraId="61C2FC9F" w14:textId="77777777" w:rsidR="00CD3BBD" w:rsidRPr="005628F6" w:rsidRDefault="00CD3BBD" w:rsidP="005628F6">
      <w:pPr>
        <w:widowControl w:val="0"/>
        <w:autoSpaceDE w:val="0"/>
        <w:autoSpaceDN w:val="0"/>
        <w:adjustRightInd w:val="0"/>
        <w:ind w:firstLine="709"/>
        <w:jc w:val="both"/>
        <w:rPr>
          <w:sz w:val="28"/>
          <w:szCs w:val="28"/>
        </w:rPr>
      </w:pPr>
      <w:r w:rsidRPr="005628F6">
        <w:rPr>
          <w:sz w:val="28"/>
          <w:szCs w:val="28"/>
        </w:rPr>
        <w:t>13. Сообщить гражданину, что конфиденциальность переданных им сведений гарантируется.</w:t>
      </w:r>
    </w:p>
    <w:p w14:paraId="10624B36" w14:textId="223B74A3" w:rsidR="00CD3BBD" w:rsidRPr="005628F6" w:rsidRDefault="00CD3BBD" w:rsidP="005628F6">
      <w:pPr>
        <w:pStyle w:val="af"/>
        <w:shd w:val="clear" w:color="auto" w:fill="FFFFFF"/>
        <w:spacing w:before="0" w:beforeAutospacing="0" w:after="0" w:afterAutospacing="0"/>
        <w:ind w:firstLine="709"/>
        <w:jc w:val="both"/>
        <w:rPr>
          <w:sz w:val="28"/>
          <w:szCs w:val="28"/>
        </w:rPr>
      </w:pPr>
      <w:r w:rsidRPr="005628F6">
        <w:rPr>
          <w:sz w:val="28"/>
          <w:szCs w:val="28"/>
        </w:rPr>
        <w:t>14.   Гражданам следует предложить назвать свои фамилию, имя, отчество, контактный номер телефона, почтовый адрес, по которому при необходимости должен быть направлен ответ.</w:t>
      </w:r>
    </w:p>
    <w:p w14:paraId="25EC1C3A" w14:textId="1606E993" w:rsidR="00CD3BBD" w:rsidRPr="005628F6" w:rsidRDefault="00CD3BBD" w:rsidP="005628F6">
      <w:pPr>
        <w:pStyle w:val="af"/>
        <w:shd w:val="clear" w:color="auto" w:fill="FFFFFF"/>
        <w:spacing w:before="0" w:beforeAutospacing="0" w:after="0" w:afterAutospacing="0"/>
        <w:ind w:firstLine="709"/>
        <w:jc w:val="both"/>
        <w:rPr>
          <w:sz w:val="28"/>
          <w:szCs w:val="28"/>
        </w:rPr>
      </w:pPr>
      <w:r w:rsidRPr="005628F6">
        <w:rPr>
          <w:sz w:val="28"/>
          <w:szCs w:val="28"/>
        </w:rPr>
        <w:t>15.  Информация должна излагаться в сжатой форме, кратко, четко, в доброжелательном тоне. Речь должна носить официально-деловой характер. Недопустимо употребление просторечий, междометий, односложных ответов. Телефонный разговор не должен прерываться отвлечением на другой звонок и другие обстоятельства. В случае, когда звонящий настроен агрессивно, допускает употребление в речи ненормативной лексики, необходимо, не вступая в пререкания с ним, официальным тоном дать понять, что разговор в подобной форме не допустим, при этом инициатива стереотипа поведения должна принадлежать специалисту службы. Рекомендуется категорически избегать конфликтных ситуаций, способных нанести ущерб репутации, как Администрации Белокалитвинского района, так и специалисту.</w:t>
      </w:r>
    </w:p>
    <w:p w14:paraId="6E03AD17" w14:textId="0A7DC54E" w:rsidR="00CD3BBD" w:rsidRPr="005628F6" w:rsidRDefault="00CD3BBD" w:rsidP="005628F6">
      <w:pPr>
        <w:pStyle w:val="af"/>
        <w:shd w:val="clear" w:color="auto" w:fill="FFFFFF"/>
        <w:spacing w:before="0" w:beforeAutospacing="0" w:after="0" w:afterAutospacing="0"/>
        <w:ind w:firstLine="709"/>
        <w:jc w:val="both"/>
        <w:rPr>
          <w:sz w:val="28"/>
          <w:szCs w:val="28"/>
        </w:rPr>
      </w:pPr>
      <w:r w:rsidRPr="005628F6">
        <w:rPr>
          <w:sz w:val="28"/>
          <w:szCs w:val="28"/>
        </w:rPr>
        <w:lastRenderedPageBreak/>
        <w:t>16.  В конце беседы необходимо сделать обобщение по представленной информации. Если необходимо, уточнить, понятна ли информация, верно ли записаны данные заявителя. Первым трубку должен положить звонящий. Если заявитель получил исчерпывающую информацию по заданному им вопросу, вежливо извинившись, рекомендуется закончить разговор.</w:t>
      </w:r>
    </w:p>
    <w:p w14:paraId="1E144B43" w14:textId="35549FA8" w:rsidR="00CD3BBD" w:rsidRPr="005628F6" w:rsidRDefault="00CD3BBD" w:rsidP="005628F6">
      <w:pPr>
        <w:pStyle w:val="af"/>
        <w:shd w:val="clear" w:color="auto" w:fill="FFFFFF"/>
        <w:spacing w:before="0" w:beforeAutospacing="0" w:after="0" w:afterAutospacing="0"/>
        <w:ind w:firstLine="709"/>
        <w:jc w:val="both"/>
        <w:rPr>
          <w:sz w:val="28"/>
          <w:szCs w:val="28"/>
        </w:rPr>
      </w:pPr>
      <w:r w:rsidRPr="005628F6">
        <w:rPr>
          <w:sz w:val="28"/>
          <w:szCs w:val="28"/>
        </w:rPr>
        <w:t>17. По итогам каждого года специалист службы по противодействию коррупции и информированию населения служебной запиской информирует главу Администрации Белокалитвинского района о количестве, характере и причине поступивших телефонных обращений граждан, принятых мерах по их рассмотрению.</w:t>
      </w:r>
    </w:p>
    <w:p w14:paraId="0B97FF38" w14:textId="5403EAD4" w:rsidR="00CD3BBD" w:rsidRPr="005628F6" w:rsidRDefault="00CD3BBD" w:rsidP="005628F6">
      <w:pPr>
        <w:ind w:firstLine="709"/>
        <w:jc w:val="both"/>
        <w:rPr>
          <w:sz w:val="28"/>
          <w:szCs w:val="28"/>
        </w:rPr>
      </w:pPr>
      <w:r w:rsidRPr="005628F6">
        <w:rPr>
          <w:sz w:val="28"/>
          <w:szCs w:val="28"/>
        </w:rPr>
        <w:t>18. Журналы учета и материалы, связанные с телефонными обращениями граждан, хранятся в соответствии с правилами делопроизводства 3 года в службе по противодействию коррупции и информированию населения Администрации Белокалитвинского района, а затем уничтожаются в установленном порядке.</w:t>
      </w:r>
    </w:p>
    <w:p w14:paraId="6126AB75" w14:textId="09B731F3" w:rsidR="00CD3BBD" w:rsidRPr="005628F6" w:rsidRDefault="00CD3BBD" w:rsidP="005628F6">
      <w:pPr>
        <w:pStyle w:val="af"/>
        <w:shd w:val="clear" w:color="auto" w:fill="FFFFFF"/>
        <w:spacing w:before="0" w:beforeAutospacing="0" w:after="0" w:afterAutospacing="0"/>
        <w:ind w:firstLine="709"/>
        <w:jc w:val="both"/>
        <w:rPr>
          <w:sz w:val="28"/>
          <w:szCs w:val="28"/>
        </w:rPr>
      </w:pPr>
      <w:r w:rsidRPr="005628F6">
        <w:rPr>
          <w:sz w:val="28"/>
          <w:szCs w:val="28"/>
        </w:rPr>
        <w:t>19. Использование и распространение информации о персональных данных и частной жизни граждан, ставшей известной в связи с телефонными обращениями граждан должностным лицам, без их согласия не допускается.</w:t>
      </w:r>
    </w:p>
    <w:p w14:paraId="238C967A" w14:textId="14CAD18F" w:rsidR="00CD3BBD" w:rsidRPr="005628F6" w:rsidRDefault="00CD3BBD" w:rsidP="005628F6">
      <w:pPr>
        <w:ind w:firstLine="709"/>
        <w:jc w:val="both"/>
        <w:rPr>
          <w:sz w:val="28"/>
          <w:szCs w:val="28"/>
        </w:rPr>
      </w:pPr>
      <w:bookmarkStart w:id="4" w:name="sub_1055"/>
      <w:r w:rsidRPr="005628F6">
        <w:rPr>
          <w:sz w:val="28"/>
          <w:szCs w:val="28"/>
        </w:rPr>
        <w:t xml:space="preserve">20. Должностные лица, работающие с информацией, полученной по "телефону доверия", несут персональную ответственность за соблюдение конфиденциальности полученных сведений в соответствии с </w:t>
      </w:r>
      <w:hyperlink r:id="rId10" w:history="1">
        <w:r w:rsidRPr="005628F6">
          <w:rPr>
            <w:sz w:val="28"/>
            <w:szCs w:val="28"/>
          </w:rPr>
          <w:t>Федеральным законом</w:t>
        </w:r>
      </w:hyperlink>
      <w:r w:rsidRPr="005628F6">
        <w:rPr>
          <w:sz w:val="28"/>
          <w:szCs w:val="28"/>
        </w:rPr>
        <w:t xml:space="preserve"> от 02.03.2007 N 25-ФЗ "О муниципальной службе в Российской Федерации".</w:t>
      </w:r>
    </w:p>
    <w:bookmarkEnd w:id="4"/>
    <w:p w14:paraId="63757A2B" w14:textId="77777777" w:rsidR="00CD3BBD" w:rsidRDefault="00CD3BBD" w:rsidP="00CD3BBD">
      <w:pPr>
        <w:widowControl w:val="0"/>
        <w:autoSpaceDE w:val="0"/>
        <w:autoSpaceDN w:val="0"/>
        <w:adjustRightInd w:val="0"/>
        <w:ind w:firstLine="720"/>
        <w:jc w:val="both"/>
        <w:rPr>
          <w:rFonts w:ascii="Times New Roman CYR" w:hAnsi="Times New Roman CYR" w:cs="Times New Roman CYR"/>
        </w:rPr>
      </w:pPr>
    </w:p>
    <w:p w14:paraId="2CDCB823" w14:textId="77777777" w:rsidR="00CD3BBD" w:rsidRDefault="00CD3BBD" w:rsidP="00CD3BBD">
      <w:pPr>
        <w:pStyle w:val="af"/>
        <w:shd w:val="clear" w:color="auto" w:fill="FFFFFF"/>
        <w:spacing w:before="0" w:beforeAutospacing="0" w:after="0" w:afterAutospacing="0"/>
        <w:jc w:val="both"/>
        <w:rPr>
          <w:sz w:val="16"/>
        </w:rPr>
      </w:pPr>
    </w:p>
    <w:p w14:paraId="24E8B20B" w14:textId="77777777" w:rsidR="005628F6" w:rsidRDefault="005628F6" w:rsidP="00CD3BBD">
      <w:pPr>
        <w:pStyle w:val="af"/>
        <w:shd w:val="clear" w:color="auto" w:fill="FFFFFF"/>
        <w:spacing w:before="0" w:beforeAutospacing="0" w:after="0" w:afterAutospacing="0"/>
        <w:jc w:val="both"/>
        <w:rPr>
          <w:sz w:val="16"/>
        </w:rPr>
      </w:pPr>
    </w:p>
    <w:p w14:paraId="2A90DB80" w14:textId="77777777" w:rsidR="00CD3BBD" w:rsidRDefault="00CD3BBD" w:rsidP="00CD3BBD">
      <w:pPr>
        <w:pStyle w:val="10"/>
        <w:jc w:val="both"/>
        <w:rPr>
          <w:rFonts w:ascii="Times New Roman" w:hAnsi="Times New Roman"/>
          <w:sz w:val="28"/>
          <w:szCs w:val="28"/>
        </w:rPr>
      </w:pPr>
      <w:r>
        <w:rPr>
          <w:rFonts w:ascii="Times New Roman" w:hAnsi="Times New Roman"/>
          <w:sz w:val="28"/>
          <w:szCs w:val="28"/>
        </w:rPr>
        <w:t>Заместитель главы Администрации</w:t>
      </w:r>
    </w:p>
    <w:p w14:paraId="084F8920" w14:textId="77777777" w:rsidR="005628F6" w:rsidRDefault="005628F6" w:rsidP="00CD3BBD">
      <w:pPr>
        <w:pStyle w:val="10"/>
        <w:jc w:val="both"/>
        <w:rPr>
          <w:rFonts w:ascii="Times New Roman" w:hAnsi="Times New Roman"/>
          <w:sz w:val="28"/>
          <w:szCs w:val="28"/>
        </w:rPr>
      </w:pPr>
      <w:r>
        <w:rPr>
          <w:rFonts w:ascii="Times New Roman" w:hAnsi="Times New Roman"/>
          <w:sz w:val="28"/>
          <w:szCs w:val="28"/>
        </w:rPr>
        <w:t xml:space="preserve">Белокалитвинского </w:t>
      </w:r>
      <w:r w:rsidR="00CD3BBD">
        <w:rPr>
          <w:rFonts w:ascii="Times New Roman" w:hAnsi="Times New Roman"/>
          <w:sz w:val="28"/>
          <w:szCs w:val="28"/>
        </w:rPr>
        <w:t>района</w:t>
      </w:r>
    </w:p>
    <w:p w14:paraId="77E20716" w14:textId="3019D39E" w:rsidR="00CD3BBD" w:rsidRDefault="00CD3BBD" w:rsidP="00CD3BBD">
      <w:pPr>
        <w:pStyle w:val="10"/>
        <w:jc w:val="both"/>
        <w:rPr>
          <w:rFonts w:ascii="Times New Roman" w:hAnsi="Times New Roman"/>
          <w:sz w:val="28"/>
          <w:szCs w:val="28"/>
        </w:rPr>
      </w:pPr>
      <w:r>
        <w:rPr>
          <w:rFonts w:ascii="Times New Roman" w:hAnsi="Times New Roman"/>
          <w:sz w:val="28"/>
          <w:szCs w:val="28"/>
        </w:rPr>
        <w:t>по организационной</w:t>
      </w:r>
      <w:r w:rsidR="005628F6">
        <w:rPr>
          <w:rFonts w:ascii="Times New Roman" w:hAnsi="Times New Roman"/>
          <w:sz w:val="28"/>
          <w:szCs w:val="28"/>
        </w:rPr>
        <w:t xml:space="preserve"> </w:t>
      </w:r>
      <w:r>
        <w:rPr>
          <w:rFonts w:ascii="Times New Roman" w:hAnsi="Times New Roman"/>
          <w:sz w:val="28"/>
          <w:szCs w:val="28"/>
        </w:rPr>
        <w:t>и кадровой работе                                                Л.Г. Василенко</w:t>
      </w:r>
    </w:p>
    <w:p w14:paraId="2FC4AEBB" w14:textId="6A02DA01" w:rsidR="009B48A1" w:rsidRDefault="009B48A1" w:rsidP="009B48A1">
      <w:pPr>
        <w:rPr>
          <w:sz w:val="28"/>
          <w:szCs w:val="28"/>
        </w:rPr>
      </w:pPr>
    </w:p>
    <w:p w14:paraId="3E7C95D4" w14:textId="77777777" w:rsidR="00CD3BBD" w:rsidRDefault="00CD3BBD" w:rsidP="009B48A1">
      <w:pPr>
        <w:rPr>
          <w:sz w:val="28"/>
          <w:szCs w:val="28"/>
        </w:rPr>
      </w:pPr>
    </w:p>
    <w:p w14:paraId="2CDE7670" w14:textId="77777777" w:rsidR="00CD3BBD" w:rsidRDefault="00CD3BBD" w:rsidP="009B48A1">
      <w:pPr>
        <w:rPr>
          <w:sz w:val="28"/>
          <w:szCs w:val="28"/>
        </w:rPr>
        <w:sectPr w:rsidR="00CD3BBD" w:rsidSect="00DA368D">
          <w:headerReference w:type="default" r:id="rId11"/>
          <w:footerReference w:type="default" r:id="rId12"/>
          <w:footerReference w:type="first" r:id="rId13"/>
          <w:pgSz w:w="11906" w:h="16838" w:code="9"/>
          <w:pgMar w:top="1134" w:right="567" w:bottom="1134" w:left="1701" w:header="397" w:footer="567" w:gutter="0"/>
          <w:cols w:space="708"/>
          <w:titlePg/>
          <w:docGrid w:linePitch="360"/>
        </w:sectPr>
      </w:pPr>
    </w:p>
    <w:p w14:paraId="6D727822" w14:textId="77777777" w:rsidR="00CD3BBD" w:rsidRDefault="00CD3BBD" w:rsidP="00CD3BBD">
      <w:pPr>
        <w:contextualSpacing/>
        <w:jc w:val="right"/>
        <w:rPr>
          <w:szCs w:val="28"/>
        </w:rPr>
      </w:pPr>
      <w:r w:rsidRPr="00D82A36">
        <w:rPr>
          <w:bCs/>
          <w:szCs w:val="28"/>
        </w:rPr>
        <w:lastRenderedPageBreak/>
        <w:t>Приложение</w:t>
      </w:r>
      <w:r w:rsidRPr="00D82A36">
        <w:rPr>
          <w:bCs/>
          <w:szCs w:val="28"/>
        </w:rPr>
        <w:br/>
        <w:t xml:space="preserve">к </w:t>
      </w:r>
      <w:hyperlink w:anchor="sub_1000" w:history="1">
        <w:r w:rsidRPr="00D82A36">
          <w:rPr>
            <w:szCs w:val="28"/>
          </w:rPr>
          <w:t>Положению</w:t>
        </w:r>
      </w:hyperlink>
      <w:r w:rsidRPr="00D82A36">
        <w:rPr>
          <w:bCs/>
          <w:szCs w:val="28"/>
        </w:rPr>
        <w:t xml:space="preserve"> о порядке </w:t>
      </w:r>
      <w:r w:rsidRPr="00D82A36">
        <w:rPr>
          <w:szCs w:val="28"/>
        </w:rPr>
        <w:t xml:space="preserve"> приема обращений граждан,</w:t>
      </w:r>
      <w:r>
        <w:rPr>
          <w:szCs w:val="28"/>
        </w:rPr>
        <w:t xml:space="preserve"> </w:t>
      </w:r>
    </w:p>
    <w:p w14:paraId="5B779B33" w14:textId="77777777" w:rsidR="00CD3BBD" w:rsidRDefault="00CD3BBD" w:rsidP="00CD3BBD">
      <w:pPr>
        <w:contextualSpacing/>
        <w:jc w:val="right"/>
        <w:rPr>
          <w:szCs w:val="28"/>
        </w:rPr>
      </w:pPr>
      <w:r w:rsidRPr="00D82A36">
        <w:rPr>
          <w:szCs w:val="28"/>
        </w:rPr>
        <w:t>поступающих на телефон «горячей линии»</w:t>
      </w:r>
      <w:r>
        <w:rPr>
          <w:szCs w:val="28"/>
        </w:rPr>
        <w:t xml:space="preserve"> </w:t>
      </w:r>
      <w:r w:rsidRPr="00D82A36">
        <w:rPr>
          <w:szCs w:val="28"/>
        </w:rPr>
        <w:t>(телефон доверия)</w:t>
      </w:r>
    </w:p>
    <w:p w14:paraId="1689CE45" w14:textId="77777777" w:rsidR="00CD3BBD" w:rsidRDefault="00CD3BBD" w:rsidP="00CD3BBD">
      <w:pPr>
        <w:contextualSpacing/>
        <w:jc w:val="right"/>
        <w:rPr>
          <w:szCs w:val="28"/>
        </w:rPr>
      </w:pPr>
      <w:r w:rsidRPr="00D82A36">
        <w:rPr>
          <w:szCs w:val="28"/>
        </w:rPr>
        <w:t xml:space="preserve"> по противодействию</w:t>
      </w:r>
      <w:r>
        <w:rPr>
          <w:szCs w:val="28"/>
        </w:rPr>
        <w:t xml:space="preserve"> </w:t>
      </w:r>
      <w:r w:rsidRPr="00D82A36">
        <w:rPr>
          <w:szCs w:val="28"/>
        </w:rPr>
        <w:t xml:space="preserve">коррупции </w:t>
      </w:r>
    </w:p>
    <w:p w14:paraId="3FBADF45" w14:textId="77777777" w:rsidR="00CD3BBD" w:rsidRDefault="00CD3BBD" w:rsidP="00CD3BBD">
      <w:pPr>
        <w:contextualSpacing/>
        <w:jc w:val="right"/>
        <w:rPr>
          <w:szCs w:val="28"/>
        </w:rPr>
      </w:pPr>
      <w:r>
        <w:rPr>
          <w:szCs w:val="28"/>
        </w:rPr>
        <w:t>в Администрацию Белокалитвинского района</w:t>
      </w:r>
    </w:p>
    <w:p w14:paraId="7F14285D" w14:textId="77777777" w:rsidR="00CD3BBD" w:rsidRDefault="00CD3BBD" w:rsidP="00CD3BBD">
      <w:pPr>
        <w:shd w:val="clear" w:color="auto" w:fill="FFFFFF"/>
        <w:spacing w:before="100" w:beforeAutospacing="1" w:after="100" w:afterAutospacing="1"/>
        <w:jc w:val="center"/>
        <w:rPr>
          <w:color w:val="020B22"/>
          <w:szCs w:val="28"/>
        </w:rPr>
      </w:pPr>
      <w:r w:rsidRPr="005628F6">
        <w:rPr>
          <w:rFonts w:ascii="Roboto" w:hAnsi="Roboto"/>
          <w:color w:val="020B22"/>
          <w:sz w:val="32"/>
          <w:szCs w:val="32"/>
        </w:rPr>
        <w:t>  </w:t>
      </w:r>
      <w:r w:rsidRPr="005628F6">
        <w:rPr>
          <w:color w:val="020B22"/>
          <w:sz w:val="32"/>
          <w:szCs w:val="32"/>
        </w:rPr>
        <w:t>ЖУРНАЛ</w:t>
      </w:r>
      <w:r w:rsidRPr="005628F6">
        <w:rPr>
          <w:color w:val="020B22"/>
          <w:sz w:val="32"/>
          <w:szCs w:val="32"/>
        </w:rPr>
        <w:br/>
      </w:r>
      <w:r w:rsidRPr="00D82A36">
        <w:rPr>
          <w:color w:val="020B22"/>
          <w:szCs w:val="28"/>
        </w:rPr>
        <w:t>регистрации обращений граждан, организаций,</w:t>
      </w:r>
      <w:r>
        <w:rPr>
          <w:color w:val="020B22"/>
          <w:szCs w:val="28"/>
        </w:rPr>
        <w:t xml:space="preserve"> </w:t>
      </w:r>
      <w:r w:rsidRPr="00D82A36">
        <w:rPr>
          <w:color w:val="020B22"/>
          <w:szCs w:val="28"/>
        </w:rPr>
        <w:t>поступивших по телефону «горячей линии»</w:t>
      </w:r>
      <w:r>
        <w:rPr>
          <w:color w:val="020B22"/>
          <w:szCs w:val="28"/>
        </w:rPr>
        <w:t xml:space="preserve"> </w:t>
      </w:r>
      <w:r w:rsidRPr="00D82A36">
        <w:rPr>
          <w:color w:val="020B22"/>
          <w:szCs w:val="28"/>
        </w:rPr>
        <w:br/>
        <w:t>в службу по противодействию коррупции и информированию населения Администрации Белокалитвинского района</w:t>
      </w:r>
    </w:p>
    <w:tbl>
      <w:tblPr>
        <w:tblW w:w="15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78"/>
        <w:gridCol w:w="1160"/>
        <w:gridCol w:w="2555"/>
        <w:gridCol w:w="2387"/>
        <w:gridCol w:w="2760"/>
        <w:gridCol w:w="1949"/>
        <w:gridCol w:w="3557"/>
      </w:tblGrid>
      <w:tr w:rsidR="00CD3BBD" w:rsidRPr="00407136" w14:paraId="779F5B72" w14:textId="77777777" w:rsidTr="00B30CBC">
        <w:trPr>
          <w:cantSplit/>
          <w:trHeight w:hRule="exact" w:val="2268"/>
          <w:tblHeader/>
        </w:trPr>
        <w:tc>
          <w:tcPr>
            <w:tcW w:w="678" w:type="dxa"/>
            <w:tcMar>
              <w:top w:w="170" w:type="dxa"/>
              <w:left w:w="113" w:type="dxa"/>
              <w:bottom w:w="170" w:type="dxa"/>
              <w:right w:w="113" w:type="dxa"/>
            </w:tcMar>
          </w:tcPr>
          <w:p w14:paraId="435D70DF" w14:textId="77777777" w:rsidR="00CD3BBD" w:rsidRPr="00407136" w:rsidRDefault="00CD3BBD" w:rsidP="00B30CBC">
            <w:pPr>
              <w:spacing w:before="100" w:beforeAutospacing="1" w:after="100" w:afterAutospacing="1"/>
              <w:jc w:val="center"/>
            </w:pPr>
            <w:r w:rsidRPr="00407136">
              <w:t>№</w:t>
            </w:r>
          </w:p>
          <w:p w14:paraId="72BFE2DD" w14:textId="77777777" w:rsidR="00CD3BBD" w:rsidRPr="00407136" w:rsidRDefault="00CD3BBD" w:rsidP="00B30CBC">
            <w:pPr>
              <w:spacing w:before="100" w:beforeAutospacing="1" w:after="100" w:afterAutospacing="1"/>
              <w:jc w:val="center"/>
            </w:pPr>
            <w:r w:rsidRPr="00407136">
              <w:t>п/п</w:t>
            </w:r>
          </w:p>
        </w:tc>
        <w:tc>
          <w:tcPr>
            <w:tcW w:w="1160" w:type="dxa"/>
            <w:tcMar>
              <w:top w:w="170" w:type="dxa"/>
              <w:left w:w="113" w:type="dxa"/>
              <w:bottom w:w="170" w:type="dxa"/>
              <w:right w:w="113" w:type="dxa"/>
            </w:tcMar>
            <w:hideMark/>
          </w:tcPr>
          <w:p w14:paraId="466F3FE8" w14:textId="77777777" w:rsidR="00CD3BBD" w:rsidRPr="00407136" w:rsidRDefault="00CD3BBD" w:rsidP="00B30CBC">
            <w:pPr>
              <w:spacing w:before="100" w:beforeAutospacing="1" w:after="100" w:afterAutospacing="1"/>
              <w:jc w:val="center"/>
            </w:pPr>
            <w:r w:rsidRPr="00407136">
              <w:t>Дата и время регистрации</w:t>
            </w:r>
          </w:p>
        </w:tc>
        <w:tc>
          <w:tcPr>
            <w:tcW w:w="2555" w:type="dxa"/>
            <w:tcMar>
              <w:top w:w="170" w:type="dxa"/>
              <w:left w:w="113" w:type="dxa"/>
              <w:bottom w:w="170" w:type="dxa"/>
              <w:right w:w="113" w:type="dxa"/>
            </w:tcMar>
            <w:hideMark/>
          </w:tcPr>
          <w:p w14:paraId="34F3786E" w14:textId="77777777" w:rsidR="00CD3BBD" w:rsidRPr="00407136" w:rsidRDefault="00CD3BBD" w:rsidP="00B30CBC">
            <w:pPr>
              <w:spacing w:before="100" w:beforeAutospacing="1" w:after="100" w:afterAutospacing="1"/>
              <w:jc w:val="center"/>
            </w:pPr>
            <w:r w:rsidRPr="00407136">
              <w:t>Ф.И.О. гражданина / наименование организации</w:t>
            </w:r>
          </w:p>
        </w:tc>
        <w:tc>
          <w:tcPr>
            <w:tcW w:w="2387" w:type="dxa"/>
            <w:tcMar>
              <w:top w:w="170" w:type="dxa"/>
              <w:left w:w="113" w:type="dxa"/>
              <w:bottom w:w="170" w:type="dxa"/>
              <w:right w:w="113" w:type="dxa"/>
            </w:tcMar>
            <w:hideMark/>
          </w:tcPr>
          <w:p w14:paraId="7B5FE2EF" w14:textId="77777777" w:rsidR="00CD3BBD" w:rsidRPr="00407136" w:rsidRDefault="00CD3BBD" w:rsidP="00B30CBC">
            <w:pPr>
              <w:spacing w:before="100" w:beforeAutospacing="1" w:after="100" w:afterAutospacing="1"/>
              <w:jc w:val="center"/>
            </w:pPr>
            <w:r w:rsidRPr="00407136">
              <w:t>Адрес места жительства, контактный телефон физического лица / местонахождение, контактный телефон юридического лица</w:t>
            </w:r>
          </w:p>
        </w:tc>
        <w:tc>
          <w:tcPr>
            <w:tcW w:w="2760" w:type="dxa"/>
            <w:tcMar>
              <w:top w:w="170" w:type="dxa"/>
              <w:left w:w="113" w:type="dxa"/>
              <w:bottom w:w="170" w:type="dxa"/>
              <w:right w:w="113" w:type="dxa"/>
            </w:tcMar>
            <w:hideMark/>
          </w:tcPr>
          <w:p w14:paraId="2891D5E6" w14:textId="77777777" w:rsidR="00CD3BBD" w:rsidRPr="00407136" w:rsidRDefault="00CD3BBD" w:rsidP="00B30CBC">
            <w:pPr>
              <w:spacing w:before="100" w:beforeAutospacing="1" w:after="100" w:afterAutospacing="1"/>
              <w:jc w:val="center"/>
            </w:pPr>
            <w:r w:rsidRPr="00407136">
              <w:t>Краткое содержание обращения</w:t>
            </w:r>
          </w:p>
        </w:tc>
        <w:tc>
          <w:tcPr>
            <w:tcW w:w="1949" w:type="dxa"/>
            <w:tcMar>
              <w:top w:w="170" w:type="dxa"/>
              <w:left w:w="113" w:type="dxa"/>
              <w:bottom w:w="170" w:type="dxa"/>
              <w:right w:w="113" w:type="dxa"/>
            </w:tcMar>
            <w:hideMark/>
          </w:tcPr>
          <w:p w14:paraId="7DC7A1C2" w14:textId="77777777" w:rsidR="00CD3BBD" w:rsidRPr="00407136" w:rsidRDefault="00CD3BBD" w:rsidP="00B30CBC">
            <w:pPr>
              <w:spacing w:before="100" w:beforeAutospacing="1" w:after="100" w:afterAutospacing="1"/>
              <w:jc w:val="center"/>
            </w:pPr>
            <w:r w:rsidRPr="00407136">
              <w:t>Ф.И.О. сотрудника, обработавшего обращение, подпись</w:t>
            </w:r>
          </w:p>
        </w:tc>
        <w:tc>
          <w:tcPr>
            <w:tcW w:w="3557" w:type="dxa"/>
            <w:tcMar>
              <w:top w:w="170" w:type="dxa"/>
              <w:left w:w="113" w:type="dxa"/>
              <w:bottom w:w="170" w:type="dxa"/>
              <w:right w:w="113" w:type="dxa"/>
            </w:tcMar>
            <w:hideMark/>
          </w:tcPr>
          <w:p w14:paraId="6E957B12" w14:textId="77777777" w:rsidR="00CD3BBD" w:rsidRPr="00407136" w:rsidRDefault="00CD3BBD" w:rsidP="00B30CBC">
            <w:pPr>
              <w:spacing w:before="100" w:beforeAutospacing="1" w:after="100" w:afterAutospacing="1"/>
              <w:jc w:val="center"/>
            </w:pPr>
            <w:r w:rsidRPr="00407136">
              <w:t>Принятые меры</w:t>
            </w:r>
          </w:p>
        </w:tc>
      </w:tr>
      <w:tr w:rsidR="00CD3BBD" w:rsidRPr="00407136" w14:paraId="639AB871" w14:textId="77777777" w:rsidTr="00B30CBC">
        <w:trPr>
          <w:trHeight w:hRule="exact" w:val="510"/>
          <w:tblHeader/>
        </w:trPr>
        <w:tc>
          <w:tcPr>
            <w:tcW w:w="678" w:type="dxa"/>
            <w:tcMar>
              <w:top w:w="225" w:type="dxa"/>
              <w:left w:w="150" w:type="dxa"/>
              <w:bottom w:w="225" w:type="dxa"/>
              <w:right w:w="150" w:type="dxa"/>
            </w:tcMar>
            <w:hideMark/>
          </w:tcPr>
          <w:p w14:paraId="378412A2" w14:textId="77777777" w:rsidR="00CD3BBD" w:rsidRPr="00407136" w:rsidRDefault="00CD3BBD" w:rsidP="00B30CBC">
            <w:pPr>
              <w:spacing w:before="100" w:beforeAutospacing="1" w:after="100" w:afterAutospacing="1"/>
              <w:jc w:val="center"/>
              <w:rPr>
                <w:sz w:val="21"/>
                <w:szCs w:val="21"/>
              </w:rPr>
            </w:pPr>
            <w:r w:rsidRPr="00407136">
              <w:rPr>
                <w:sz w:val="21"/>
                <w:szCs w:val="21"/>
              </w:rPr>
              <w:t>1</w:t>
            </w:r>
          </w:p>
          <w:p w14:paraId="60CBB22F" w14:textId="77777777" w:rsidR="00CD3BBD" w:rsidRPr="00407136" w:rsidRDefault="00CD3BBD" w:rsidP="00B30CBC">
            <w:pPr>
              <w:spacing w:before="100" w:beforeAutospacing="1" w:after="100" w:afterAutospacing="1"/>
              <w:jc w:val="center"/>
              <w:rPr>
                <w:sz w:val="21"/>
                <w:szCs w:val="21"/>
              </w:rPr>
            </w:pPr>
          </w:p>
          <w:p w14:paraId="017F8D0B" w14:textId="77777777" w:rsidR="00CD3BBD" w:rsidRPr="00407136" w:rsidRDefault="00CD3BBD" w:rsidP="00B30CBC">
            <w:pPr>
              <w:spacing w:before="100" w:beforeAutospacing="1" w:after="100" w:afterAutospacing="1"/>
              <w:jc w:val="center"/>
              <w:rPr>
                <w:sz w:val="21"/>
                <w:szCs w:val="21"/>
              </w:rPr>
            </w:pPr>
          </w:p>
          <w:p w14:paraId="15529BEA" w14:textId="77777777" w:rsidR="00CD3BBD" w:rsidRPr="00407136" w:rsidRDefault="00CD3BBD" w:rsidP="00B30CBC">
            <w:pPr>
              <w:spacing w:before="100" w:beforeAutospacing="1" w:after="100" w:afterAutospacing="1"/>
              <w:jc w:val="center"/>
              <w:rPr>
                <w:sz w:val="21"/>
                <w:szCs w:val="21"/>
              </w:rPr>
            </w:pPr>
          </w:p>
          <w:p w14:paraId="1D342D56" w14:textId="77777777" w:rsidR="00CD3BBD" w:rsidRPr="00407136" w:rsidRDefault="00CD3BBD" w:rsidP="00B30CBC">
            <w:pPr>
              <w:spacing w:before="100" w:beforeAutospacing="1" w:after="100" w:afterAutospacing="1"/>
              <w:jc w:val="center"/>
              <w:rPr>
                <w:sz w:val="21"/>
                <w:szCs w:val="21"/>
              </w:rPr>
            </w:pPr>
          </w:p>
        </w:tc>
        <w:tc>
          <w:tcPr>
            <w:tcW w:w="1160" w:type="dxa"/>
            <w:tcMar>
              <w:top w:w="225" w:type="dxa"/>
              <w:left w:w="150" w:type="dxa"/>
              <w:bottom w:w="225" w:type="dxa"/>
              <w:right w:w="150" w:type="dxa"/>
            </w:tcMar>
            <w:hideMark/>
          </w:tcPr>
          <w:p w14:paraId="75BC0C9A" w14:textId="77777777" w:rsidR="00CD3BBD" w:rsidRPr="00407136" w:rsidRDefault="00CD3BBD" w:rsidP="00B30CBC">
            <w:pPr>
              <w:spacing w:before="100" w:beforeAutospacing="1" w:after="100" w:afterAutospacing="1"/>
              <w:jc w:val="center"/>
              <w:rPr>
                <w:sz w:val="21"/>
                <w:szCs w:val="21"/>
              </w:rPr>
            </w:pPr>
            <w:r w:rsidRPr="00407136">
              <w:rPr>
                <w:sz w:val="21"/>
                <w:szCs w:val="21"/>
              </w:rPr>
              <w:t>2</w:t>
            </w:r>
          </w:p>
        </w:tc>
        <w:tc>
          <w:tcPr>
            <w:tcW w:w="2555" w:type="dxa"/>
            <w:tcMar>
              <w:top w:w="225" w:type="dxa"/>
              <w:left w:w="150" w:type="dxa"/>
              <w:bottom w:w="225" w:type="dxa"/>
              <w:right w:w="150" w:type="dxa"/>
            </w:tcMar>
            <w:hideMark/>
          </w:tcPr>
          <w:p w14:paraId="4A3C55A9" w14:textId="77777777" w:rsidR="00CD3BBD" w:rsidRPr="00407136" w:rsidRDefault="00CD3BBD" w:rsidP="00B30CBC">
            <w:pPr>
              <w:tabs>
                <w:tab w:val="center" w:pos="862"/>
                <w:tab w:val="right" w:pos="1725"/>
              </w:tabs>
              <w:spacing w:before="100" w:beforeAutospacing="1" w:after="100" w:afterAutospacing="1"/>
              <w:rPr>
                <w:sz w:val="21"/>
                <w:szCs w:val="21"/>
              </w:rPr>
            </w:pPr>
            <w:r w:rsidRPr="00407136">
              <w:rPr>
                <w:sz w:val="21"/>
                <w:szCs w:val="21"/>
              </w:rPr>
              <w:tab/>
              <w:t>3</w:t>
            </w:r>
            <w:r w:rsidRPr="00407136">
              <w:rPr>
                <w:sz w:val="21"/>
                <w:szCs w:val="21"/>
              </w:rPr>
              <w:tab/>
            </w:r>
          </w:p>
        </w:tc>
        <w:tc>
          <w:tcPr>
            <w:tcW w:w="2387" w:type="dxa"/>
            <w:tcMar>
              <w:top w:w="225" w:type="dxa"/>
              <w:left w:w="150" w:type="dxa"/>
              <w:bottom w:w="225" w:type="dxa"/>
              <w:right w:w="150" w:type="dxa"/>
            </w:tcMar>
            <w:hideMark/>
          </w:tcPr>
          <w:p w14:paraId="07AF113C" w14:textId="77777777" w:rsidR="00CD3BBD" w:rsidRPr="00407136" w:rsidRDefault="00CD3BBD" w:rsidP="00B30CBC">
            <w:pPr>
              <w:spacing w:before="100" w:beforeAutospacing="1" w:after="100" w:afterAutospacing="1"/>
              <w:jc w:val="center"/>
              <w:rPr>
                <w:sz w:val="21"/>
                <w:szCs w:val="21"/>
              </w:rPr>
            </w:pPr>
            <w:r w:rsidRPr="00407136">
              <w:rPr>
                <w:sz w:val="21"/>
                <w:szCs w:val="21"/>
              </w:rPr>
              <w:t>4</w:t>
            </w:r>
          </w:p>
        </w:tc>
        <w:tc>
          <w:tcPr>
            <w:tcW w:w="2760" w:type="dxa"/>
            <w:tcMar>
              <w:top w:w="225" w:type="dxa"/>
              <w:left w:w="150" w:type="dxa"/>
              <w:bottom w:w="225" w:type="dxa"/>
              <w:right w:w="150" w:type="dxa"/>
            </w:tcMar>
            <w:hideMark/>
          </w:tcPr>
          <w:p w14:paraId="6234E04B" w14:textId="77777777" w:rsidR="00CD3BBD" w:rsidRPr="00407136" w:rsidRDefault="00CD3BBD" w:rsidP="00B30CBC">
            <w:pPr>
              <w:spacing w:before="100" w:beforeAutospacing="1" w:after="100" w:afterAutospacing="1"/>
              <w:jc w:val="center"/>
              <w:rPr>
                <w:sz w:val="21"/>
                <w:szCs w:val="21"/>
              </w:rPr>
            </w:pPr>
            <w:r w:rsidRPr="00407136">
              <w:rPr>
                <w:sz w:val="21"/>
                <w:szCs w:val="21"/>
              </w:rPr>
              <w:t>5</w:t>
            </w:r>
          </w:p>
        </w:tc>
        <w:tc>
          <w:tcPr>
            <w:tcW w:w="1949" w:type="dxa"/>
            <w:tcMar>
              <w:top w:w="225" w:type="dxa"/>
              <w:left w:w="150" w:type="dxa"/>
              <w:bottom w:w="225" w:type="dxa"/>
              <w:right w:w="150" w:type="dxa"/>
            </w:tcMar>
            <w:hideMark/>
          </w:tcPr>
          <w:p w14:paraId="218D919D" w14:textId="77777777" w:rsidR="00CD3BBD" w:rsidRPr="00407136" w:rsidRDefault="00CD3BBD" w:rsidP="00B30CBC">
            <w:pPr>
              <w:spacing w:before="100" w:beforeAutospacing="1" w:after="100" w:afterAutospacing="1"/>
              <w:jc w:val="center"/>
              <w:rPr>
                <w:sz w:val="21"/>
                <w:szCs w:val="21"/>
              </w:rPr>
            </w:pPr>
            <w:r w:rsidRPr="00407136">
              <w:rPr>
                <w:sz w:val="21"/>
                <w:szCs w:val="21"/>
              </w:rPr>
              <w:t>6</w:t>
            </w:r>
          </w:p>
        </w:tc>
        <w:tc>
          <w:tcPr>
            <w:tcW w:w="3557" w:type="dxa"/>
            <w:tcMar>
              <w:top w:w="225" w:type="dxa"/>
              <w:left w:w="150" w:type="dxa"/>
              <w:bottom w:w="225" w:type="dxa"/>
              <w:right w:w="150" w:type="dxa"/>
            </w:tcMar>
            <w:hideMark/>
          </w:tcPr>
          <w:p w14:paraId="4F17EAE2" w14:textId="77777777" w:rsidR="00CD3BBD" w:rsidRPr="00407136" w:rsidRDefault="00CD3BBD" w:rsidP="00B30CBC">
            <w:pPr>
              <w:spacing w:before="100" w:beforeAutospacing="1" w:after="100" w:afterAutospacing="1"/>
              <w:jc w:val="center"/>
              <w:rPr>
                <w:sz w:val="21"/>
                <w:szCs w:val="21"/>
              </w:rPr>
            </w:pPr>
            <w:r w:rsidRPr="00407136">
              <w:rPr>
                <w:sz w:val="21"/>
                <w:szCs w:val="21"/>
              </w:rPr>
              <w:t>7</w:t>
            </w:r>
          </w:p>
        </w:tc>
      </w:tr>
      <w:tr w:rsidR="00CD3BBD" w:rsidRPr="00407136" w14:paraId="7D56D320" w14:textId="77777777" w:rsidTr="00B30CBC">
        <w:trPr>
          <w:trHeight w:hRule="exact" w:val="454"/>
          <w:tblHeader/>
        </w:trPr>
        <w:tc>
          <w:tcPr>
            <w:tcW w:w="678" w:type="dxa"/>
            <w:tcMar>
              <w:top w:w="225" w:type="dxa"/>
              <w:left w:w="150" w:type="dxa"/>
              <w:bottom w:w="225" w:type="dxa"/>
              <w:right w:w="150" w:type="dxa"/>
            </w:tcMar>
          </w:tcPr>
          <w:p w14:paraId="41A2A6CF" w14:textId="77777777" w:rsidR="00CD3BBD" w:rsidRPr="00407136" w:rsidRDefault="00CD3BBD" w:rsidP="00B30CBC">
            <w:pPr>
              <w:spacing w:before="100" w:beforeAutospacing="1" w:after="100" w:afterAutospacing="1"/>
              <w:jc w:val="center"/>
              <w:rPr>
                <w:sz w:val="21"/>
                <w:szCs w:val="21"/>
              </w:rPr>
            </w:pPr>
          </w:p>
        </w:tc>
        <w:tc>
          <w:tcPr>
            <w:tcW w:w="1160" w:type="dxa"/>
            <w:tcMar>
              <w:top w:w="225" w:type="dxa"/>
              <w:left w:w="150" w:type="dxa"/>
              <w:bottom w:w="225" w:type="dxa"/>
              <w:right w:w="150" w:type="dxa"/>
            </w:tcMar>
          </w:tcPr>
          <w:p w14:paraId="17E63249" w14:textId="77777777" w:rsidR="00CD3BBD" w:rsidRPr="00407136" w:rsidRDefault="00CD3BBD" w:rsidP="00B30CBC">
            <w:pPr>
              <w:spacing w:before="100" w:beforeAutospacing="1" w:after="100" w:afterAutospacing="1"/>
              <w:jc w:val="center"/>
              <w:rPr>
                <w:sz w:val="21"/>
                <w:szCs w:val="21"/>
              </w:rPr>
            </w:pPr>
          </w:p>
        </w:tc>
        <w:tc>
          <w:tcPr>
            <w:tcW w:w="2555" w:type="dxa"/>
            <w:tcMar>
              <w:top w:w="225" w:type="dxa"/>
              <w:left w:w="150" w:type="dxa"/>
              <w:bottom w:w="225" w:type="dxa"/>
              <w:right w:w="150" w:type="dxa"/>
            </w:tcMar>
          </w:tcPr>
          <w:p w14:paraId="7523E140" w14:textId="77777777" w:rsidR="00CD3BBD" w:rsidRPr="00407136" w:rsidRDefault="00CD3BBD" w:rsidP="00B30CBC">
            <w:pPr>
              <w:tabs>
                <w:tab w:val="center" w:pos="862"/>
                <w:tab w:val="right" w:pos="1725"/>
              </w:tabs>
              <w:spacing w:before="100" w:beforeAutospacing="1" w:after="100" w:afterAutospacing="1"/>
              <w:rPr>
                <w:sz w:val="21"/>
                <w:szCs w:val="21"/>
              </w:rPr>
            </w:pPr>
          </w:p>
        </w:tc>
        <w:tc>
          <w:tcPr>
            <w:tcW w:w="2387" w:type="dxa"/>
            <w:tcMar>
              <w:top w:w="225" w:type="dxa"/>
              <w:left w:w="150" w:type="dxa"/>
              <w:bottom w:w="225" w:type="dxa"/>
              <w:right w:w="150" w:type="dxa"/>
            </w:tcMar>
          </w:tcPr>
          <w:p w14:paraId="7C854012" w14:textId="77777777" w:rsidR="00CD3BBD" w:rsidRPr="00407136" w:rsidRDefault="00CD3BBD" w:rsidP="00B30CBC">
            <w:pPr>
              <w:spacing w:before="100" w:beforeAutospacing="1" w:after="100" w:afterAutospacing="1"/>
              <w:jc w:val="center"/>
              <w:rPr>
                <w:sz w:val="21"/>
                <w:szCs w:val="21"/>
              </w:rPr>
            </w:pPr>
          </w:p>
        </w:tc>
        <w:tc>
          <w:tcPr>
            <w:tcW w:w="2760" w:type="dxa"/>
            <w:tcMar>
              <w:top w:w="225" w:type="dxa"/>
              <w:left w:w="150" w:type="dxa"/>
              <w:bottom w:w="225" w:type="dxa"/>
              <w:right w:w="150" w:type="dxa"/>
            </w:tcMar>
          </w:tcPr>
          <w:p w14:paraId="1EF7DB11" w14:textId="77777777" w:rsidR="00CD3BBD" w:rsidRPr="00407136" w:rsidRDefault="00CD3BBD" w:rsidP="00B30CBC">
            <w:pPr>
              <w:spacing w:before="100" w:beforeAutospacing="1" w:after="100" w:afterAutospacing="1"/>
              <w:jc w:val="center"/>
              <w:rPr>
                <w:sz w:val="21"/>
                <w:szCs w:val="21"/>
              </w:rPr>
            </w:pPr>
          </w:p>
        </w:tc>
        <w:tc>
          <w:tcPr>
            <w:tcW w:w="1949" w:type="dxa"/>
            <w:tcMar>
              <w:top w:w="225" w:type="dxa"/>
              <w:left w:w="150" w:type="dxa"/>
              <w:bottom w:w="225" w:type="dxa"/>
              <w:right w:w="150" w:type="dxa"/>
            </w:tcMar>
          </w:tcPr>
          <w:p w14:paraId="259BDDA4" w14:textId="77777777" w:rsidR="00CD3BBD" w:rsidRPr="00407136" w:rsidRDefault="00CD3BBD" w:rsidP="00B30CBC">
            <w:pPr>
              <w:spacing w:before="100" w:beforeAutospacing="1" w:after="100" w:afterAutospacing="1"/>
              <w:jc w:val="center"/>
              <w:rPr>
                <w:sz w:val="21"/>
                <w:szCs w:val="21"/>
              </w:rPr>
            </w:pPr>
          </w:p>
        </w:tc>
        <w:tc>
          <w:tcPr>
            <w:tcW w:w="3557" w:type="dxa"/>
            <w:tcMar>
              <w:top w:w="225" w:type="dxa"/>
              <w:left w:w="150" w:type="dxa"/>
              <w:bottom w:w="225" w:type="dxa"/>
              <w:right w:w="150" w:type="dxa"/>
            </w:tcMar>
          </w:tcPr>
          <w:p w14:paraId="67929479" w14:textId="77777777" w:rsidR="00CD3BBD" w:rsidRPr="00407136" w:rsidRDefault="00CD3BBD" w:rsidP="00B30CBC">
            <w:pPr>
              <w:spacing w:before="100" w:beforeAutospacing="1" w:after="100" w:afterAutospacing="1"/>
              <w:jc w:val="center"/>
              <w:rPr>
                <w:sz w:val="21"/>
                <w:szCs w:val="21"/>
              </w:rPr>
            </w:pPr>
          </w:p>
        </w:tc>
      </w:tr>
    </w:tbl>
    <w:p w14:paraId="06EE656B" w14:textId="77777777" w:rsidR="00CD3BBD" w:rsidRDefault="00CD3BBD" w:rsidP="00CD3BBD">
      <w:pPr>
        <w:pStyle w:val="10"/>
        <w:spacing w:line="276" w:lineRule="auto"/>
        <w:jc w:val="both"/>
        <w:rPr>
          <w:rFonts w:ascii="Times New Roman" w:hAnsi="Times New Roman"/>
          <w:sz w:val="26"/>
          <w:szCs w:val="26"/>
        </w:rPr>
      </w:pPr>
    </w:p>
    <w:p w14:paraId="4DDA0F8B" w14:textId="77777777" w:rsidR="00CD3BBD" w:rsidRPr="001B152D" w:rsidRDefault="00CD3BBD" w:rsidP="009B48A1">
      <w:pPr>
        <w:rPr>
          <w:sz w:val="28"/>
          <w:szCs w:val="28"/>
        </w:rPr>
      </w:pPr>
    </w:p>
    <w:p w14:paraId="76BCA640" w14:textId="1292FFA5" w:rsidR="003A39C2" w:rsidRPr="001B152D" w:rsidRDefault="003A39C2" w:rsidP="009B48A1">
      <w:pPr>
        <w:rPr>
          <w:sz w:val="28"/>
          <w:szCs w:val="28"/>
        </w:rPr>
      </w:pPr>
    </w:p>
    <w:sectPr w:rsidR="003A39C2" w:rsidRPr="001B152D" w:rsidSect="00CD3BBD">
      <w:headerReference w:type="first" r:id="rId14"/>
      <w:pgSz w:w="16838" w:h="11906" w:orient="landscape" w:code="9"/>
      <w:pgMar w:top="1701"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A14F7" w14:textId="77777777" w:rsidR="00877CDA" w:rsidRDefault="00877CDA">
      <w:r>
        <w:separator/>
      </w:r>
    </w:p>
  </w:endnote>
  <w:endnote w:type="continuationSeparator" w:id="0">
    <w:p w14:paraId="3594E6A9" w14:textId="77777777" w:rsidR="00877CDA" w:rsidRDefault="00877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7FC585A3"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5628F6" w:rsidRPr="005628F6">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5628F6">
      <w:rPr>
        <w:noProof/>
        <w:sz w:val="14"/>
        <w:lang w:val="en-US"/>
      </w:rPr>
      <w:t>Z</w:t>
    </w:r>
    <w:r w:rsidR="005628F6" w:rsidRPr="005628F6">
      <w:rPr>
        <w:noProof/>
        <w:sz w:val="14"/>
      </w:rPr>
      <w:t>:\Отдел электронно-информационного обеспечения\0.Алентьева\МОЕ\Постановления\телефоны_доверия-коррупция.</w:t>
    </w:r>
    <w:r w:rsidR="005628F6">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DF1822" w:rsidRPr="00DF1822">
      <w:rPr>
        <w:noProof/>
        <w:sz w:val="14"/>
      </w:rPr>
      <w:t>5/14/2026 4:58:00</w:t>
    </w:r>
    <w:r w:rsidR="00DF1822">
      <w:rPr>
        <w:noProof/>
        <w:sz w:val="14"/>
        <w:lang w:val="en-US"/>
      </w:rPr>
      <w:t xml:space="preserve"> PM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646F3488"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5628F6" w:rsidRPr="005628F6">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5628F6">
      <w:rPr>
        <w:noProof/>
        <w:sz w:val="14"/>
        <w:lang w:val="en-US"/>
      </w:rPr>
      <w:t>Z</w:t>
    </w:r>
    <w:r w:rsidR="005628F6" w:rsidRPr="005628F6">
      <w:rPr>
        <w:noProof/>
        <w:sz w:val="14"/>
      </w:rPr>
      <w:t>:\Отдел электронно-информационного обеспечения\0.Алентьева\МОЕ\Постановления\телефоны_доверия-коррупция.</w:t>
    </w:r>
    <w:r w:rsidR="005628F6">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DF1822" w:rsidRPr="00DF1822">
      <w:rPr>
        <w:noProof/>
        <w:sz w:val="14"/>
      </w:rPr>
      <w:t>5/14/2026 4:58:00</w:t>
    </w:r>
    <w:r w:rsidR="00DF1822">
      <w:rPr>
        <w:noProof/>
        <w:sz w:val="14"/>
        <w:lang w:val="en-US"/>
      </w:rPr>
      <w:t xml:space="preserve"> PM</w:t>
    </w:r>
    <w:r>
      <w:rPr>
        <w:sz w:val="14"/>
        <w:lang w:val="en-US"/>
      </w:rPr>
      <w:fldChar w:fldCharType="end"/>
    </w:r>
    <w:r w:rsidRPr="00844AAA">
      <w:rPr>
        <w:sz w:val="14"/>
      </w:rPr>
      <w:tab/>
    </w:r>
  </w:p>
  <w:p w14:paraId="7F5884D9" w14:textId="77777777"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C8308" w14:textId="77777777" w:rsidR="00877CDA" w:rsidRDefault="00877CDA">
      <w:r>
        <w:separator/>
      </w:r>
    </w:p>
  </w:footnote>
  <w:footnote w:type="continuationSeparator" w:id="0">
    <w:p w14:paraId="5FA7DBCA" w14:textId="77777777" w:rsidR="00877CDA" w:rsidRDefault="00877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End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11483"/>
      <w:docPartObj>
        <w:docPartGallery w:val="Page Numbers (Top of Page)"/>
        <w:docPartUnique/>
      </w:docPartObj>
    </w:sdtPr>
    <w:sdtEndPr/>
    <w:sdtContent>
      <w:p w14:paraId="0895802F" w14:textId="62B2B697" w:rsidR="005628F6" w:rsidRDefault="005628F6">
        <w:pPr>
          <w:pStyle w:val="a3"/>
          <w:jc w:val="center"/>
        </w:pPr>
        <w:r>
          <w:fldChar w:fldCharType="begin"/>
        </w:r>
        <w:r>
          <w:instrText>PAGE   \* MERGEFORMAT</w:instrText>
        </w:r>
        <w:r>
          <w:fldChar w:fldCharType="separate"/>
        </w:r>
        <w:r>
          <w:t>2</w:t>
        </w:r>
        <w:r>
          <w:fldChar w:fldCharType="end"/>
        </w:r>
      </w:p>
    </w:sdtContent>
  </w:sdt>
  <w:p w14:paraId="24418FD4" w14:textId="77777777" w:rsidR="005628F6" w:rsidRDefault="005628F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6"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7"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0"/>
  </w:num>
  <w:num w:numId="2" w16cid:durableId="80219362">
    <w:abstractNumId w:val="6"/>
  </w:num>
  <w:num w:numId="3" w16cid:durableId="579604391">
    <w:abstractNumId w:val="1"/>
  </w:num>
  <w:num w:numId="4" w16cid:durableId="974681658">
    <w:abstractNumId w:val="5"/>
  </w:num>
  <w:num w:numId="5" w16cid:durableId="4329459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40C21"/>
    <w:rsid w:val="00042119"/>
    <w:rsid w:val="00043210"/>
    <w:rsid w:val="00056046"/>
    <w:rsid w:val="000637C3"/>
    <w:rsid w:val="00084FDA"/>
    <w:rsid w:val="00086B6A"/>
    <w:rsid w:val="00087E16"/>
    <w:rsid w:val="000A1BC8"/>
    <w:rsid w:val="000C6CE8"/>
    <w:rsid w:val="000C7E8E"/>
    <w:rsid w:val="000D1E8A"/>
    <w:rsid w:val="000D47D1"/>
    <w:rsid w:val="000D4E56"/>
    <w:rsid w:val="000D703B"/>
    <w:rsid w:val="00102528"/>
    <w:rsid w:val="0012279F"/>
    <w:rsid w:val="00130BA6"/>
    <w:rsid w:val="00134C36"/>
    <w:rsid w:val="00144A39"/>
    <w:rsid w:val="00161763"/>
    <w:rsid w:val="00162686"/>
    <w:rsid w:val="001643E9"/>
    <w:rsid w:val="00167F0F"/>
    <w:rsid w:val="00171E7A"/>
    <w:rsid w:val="001742FB"/>
    <w:rsid w:val="00191DF6"/>
    <w:rsid w:val="00197DE6"/>
    <w:rsid w:val="001B152D"/>
    <w:rsid w:val="001C1167"/>
    <w:rsid w:val="001C2CCF"/>
    <w:rsid w:val="001C731B"/>
    <w:rsid w:val="001D3A0E"/>
    <w:rsid w:val="001F0876"/>
    <w:rsid w:val="00217475"/>
    <w:rsid w:val="00232CB2"/>
    <w:rsid w:val="00241D5F"/>
    <w:rsid w:val="00244BD2"/>
    <w:rsid w:val="002D4093"/>
    <w:rsid w:val="002D45C1"/>
    <w:rsid w:val="002D781F"/>
    <w:rsid w:val="002F52FA"/>
    <w:rsid w:val="00313AD7"/>
    <w:rsid w:val="00316A76"/>
    <w:rsid w:val="00320F99"/>
    <w:rsid w:val="00326F6E"/>
    <w:rsid w:val="00334D2B"/>
    <w:rsid w:val="003363C6"/>
    <w:rsid w:val="00346A95"/>
    <w:rsid w:val="00354895"/>
    <w:rsid w:val="00366018"/>
    <w:rsid w:val="0037568B"/>
    <w:rsid w:val="003818F3"/>
    <w:rsid w:val="003A39C2"/>
    <w:rsid w:val="003D6BDB"/>
    <w:rsid w:val="003F3219"/>
    <w:rsid w:val="003F6D77"/>
    <w:rsid w:val="00405D8A"/>
    <w:rsid w:val="004148E7"/>
    <w:rsid w:val="004359D3"/>
    <w:rsid w:val="00446556"/>
    <w:rsid w:val="00464534"/>
    <w:rsid w:val="00466AF2"/>
    <w:rsid w:val="00475850"/>
    <w:rsid w:val="00482BF6"/>
    <w:rsid w:val="00482D06"/>
    <w:rsid w:val="004B223C"/>
    <w:rsid w:val="004B2917"/>
    <w:rsid w:val="004B68CC"/>
    <w:rsid w:val="004D4304"/>
    <w:rsid w:val="004F53C6"/>
    <w:rsid w:val="00505B80"/>
    <w:rsid w:val="00506564"/>
    <w:rsid w:val="00506965"/>
    <w:rsid w:val="00507DD5"/>
    <w:rsid w:val="00512FF0"/>
    <w:rsid w:val="005134A0"/>
    <w:rsid w:val="00515869"/>
    <w:rsid w:val="005162D6"/>
    <w:rsid w:val="005361B2"/>
    <w:rsid w:val="00547DA9"/>
    <w:rsid w:val="005555A7"/>
    <w:rsid w:val="005628F6"/>
    <w:rsid w:val="00572AB3"/>
    <w:rsid w:val="00573433"/>
    <w:rsid w:val="005761FA"/>
    <w:rsid w:val="005937D3"/>
    <w:rsid w:val="005A2157"/>
    <w:rsid w:val="005A2D86"/>
    <w:rsid w:val="005A3EFD"/>
    <w:rsid w:val="005C3032"/>
    <w:rsid w:val="005F1ED4"/>
    <w:rsid w:val="00610D01"/>
    <w:rsid w:val="00616CA4"/>
    <w:rsid w:val="00625ACF"/>
    <w:rsid w:val="006278DC"/>
    <w:rsid w:val="00627E89"/>
    <w:rsid w:val="00641F26"/>
    <w:rsid w:val="00667AD1"/>
    <w:rsid w:val="0069702D"/>
    <w:rsid w:val="006A4064"/>
    <w:rsid w:val="006C35C4"/>
    <w:rsid w:val="006E05D3"/>
    <w:rsid w:val="007125A2"/>
    <w:rsid w:val="00715C8D"/>
    <w:rsid w:val="00724FEA"/>
    <w:rsid w:val="00741315"/>
    <w:rsid w:val="007427A1"/>
    <w:rsid w:val="007472E3"/>
    <w:rsid w:val="00767FC2"/>
    <w:rsid w:val="007A31B0"/>
    <w:rsid w:val="007C4781"/>
    <w:rsid w:val="007C732C"/>
    <w:rsid w:val="007F316B"/>
    <w:rsid w:val="0080575D"/>
    <w:rsid w:val="008321BE"/>
    <w:rsid w:val="00835273"/>
    <w:rsid w:val="00841142"/>
    <w:rsid w:val="00844AAA"/>
    <w:rsid w:val="00855790"/>
    <w:rsid w:val="0086516A"/>
    <w:rsid w:val="00872883"/>
    <w:rsid w:val="008739A9"/>
    <w:rsid w:val="00877CDA"/>
    <w:rsid w:val="00891465"/>
    <w:rsid w:val="008965B3"/>
    <w:rsid w:val="008A14C2"/>
    <w:rsid w:val="008A734A"/>
    <w:rsid w:val="008D2786"/>
    <w:rsid w:val="008E2310"/>
    <w:rsid w:val="008F6EA4"/>
    <w:rsid w:val="009311D5"/>
    <w:rsid w:val="00943C43"/>
    <w:rsid w:val="00943E52"/>
    <w:rsid w:val="009469D2"/>
    <w:rsid w:val="009736B7"/>
    <w:rsid w:val="009A4F0C"/>
    <w:rsid w:val="009B48A1"/>
    <w:rsid w:val="009F792E"/>
    <w:rsid w:val="00A05C6B"/>
    <w:rsid w:val="00A07242"/>
    <w:rsid w:val="00A14DC7"/>
    <w:rsid w:val="00A31718"/>
    <w:rsid w:val="00A40C35"/>
    <w:rsid w:val="00A52564"/>
    <w:rsid w:val="00A7344C"/>
    <w:rsid w:val="00A758CF"/>
    <w:rsid w:val="00A76FEC"/>
    <w:rsid w:val="00A773B5"/>
    <w:rsid w:val="00A80C39"/>
    <w:rsid w:val="00AB4651"/>
    <w:rsid w:val="00AB490E"/>
    <w:rsid w:val="00AC4D27"/>
    <w:rsid w:val="00AD66D1"/>
    <w:rsid w:val="00AD6CEA"/>
    <w:rsid w:val="00AF662A"/>
    <w:rsid w:val="00B1287C"/>
    <w:rsid w:val="00B17341"/>
    <w:rsid w:val="00B36163"/>
    <w:rsid w:val="00B5248D"/>
    <w:rsid w:val="00B56369"/>
    <w:rsid w:val="00B65ECA"/>
    <w:rsid w:val="00B855A4"/>
    <w:rsid w:val="00BA3F31"/>
    <w:rsid w:val="00BB6ED2"/>
    <w:rsid w:val="00BD6F83"/>
    <w:rsid w:val="00BE2B9C"/>
    <w:rsid w:val="00C202E1"/>
    <w:rsid w:val="00C329DA"/>
    <w:rsid w:val="00C534ED"/>
    <w:rsid w:val="00C651E0"/>
    <w:rsid w:val="00C70947"/>
    <w:rsid w:val="00C77C43"/>
    <w:rsid w:val="00CA0926"/>
    <w:rsid w:val="00CB3780"/>
    <w:rsid w:val="00CC3551"/>
    <w:rsid w:val="00CD3BBD"/>
    <w:rsid w:val="00CD60DD"/>
    <w:rsid w:val="00CE740C"/>
    <w:rsid w:val="00CF6248"/>
    <w:rsid w:val="00D129B6"/>
    <w:rsid w:val="00D25DED"/>
    <w:rsid w:val="00D33728"/>
    <w:rsid w:val="00D41E71"/>
    <w:rsid w:val="00D46DAB"/>
    <w:rsid w:val="00D6716F"/>
    <w:rsid w:val="00DA1438"/>
    <w:rsid w:val="00DA368D"/>
    <w:rsid w:val="00DB5052"/>
    <w:rsid w:val="00DD1155"/>
    <w:rsid w:val="00DE3629"/>
    <w:rsid w:val="00DF1822"/>
    <w:rsid w:val="00DF1B73"/>
    <w:rsid w:val="00E03FD4"/>
    <w:rsid w:val="00E2599A"/>
    <w:rsid w:val="00E5204C"/>
    <w:rsid w:val="00E57C9A"/>
    <w:rsid w:val="00E6029D"/>
    <w:rsid w:val="00E63EED"/>
    <w:rsid w:val="00E766B9"/>
    <w:rsid w:val="00E76CBF"/>
    <w:rsid w:val="00E84D87"/>
    <w:rsid w:val="00E9655A"/>
    <w:rsid w:val="00EA0E19"/>
    <w:rsid w:val="00EA0F1C"/>
    <w:rsid w:val="00ED4324"/>
    <w:rsid w:val="00EE1F7E"/>
    <w:rsid w:val="00EF7702"/>
    <w:rsid w:val="00F239EE"/>
    <w:rsid w:val="00F23EC9"/>
    <w:rsid w:val="00F30838"/>
    <w:rsid w:val="00F42441"/>
    <w:rsid w:val="00F4755E"/>
    <w:rsid w:val="00F76CA4"/>
    <w:rsid w:val="00FC4F21"/>
    <w:rsid w:val="00FC5FB5"/>
    <w:rsid w:val="00FC6700"/>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paragraph" w:styleId="a7">
    <w:name w:val="Balloon Text"/>
    <w:basedOn w:val="a"/>
    <w:link w:val="a8"/>
    <w:rsid w:val="00BE2B9C"/>
    <w:rPr>
      <w:rFonts w:ascii="Tahoma" w:hAnsi="Tahoma" w:cs="Tahoma"/>
      <w:sz w:val="16"/>
      <w:szCs w:val="16"/>
    </w:rPr>
  </w:style>
  <w:style w:type="character" w:customStyle="1" w:styleId="a8">
    <w:name w:val="Текст выноски Знак"/>
    <w:basedOn w:val="a0"/>
    <w:link w:val="a7"/>
    <w:rsid w:val="00BE2B9C"/>
    <w:rPr>
      <w:rFonts w:ascii="Tahoma" w:hAnsi="Tahoma" w:cs="Tahoma"/>
      <w:sz w:val="16"/>
      <w:szCs w:val="16"/>
    </w:rPr>
  </w:style>
  <w:style w:type="paragraph" w:customStyle="1" w:styleId="a9">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a">
    <w:name w:val="Body Text"/>
    <w:basedOn w:val="a"/>
    <w:link w:val="ab"/>
    <w:rsid w:val="00C70947"/>
    <w:pPr>
      <w:tabs>
        <w:tab w:val="left" w:pos="540"/>
      </w:tabs>
      <w:jc w:val="both"/>
    </w:pPr>
    <w:rPr>
      <w:sz w:val="28"/>
      <w:lang w:val="x-none" w:eastAsia="x-none"/>
    </w:rPr>
  </w:style>
  <w:style w:type="character" w:customStyle="1" w:styleId="ab">
    <w:name w:val="Основной текст Знак"/>
    <w:basedOn w:val="a0"/>
    <w:link w:val="aa"/>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c">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paragraph" w:styleId="ad">
    <w:name w:val="Title"/>
    <w:basedOn w:val="a"/>
    <w:link w:val="ae"/>
    <w:uiPriority w:val="99"/>
    <w:qFormat/>
    <w:rsid w:val="00CD3BBD"/>
    <w:pPr>
      <w:jc w:val="center"/>
    </w:pPr>
    <w:rPr>
      <w:b/>
      <w:bCs/>
      <w:sz w:val="40"/>
      <w:szCs w:val="40"/>
    </w:rPr>
  </w:style>
  <w:style w:type="character" w:customStyle="1" w:styleId="ae">
    <w:name w:val="Заголовок Знак"/>
    <w:basedOn w:val="a0"/>
    <w:link w:val="ad"/>
    <w:uiPriority w:val="99"/>
    <w:rsid w:val="00CD3BBD"/>
    <w:rPr>
      <w:b/>
      <w:bCs/>
      <w:sz w:val="40"/>
      <w:szCs w:val="40"/>
    </w:rPr>
  </w:style>
  <w:style w:type="paragraph" w:styleId="af">
    <w:name w:val="Normal (Web)"/>
    <w:basedOn w:val="a"/>
    <w:uiPriority w:val="99"/>
    <w:rsid w:val="00CD3BBD"/>
    <w:pPr>
      <w:spacing w:before="100" w:beforeAutospacing="1" w:after="100" w:afterAutospacing="1"/>
    </w:pPr>
  </w:style>
  <w:style w:type="character" w:styleId="af0">
    <w:name w:val="Strong"/>
    <w:basedOn w:val="a0"/>
    <w:uiPriority w:val="99"/>
    <w:qFormat/>
    <w:rsid w:val="00CD3BBD"/>
    <w:rPr>
      <w:rFonts w:cs="Times New Roman"/>
      <w:b/>
      <w:bCs/>
    </w:rPr>
  </w:style>
  <w:style w:type="character" w:styleId="af1">
    <w:name w:val="Emphasis"/>
    <w:basedOn w:val="a0"/>
    <w:uiPriority w:val="20"/>
    <w:qFormat/>
    <w:rsid w:val="00CD3BBD"/>
    <w:rPr>
      <w:i/>
      <w:iCs/>
    </w:rPr>
  </w:style>
  <w:style w:type="paragraph" w:customStyle="1" w:styleId="10">
    <w:name w:val="Без интервала1"/>
    <w:qFormat/>
    <w:rsid w:val="00CD3BBD"/>
    <w:pPr>
      <w:suppressAutoHyphens/>
    </w:pPr>
    <w:rPr>
      <w:rFonts w:asciiTheme="minorHAnsi" w:hAnsiTheme="minorHAnsi"/>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ternet.garant.ru/document/redirect/12152272/0" TargetMode="External"/><Relationship Id="rId4" Type="http://schemas.openxmlformats.org/officeDocument/2006/relationships/settings" Target="settings.xml"/><Relationship Id="rId9" Type="http://schemas.openxmlformats.org/officeDocument/2006/relationships/hyperlink" Target="https://www.donland.ru/activity/2720/?ysclid=mo9robo8j0482312009"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1361</Words>
  <Characters>7764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4</cp:revision>
  <cp:lastPrinted>2026-05-14T13:57:00Z</cp:lastPrinted>
  <dcterms:created xsi:type="dcterms:W3CDTF">2026-05-14T13:53:00Z</dcterms:created>
  <dcterms:modified xsi:type="dcterms:W3CDTF">2026-05-20T06:48:00Z</dcterms:modified>
</cp:coreProperties>
</file>