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7E26B3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3C59C7" w:rsidP="00872883">
      <w:pPr>
        <w:spacing w:before="120"/>
        <w:rPr>
          <w:sz w:val="28"/>
        </w:rPr>
      </w:pPr>
      <w:r>
        <w:rPr>
          <w:sz w:val="28"/>
        </w:rPr>
        <w:t>03.04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 № </w:t>
      </w:r>
      <w:bookmarkStart w:id="1" w:name="Номер"/>
      <w:bookmarkEnd w:id="1"/>
      <w:r>
        <w:rPr>
          <w:sz w:val="28"/>
        </w:rPr>
        <w:t>129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7E26B3" w:rsidP="00872883">
      <w:pPr>
        <w:ind w:right="6065"/>
        <w:jc w:val="both"/>
        <w:rPr>
          <w:sz w:val="28"/>
        </w:rPr>
      </w:pPr>
      <w:bookmarkStart w:id="3" w:name="Наименование"/>
      <w:bookmarkEnd w:id="3"/>
      <w:r w:rsidRPr="00C56828">
        <w:rPr>
          <w:bCs/>
          <w:sz w:val="28"/>
          <w:szCs w:val="28"/>
        </w:rPr>
        <w:t>О внесении изменений в постановление</w:t>
      </w:r>
      <w:r w:rsidRPr="00C56828">
        <w:rPr>
          <w:sz w:val="28"/>
          <w:szCs w:val="28"/>
        </w:rPr>
        <w:t xml:space="preserve"> Администрации Белокалитвинского района от </w:t>
      </w:r>
      <w:r>
        <w:rPr>
          <w:sz w:val="28"/>
          <w:szCs w:val="28"/>
        </w:rPr>
        <w:t>1</w:t>
      </w:r>
      <w:r w:rsidRPr="00C56828">
        <w:rPr>
          <w:sz w:val="28"/>
          <w:szCs w:val="28"/>
        </w:rPr>
        <w:t>0.0</w:t>
      </w:r>
      <w:r>
        <w:rPr>
          <w:sz w:val="28"/>
          <w:szCs w:val="28"/>
        </w:rPr>
        <w:t>5</w:t>
      </w:r>
      <w:r w:rsidRPr="00C56828">
        <w:rPr>
          <w:sz w:val="28"/>
          <w:szCs w:val="28"/>
        </w:rPr>
        <w:t xml:space="preserve">.2016 № </w:t>
      </w:r>
      <w:r>
        <w:rPr>
          <w:sz w:val="28"/>
          <w:szCs w:val="28"/>
        </w:rPr>
        <w:t>652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7E26B3" w:rsidRPr="00C56828" w:rsidRDefault="007E26B3" w:rsidP="007E26B3">
      <w:pPr>
        <w:pStyle w:val="31"/>
        <w:suppressAutoHyphens w:val="0"/>
        <w:spacing w:line="228" w:lineRule="auto"/>
        <w:rPr>
          <w:b/>
          <w:sz w:val="28"/>
          <w:szCs w:val="28"/>
        </w:rPr>
      </w:pPr>
      <w:r w:rsidRPr="00C56828">
        <w:rPr>
          <w:color w:val="auto"/>
          <w:sz w:val="28"/>
          <w:szCs w:val="28"/>
        </w:rPr>
        <w:t xml:space="preserve">Руководствуясь </w:t>
      </w:r>
      <w:r w:rsidRPr="00C56828">
        <w:rPr>
          <w:color w:val="auto"/>
          <w:sz w:val="28"/>
          <w:szCs w:val="28"/>
          <w:lang w:eastAsia="ru-RU"/>
        </w:rPr>
        <w:t xml:space="preserve">Федеральным законом от 27.07.2010 </w:t>
      </w:r>
      <w:r w:rsidRPr="00C56828">
        <w:rPr>
          <w:color w:val="auto"/>
          <w:sz w:val="28"/>
          <w:szCs w:val="28"/>
        </w:rPr>
        <w:t xml:space="preserve">№ </w:t>
      </w:r>
      <w:r w:rsidRPr="00C56828">
        <w:rPr>
          <w:color w:val="auto"/>
          <w:sz w:val="28"/>
          <w:szCs w:val="28"/>
          <w:lang w:eastAsia="ru-RU"/>
        </w:rPr>
        <w:t xml:space="preserve">210-ФЗ </w:t>
      </w:r>
      <w:r w:rsidR="005525C4">
        <w:rPr>
          <w:color w:val="auto"/>
          <w:sz w:val="28"/>
          <w:szCs w:val="28"/>
          <w:lang w:eastAsia="ru-RU"/>
        </w:rPr>
        <w:t xml:space="preserve">                                     </w:t>
      </w:r>
      <w:r w:rsidRPr="00C56828">
        <w:rPr>
          <w:color w:val="auto"/>
          <w:sz w:val="28"/>
          <w:szCs w:val="28"/>
          <w:lang w:eastAsia="ru-RU"/>
        </w:rPr>
        <w:t>«Об организации предоставления государст</w:t>
      </w:r>
      <w:r w:rsidRPr="00C56828">
        <w:rPr>
          <w:color w:val="auto"/>
          <w:sz w:val="28"/>
          <w:szCs w:val="28"/>
          <w:lang w:eastAsia="ru-RU"/>
        </w:rPr>
        <w:softHyphen/>
        <w:t>венных и муниципальных услуг»</w:t>
      </w:r>
      <w:r w:rsidRPr="00C56828">
        <w:rPr>
          <w:color w:val="auto"/>
          <w:sz w:val="28"/>
          <w:szCs w:val="28"/>
        </w:rPr>
        <w:t>,</w:t>
      </w:r>
      <w:r w:rsidRPr="00C56828">
        <w:rPr>
          <w:color w:val="FF00FF"/>
          <w:sz w:val="28"/>
          <w:szCs w:val="28"/>
        </w:rPr>
        <w:t xml:space="preserve"> </w:t>
      </w:r>
      <w:r w:rsidRPr="00C56828">
        <w:rPr>
          <w:sz w:val="28"/>
          <w:szCs w:val="28"/>
          <w:lang w:eastAsia="ru-RU"/>
        </w:rPr>
        <w:t xml:space="preserve">с целью приведения </w:t>
      </w:r>
      <w:r w:rsidRPr="00C56828">
        <w:rPr>
          <w:sz w:val="28"/>
          <w:szCs w:val="28"/>
        </w:rPr>
        <w:t>муниципальных актов в соответствие с действующим законодательством и на основании Устава муниципального образования «Белокалитвинский район»,</w:t>
      </w:r>
    </w:p>
    <w:p w:rsidR="007E26B3" w:rsidRPr="008B5434" w:rsidRDefault="007E26B3" w:rsidP="007E26B3">
      <w:pPr>
        <w:spacing w:line="228" w:lineRule="auto"/>
        <w:jc w:val="center"/>
        <w:rPr>
          <w:spacing w:val="-1"/>
          <w:sz w:val="28"/>
          <w:szCs w:val="28"/>
        </w:rPr>
      </w:pPr>
    </w:p>
    <w:p w:rsidR="007E26B3" w:rsidRPr="008B5434" w:rsidRDefault="007E26B3" w:rsidP="007E26B3">
      <w:pPr>
        <w:spacing w:line="228" w:lineRule="auto"/>
        <w:jc w:val="center"/>
        <w:rPr>
          <w:sz w:val="28"/>
          <w:szCs w:val="28"/>
        </w:rPr>
      </w:pPr>
      <w:r w:rsidRPr="008B5434">
        <w:rPr>
          <w:spacing w:val="-1"/>
          <w:sz w:val="28"/>
          <w:szCs w:val="28"/>
        </w:rPr>
        <w:t>ПО</w:t>
      </w:r>
      <w:r w:rsidRPr="008B5434">
        <w:rPr>
          <w:sz w:val="28"/>
          <w:szCs w:val="28"/>
        </w:rPr>
        <w:t>С</w:t>
      </w:r>
      <w:r w:rsidRPr="008B5434">
        <w:rPr>
          <w:spacing w:val="-1"/>
          <w:sz w:val="28"/>
          <w:szCs w:val="28"/>
        </w:rPr>
        <w:t>ТАНО</w:t>
      </w:r>
      <w:r w:rsidRPr="008B5434">
        <w:rPr>
          <w:sz w:val="28"/>
          <w:szCs w:val="28"/>
        </w:rPr>
        <w:t>В</w:t>
      </w:r>
      <w:r w:rsidRPr="008B5434">
        <w:rPr>
          <w:spacing w:val="-1"/>
          <w:sz w:val="28"/>
          <w:szCs w:val="28"/>
        </w:rPr>
        <w:t>Л</w:t>
      </w:r>
      <w:r w:rsidRPr="008B5434">
        <w:rPr>
          <w:sz w:val="28"/>
          <w:szCs w:val="28"/>
        </w:rPr>
        <w:t>ЯЮ:</w:t>
      </w:r>
      <w:r w:rsidR="005525C4">
        <w:rPr>
          <w:sz w:val="28"/>
          <w:szCs w:val="28"/>
        </w:rPr>
        <w:t xml:space="preserve">     </w:t>
      </w:r>
    </w:p>
    <w:p w:rsidR="007E26B3" w:rsidRPr="008B5434" w:rsidRDefault="007E26B3" w:rsidP="007E26B3">
      <w:pPr>
        <w:pStyle w:val="31"/>
        <w:suppressAutoHyphens w:val="0"/>
        <w:spacing w:line="228" w:lineRule="auto"/>
        <w:ind w:firstLine="709"/>
        <w:rPr>
          <w:sz w:val="28"/>
          <w:szCs w:val="28"/>
        </w:rPr>
      </w:pPr>
      <w:r w:rsidRPr="008B5434">
        <w:rPr>
          <w:sz w:val="28"/>
          <w:szCs w:val="28"/>
        </w:rPr>
        <w:t xml:space="preserve">1.  Внести изменения в приложение к постановлению Администрации Белокалитвинского района от </w:t>
      </w:r>
      <w:r>
        <w:rPr>
          <w:sz w:val="28"/>
          <w:szCs w:val="28"/>
        </w:rPr>
        <w:t>1</w:t>
      </w:r>
      <w:r w:rsidRPr="00C56828">
        <w:rPr>
          <w:sz w:val="28"/>
          <w:szCs w:val="28"/>
        </w:rPr>
        <w:t>0.0</w:t>
      </w:r>
      <w:r>
        <w:rPr>
          <w:sz w:val="28"/>
          <w:szCs w:val="28"/>
        </w:rPr>
        <w:t>5</w:t>
      </w:r>
      <w:r w:rsidRPr="00C56828">
        <w:rPr>
          <w:sz w:val="28"/>
          <w:szCs w:val="28"/>
        </w:rPr>
        <w:t xml:space="preserve">.2016 № </w:t>
      </w:r>
      <w:r>
        <w:rPr>
          <w:sz w:val="28"/>
          <w:szCs w:val="28"/>
        </w:rPr>
        <w:t>652</w:t>
      </w:r>
      <w:r w:rsidRPr="00C56828">
        <w:rPr>
          <w:sz w:val="28"/>
          <w:szCs w:val="28"/>
        </w:rPr>
        <w:t xml:space="preserve"> </w:t>
      </w:r>
      <w:r w:rsidRPr="008B5434">
        <w:rPr>
          <w:sz w:val="28"/>
          <w:szCs w:val="28"/>
        </w:rPr>
        <w:t>«</w:t>
      </w:r>
      <w:r w:rsidRPr="008B5434">
        <w:rPr>
          <w:bCs/>
          <w:sz w:val="28"/>
          <w:szCs w:val="28"/>
        </w:rPr>
        <w:t>Об утверждении административного регламента по предоставлению муниципальной услуги  «</w:t>
      </w:r>
      <w:r>
        <w:rPr>
          <w:bCs/>
          <w:sz w:val="28"/>
          <w:szCs w:val="28"/>
        </w:rPr>
        <w:t>Расторжение договора аренды, безвозмездного пользования  земельным участком</w:t>
      </w:r>
      <w:r w:rsidRPr="008B5434">
        <w:rPr>
          <w:bCs/>
          <w:sz w:val="28"/>
          <w:szCs w:val="28"/>
        </w:rPr>
        <w:t>»:</w:t>
      </w:r>
    </w:p>
    <w:p w:rsidR="007E26B3" w:rsidRDefault="007E26B3" w:rsidP="007E26B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6.1.3 раздела 1 изложить в следующей редакции:</w:t>
      </w:r>
    </w:p>
    <w:p w:rsidR="007E26B3" w:rsidRPr="00427851" w:rsidRDefault="007E26B3" w:rsidP="007E26B3">
      <w:pPr>
        <w:autoSpaceDE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27851">
        <w:rPr>
          <w:sz w:val="28"/>
          <w:szCs w:val="28"/>
        </w:rPr>
        <w:t xml:space="preserve">«6.1.3. Адрес официального сайта: </w:t>
      </w:r>
      <w:hyperlink r:id="rId8" w:history="1">
        <w:r w:rsidRPr="00427851">
          <w:rPr>
            <w:rStyle w:val="a6"/>
            <w:sz w:val="28"/>
            <w:szCs w:val="28"/>
          </w:rPr>
          <w:t>http://kalitva-land.ru/</w:t>
        </w:r>
      </w:hyperlink>
      <w:r w:rsidRPr="00427851">
        <w:rPr>
          <w:sz w:val="28"/>
          <w:szCs w:val="28"/>
        </w:rPr>
        <w:t>».</w:t>
      </w:r>
    </w:p>
    <w:p w:rsidR="007E26B3" w:rsidRDefault="007E26B3" w:rsidP="007E26B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6.2.3 раздела 1 изложить в следующей редакции:</w:t>
      </w:r>
    </w:p>
    <w:p w:rsidR="007E26B3" w:rsidRDefault="007E26B3" w:rsidP="007E26B3">
      <w:pPr>
        <w:pStyle w:val="ConsPlusNormal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«6.2.3. Адрес официального сайта сети многофункциональных  центров Ростовской области: </w:t>
      </w:r>
      <w:hyperlink r:id="rId9" w:history="1">
        <w:r w:rsidRPr="00625C6D">
          <w:rPr>
            <w:rStyle w:val="a6"/>
            <w:rFonts w:ascii="Times New Roman" w:hAnsi="Times New Roman"/>
            <w:sz w:val="28"/>
            <w:szCs w:val="28"/>
          </w:rPr>
          <w:t>http://www.mfc61.ru/</w:t>
        </w:r>
      </w:hyperlink>
      <w:r>
        <w:rPr>
          <w:rFonts w:ascii="Times New Roman" w:hAnsi="Times New Roman"/>
          <w:sz w:val="28"/>
          <w:szCs w:val="28"/>
        </w:rPr>
        <w:t>».</w:t>
      </w:r>
    </w:p>
    <w:p w:rsidR="007E26B3" w:rsidRDefault="007E26B3" w:rsidP="007E26B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Пункт 6.2.5 раздела 1 дополнить абзацем следующего содержания:</w:t>
      </w:r>
    </w:p>
    <w:p w:rsidR="007E26B3" w:rsidRDefault="007E26B3" w:rsidP="007E26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54557">
        <w:rPr>
          <w:sz w:val="28"/>
          <w:szCs w:val="28"/>
        </w:rPr>
        <w:t xml:space="preserve">Адреса и режим работы территориально обособленных структурных подразделений МАУ МФЦ Белокалитвинского района (далее – ТОСП МАУ МФЦ Белокалитвинского района) размещены на официальном портале многофункционального центра: </w:t>
      </w:r>
      <w:hyperlink r:id="rId10" w:history="1">
        <w:r w:rsidRPr="00766040">
          <w:rPr>
            <w:rStyle w:val="a6"/>
            <w:sz w:val="28"/>
            <w:szCs w:val="28"/>
          </w:rPr>
          <w:t>http://bk.mfc61.ru/»</w:t>
        </w:r>
      </w:hyperlink>
      <w:r w:rsidRPr="00654557">
        <w:rPr>
          <w:sz w:val="28"/>
          <w:szCs w:val="28"/>
        </w:rPr>
        <w:t>.</w:t>
      </w:r>
    </w:p>
    <w:p w:rsidR="007E26B3" w:rsidRPr="00AD131F" w:rsidRDefault="007E26B3" w:rsidP="007E26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31F"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>Пу</w:t>
      </w:r>
      <w:r w:rsidRPr="00AD131F">
        <w:rPr>
          <w:rFonts w:ascii="Times New Roman" w:hAnsi="Times New Roman" w:cs="Times New Roman"/>
          <w:sz w:val="28"/>
          <w:szCs w:val="28"/>
        </w:rPr>
        <w:t>нкт 6.2. раздела 2 изложить в следующей редакции:</w:t>
      </w:r>
    </w:p>
    <w:p w:rsidR="007E26B3" w:rsidRDefault="007E26B3" w:rsidP="007E26B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«6.2. Исчерпывающий перечень документов, необходимых в соответствии с нормативными правовыми актами для предоставления муниципальной услуги,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самоуправления:</w:t>
      </w:r>
    </w:p>
    <w:p w:rsidR="007E26B3" w:rsidRDefault="007E26B3" w:rsidP="007E26B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выписка из ЕГРЮЛ (для юридических лиц);</w:t>
      </w:r>
    </w:p>
    <w:p w:rsidR="007E26B3" w:rsidRDefault="007E26B3" w:rsidP="007E26B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документ, обосновывающий расторжение договора аренды земельного участка при регистрации права собственности на любое из помещений в многоквартирном доме (после завершения строительства);</w:t>
      </w:r>
    </w:p>
    <w:p w:rsidR="007E26B3" w:rsidRDefault="007E26B3" w:rsidP="007E26B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документ, обосновывающий расторжение договора безвозмездного срочного пользования земельным участком при вводе объекта в эксплуатацию;</w:t>
      </w:r>
    </w:p>
    <w:p w:rsidR="007E26B3" w:rsidRDefault="007E26B3" w:rsidP="007E26B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документ, обосновывающий расторжение договора безвозмездного срочного пользования земельным участком при прекращении права безвозмездного срочного пользования на здание, строение, сооружение;</w:t>
      </w:r>
    </w:p>
    <w:p w:rsidR="007E26B3" w:rsidRPr="005157D3" w:rsidRDefault="007E26B3" w:rsidP="007E26B3">
      <w:pPr>
        <w:autoSpaceDE w:val="0"/>
        <w:ind w:firstLine="709"/>
        <w:jc w:val="both"/>
        <w:rPr>
          <w:sz w:val="28"/>
          <w:szCs w:val="28"/>
        </w:rPr>
      </w:pPr>
      <w:r w:rsidRPr="005157D3">
        <w:rPr>
          <w:sz w:val="28"/>
          <w:szCs w:val="28"/>
        </w:rPr>
        <w:t xml:space="preserve">5) выписка из Единого государственного реестра недвижимости об основных характеристиках и зарегистрированных правах на объект недвижимости (далее – </w:t>
      </w:r>
      <w:r>
        <w:rPr>
          <w:sz w:val="28"/>
          <w:szCs w:val="28"/>
        </w:rPr>
        <w:t xml:space="preserve">выписка из </w:t>
      </w:r>
      <w:r w:rsidRPr="005157D3">
        <w:rPr>
          <w:sz w:val="28"/>
          <w:szCs w:val="28"/>
        </w:rPr>
        <w:t>ЕГРН) о земельном участке.».</w:t>
      </w:r>
    </w:p>
    <w:p w:rsidR="007E26B3" w:rsidRPr="00AD131F" w:rsidRDefault="007E26B3" w:rsidP="007E26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31F">
        <w:rPr>
          <w:rFonts w:ascii="Times New Roman" w:hAnsi="Times New Roman" w:cs="Times New Roman"/>
          <w:sz w:val="28"/>
          <w:szCs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D131F">
        <w:rPr>
          <w:rFonts w:ascii="Times New Roman" w:hAnsi="Times New Roman" w:cs="Times New Roman"/>
          <w:sz w:val="28"/>
          <w:szCs w:val="28"/>
        </w:rPr>
        <w:t>ункт 8 раздела 2 изложить в следующей редакции:</w:t>
      </w:r>
    </w:p>
    <w:p w:rsidR="007E26B3" w:rsidRDefault="007E26B3" w:rsidP="007E26B3">
      <w:pPr>
        <w:spacing w:line="22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«8. Если з</w:t>
      </w:r>
      <w:r>
        <w:rPr>
          <w:sz w:val="28"/>
          <w:szCs w:val="28"/>
        </w:rPr>
        <w:t xml:space="preserve">аявителем не представлены по собственной инициативе документы, указанные в подпункте 6.2 пункта 6 настоящего раздела, </w:t>
      </w:r>
      <w:r>
        <w:rPr>
          <w:bCs/>
          <w:sz w:val="28"/>
          <w:szCs w:val="28"/>
        </w:rPr>
        <w:t xml:space="preserve">ответственный исполнитель, </w:t>
      </w:r>
      <w:r>
        <w:rPr>
          <w:sz w:val="28"/>
          <w:szCs w:val="28"/>
        </w:rPr>
        <w:t>осуществляющий прием заявления с пакетом документов,</w:t>
      </w:r>
      <w:r>
        <w:rPr>
          <w:bCs/>
          <w:sz w:val="28"/>
          <w:szCs w:val="28"/>
        </w:rPr>
        <w:t xml:space="preserve"> запрашивает:</w:t>
      </w:r>
    </w:p>
    <w:p w:rsidR="007E26B3" w:rsidRDefault="007E26B3" w:rsidP="007E26B3">
      <w:pPr>
        <w:autoSpaceDE w:val="0"/>
        <w:spacing w:line="22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в федеральном органе исполнительной власти, осуществляющем государственную регистрацию юридических лиц, сведения, подтверждающие факт внесения сведений о заявителе в Единый государственный реестр юридических лиц;</w:t>
      </w:r>
    </w:p>
    <w:p w:rsidR="007E26B3" w:rsidRPr="00AD131F" w:rsidRDefault="007E26B3" w:rsidP="007E26B3">
      <w:pPr>
        <w:autoSpaceDE w:val="0"/>
        <w:ind w:firstLine="709"/>
        <w:jc w:val="both"/>
        <w:rPr>
          <w:sz w:val="28"/>
          <w:szCs w:val="28"/>
        </w:rPr>
      </w:pPr>
      <w:r w:rsidRPr="00AD131F">
        <w:rPr>
          <w:bCs/>
          <w:sz w:val="28"/>
          <w:szCs w:val="28"/>
        </w:rPr>
        <w:t xml:space="preserve">2) в </w:t>
      </w:r>
      <w:r>
        <w:rPr>
          <w:bCs/>
          <w:sz w:val="28"/>
          <w:szCs w:val="28"/>
        </w:rPr>
        <w:t xml:space="preserve">федеральном органе исполнительной власти, осуществляющем государственный кадастровый учет и государственную регистрацию прав </w:t>
      </w:r>
      <w:r w:rsidRPr="00AD131F">
        <w:rPr>
          <w:sz w:val="28"/>
          <w:szCs w:val="28"/>
        </w:rPr>
        <w:t>выписку из ЕГРН о здании, строении, сооружении, находящиеся на земельном участке;</w:t>
      </w:r>
    </w:p>
    <w:p w:rsidR="007E26B3" w:rsidRDefault="007E26B3" w:rsidP="007E26B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Администрации Белокалитвинского района – разрешение на ввод объекта в эксплуатацию;</w:t>
      </w:r>
    </w:p>
    <w:p w:rsidR="007E26B3" w:rsidRDefault="007E26B3" w:rsidP="007E26B3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AD131F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федеральном органе исполнительной власти, осуществляющем государственный кадастровый учет и государственную регистрацию прав </w:t>
      </w:r>
      <w:r w:rsidRPr="00AD131F">
        <w:rPr>
          <w:sz w:val="28"/>
          <w:szCs w:val="28"/>
        </w:rPr>
        <w:t xml:space="preserve">выписку из ЕГРН о </w:t>
      </w:r>
      <w:r w:rsidRPr="00AD131F">
        <w:rPr>
          <w:bCs/>
          <w:sz w:val="28"/>
          <w:szCs w:val="28"/>
        </w:rPr>
        <w:t>земельном участке</w:t>
      </w:r>
      <w:r>
        <w:rPr>
          <w:bCs/>
          <w:sz w:val="28"/>
          <w:szCs w:val="28"/>
        </w:rPr>
        <w:t>.».</w:t>
      </w:r>
    </w:p>
    <w:p w:rsidR="007E26B3" w:rsidRDefault="007E26B3" w:rsidP="007E26B3">
      <w:pPr>
        <w:pStyle w:val="31"/>
        <w:suppressAutoHyphens w:val="0"/>
        <w:spacing w:line="228" w:lineRule="auto"/>
        <w:ind w:firstLine="709"/>
        <w:rPr>
          <w:sz w:val="28"/>
          <w:szCs w:val="28"/>
        </w:rPr>
      </w:pPr>
      <w:r>
        <w:rPr>
          <w:color w:val="auto"/>
          <w:sz w:val="28"/>
          <w:szCs w:val="28"/>
        </w:rPr>
        <w:t>1.6. В п</w:t>
      </w:r>
      <w:r w:rsidRPr="008B5434">
        <w:rPr>
          <w:color w:val="auto"/>
          <w:sz w:val="28"/>
          <w:szCs w:val="28"/>
        </w:rPr>
        <w:t>ункт</w:t>
      </w:r>
      <w:r>
        <w:rPr>
          <w:color w:val="auto"/>
          <w:sz w:val="28"/>
          <w:szCs w:val="28"/>
        </w:rPr>
        <w:t>е</w:t>
      </w:r>
      <w:r w:rsidRPr="008B543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9 </w:t>
      </w:r>
      <w:r w:rsidRPr="008B5434">
        <w:rPr>
          <w:color w:val="auto"/>
          <w:sz w:val="28"/>
          <w:szCs w:val="28"/>
        </w:rPr>
        <w:t>раздела 2 исключить слова: «</w:t>
      </w:r>
      <w:r w:rsidRPr="008B5434">
        <w:rPr>
          <w:sz w:val="28"/>
          <w:szCs w:val="28"/>
        </w:rPr>
        <w:t>В случаях, предусмотренных федеральными законами, универсальная электронная</w:t>
      </w:r>
      <w:r w:rsidRPr="005D1A6C">
        <w:rPr>
          <w:sz w:val="28"/>
          <w:szCs w:val="28"/>
        </w:rPr>
        <w:t xml:space="preserve">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</w:t>
      </w:r>
      <w:r>
        <w:rPr>
          <w:sz w:val="28"/>
          <w:szCs w:val="28"/>
        </w:rPr>
        <w:t>.»</w:t>
      </w:r>
      <w:r w:rsidRPr="005D1A6C">
        <w:rPr>
          <w:sz w:val="28"/>
          <w:szCs w:val="28"/>
        </w:rPr>
        <w:t>.</w:t>
      </w:r>
    </w:p>
    <w:p w:rsidR="007E26B3" w:rsidRPr="00B60F3A" w:rsidRDefault="007E26B3" w:rsidP="007E26B3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1.7.</w:t>
      </w:r>
      <w:r w:rsidRPr="00585588">
        <w:rPr>
          <w:sz w:val="28"/>
          <w:szCs w:val="28"/>
        </w:rPr>
        <w:t xml:space="preserve"> </w:t>
      </w:r>
      <w:r w:rsidRPr="00B60F3A">
        <w:rPr>
          <w:sz w:val="28"/>
          <w:szCs w:val="28"/>
        </w:rPr>
        <w:t>Подпункт 2 пункта 2.1 раздела 3 изложить в следующей редакции:</w:t>
      </w:r>
    </w:p>
    <w:p w:rsidR="007E26B3" w:rsidRPr="00CF6845" w:rsidRDefault="007E26B3" w:rsidP="007E26B3">
      <w:pPr>
        <w:autoSpaceDE w:val="0"/>
        <w:ind w:firstLine="709"/>
        <w:jc w:val="both"/>
        <w:rPr>
          <w:bCs/>
          <w:sz w:val="28"/>
          <w:szCs w:val="28"/>
        </w:rPr>
      </w:pPr>
      <w:r w:rsidRPr="00CF6845">
        <w:rPr>
          <w:sz w:val="28"/>
          <w:szCs w:val="28"/>
        </w:rPr>
        <w:t>«2) выполнение ответственным исполнителем, осуществляющим прием заявления с пакетом документов, мероприятий по получению:</w:t>
      </w:r>
    </w:p>
    <w:p w:rsidR="007E26B3" w:rsidRPr="00CF6845" w:rsidRDefault="007E26B3" w:rsidP="007E26B3">
      <w:pPr>
        <w:autoSpaceDE w:val="0"/>
        <w:spacing w:line="228" w:lineRule="auto"/>
        <w:ind w:firstLine="709"/>
        <w:jc w:val="both"/>
        <w:rPr>
          <w:bCs/>
          <w:sz w:val="28"/>
          <w:szCs w:val="28"/>
        </w:rPr>
      </w:pPr>
      <w:r w:rsidRPr="00CF6845">
        <w:rPr>
          <w:bCs/>
          <w:sz w:val="28"/>
          <w:szCs w:val="28"/>
        </w:rPr>
        <w:t>в федеральном органе исполнительной власти, осуществляющем государственную регистрацию юридических лиц, сведений, подтверждающих факт внесения сведений о заявителе в Единый государственный реестр юридических лиц;</w:t>
      </w:r>
    </w:p>
    <w:p w:rsidR="007E26B3" w:rsidRPr="00CF6845" w:rsidRDefault="007E26B3" w:rsidP="007E26B3">
      <w:pPr>
        <w:autoSpaceDE w:val="0"/>
        <w:ind w:firstLine="709"/>
        <w:jc w:val="both"/>
        <w:rPr>
          <w:sz w:val="28"/>
          <w:szCs w:val="28"/>
        </w:rPr>
      </w:pPr>
      <w:r w:rsidRPr="00AD131F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федеральном органе исполнительной власти, осуществляющем государственный кадастровый учет и государственную регистрацию прав </w:t>
      </w:r>
      <w:r w:rsidRPr="00AD131F">
        <w:rPr>
          <w:sz w:val="28"/>
          <w:szCs w:val="28"/>
        </w:rPr>
        <w:t>выписк</w:t>
      </w:r>
      <w:r>
        <w:rPr>
          <w:sz w:val="28"/>
          <w:szCs w:val="28"/>
        </w:rPr>
        <w:t>и</w:t>
      </w:r>
      <w:r w:rsidRPr="00AD131F">
        <w:rPr>
          <w:sz w:val="28"/>
          <w:szCs w:val="28"/>
        </w:rPr>
        <w:t xml:space="preserve"> из ЕГРН </w:t>
      </w:r>
      <w:r w:rsidRPr="00CF6845">
        <w:rPr>
          <w:sz w:val="28"/>
          <w:szCs w:val="28"/>
        </w:rPr>
        <w:t>о здании, строении, сооружении, находящиеся на земельном участке;</w:t>
      </w:r>
    </w:p>
    <w:p w:rsidR="007E26B3" w:rsidRPr="00CF6845" w:rsidRDefault="007E26B3" w:rsidP="007E26B3">
      <w:pPr>
        <w:autoSpaceDE w:val="0"/>
        <w:ind w:firstLine="709"/>
        <w:jc w:val="both"/>
        <w:rPr>
          <w:bCs/>
          <w:sz w:val="28"/>
          <w:szCs w:val="28"/>
        </w:rPr>
      </w:pPr>
      <w:r w:rsidRPr="00CF6845">
        <w:rPr>
          <w:sz w:val="28"/>
          <w:szCs w:val="28"/>
        </w:rPr>
        <w:lastRenderedPageBreak/>
        <w:t>в Администрации Белокалитвинского района – разрешение на ввод объекта в эксплуатацию;</w:t>
      </w:r>
    </w:p>
    <w:p w:rsidR="007E26B3" w:rsidRPr="00CF6845" w:rsidRDefault="007E26B3" w:rsidP="007E26B3">
      <w:pPr>
        <w:autoSpaceDE w:val="0"/>
        <w:ind w:firstLine="709"/>
        <w:jc w:val="both"/>
        <w:rPr>
          <w:bCs/>
          <w:sz w:val="28"/>
          <w:szCs w:val="28"/>
        </w:rPr>
      </w:pPr>
      <w:r w:rsidRPr="00AD131F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федеральном органе исполнительной власти, осуществляющем государственный кадастровый учет и государственную регистрацию прав </w:t>
      </w:r>
      <w:r w:rsidRPr="00AD131F">
        <w:rPr>
          <w:sz w:val="28"/>
          <w:szCs w:val="28"/>
        </w:rPr>
        <w:t>выписк</w:t>
      </w:r>
      <w:r>
        <w:rPr>
          <w:sz w:val="28"/>
          <w:szCs w:val="28"/>
        </w:rPr>
        <w:t>и</w:t>
      </w:r>
      <w:r w:rsidRPr="00AD131F">
        <w:rPr>
          <w:sz w:val="28"/>
          <w:szCs w:val="28"/>
        </w:rPr>
        <w:t xml:space="preserve"> из ЕГРН </w:t>
      </w:r>
      <w:r w:rsidRPr="00CF6845">
        <w:rPr>
          <w:sz w:val="28"/>
          <w:szCs w:val="28"/>
        </w:rPr>
        <w:t xml:space="preserve">выписки из ЕГРН о </w:t>
      </w:r>
      <w:r w:rsidRPr="00CF6845">
        <w:rPr>
          <w:bCs/>
          <w:sz w:val="28"/>
          <w:szCs w:val="28"/>
        </w:rPr>
        <w:t>земельном участке.</w:t>
      </w:r>
    </w:p>
    <w:p w:rsidR="007E26B3" w:rsidRPr="00CF6845" w:rsidRDefault="007E26B3" w:rsidP="007E26B3">
      <w:pPr>
        <w:autoSpaceDE w:val="0"/>
        <w:ind w:firstLine="709"/>
        <w:jc w:val="both"/>
        <w:rPr>
          <w:sz w:val="28"/>
          <w:szCs w:val="28"/>
        </w:rPr>
      </w:pPr>
      <w:r w:rsidRPr="00CF6845">
        <w:rPr>
          <w:bCs/>
          <w:sz w:val="28"/>
          <w:szCs w:val="28"/>
        </w:rPr>
        <w:t xml:space="preserve">Срок выполнения действий по административной процедуре по настоящему подпункту </w:t>
      </w:r>
      <w:r w:rsidRPr="00CF6845">
        <w:rPr>
          <w:sz w:val="28"/>
          <w:szCs w:val="28"/>
        </w:rPr>
        <w:t>- в течение пяти рабочих дней, следующих за днем регистрации заявления.».</w:t>
      </w:r>
    </w:p>
    <w:p w:rsidR="007E26B3" w:rsidRDefault="007E26B3" w:rsidP="007E26B3">
      <w:pPr>
        <w:pStyle w:val="31"/>
        <w:suppressAutoHyphens w:val="0"/>
        <w:spacing w:line="228" w:lineRule="auto"/>
        <w:ind w:firstLine="709"/>
        <w:rPr>
          <w:i/>
          <w:sz w:val="26"/>
          <w:szCs w:val="26"/>
          <w:lang w:eastAsia="ru-RU"/>
        </w:rPr>
      </w:pPr>
      <w:r w:rsidRPr="00092995">
        <w:rPr>
          <w:sz w:val="28"/>
          <w:szCs w:val="28"/>
        </w:rPr>
        <w:t>2.</w:t>
      </w:r>
      <w:r>
        <w:rPr>
          <w:sz w:val="26"/>
          <w:szCs w:val="26"/>
        </w:rPr>
        <w:t xml:space="preserve"> </w:t>
      </w:r>
      <w:r>
        <w:rPr>
          <w:bCs/>
          <w:sz w:val="28"/>
          <w:szCs w:val="28"/>
        </w:rPr>
        <w:t>Постановление вступает в силу после его официального опубликования.</w:t>
      </w:r>
    </w:p>
    <w:p w:rsidR="007E26B3" w:rsidRDefault="007E26B3" w:rsidP="007E26B3">
      <w:pPr>
        <w:spacing w:line="228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</w:t>
      </w:r>
      <w:r w:rsidRPr="0064392B">
        <w:rPr>
          <w:sz w:val="28"/>
          <w:szCs w:val="28"/>
        </w:rPr>
        <w:t xml:space="preserve">. Контроль за выполнением постановления возложить на первого заместителя главы Администрации </w:t>
      </w:r>
      <w:r w:rsidR="005525C4">
        <w:rPr>
          <w:sz w:val="28"/>
          <w:szCs w:val="28"/>
        </w:rPr>
        <w:t xml:space="preserve">Белокалитвинского </w:t>
      </w:r>
      <w:r w:rsidRPr="0064392B">
        <w:rPr>
          <w:sz w:val="28"/>
          <w:szCs w:val="28"/>
        </w:rPr>
        <w:t>района по экономическому развитию, инвестиционной политике и местному самоуправлению Д.Ю. Устимен</w:t>
      </w:r>
      <w:r>
        <w:rPr>
          <w:sz w:val="28"/>
          <w:szCs w:val="28"/>
        </w:rPr>
        <w:t>ко.</w:t>
      </w:r>
    </w:p>
    <w:p w:rsidR="00872883" w:rsidRDefault="00872883" w:rsidP="00872883">
      <w:pPr>
        <w:pStyle w:val="210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5525C4" w:rsidRDefault="005525C4" w:rsidP="005525C4">
      <w:pPr>
        <w:rPr>
          <w:sz w:val="28"/>
        </w:rPr>
      </w:pPr>
      <w:r>
        <w:rPr>
          <w:sz w:val="28"/>
        </w:rPr>
        <w:t>Верно:</w:t>
      </w:r>
    </w:p>
    <w:p w:rsidR="005525C4" w:rsidRDefault="005525C4" w:rsidP="005525C4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11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10F" w:rsidRDefault="006B510F">
      <w:r>
        <w:separator/>
      </w:r>
    </w:p>
  </w:endnote>
  <w:endnote w:type="continuationSeparator" w:id="0">
    <w:p w:rsidR="006B510F" w:rsidRDefault="006B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525C4" w:rsidRPr="005525C4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525C4">
      <w:rPr>
        <w:noProof/>
        <w:sz w:val="14"/>
        <w:lang w:val="en-US"/>
      </w:rPr>
      <w:t>G</w:t>
    </w:r>
    <w:r w:rsidR="005525C4" w:rsidRPr="005525C4">
      <w:rPr>
        <w:noProof/>
        <w:sz w:val="14"/>
      </w:rPr>
      <w:t>:\Мои документы\Постановления\изм_652-расторжен.</w:t>
    </w:r>
    <w:r w:rsidR="005525C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C59C7" w:rsidRPr="003C59C7">
      <w:rPr>
        <w:noProof/>
        <w:sz w:val="14"/>
      </w:rPr>
      <w:t>3/30/2017 5:50:00</w:t>
    </w:r>
    <w:r w:rsidR="003C59C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5525C4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3C59C7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C59C7">
      <w:rPr>
        <w:noProof/>
        <w:sz w:val="14"/>
      </w:rPr>
      <w:t>3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10F" w:rsidRDefault="006B510F">
      <w:r>
        <w:separator/>
      </w:r>
    </w:p>
  </w:footnote>
  <w:footnote w:type="continuationSeparator" w:id="0">
    <w:p w:rsidR="006B510F" w:rsidRDefault="006B5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4DFC26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C92149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0B2F6C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A08FCD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7EC3C1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1EC332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1A2F38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A6012E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B74D95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EFBC8DD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128D4F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27A993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3CEA7F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36414C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426CBF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7EC1B3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E12389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FCE54A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6B3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C59C7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25C4"/>
    <w:rsid w:val="00573433"/>
    <w:rsid w:val="00625ACF"/>
    <w:rsid w:val="00641F26"/>
    <w:rsid w:val="00667AD1"/>
    <w:rsid w:val="0069702D"/>
    <w:rsid w:val="006A4064"/>
    <w:rsid w:val="006B510F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E26B3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3317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E8CDA-5F96-4D7E-A5D4-A7EF2255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7E26B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31">
    <w:name w:val="Основной текст с отступом 31"/>
    <w:basedOn w:val="a"/>
    <w:rsid w:val="007E26B3"/>
    <w:pPr>
      <w:suppressAutoHyphens/>
      <w:ind w:firstLine="720"/>
      <w:jc w:val="both"/>
    </w:pPr>
    <w:rPr>
      <w:color w:val="000000"/>
      <w:szCs w:val="20"/>
      <w:lang w:eastAsia="ar-SA"/>
    </w:rPr>
  </w:style>
  <w:style w:type="character" w:styleId="a6">
    <w:name w:val="Hyperlink"/>
    <w:basedOn w:val="a0"/>
    <w:uiPriority w:val="99"/>
    <w:unhideWhenUsed/>
    <w:rsid w:val="007E26B3"/>
    <w:rPr>
      <w:color w:val="0000FF"/>
      <w:u w:val="single"/>
    </w:rPr>
  </w:style>
  <w:style w:type="paragraph" w:styleId="a7">
    <w:name w:val="Balloon Text"/>
    <w:basedOn w:val="a"/>
    <w:link w:val="a8"/>
    <w:rsid w:val="005525C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5525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litva-land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bk.mfc61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fc61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3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2017-03-30T14:50:00Z</cp:lastPrinted>
  <dcterms:created xsi:type="dcterms:W3CDTF">2017-03-30T14:48:00Z</dcterms:created>
  <dcterms:modified xsi:type="dcterms:W3CDTF">2017-04-19T07:40:00Z</dcterms:modified>
</cp:coreProperties>
</file>