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898EBA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A35FB">
        <w:rPr>
          <w:sz w:val="28"/>
        </w:rPr>
        <w:t>13</w:t>
      </w:r>
      <w:r w:rsidR="00B420AE">
        <w:rPr>
          <w:sz w:val="28"/>
        </w:rPr>
        <w:t>.</w:t>
      </w:r>
      <w:r w:rsidR="00380C0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A35FB">
        <w:rPr>
          <w:sz w:val="28"/>
        </w:rPr>
        <w:t>1687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2797CA4" w14:textId="7C0D25DF" w:rsidR="00F94C8A" w:rsidRDefault="00F94C8A" w:rsidP="0069066F">
      <w:pPr>
        <w:tabs>
          <w:tab w:val="left" w:pos="993"/>
        </w:tabs>
        <w:jc w:val="center"/>
        <w:rPr>
          <w:b/>
          <w:sz w:val="28"/>
        </w:rPr>
      </w:pPr>
      <w:r>
        <w:rPr>
          <w:b/>
          <w:sz w:val="28"/>
        </w:rPr>
        <w:t xml:space="preserve">О разработке </w:t>
      </w:r>
      <w:proofErr w:type="gramStart"/>
      <w:r>
        <w:rPr>
          <w:b/>
          <w:sz w:val="28"/>
        </w:rPr>
        <w:t>проекта  планировки</w:t>
      </w:r>
      <w:proofErr w:type="gramEnd"/>
      <w:r>
        <w:rPr>
          <w:b/>
          <w:sz w:val="28"/>
        </w:rPr>
        <w:t xml:space="preserve"> территории в районе земельного участка с КН 61:04:0600008:</w:t>
      </w:r>
      <w:proofErr w:type="gramStart"/>
      <w:r>
        <w:rPr>
          <w:b/>
          <w:sz w:val="28"/>
        </w:rPr>
        <w:t>915  в</w:t>
      </w:r>
      <w:proofErr w:type="gramEnd"/>
      <w:r>
        <w:rPr>
          <w:b/>
          <w:sz w:val="28"/>
        </w:rPr>
        <w:t xml:space="preserve"> Рудаковском сельском поселении Белокалитвинского района Ростовской области</w:t>
      </w:r>
    </w:p>
    <w:p w14:paraId="59AF591F" w14:textId="77777777" w:rsidR="00F94C8A" w:rsidRDefault="00F94C8A" w:rsidP="00F94C8A">
      <w:pPr>
        <w:ind w:firstLine="567"/>
        <w:jc w:val="center"/>
        <w:rPr>
          <w:b/>
          <w:sz w:val="28"/>
        </w:rPr>
      </w:pPr>
    </w:p>
    <w:p w14:paraId="36FAE749" w14:textId="50E10BA7" w:rsidR="00F94C8A" w:rsidRDefault="00F94C8A" w:rsidP="0069066F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42, 43, пунктами 5, 13 статьи 45, статьей 46 Градостроительного кодекса Российской Федерации, согласно статьи 3 Устава муниципального образования муниципального района «Белокалитвинский район» Ростовской области, на основании заявления ООО «КВАРЦ» </w:t>
      </w:r>
      <w:r w:rsidR="0069066F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от 12.09.2025 № 65.01/1567 о разработке документации по планировке территории с целью размещения открытых и закрытых складских площадок, </w:t>
      </w:r>
      <w:r w:rsidR="0069066F">
        <w:rPr>
          <w:sz w:val="28"/>
        </w:rPr>
        <w:t xml:space="preserve">                           </w:t>
      </w:r>
      <w:r>
        <w:rPr>
          <w:sz w:val="28"/>
        </w:rPr>
        <w:t xml:space="preserve">а также технологических дорог, Администрация Белокалитвинского района                                                                                                                                       </w:t>
      </w:r>
      <w:r>
        <w:rPr>
          <w:b/>
          <w:sz w:val="28"/>
        </w:rPr>
        <w:t>п о с т а н о в л я е т:</w:t>
      </w:r>
    </w:p>
    <w:p w14:paraId="52879A02" w14:textId="77777777" w:rsidR="00F94C8A" w:rsidRDefault="00F94C8A" w:rsidP="0069066F">
      <w:pPr>
        <w:ind w:firstLine="709"/>
        <w:jc w:val="both"/>
        <w:rPr>
          <w:b/>
          <w:sz w:val="28"/>
        </w:rPr>
      </w:pPr>
    </w:p>
    <w:p w14:paraId="372C2B4C" w14:textId="77777777" w:rsidR="00F94C8A" w:rsidRDefault="00F94C8A" w:rsidP="0069066F">
      <w:pPr>
        <w:ind w:firstLine="709"/>
        <w:jc w:val="both"/>
        <w:rPr>
          <w:sz w:val="28"/>
        </w:rPr>
      </w:pPr>
      <w:r>
        <w:rPr>
          <w:sz w:val="28"/>
        </w:rPr>
        <w:t>1. Разработать документацию по планировке территории в районе земельного участка с КН 61:04:0600008:915 в Рудаковском сельском поселении Белокалитвинского района</w:t>
      </w:r>
      <w:bookmarkStart w:id="2" w:name="_Hlk168563135"/>
      <w:bookmarkEnd w:id="2"/>
      <w:r>
        <w:rPr>
          <w:sz w:val="28"/>
        </w:rPr>
        <w:t xml:space="preserve"> Ростовской области, согласно приложению к настоящему постановлению.</w:t>
      </w:r>
    </w:p>
    <w:p w14:paraId="3485E404" w14:textId="77777777" w:rsidR="00F94C8A" w:rsidRDefault="00F94C8A" w:rsidP="0069066F">
      <w:pPr>
        <w:ind w:firstLine="709"/>
        <w:jc w:val="both"/>
        <w:rPr>
          <w:sz w:val="28"/>
        </w:rPr>
      </w:pPr>
      <w:r>
        <w:rPr>
          <w:sz w:val="28"/>
        </w:rPr>
        <w:t xml:space="preserve">2.  Настоящее постановление подлежит официальному опубликованию                          и размещению на официальном сайте Администрации Белокалитвинского района в течении трех дней со дня принятия. </w:t>
      </w:r>
    </w:p>
    <w:p w14:paraId="0F894C64" w14:textId="77777777" w:rsidR="00F94C8A" w:rsidRDefault="00F94C8A" w:rsidP="0069066F">
      <w:pPr>
        <w:ind w:firstLine="709"/>
        <w:jc w:val="both"/>
        <w:rPr>
          <w:sz w:val="28"/>
        </w:rPr>
      </w:pPr>
      <w:r>
        <w:rPr>
          <w:sz w:val="28"/>
        </w:rPr>
        <w:t>3.  Контроль за исполнением настоящего постановления возложить                   на заместителя главы Администрации Белокалитвинского района                                  по строительству, промышленности, транспорту, связи Голубова В.Г.</w:t>
      </w:r>
    </w:p>
    <w:p w14:paraId="21445120" w14:textId="77777777" w:rsidR="00F94C8A" w:rsidRDefault="00F94C8A" w:rsidP="00F94C8A">
      <w:pPr>
        <w:ind w:firstLine="567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47ECD3FE" w14:textId="77777777" w:rsidR="00F94C8A" w:rsidRDefault="00F94C8A" w:rsidP="00872883">
      <w:pPr>
        <w:rPr>
          <w:sz w:val="28"/>
        </w:rPr>
        <w:sectPr w:rsidR="00F94C8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DA965DB" w14:textId="77777777" w:rsidR="0069066F" w:rsidRDefault="00F94C8A" w:rsidP="0069066F">
      <w:pPr>
        <w:jc w:val="right"/>
        <w:rPr>
          <w:color w:val="00000A"/>
          <w:sz w:val="28"/>
          <w:szCs w:val="28"/>
        </w:rPr>
      </w:pPr>
      <w:r w:rsidRPr="0069066F">
        <w:rPr>
          <w:color w:val="00000A"/>
          <w:sz w:val="28"/>
          <w:szCs w:val="28"/>
        </w:rPr>
        <w:lastRenderedPageBreak/>
        <w:t xml:space="preserve">Приложение </w:t>
      </w:r>
    </w:p>
    <w:p w14:paraId="638D86FF" w14:textId="6E4FFCFD" w:rsidR="00F94C8A" w:rsidRPr="0069066F" w:rsidRDefault="00F94C8A" w:rsidP="0069066F">
      <w:pPr>
        <w:jc w:val="right"/>
        <w:rPr>
          <w:color w:val="00000A"/>
          <w:sz w:val="28"/>
          <w:szCs w:val="28"/>
        </w:rPr>
      </w:pPr>
      <w:r w:rsidRPr="0069066F">
        <w:rPr>
          <w:color w:val="00000A"/>
          <w:sz w:val="28"/>
          <w:szCs w:val="28"/>
        </w:rPr>
        <w:t>к постановлению</w:t>
      </w:r>
    </w:p>
    <w:p w14:paraId="4780C8AA" w14:textId="7A031C8F" w:rsidR="00F94C8A" w:rsidRPr="0069066F" w:rsidRDefault="00F94C8A" w:rsidP="0069066F">
      <w:pPr>
        <w:jc w:val="right"/>
        <w:rPr>
          <w:color w:val="00000A"/>
          <w:sz w:val="28"/>
          <w:szCs w:val="28"/>
        </w:rPr>
      </w:pPr>
      <w:r w:rsidRPr="0069066F">
        <w:rPr>
          <w:color w:val="00000A"/>
          <w:sz w:val="28"/>
          <w:szCs w:val="28"/>
        </w:rPr>
        <w:t>Администрации</w:t>
      </w:r>
    </w:p>
    <w:p w14:paraId="329F0E68" w14:textId="0F4D8426" w:rsidR="00F94C8A" w:rsidRPr="0069066F" w:rsidRDefault="00F94C8A" w:rsidP="0069066F">
      <w:pPr>
        <w:jc w:val="right"/>
        <w:rPr>
          <w:color w:val="00000A"/>
          <w:sz w:val="28"/>
          <w:szCs w:val="28"/>
        </w:rPr>
      </w:pPr>
      <w:r w:rsidRPr="0069066F">
        <w:rPr>
          <w:color w:val="00000A"/>
          <w:sz w:val="28"/>
          <w:szCs w:val="28"/>
        </w:rPr>
        <w:t>Белокалитвинского района</w:t>
      </w:r>
    </w:p>
    <w:p w14:paraId="1AF86DCC" w14:textId="311FA110" w:rsidR="00F94C8A" w:rsidRPr="0069066F" w:rsidRDefault="00F94C8A" w:rsidP="0069066F">
      <w:pPr>
        <w:ind w:left="567"/>
        <w:jc w:val="right"/>
        <w:rPr>
          <w:sz w:val="28"/>
          <w:szCs w:val="28"/>
        </w:rPr>
      </w:pPr>
      <w:r w:rsidRPr="0069066F">
        <w:rPr>
          <w:sz w:val="28"/>
          <w:szCs w:val="28"/>
        </w:rPr>
        <w:t xml:space="preserve">от </w:t>
      </w:r>
      <w:r w:rsidR="00BA35FB">
        <w:rPr>
          <w:sz w:val="28"/>
          <w:szCs w:val="28"/>
        </w:rPr>
        <w:t>13</w:t>
      </w:r>
      <w:r w:rsidR="0069066F">
        <w:rPr>
          <w:sz w:val="28"/>
          <w:szCs w:val="28"/>
        </w:rPr>
        <w:t xml:space="preserve">.10. </w:t>
      </w:r>
      <w:proofErr w:type="gramStart"/>
      <w:r w:rsidRPr="0069066F">
        <w:rPr>
          <w:sz w:val="28"/>
          <w:szCs w:val="28"/>
        </w:rPr>
        <w:t>2025  №</w:t>
      </w:r>
      <w:proofErr w:type="gramEnd"/>
      <w:r w:rsidRPr="0069066F">
        <w:rPr>
          <w:sz w:val="28"/>
          <w:szCs w:val="28"/>
        </w:rPr>
        <w:t xml:space="preserve"> </w:t>
      </w:r>
      <w:r w:rsidR="00BA35FB">
        <w:rPr>
          <w:sz w:val="28"/>
          <w:szCs w:val="28"/>
        </w:rPr>
        <w:t>1687</w:t>
      </w:r>
    </w:p>
    <w:p w14:paraId="4798DF8F" w14:textId="77777777" w:rsidR="00F94C8A" w:rsidRDefault="00F94C8A" w:rsidP="00F94C8A">
      <w:pPr>
        <w:ind w:left="567"/>
        <w:jc w:val="right"/>
        <w:rPr>
          <w:sz w:val="28"/>
        </w:rPr>
      </w:pPr>
      <w:r>
        <w:rPr>
          <w:sz w:val="28"/>
        </w:rPr>
        <w:t xml:space="preserve">                                              </w:t>
      </w:r>
    </w:p>
    <w:p w14:paraId="4EC5507B" w14:textId="444E2C36" w:rsidR="00F94C8A" w:rsidRDefault="00F94C8A" w:rsidP="00F94C8A">
      <w:pPr>
        <w:jc w:val="center"/>
        <w:rPr>
          <w:sz w:val="28"/>
        </w:rPr>
      </w:pPr>
      <w:r>
        <w:rPr>
          <w:sz w:val="28"/>
        </w:rPr>
        <w:t xml:space="preserve">Схема границ разработки </w:t>
      </w:r>
      <w:proofErr w:type="gramStart"/>
      <w:r>
        <w:rPr>
          <w:sz w:val="28"/>
        </w:rPr>
        <w:t>проекта  планировки</w:t>
      </w:r>
      <w:proofErr w:type="gramEnd"/>
      <w:r>
        <w:rPr>
          <w:sz w:val="28"/>
        </w:rPr>
        <w:t xml:space="preserve"> территории в районе земельного участка с КН 61:04:0600008:915 </w:t>
      </w:r>
      <w:proofErr w:type="gramStart"/>
      <w:r>
        <w:rPr>
          <w:sz w:val="28"/>
        </w:rPr>
        <w:t>в  Рудаковском</w:t>
      </w:r>
      <w:proofErr w:type="gramEnd"/>
      <w:r>
        <w:rPr>
          <w:sz w:val="28"/>
        </w:rPr>
        <w:t xml:space="preserve"> сельском поселении Белокалитвинского района Ростовской области</w:t>
      </w:r>
    </w:p>
    <w:p w14:paraId="02AD6F3B" w14:textId="77777777" w:rsidR="00F94C8A" w:rsidRDefault="00F94C8A" w:rsidP="00F94C8A">
      <w:pPr>
        <w:jc w:val="center"/>
        <w:rPr>
          <w:sz w:val="28"/>
        </w:rPr>
      </w:pPr>
    </w:p>
    <w:p w14:paraId="5290D72A" w14:textId="77777777" w:rsidR="00F94C8A" w:rsidRDefault="00F94C8A" w:rsidP="00F94C8A">
      <w:pPr>
        <w:spacing w:after="160" w:line="264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909EC" wp14:editId="033E68F3">
                <wp:simplePos x="0" y="0"/>
                <wp:positionH relativeFrom="column">
                  <wp:posOffset>1553413</wp:posOffset>
                </wp:positionH>
                <wp:positionV relativeFrom="page">
                  <wp:posOffset>3413940</wp:posOffset>
                </wp:positionV>
                <wp:extent cx="1982267" cy="1799082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267" cy="1799082"/>
                        </a:xfrm>
                        <a:custGeom>
                          <a:avLst/>
                          <a:gdLst>
                            <a:gd name="connsiteX0" fmla="*/ 0 w 1989734"/>
                            <a:gd name="connsiteY0" fmla="*/ 614477 h 1817827"/>
                            <a:gd name="connsiteX1" fmla="*/ 369417 w 1989734"/>
                            <a:gd name="connsiteY1" fmla="*/ 0 h 1817827"/>
                            <a:gd name="connsiteX2" fmla="*/ 1470355 w 1989734"/>
                            <a:gd name="connsiteY2" fmla="*/ 676656 h 1817827"/>
                            <a:gd name="connsiteX3" fmla="*/ 1916582 w 1989734"/>
                            <a:gd name="connsiteY3" fmla="*/ 658368 h 1817827"/>
                            <a:gd name="connsiteX4" fmla="*/ 1989734 w 1989734"/>
                            <a:gd name="connsiteY4" fmla="*/ 1071677 h 1817827"/>
                            <a:gd name="connsiteX5" fmla="*/ 1953158 w 1989734"/>
                            <a:gd name="connsiteY5" fmla="*/ 1280160 h 1817827"/>
                            <a:gd name="connsiteX6" fmla="*/ 1784908 w 1989734"/>
                            <a:gd name="connsiteY6" fmla="*/ 1389888 h 1817827"/>
                            <a:gd name="connsiteX7" fmla="*/ 1751990 w 1989734"/>
                            <a:gd name="connsiteY7" fmla="*/ 1459382 h 1817827"/>
                            <a:gd name="connsiteX8" fmla="*/ 1788566 w 1989734"/>
                            <a:gd name="connsiteY8" fmla="*/ 1602029 h 1817827"/>
                            <a:gd name="connsiteX9" fmla="*/ 1664208 w 1989734"/>
                            <a:gd name="connsiteY9" fmla="*/ 1741017 h 1817827"/>
                            <a:gd name="connsiteX10" fmla="*/ 1503273 w 1989734"/>
                            <a:gd name="connsiteY10" fmla="*/ 1817827 h 1817827"/>
                            <a:gd name="connsiteX11" fmla="*/ 1331366 w 1989734"/>
                            <a:gd name="connsiteY11" fmla="*/ 1799539 h 1817827"/>
                            <a:gd name="connsiteX12" fmla="*/ 541324 w 1989734"/>
                            <a:gd name="connsiteY12" fmla="*/ 1221638 h 1817827"/>
                            <a:gd name="connsiteX13" fmla="*/ 435254 w 1989734"/>
                            <a:gd name="connsiteY13" fmla="*/ 848563 h 1817827"/>
                            <a:gd name="connsiteX14" fmla="*/ 0 w 1989734"/>
                            <a:gd name="connsiteY14" fmla="*/ 614477 h 1817827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1989734"/>
                            <a:gd name="ODFBottom" fmla="val 1817827"/>
                            <a:gd name="ODFWidth" fmla="val 1989734"/>
                            <a:gd name="ODFHeight" fmla="val 1817827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1989734" h="1817827">
                              <a:moveTo>
                                <a:pt x="0" y="614477"/>
                              </a:moveTo>
                              <a:lnTo>
                                <a:pt x="369417" y="0"/>
                              </a:lnTo>
                              <a:lnTo>
                                <a:pt x="1470355" y="676656"/>
                              </a:lnTo>
                              <a:lnTo>
                                <a:pt x="1916582" y="658368"/>
                              </a:lnTo>
                              <a:lnTo>
                                <a:pt x="1989734" y="1071677"/>
                              </a:lnTo>
                              <a:lnTo>
                                <a:pt x="1953158" y="1280160"/>
                              </a:lnTo>
                              <a:lnTo>
                                <a:pt x="1784908" y="1389888"/>
                              </a:lnTo>
                              <a:lnTo>
                                <a:pt x="1751990" y="1459382"/>
                              </a:lnTo>
                              <a:lnTo>
                                <a:pt x="1788566" y="1602029"/>
                              </a:lnTo>
                              <a:lnTo>
                                <a:pt x="1664208" y="1741017"/>
                              </a:lnTo>
                              <a:lnTo>
                                <a:pt x="1503273" y="1817827"/>
                              </a:lnTo>
                              <a:lnTo>
                                <a:pt x="1331366" y="1799539"/>
                              </a:lnTo>
                              <a:lnTo>
                                <a:pt x="541324" y="1221638"/>
                              </a:lnTo>
                              <a:lnTo>
                                <a:pt x="435254" y="848563"/>
                              </a:lnTo>
                              <a:lnTo>
                                <a:pt x="0" y="614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A0D5">
                            <a:alpha val="30196"/>
                          </a:srgbClr>
                        </a:solidFill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8B491" id="Picture 3" o:spid="_x0000_s1026" style="position:absolute;margin-left:122.3pt;margin-top:268.8pt;width:156.1pt;height:14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989734,1817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" path="m,614477l369417,,1470355,676656r446227,-18288l1989734,1071677r-36576,208483l1784908,1389888r-32918,69494l1788566,1602029r-124358,138988l1503273,1817827r-171907,-18288l541324,1221638,435254,848563,,614477xe" fillcolor="#37a0d5" strokecolor="black [3213]" strokeweight="3pt">
                <v:fill opacity="19789f"/>
                <v:path arrowok="t" textboxrect="0,0,1989734,1817827"/>
                <w10:wrap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4CDDF4" wp14:editId="7BEBA040">
            <wp:extent cx="5510530" cy="4382707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510530" cy="438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50F6" w14:textId="77777777" w:rsidR="00F94C8A" w:rsidRDefault="00F94C8A" w:rsidP="00F94C8A">
      <w:pPr>
        <w:spacing w:after="160" w:line="264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FB38A" wp14:editId="6D477D96">
                <wp:simplePos x="0" y="0"/>
                <wp:positionH relativeFrom="column">
                  <wp:posOffset>19050</wp:posOffset>
                </wp:positionH>
                <wp:positionV relativeFrom="paragraph">
                  <wp:posOffset>292534</wp:posOffset>
                </wp:positionV>
                <wp:extent cx="467068" cy="217088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68" cy="21708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47843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090C1" id="Picture 6" o:spid="_x0000_s1026" style="position:absolute;margin-left:1.5pt;margin-top:23.05pt;width:36.8pt;height:1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" fillcolor="#acb9ca [1311]" strokecolor="black [3200]" strokeweight="1pt">
                <v:fill opacity="31354f"/>
              </v:rect>
            </w:pict>
          </mc:Fallback>
        </mc:AlternateContent>
      </w:r>
    </w:p>
    <w:p w14:paraId="767DAAA8" w14:textId="77777777" w:rsidR="00F94C8A" w:rsidRDefault="00F94C8A" w:rsidP="00F94C8A">
      <w:pPr>
        <w:pStyle w:val="210"/>
        <w:ind w:left="567" w:hanging="567"/>
        <w:rPr>
          <w:sz w:val="28"/>
        </w:rPr>
      </w:pPr>
      <w:r>
        <w:rPr>
          <w:sz w:val="28"/>
        </w:rPr>
        <w:t xml:space="preserve">               границы разработки проектной документации</w:t>
      </w:r>
    </w:p>
    <w:p w14:paraId="4E08DF33" w14:textId="77777777" w:rsidR="00F94C8A" w:rsidRDefault="00F94C8A" w:rsidP="00F94C8A">
      <w:pPr>
        <w:jc w:val="both"/>
        <w:rPr>
          <w:sz w:val="28"/>
        </w:rPr>
      </w:pPr>
    </w:p>
    <w:p w14:paraId="45677E38" w14:textId="77777777" w:rsidR="00F94C8A" w:rsidRDefault="00F94C8A" w:rsidP="00F94C8A">
      <w:pPr>
        <w:jc w:val="both"/>
        <w:rPr>
          <w:sz w:val="28"/>
        </w:rPr>
      </w:pPr>
    </w:p>
    <w:p w14:paraId="28D1E5B1" w14:textId="77777777" w:rsidR="0069066F" w:rsidRDefault="0069066F" w:rsidP="00F94C8A">
      <w:pPr>
        <w:jc w:val="both"/>
        <w:rPr>
          <w:sz w:val="28"/>
        </w:rPr>
      </w:pPr>
    </w:p>
    <w:p w14:paraId="2E620A41" w14:textId="77777777" w:rsidR="00F94C8A" w:rsidRDefault="00F94C8A" w:rsidP="00F94C8A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3703AE35" w14:textId="42AF6BE4" w:rsidR="0069066F" w:rsidRDefault="0069066F" w:rsidP="00F94C8A">
      <w:pPr>
        <w:jc w:val="both"/>
        <w:rPr>
          <w:sz w:val="28"/>
        </w:rPr>
      </w:pPr>
      <w:r>
        <w:rPr>
          <w:sz w:val="28"/>
        </w:rPr>
        <w:t>Белокалитвинского района</w:t>
      </w:r>
    </w:p>
    <w:p w14:paraId="02302646" w14:textId="77777777" w:rsidR="00F94C8A" w:rsidRDefault="00F94C8A" w:rsidP="00F94C8A">
      <w:pPr>
        <w:jc w:val="both"/>
        <w:rPr>
          <w:sz w:val="28"/>
        </w:rPr>
      </w:pPr>
      <w:r>
        <w:rPr>
          <w:sz w:val="28"/>
        </w:rPr>
        <w:t>по организационной и кадровой работе                                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566D" w14:textId="77777777" w:rsidR="00144D0F" w:rsidRDefault="00144D0F">
      <w:r>
        <w:separator/>
      </w:r>
    </w:p>
  </w:endnote>
  <w:endnote w:type="continuationSeparator" w:id="0">
    <w:p w14:paraId="258111D6" w14:textId="77777777" w:rsidR="00144D0F" w:rsidRDefault="0014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6F801A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066F" w:rsidRPr="0069066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066F">
      <w:rPr>
        <w:noProof/>
        <w:sz w:val="14"/>
        <w:lang w:val="en-US"/>
      </w:rPr>
      <w:t>C:\Users\eio3\Documents\Постановления\планир_Рудаков.docx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35FB" w:rsidRPr="00BA35FB">
      <w:rPr>
        <w:noProof/>
        <w:sz w:val="14"/>
      </w:rPr>
      <w:t>10/9/2025 1:48:00</w:t>
    </w:r>
    <w:r w:rsidR="00BA35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32C384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066F" w:rsidRPr="0069066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066F">
      <w:rPr>
        <w:noProof/>
        <w:sz w:val="14"/>
        <w:lang w:val="en-US"/>
      </w:rPr>
      <w:t>C:\Users\eio3\Documents\Постановления\планир_Рудаков.docx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35FB" w:rsidRPr="00BA35FB">
      <w:rPr>
        <w:noProof/>
        <w:sz w:val="14"/>
      </w:rPr>
      <w:t>10/9/2025 1:48:00</w:t>
    </w:r>
    <w:r w:rsidR="00BA35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4AB5" w14:textId="77777777" w:rsidR="00144D0F" w:rsidRDefault="00144D0F">
      <w:r>
        <w:separator/>
      </w:r>
    </w:p>
  </w:footnote>
  <w:footnote w:type="continuationSeparator" w:id="0">
    <w:p w14:paraId="000D3AB5" w14:textId="77777777" w:rsidR="00144D0F" w:rsidRDefault="0014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854152"/>
      <w:docPartObj>
        <w:docPartGallery w:val="Page Numbers (Top of Page)"/>
        <w:docPartUnique/>
      </w:docPartObj>
    </w:sdtPr>
    <w:sdtContent>
      <w:p w14:paraId="57F84307" w14:textId="1454B3F3" w:rsidR="0069066F" w:rsidRDefault="006906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EF09C" w14:textId="77777777" w:rsidR="0069066F" w:rsidRDefault="006906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44D0F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73AF4"/>
    <w:rsid w:val="0069066F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12E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5FB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2FED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94C8A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2025-10-09T10:47:00Z</cp:lastPrinted>
  <dcterms:created xsi:type="dcterms:W3CDTF">2025-10-09T10:45:00Z</dcterms:created>
  <dcterms:modified xsi:type="dcterms:W3CDTF">2025-10-15T12:53:00Z</dcterms:modified>
</cp:coreProperties>
</file>