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69F7AD2A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B51167">
        <w:rPr>
          <w:sz w:val="28"/>
        </w:rPr>
        <w:t>31</w:t>
      </w:r>
      <w:r w:rsidR="00C70947">
        <w:rPr>
          <w:sz w:val="28"/>
        </w:rPr>
        <w:t>.</w:t>
      </w:r>
      <w:r w:rsidR="00E766B9">
        <w:rPr>
          <w:sz w:val="28"/>
        </w:rPr>
        <w:t>07</w:t>
      </w:r>
      <w:r w:rsidR="000D47D1">
        <w:rPr>
          <w:sz w:val="28"/>
        </w:rPr>
        <w:t>.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B51167">
        <w:rPr>
          <w:sz w:val="28"/>
        </w:rPr>
        <w:t>1217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5757E7E1" w14:textId="77777777" w:rsidR="00B63026" w:rsidRDefault="00B63026" w:rsidP="00B63026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626782F2" w14:textId="77777777" w:rsidR="00B63026" w:rsidRPr="00BE03CF" w:rsidRDefault="00B63026" w:rsidP="00B63026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Белокалитвинского района от 19.04.2023 № 572</w:t>
      </w:r>
    </w:p>
    <w:p w14:paraId="38176072" w14:textId="77777777" w:rsidR="00B63026" w:rsidRPr="00BE03CF" w:rsidRDefault="00B63026" w:rsidP="00B63026">
      <w:pPr>
        <w:autoSpaceDE w:val="0"/>
        <w:autoSpaceDN w:val="0"/>
        <w:adjustRightInd w:val="0"/>
        <w:spacing w:line="245" w:lineRule="auto"/>
        <w:jc w:val="center"/>
        <w:rPr>
          <w:rFonts w:eastAsia="Calibri"/>
          <w:sz w:val="28"/>
          <w:szCs w:val="28"/>
          <w:lang w:eastAsia="en-US"/>
        </w:rPr>
      </w:pPr>
    </w:p>
    <w:p w14:paraId="73DBC9C8" w14:textId="7B37B8B2" w:rsidR="00B63026" w:rsidRPr="00BE03CF" w:rsidRDefault="00B63026" w:rsidP="00B63026">
      <w:pPr>
        <w:autoSpaceDE w:val="0"/>
        <w:autoSpaceDN w:val="0"/>
        <w:adjustRightInd w:val="0"/>
        <w:spacing w:line="245" w:lineRule="auto"/>
        <w:ind w:firstLine="709"/>
        <w:jc w:val="both"/>
        <w:rPr>
          <w:b/>
          <w:sz w:val="28"/>
          <w:szCs w:val="28"/>
        </w:rPr>
      </w:pPr>
      <w:r w:rsidRPr="00BE03C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BE03CF">
        <w:rPr>
          <w:sz w:val="28"/>
          <w:szCs w:val="28"/>
        </w:rPr>
        <w:t xml:space="preserve"> от 13.07.2020 </w:t>
      </w:r>
      <w:r w:rsidRPr="00BE03CF">
        <w:rPr>
          <w:spacing w:val="-4"/>
          <w:sz w:val="28"/>
          <w:szCs w:val="28"/>
        </w:rPr>
        <w:t>№ 189-ФЗ</w:t>
      </w:r>
      <w:r w:rsidR="00364ABC">
        <w:rPr>
          <w:spacing w:val="-4"/>
          <w:sz w:val="28"/>
          <w:szCs w:val="28"/>
        </w:rPr>
        <w:t xml:space="preserve">                                   </w:t>
      </w:r>
      <w:r w:rsidRPr="00BE03CF">
        <w:rPr>
          <w:spacing w:val="-4"/>
          <w:sz w:val="28"/>
          <w:szCs w:val="28"/>
        </w:rPr>
        <w:t xml:space="preserve"> «О государственном (муниципальном) социальном заказе на оказание </w:t>
      </w:r>
      <w:r w:rsidRPr="00BE03CF">
        <w:rPr>
          <w:sz w:val="28"/>
          <w:szCs w:val="28"/>
        </w:rPr>
        <w:t>государственных (муниципальных) услуг в социальной сфере»</w:t>
      </w:r>
      <w:r w:rsidRPr="00C87862">
        <w:rPr>
          <w:sz w:val="28"/>
          <w:szCs w:val="28"/>
        </w:rPr>
        <w:t xml:space="preserve"> </w:t>
      </w:r>
      <w:r w:rsidRPr="00BE03CF">
        <w:rPr>
          <w:sz w:val="28"/>
          <w:szCs w:val="28"/>
        </w:rPr>
        <w:t>и в целях реализации мероприятий федерального проекта «Успех каждого ребенка» национального проекта «Образование»</w:t>
      </w:r>
      <w:r>
        <w:rPr>
          <w:sz w:val="28"/>
          <w:szCs w:val="28"/>
        </w:rPr>
        <w:t>,</w:t>
      </w:r>
      <w:r w:rsidRPr="00BE03CF">
        <w:rPr>
          <w:sz w:val="28"/>
          <w:szCs w:val="28"/>
        </w:rPr>
        <w:t xml:space="preserve"> Администрация Белокалитвинского района </w:t>
      </w:r>
      <w:r w:rsidRPr="00BE03CF">
        <w:rPr>
          <w:b/>
          <w:spacing w:val="60"/>
          <w:sz w:val="28"/>
          <w:szCs w:val="28"/>
        </w:rPr>
        <w:t>постановляе</w:t>
      </w:r>
      <w:r w:rsidRPr="00BE03CF">
        <w:rPr>
          <w:b/>
          <w:sz w:val="28"/>
          <w:szCs w:val="28"/>
        </w:rPr>
        <w:t>т:</w:t>
      </w:r>
    </w:p>
    <w:p w14:paraId="51D8EBBA" w14:textId="77777777" w:rsidR="00B63026" w:rsidRPr="00BE03CF" w:rsidRDefault="00B63026" w:rsidP="00B630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</w:p>
    <w:p w14:paraId="09D811F8" w14:textId="6C0CB3C5" w:rsidR="00B63026" w:rsidRPr="00B3412B" w:rsidRDefault="00B63026" w:rsidP="00B63026">
      <w:pPr>
        <w:autoSpaceDE w:val="0"/>
        <w:autoSpaceDN w:val="0"/>
        <w:adjustRightInd w:val="0"/>
        <w:spacing w:line="245" w:lineRule="auto"/>
        <w:ind w:firstLine="709"/>
        <w:jc w:val="both"/>
        <w:rPr>
          <w:b/>
          <w:sz w:val="28"/>
          <w:szCs w:val="28"/>
        </w:rPr>
      </w:pPr>
      <w:r w:rsidRPr="00BE03CF">
        <w:rPr>
          <w:sz w:val="28"/>
          <w:szCs w:val="28"/>
          <w:lang w:eastAsia="en-US"/>
        </w:rPr>
        <w:t>1. </w:t>
      </w:r>
      <w:r>
        <w:rPr>
          <w:sz w:val="28"/>
          <w:szCs w:val="28"/>
          <w:lang w:eastAsia="en-US"/>
        </w:rPr>
        <w:t xml:space="preserve">Внести в постановление Администрации Белокалитвинского района </w:t>
      </w:r>
      <w:r w:rsidR="00364ABC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от </w:t>
      </w:r>
      <w:r w:rsidRPr="00B3412B">
        <w:rPr>
          <w:sz w:val="28"/>
          <w:szCs w:val="28"/>
          <w:lang w:eastAsia="en-US"/>
        </w:rPr>
        <w:t>19.04.2023 № 572 «</w:t>
      </w:r>
      <w:r w:rsidRPr="00B3412B">
        <w:rPr>
          <w:sz w:val="28"/>
          <w:szCs w:val="28"/>
        </w:rPr>
        <w:t>Об организации оказания муниципальных услуг в социальной сфере</w:t>
      </w:r>
      <w:r w:rsidRPr="00B3412B">
        <w:rPr>
          <w:sz w:val="28"/>
          <w:szCs w:val="28"/>
          <w:lang w:eastAsia="en-US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 области искусств)»</w:t>
      </w:r>
      <w:r w:rsidRPr="00B3412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Белокалитвинского </w:t>
      </w:r>
      <w:r w:rsidRPr="00B3412B">
        <w:rPr>
          <w:sz w:val="28"/>
          <w:szCs w:val="28"/>
        </w:rPr>
        <w:t>района</w:t>
      </w:r>
      <w:r w:rsidRPr="00B3412B">
        <w:rPr>
          <w:sz w:val="28"/>
          <w:szCs w:val="28"/>
          <w:lang w:eastAsia="en-US"/>
        </w:rPr>
        <w:t>» следующие изменения:</w:t>
      </w:r>
    </w:p>
    <w:p w14:paraId="413610F0" w14:textId="77777777" w:rsidR="00B63026" w:rsidRPr="00BE03CF" w:rsidRDefault="00B63026" w:rsidP="00B6302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 Приложение № 1 изложить в редакции согласно приложению к настоящему постановлению.</w:t>
      </w:r>
    </w:p>
    <w:p w14:paraId="5234A9B8" w14:textId="77777777" w:rsidR="00B63026" w:rsidRPr="00BE03CF" w:rsidRDefault="00B63026" w:rsidP="00B6302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14:paraId="495FCC36" w14:textId="5C924950" w:rsidR="00B63026" w:rsidRPr="00BE03CF" w:rsidRDefault="00B63026" w:rsidP="00B63026">
      <w:pPr>
        <w:widowControl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3</w:t>
      </w:r>
      <w:r w:rsidRPr="00BE03CF">
        <w:rPr>
          <w:spacing w:val="-4"/>
          <w:sz w:val="28"/>
          <w:szCs w:val="28"/>
          <w:lang w:eastAsia="en-US"/>
        </w:rPr>
        <w:t>. </w:t>
      </w:r>
      <w:r w:rsidRPr="00BE03CF">
        <w:rPr>
          <w:sz w:val="28"/>
          <w:szCs w:val="28"/>
        </w:rPr>
        <w:t>Контроль за исполнением нас</w:t>
      </w:r>
      <w:r>
        <w:rPr>
          <w:sz w:val="28"/>
          <w:szCs w:val="28"/>
        </w:rPr>
        <w:t xml:space="preserve">тоящего постановления возложить на </w:t>
      </w:r>
      <w:r w:rsidRPr="00BE03CF">
        <w:rPr>
          <w:rFonts w:eastAsia="Calibri"/>
          <w:sz w:val="28"/>
          <w:szCs w:val="28"/>
        </w:rPr>
        <w:t>заместителя главы Администрации Белокалитвинского района по социальным вопросам Керенцеву</w:t>
      </w:r>
      <w:r w:rsidR="00364ABC" w:rsidRPr="00364ABC">
        <w:rPr>
          <w:rFonts w:eastAsia="Calibri"/>
          <w:sz w:val="28"/>
          <w:szCs w:val="28"/>
        </w:rPr>
        <w:t xml:space="preserve"> </w:t>
      </w:r>
      <w:r w:rsidR="00364ABC" w:rsidRPr="00BE03CF">
        <w:rPr>
          <w:rFonts w:eastAsia="Calibri"/>
          <w:sz w:val="28"/>
          <w:szCs w:val="28"/>
        </w:rPr>
        <w:t>Е.Н.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3FC78146" w:rsidR="00D6716F" w:rsidRDefault="00FC5FB5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A0CD3CE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FC5FB5">
        <w:rPr>
          <w:b w:val="0"/>
        </w:rPr>
        <w:t>О.А. Мельникова</w:t>
      </w:r>
    </w:p>
    <w:p w14:paraId="7CDD2766" w14:textId="77777777" w:rsidR="00B63026" w:rsidRDefault="00B63026" w:rsidP="00872883">
      <w:pPr>
        <w:rPr>
          <w:sz w:val="28"/>
        </w:rPr>
        <w:sectPr w:rsidR="00B63026" w:rsidSect="00DA368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4B3D7874" w14:textId="77777777" w:rsidR="00B63026" w:rsidRPr="00364ABC" w:rsidRDefault="00B63026" w:rsidP="00B63026">
      <w:pPr>
        <w:pageBreakBefore/>
        <w:spacing w:line="235" w:lineRule="auto"/>
        <w:ind w:left="6237"/>
        <w:jc w:val="center"/>
        <w:rPr>
          <w:i/>
          <w:sz w:val="27"/>
          <w:szCs w:val="27"/>
        </w:rPr>
      </w:pPr>
      <w:r w:rsidRPr="00364ABC">
        <w:rPr>
          <w:sz w:val="27"/>
          <w:szCs w:val="27"/>
        </w:rPr>
        <w:lastRenderedPageBreak/>
        <w:t xml:space="preserve">Приложение </w:t>
      </w:r>
    </w:p>
    <w:p w14:paraId="1042D27C" w14:textId="77777777" w:rsidR="00B63026" w:rsidRPr="00364ABC" w:rsidRDefault="00B63026" w:rsidP="00B63026">
      <w:pPr>
        <w:tabs>
          <w:tab w:val="left" w:pos="6379"/>
        </w:tabs>
        <w:spacing w:line="235" w:lineRule="auto"/>
        <w:ind w:left="6237"/>
        <w:jc w:val="center"/>
        <w:rPr>
          <w:sz w:val="27"/>
          <w:szCs w:val="27"/>
        </w:rPr>
      </w:pPr>
      <w:r w:rsidRPr="00364ABC">
        <w:rPr>
          <w:sz w:val="27"/>
          <w:szCs w:val="27"/>
        </w:rPr>
        <w:t>к постановлению Администрации Белокалитвинского района</w:t>
      </w:r>
    </w:p>
    <w:p w14:paraId="6E919870" w14:textId="3945A5C8" w:rsidR="00B63026" w:rsidRPr="00364ABC" w:rsidRDefault="00B63026" w:rsidP="00B63026">
      <w:pPr>
        <w:spacing w:line="235" w:lineRule="auto"/>
        <w:ind w:left="6237"/>
        <w:jc w:val="center"/>
        <w:rPr>
          <w:sz w:val="27"/>
          <w:szCs w:val="27"/>
        </w:rPr>
      </w:pPr>
      <w:r w:rsidRPr="00364ABC">
        <w:rPr>
          <w:sz w:val="27"/>
          <w:szCs w:val="27"/>
        </w:rPr>
        <w:t xml:space="preserve">от </w:t>
      </w:r>
      <w:r w:rsidR="00B51167">
        <w:rPr>
          <w:sz w:val="27"/>
          <w:szCs w:val="27"/>
        </w:rPr>
        <w:t>31</w:t>
      </w:r>
      <w:r w:rsidR="00364ABC" w:rsidRPr="00364ABC">
        <w:rPr>
          <w:sz w:val="27"/>
          <w:szCs w:val="27"/>
        </w:rPr>
        <w:t>.07.2023</w:t>
      </w:r>
      <w:r w:rsidRPr="00364ABC">
        <w:rPr>
          <w:sz w:val="27"/>
          <w:szCs w:val="27"/>
        </w:rPr>
        <w:t xml:space="preserve"> № </w:t>
      </w:r>
      <w:r w:rsidR="00B51167">
        <w:rPr>
          <w:sz w:val="27"/>
          <w:szCs w:val="27"/>
        </w:rPr>
        <w:t>1217</w:t>
      </w:r>
    </w:p>
    <w:p w14:paraId="62920622" w14:textId="77777777" w:rsidR="00B63026" w:rsidRDefault="00B63026" w:rsidP="00B63026">
      <w:pPr>
        <w:spacing w:line="235" w:lineRule="auto"/>
        <w:ind w:left="6237"/>
        <w:jc w:val="center"/>
      </w:pPr>
    </w:p>
    <w:p w14:paraId="17023386" w14:textId="77777777" w:rsidR="00B63026" w:rsidRDefault="00B63026" w:rsidP="00B63026">
      <w:pPr>
        <w:spacing w:line="235" w:lineRule="auto"/>
        <w:ind w:left="6237"/>
        <w:jc w:val="center"/>
      </w:pPr>
      <w:r>
        <w:t>Приложение № 1</w:t>
      </w:r>
    </w:p>
    <w:p w14:paraId="4A7F681B" w14:textId="77777777" w:rsidR="00B63026" w:rsidRPr="005F5138" w:rsidRDefault="00B63026" w:rsidP="00B63026">
      <w:pPr>
        <w:tabs>
          <w:tab w:val="left" w:pos="6379"/>
        </w:tabs>
        <w:spacing w:line="235" w:lineRule="auto"/>
        <w:ind w:left="6237"/>
        <w:jc w:val="center"/>
        <w:rPr>
          <w:szCs w:val="28"/>
        </w:rPr>
      </w:pPr>
      <w:r w:rsidRPr="005F5138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5F5138">
        <w:rPr>
          <w:szCs w:val="28"/>
        </w:rPr>
        <w:t>Администрации Белокалитвинского района</w:t>
      </w:r>
    </w:p>
    <w:p w14:paraId="14C9B824" w14:textId="77777777" w:rsidR="00B63026" w:rsidRPr="005F5138" w:rsidRDefault="00B63026" w:rsidP="00B63026">
      <w:pPr>
        <w:spacing w:line="235" w:lineRule="auto"/>
        <w:ind w:left="6237"/>
        <w:jc w:val="center"/>
      </w:pPr>
      <w:r>
        <w:t>от 19.04.2023 № 572</w:t>
      </w:r>
    </w:p>
    <w:p w14:paraId="19A9F8E0" w14:textId="77777777" w:rsidR="00B63026" w:rsidRPr="00BE03CF" w:rsidRDefault="00B63026" w:rsidP="00B63026">
      <w:pPr>
        <w:spacing w:line="235" w:lineRule="auto"/>
        <w:jc w:val="center"/>
        <w:rPr>
          <w:sz w:val="28"/>
          <w:szCs w:val="28"/>
        </w:rPr>
      </w:pPr>
    </w:p>
    <w:p w14:paraId="28BD5AE8" w14:textId="77777777" w:rsidR="00B63026" w:rsidRPr="00BE03CF" w:rsidRDefault="00B63026" w:rsidP="00B63026">
      <w:pPr>
        <w:spacing w:line="235" w:lineRule="auto"/>
        <w:jc w:val="center"/>
        <w:rPr>
          <w:snapToGrid w:val="0"/>
          <w:sz w:val="28"/>
          <w:szCs w:val="28"/>
        </w:rPr>
      </w:pPr>
      <w:r w:rsidRPr="00BE03CF">
        <w:rPr>
          <w:snapToGrid w:val="0"/>
          <w:sz w:val="28"/>
          <w:szCs w:val="28"/>
        </w:rPr>
        <w:t>ПЕРЕЧЕНЬ</w:t>
      </w:r>
    </w:p>
    <w:p w14:paraId="7C583696" w14:textId="2B5CD47F" w:rsidR="00B63026" w:rsidRPr="00BE03CF" w:rsidRDefault="00B63026" w:rsidP="00B63026">
      <w:pPr>
        <w:spacing w:line="235" w:lineRule="auto"/>
        <w:jc w:val="center"/>
        <w:rPr>
          <w:sz w:val="28"/>
          <w:szCs w:val="28"/>
          <w:lang w:eastAsia="en-US"/>
        </w:rPr>
      </w:pPr>
      <w:r w:rsidRPr="00BE03CF">
        <w:rPr>
          <w:sz w:val="28"/>
          <w:szCs w:val="28"/>
          <w:lang w:eastAsia="en-US"/>
        </w:rPr>
        <w:t xml:space="preserve">муниципальных услуг в социальной сфере, включенных в муниципальные социальные заказы, </w:t>
      </w:r>
      <w:r w:rsidR="00364ABC">
        <w:rPr>
          <w:sz w:val="28"/>
          <w:szCs w:val="28"/>
          <w:lang w:eastAsia="en-US"/>
        </w:rPr>
        <w:t xml:space="preserve"> </w:t>
      </w:r>
      <w:r w:rsidRPr="00BE03CF">
        <w:rPr>
          <w:sz w:val="28"/>
          <w:szCs w:val="28"/>
          <w:lang w:eastAsia="en-US"/>
        </w:rPr>
        <w:t>по которым исполнителей планируется определять путем отбора исполнителей услуг</w:t>
      </w:r>
    </w:p>
    <w:p w14:paraId="5F330A28" w14:textId="77777777" w:rsidR="00B63026" w:rsidRPr="00BE03CF" w:rsidRDefault="00B63026" w:rsidP="00B63026">
      <w:pPr>
        <w:spacing w:line="235" w:lineRule="auto"/>
        <w:jc w:val="center"/>
        <w:rPr>
          <w:snapToGrid w:val="0"/>
          <w:sz w:val="28"/>
          <w:szCs w:val="28"/>
        </w:rPr>
      </w:pPr>
    </w:p>
    <w:p w14:paraId="44198F80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1. 804200О.99.0.ББ52АЖ72000 (технической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 w14:paraId="23A2FBB7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2. 804200О.99.0.ББ52АО44000 (технической направленности, форма обучения: очная, дети с ограниченными возможностями здоровья (ОВЗ).</w:t>
      </w:r>
    </w:p>
    <w:p w14:paraId="3E9F69A2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3. 804200О.99.0.ББ52АГ36000 (технической направленности, форма обучения: очная, адаптированная образовательная программа, дети-инвалиды).</w:t>
      </w:r>
    </w:p>
    <w:p w14:paraId="04A430A4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4. 804200О.99.0.ББ52АЖ73000 (технической направленности, форма обучения: очная с применением дистанционных образовательных технологий, дети за исключением детей с ограниченными возможностями здоровья (ОВЗ) и детей-инвалидов).</w:t>
      </w:r>
    </w:p>
    <w:p w14:paraId="29EAAD51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5. 804200О.99.0.ББ52АО45000 (технической направленности, форма обучения: очная с применением дистанционных образовательных технологий, дети с ограниченными возможностями здоровья (ОВЗ).</w:t>
      </w:r>
    </w:p>
    <w:p w14:paraId="2B07B692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6. 804200О.99.0.ББ52АГ37000 (технической направленности, форма обучения: очная с применением дистанционных технологий, адаптированная образовательная программа, дети-инвалиды).</w:t>
      </w:r>
    </w:p>
    <w:p w14:paraId="61F3D714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7. 804200О.99.0.ББ52АЖ96000 (естественно-научной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 w14:paraId="628F0483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8. 804200О.99.0.ББ52АО68000 (естественно-научной направленности, форма обучения: очная, дети с ограниченными возможностями здоровья (ОВЗ).</w:t>
      </w:r>
    </w:p>
    <w:p w14:paraId="23AD0529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9. 804200О.99.0.ББ52АА24000 (естественно-научной направленности, форма</w:t>
      </w:r>
      <w:r w:rsidRPr="00364ABC">
        <w:rPr>
          <w:sz w:val="27"/>
          <w:szCs w:val="27"/>
        </w:rPr>
        <w:t xml:space="preserve"> обучения: очная, адаптированная образовательная программа, дети-инвалиды).</w:t>
      </w:r>
    </w:p>
    <w:p w14:paraId="3FABBB21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10. 804200О.99.0.ББ52АЖ97000 (естественно-научной направленности, форма обучения: очная с применением дистанционных технологий, дети за исключением детей с ограниченными возможностями здоровья (ОВЗ) и детей-инвалидов).</w:t>
      </w:r>
    </w:p>
    <w:p w14:paraId="3A36B489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11. 804200О.99.0.ББ52АО69000 (естественно-научной направленности, форма обучения: очная с применением дистанционных технологий, дети с ограниченными возможностями здоровья (ОВЗ).</w:t>
      </w:r>
    </w:p>
    <w:p w14:paraId="5FB8B38D" w14:textId="77777777" w:rsidR="00B63026" w:rsidRPr="00364ABC" w:rsidRDefault="00B63026" w:rsidP="00B63026">
      <w:pPr>
        <w:widowControl w:val="0"/>
        <w:spacing w:line="228" w:lineRule="auto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>12. 804200О.99.0.ББ52АА25000 (естественно-научной направленности, форма</w:t>
      </w:r>
      <w:r w:rsidRPr="00364ABC">
        <w:rPr>
          <w:sz w:val="27"/>
          <w:szCs w:val="27"/>
        </w:rPr>
        <w:t xml:space="preserve"> </w:t>
      </w:r>
      <w:r w:rsidRPr="00364ABC">
        <w:rPr>
          <w:sz w:val="27"/>
          <w:szCs w:val="27"/>
        </w:rPr>
        <w:lastRenderedPageBreak/>
        <w:t>обучения: очная с применением дистанционных технологий, адаптированная образовательная программа, дети-инвалиды).</w:t>
      </w:r>
    </w:p>
    <w:p w14:paraId="4BCD0283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13. 804200О.99.0.ББ52АЗ20000 (физкультурно-спортивной направленности,</w:t>
      </w:r>
      <w:r w:rsidRPr="00364ABC">
        <w:rPr>
          <w:sz w:val="27"/>
          <w:szCs w:val="27"/>
        </w:rPr>
        <w:t xml:space="preserve"> форма обучения очная, дети за исключением детей с ограниченными возможностями здоровья (ОВЗ) и детей-инвалидов).</w:t>
      </w:r>
    </w:p>
    <w:p w14:paraId="12E630B6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14. 804200О.99.0.ББ52АО92000 (физкультурно-спортивной направленности,</w:t>
      </w:r>
      <w:r w:rsidRPr="00364ABC">
        <w:rPr>
          <w:sz w:val="27"/>
          <w:szCs w:val="27"/>
        </w:rPr>
        <w:t xml:space="preserve"> форма обучения очная, дети с ограниченными возможностями здоровья (ОВЗ).</w:t>
      </w:r>
    </w:p>
    <w:p w14:paraId="23E776C8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15. 804200О.99.0.ББ52АА48000 (физкультурно-спортивной направленности,</w:t>
      </w:r>
      <w:r w:rsidRPr="00364ABC">
        <w:rPr>
          <w:sz w:val="27"/>
          <w:szCs w:val="27"/>
        </w:rPr>
        <w:t xml:space="preserve"> форма обучения: очная, адаптированная образовательная программа, дети-инвалиды).</w:t>
      </w:r>
    </w:p>
    <w:p w14:paraId="01C4A722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16. 804200О.99.0.ББ52АЗ21000 (физкультурно-спортивной направленности,</w:t>
      </w:r>
      <w:r w:rsidRPr="00364ABC">
        <w:rPr>
          <w:sz w:val="27"/>
          <w:szCs w:val="27"/>
        </w:rPr>
        <w:t xml:space="preserve"> форма обучения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детей-инвалидов).</w:t>
      </w:r>
    </w:p>
    <w:p w14:paraId="704C79F9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17. 804200О.99.0.ББ52АО93000 (физкультурно-спортивной направленности,</w:t>
      </w:r>
      <w:r w:rsidRPr="00364ABC">
        <w:rPr>
          <w:sz w:val="27"/>
          <w:szCs w:val="27"/>
        </w:rPr>
        <w:t xml:space="preserve"> форма обучения очная с применением дистанционных образовательных технологий, дети с ограниченными возможностями здоровья (ОВЗ).</w:t>
      </w:r>
    </w:p>
    <w:p w14:paraId="40F02F42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18. 804200О.99.0.ББ52АА49000 (физкультурно-спортивной направленности,</w:t>
      </w:r>
      <w:r w:rsidRPr="00364ABC">
        <w:rPr>
          <w:sz w:val="27"/>
          <w:szCs w:val="27"/>
        </w:rPr>
        <w:t xml:space="preserve">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 w14:paraId="5951D3D0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19. 804200О.99.0.ББ52АЗ44000 (художественной направленности, форма обучения: очная, дети за исключением детей с ограниченными возможностями здоровья (ОВЗ) и детей-инвалидов).</w:t>
      </w:r>
    </w:p>
    <w:p w14:paraId="3337AE6D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20. 804200О.99.0.ББ52АП16000 (художественной направленности, форма обучения: очная, дети с ограниченными возможностями здоровья (ОВЗ).</w:t>
      </w:r>
    </w:p>
    <w:p w14:paraId="7A2B5998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21. 804200О.99.0.ББ52АА72000 (художественной направленности, форма обучения: очная, адаптированная образовательная программа, дети-инвалиды).</w:t>
      </w:r>
    </w:p>
    <w:p w14:paraId="6C191FCA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22. 804200О.99.0.ББ52АЗ45000 (художественной направленности, форма обучения очная с применением дистанционных образовательных технологий, дети за исключением детей с ограниченными возможностями здоровья (ОВЗ) и детей-инвалидов);</w:t>
      </w:r>
    </w:p>
    <w:p w14:paraId="1AE58717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23. 804200О.99.0.ББ52АП17000 (художественной направленности, форма обучения очная с применением дистанционных образовательных технологий, дети с ограниченными возможностями здоровья (ОВЗ).</w:t>
      </w:r>
    </w:p>
    <w:p w14:paraId="727C36D3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z w:val="27"/>
          <w:szCs w:val="27"/>
        </w:rPr>
        <w:t>24. 804200О.99.0.ББ52АА73000 (художественной направленности,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 w14:paraId="225022B5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25. 804200О.99.0.ББ52АЗ68000 (туристско-краеведческой направленности,</w:t>
      </w:r>
      <w:r w:rsidRPr="00364ABC">
        <w:rPr>
          <w:sz w:val="27"/>
          <w:szCs w:val="27"/>
        </w:rPr>
        <w:t xml:space="preserve"> форма обучения: очная, дети за исключением детей с ограниченными возможностями здоровья (ОВЗ) и детей-инвалидов).</w:t>
      </w:r>
    </w:p>
    <w:p w14:paraId="77503C83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26. 804200О.99.0.ББ52АП40000 (туристско-краеведческой направленности,</w:t>
      </w:r>
      <w:r w:rsidRPr="00364ABC">
        <w:rPr>
          <w:sz w:val="27"/>
          <w:szCs w:val="27"/>
        </w:rPr>
        <w:t xml:space="preserve"> форма обучения: очная, дети с ограниченными возможностями здоровья (ОВЗ).</w:t>
      </w:r>
    </w:p>
    <w:p w14:paraId="5C2E67B9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27. 804200О.99.0.ББ52АА96000 (туристско-краеведческой направленности,</w:t>
      </w:r>
      <w:r w:rsidRPr="00364ABC">
        <w:rPr>
          <w:sz w:val="27"/>
          <w:szCs w:val="27"/>
        </w:rPr>
        <w:t xml:space="preserve"> форма обучения: очная, адаптированная образовательная программа, дети-инвалиды).</w:t>
      </w:r>
    </w:p>
    <w:p w14:paraId="7B4E010A" w14:textId="77777777" w:rsidR="00B63026" w:rsidRPr="00364ABC" w:rsidRDefault="00B63026" w:rsidP="00B63026">
      <w:pPr>
        <w:widowControl w:val="0"/>
        <w:spacing w:line="231" w:lineRule="auto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28. 804200О.99.0.ББ52АЗ69000 (туристско-краеведческой направленности,</w:t>
      </w:r>
      <w:r w:rsidRPr="00364ABC">
        <w:rPr>
          <w:sz w:val="27"/>
          <w:szCs w:val="27"/>
        </w:rPr>
        <w:t xml:space="preserve"> форма обучения: очная с применением дистанционных образовательных технологий, дети за исключением детей с ограниченными возможностями здоровья (ОВЗ) и детей-инвалидов).</w:t>
      </w:r>
    </w:p>
    <w:p w14:paraId="7A8ADEDB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lastRenderedPageBreak/>
        <w:t>29. 804200О.99.0.ББ52АП41000 (туристско-краеведческой направленности,</w:t>
      </w:r>
      <w:r w:rsidRPr="00364ABC">
        <w:rPr>
          <w:sz w:val="27"/>
          <w:szCs w:val="27"/>
        </w:rPr>
        <w:t xml:space="preserve"> форма обучения: очная с применением дистанционных образовательных технологий, дети с ограниченными возможностями здоровья (ОВЗ).</w:t>
      </w:r>
    </w:p>
    <w:p w14:paraId="3C946C13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30. 804200О.99.0.ББ52АА97000 (туристско-краеведческой направленности,</w:t>
      </w:r>
      <w:r w:rsidRPr="00364ABC">
        <w:rPr>
          <w:sz w:val="27"/>
          <w:szCs w:val="27"/>
        </w:rPr>
        <w:t xml:space="preserve">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 w14:paraId="2502D9C3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31. 804200О.99.0.ББ52АЗ92000 (социально-педагогической направленности,</w:t>
      </w:r>
      <w:r w:rsidRPr="00364ABC">
        <w:rPr>
          <w:sz w:val="27"/>
          <w:szCs w:val="27"/>
        </w:rPr>
        <w:t xml:space="preserve"> форма обучения: очная, дети за исключением детей с ограниченными возможностями здоровья (ОВЗ) и детей-инвалидов).</w:t>
      </w:r>
    </w:p>
    <w:p w14:paraId="7968E4E7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>32. 804200О.99.0.ББ52АП64000 (социально-педагогической направленности,</w:t>
      </w:r>
      <w:r w:rsidRPr="00364ABC">
        <w:rPr>
          <w:sz w:val="27"/>
          <w:szCs w:val="27"/>
        </w:rPr>
        <w:t xml:space="preserve"> форма обучения: очная, дети с ограниченными возможностями здоровья (ОВЗ);</w:t>
      </w:r>
    </w:p>
    <w:p w14:paraId="482274AB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>33. 804200О.99.0.ББ52АБ20000 (социально-педагогической направленности,</w:t>
      </w:r>
      <w:r w:rsidRPr="00364ABC">
        <w:rPr>
          <w:sz w:val="27"/>
          <w:szCs w:val="27"/>
        </w:rPr>
        <w:t xml:space="preserve"> форма обучения: очная, адаптированная образовательная программа, дети-инвалиды);</w:t>
      </w:r>
    </w:p>
    <w:p w14:paraId="6CE29C9C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>34. 804200О.99.0.ББ52АЗ93000 (социально-педагогической направленности,</w:t>
      </w:r>
      <w:r w:rsidRPr="00364ABC">
        <w:rPr>
          <w:sz w:val="27"/>
          <w:szCs w:val="27"/>
        </w:rPr>
        <w:t xml:space="preserve"> форма обучения: очная, с применением дистанционных образовательных технологий, дети за исключением детей с ограниченными возможностями здоровья (ОВЗ) и детей-инвалидов);</w:t>
      </w:r>
    </w:p>
    <w:p w14:paraId="4C9EFA5E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>35. 804200О.99.0.ББ52АП65000 (социально-педагогической направленности,</w:t>
      </w:r>
      <w:r w:rsidRPr="00364ABC">
        <w:rPr>
          <w:sz w:val="27"/>
          <w:szCs w:val="27"/>
        </w:rPr>
        <w:t xml:space="preserve"> форма обучения: очная, с применением дистанционных образовательных технологий, дети с ограниченными возможностями здоровья (ОВЗ).</w:t>
      </w:r>
    </w:p>
    <w:p w14:paraId="09F7BEFE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>36. 804200О.99.0.ББ52АБ21000 (социально-педагогической направленности,</w:t>
      </w:r>
      <w:r w:rsidRPr="00364ABC">
        <w:rPr>
          <w:sz w:val="27"/>
          <w:szCs w:val="27"/>
        </w:rPr>
        <w:t xml:space="preserve">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 w14:paraId="0066DDC2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4"/>
          <w:sz w:val="27"/>
          <w:szCs w:val="27"/>
        </w:rPr>
        <w:t>37.  854100О.99.0.ББ52БР20000 (социально-гуманитарной направленности,</w:t>
      </w:r>
      <w:r w:rsidRPr="00364ABC">
        <w:rPr>
          <w:sz w:val="27"/>
          <w:szCs w:val="27"/>
        </w:rPr>
        <w:t xml:space="preserve"> форма обучения: очная, дети за исключением детей с ограниченными возможностями здоровья (ОВЗ) и детей-инвалидов).</w:t>
      </w:r>
    </w:p>
    <w:p w14:paraId="055619E5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 xml:space="preserve">38.  </w:t>
      </w:r>
      <w:r w:rsidRPr="00364ABC">
        <w:rPr>
          <w:spacing w:val="-4"/>
          <w:sz w:val="27"/>
          <w:szCs w:val="27"/>
        </w:rPr>
        <w:t xml:space="preserve">854100О.99.0.ББ52БУ56000 </w:t>
      </w:r>
      <w:r w:rsidRPr="00364ABC">
        <w:rPr>
          <w:spacing w:val="-6"/>
          <w:sz w:val="27"/>
          <w:szCs w:val="27"/>
        </w:rPr>
        <w:t>(социально-</w:t>
      </w:r>
      <w:r w:rsidRPr="00364ABC">
        <w:rPr>
          <w:spacing w:val="-4"/>
          <w:sz w:val="27"/>
          <w:szCs w:val="27"/>
        </w:rPr>
        <w:t>гуманитарной</w:t>
      </w:r>
      <w:r w:rsidRPr="00364ABC">
        <w:rPr>
          <w:spacing w:val="-6"/>
          <w:sz w:val="27"/>
          <w:szCs w:val="27"/>
        </w:rPr>
        <w:t xml:space="preserve"> направленности,</w:t>
      </w:r>
      <w:r w:rsidRPr="00364ABC">
        <w:rPr>
          <w:sz w:val="27"/>
          <w:szCs w:val="27"/>
        </w:rPr>
        <w:t xml:space="preserve"> форма обучения: очная, дети с ограниченными возможностями здоровья (ОВЗ);</w:t>
      </w:r>
    </w:p>
    <w:p w14:paraId="532C256E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 xml:space="preserve">39.   </w:t>
      </w:r>
      <w:r w:rsidRPr="00364ABC">
        <w:rPr>
          <w:color w:val="000000"/>
          <w:sz w:val="27"/>
          <w:szCs w:val="27"/>
          <w:shd w:val="clear" w:color="auto" w:fill="FFFFFF"/>
        </w:rPr>
        <w:t>854100О.99.0.ББ52БХ24000</w:t>
      </w:r>
      <w:r w:rsidRPr="00364ABC">
        <w:rPr>
          <w:spacing w:val="-6"/>
          <w:sz w:val="27"/>
          <w:szCs w:val="27"/>
        </w:rPr>
        <w:t xml:space="preserve"> (социально-</w:t>
      </w:r>
      <w:r w:rsidRPr="00364ABC">
        <w:rPr>
          <w:spacing w:val="-4"/>
          <w:sz w:val="27"/>
          <w:szCs w:val="27"/>
        </w:rPr>
        <w:t>гуманитарной</w:t>
      </w:r>
      <w:r w:rsidRPr="00364ABC">
        <w:rPr>
          <w:spacing w:val="-6"/>
          <w:sz w:val="27"/>
          <w:szCs w:val="27"/>
        </w:rPr>
        <w:t xml:space="preserve"> направленности,</w:t>
      </w:r>
      <w:r w:rsidRPr="00364ABC">
        <w:rPr>
          <w:sz w:val="27"/>
          <w:szCs w:val="27"/>
        </w:rPr>
        <w:t xml:space="preserve"> форма обучения: очная, адаптированная образовательная программа, дети-инвалиды);</w:t>
      </w:r>
    </w:p>
    <w:p w14:paraId="5FA4E0DC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 xml:space="preserve">40.    </w:t>
      </w:r>
      <w:r w:rsidRPr="00364ABC">
        <w:rPr>
          <w:color w:val="000000"/>
          <w:sz w:val="27"/>
          <w:szCs w:val="27"/>
          <w:shd w:val="clear" w:color="auto" w:fill="FFFFFF"/>
        </w:rPr>
        <w:t>854100О.99.0.ББ52БР21000</w:t>
      </w:r>
      <w:r w:rsidRPr="00364ABC">
        <w:rPr>
          <w:spacing w:val="-6"/>
          <w:sz w:val="27"/>
          <w:szCs w:val="27"/>
        </w:rPr>
        <w:t xml:space="preserve"> (социально-</w:t>
      </w:r>
      <w:r w:rsidRPr="00364ABC">
        <w:rPr>
          <w:spacing w:val="-4"/>
          <w:sz w:val="27"/>
          <w:szCs w:val="27"/>
        </w:rPr>
        <w:t>гуманитарной</w:t>
      </w:r>
      <w:r w:rsidRPr="00364ABC">
        <w:rPr>
          <w:spacing w:val="-6"/>
          <w:sz w:val="27"/>
          <w:szCs w:val="27"/>
        </w:rPr>
        <w:t xml:space="preserve"> направленности,</w:t>
      </w:r>
      <w:r w:rsidRPr="00364ABC">
        <w:rPr>
          <w:sz w:val="27"/>
          <w:szCs w:val="27"/>
        </w:rPr>
        <w:t xml:space="preserve"> форма обучения: очная, с применением дистанционных образовательных технологий, дети за исключением детей с ограниченными возможностями здоровья (ОВЗ) и детей-инвалидов);</w:t>
      </w:r>
    </w:p>
    <w:p w14:paraId="53534132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 xml:space="preserve">41.  </w:t>
      </w:r>
      <w:r w:rsidRPr="00364ABC">
        <w:rPr>
          <w:color w:val="000000"/>
          <w:sz w:val="27"/>
          <w:szCs w:val="27"/>
          <w:shd w:val="clear" w:color="auto" w:fill="FFFFFF"/>
        </w:rPr>
        <w:t>854100О.99.0.ББ52БУ57000</w:t>
      </w:r>
      <w:r w:rsidRPr="00364ABC">
        <w:rPr>
          <w:spacing w:val="-6"/>
          <w:sz w:val="27"/>
          <w:szCs w:val="27"/>
        </w:rPr>
        <w:t xml:space="preserve"> (социально-</w:t>
      </w:r>
      <w:r w:rsidRPr="00364ABC">
        <w:rPr>
          <w:spacing w:val="-4"/>
          <w:sz w:val="27"/>
          <w:szCs w:val="27"/>
        </w:rPr>
        <w:t>гуманитарной</w:t>
      </w:r>
      <w:r w:rsidRPr="00364ABC">
        <w:rPr>
          <w:spacing w:val="-6"/>
          <w:sz w:val="27"/>
          <w:szCs w:val="27"/>
        </w:rPr>
        <w:t xml:space="preserve"> направленности,</w:t>
      </w:r>
      <w:r w:rsidRPr="00364ABC">
        <w:rPr>
          <w:sz w:val="27"/>
          <w:szCs w:val="27"/>
        </w:rPr>
        <w:t xml:space="preserve"> форма обучения: очная, с применением дистанционных образовательных технологий, дети с ограниченными возможностями здоровья (ОВЗ).</w:t>
      </w:r>
    </w:p>
    <w:p w14:paraId="3BF8FCDF" w14:textId="77777777" w:rsidR="00B63026" w:rsidRPr="00364ABC" w:rsidRDefault="00B63026" w:rsidP="00B63026">
      <w:pPr>
        <w:widowControl w:val="0"/>
        <w:ind w:firstLine="709"/>
        <w:jc w:val="both"/>
        <w:rPr>
          <w:sz w:val="27"/>
          <w:szCs w:val="27"/>
        </w:rPr>
      </w:pPr>
      <w:r w:rsidRPr="00364ABC">
        <w:rPr>
          <w:spacing w:val="-6"/>
          <w:sz w:val="27"/>
          <w:szCs w:val="27"/>
        </w:rPr>
        <w:t xml:space="preserve">42.   </w:t>
      </w:r>
      <w:r w:rsidRPr="00364ABC">
        <w:rPr>
          <w:color w:val="000000"/>
          <w:sz w:val="27"/>
          <w:szCs w:val="27"/>
          <w:shd w:val="clear" w:color="auto" w:fill="FFFFFF"/>
        </w:rPr>
        <w:t>854100О.99.0.ББ52БХ25000</w:t>
      </w:r>
      <w:r w:rsidRPr="00364ABC">
        <w:rPr>
          <w:spacing w:val="-6"/>
          <w:sz w:val="27"/>
          <w:szCs w:val="27"/>
        </w:rPr>
        <w:t xml:space="preserve"> (социально-</w:t>
      </w:r>
      <w:r w:rsidRPr="00364ABC">
        <w:rPr>
          <w:spacing w:val="-4"/>
          <w:sz w:val="27"/>
          <w:szCs w:val="27"/>
        </w:rPr>
        <w:t>гуманитарной</w:t>
      </w:r>
      <w:r w:rsidRPr="00364ABC">
        <w:rPr>
          <w:spacing w:val="-6"/>
          <w:sz w:val="27"/>
          <w:szCs w:val="27"/>
        </w:rPr>
        <w:t xml:space="preserve"> направленности,</w:t>
      </w:r>
      <w:r w:rsidRPr="00364ABC">
        <w:rPr>
          <w:sz w:val="27"/>
          <w:szCs w:val="27"/>
        </w:rPr>
        <w:t xml:space="preserve"> форма обучения: очная с применением дистанционных образовательных технологий, адаптированная образовательная программа, дети-инвалиды).</w:t>
      </w:r>
    </w:p>
    <w:p w14:paraId="5A09CB74" w14:textId="77777777" w:rsidR="00B63026" w:rsidRPr="00BE03CF" w:rsidRDefault="00B63026" w:rsidP="00B63026">
      <w:pPr>
        <w:jc w:val="both"/>
        <w:rPr>
          <w:sz w:val="28"/>
          <w:szCs w:val="28"/>
        </w:rPr>
      </w:pPr>
    </w:p>
    <w:p w14:paraId="5792B1E9" w14:textId="77777777" w:rsidR="00B63026" w:rsidRPr="00BE03CF" w:rsidRDefault="00B63026" w:rsidP="00B63026">
      <w:pPr>
        <w:rPr>
          <w:sz w:val="28"/>
        </w:rPr>
      </w:pPr>
    </w:p>
    <w:p w14:paraId="47BAFD4B" w14:textId="77777777" w:rsidR="00364ABC" w:rsidRDefault="00B63026" w:rsidP="00B63026">
      <w:pPr>
        <w:rPr>
          <w:sz w:val="28"/>
          <w:szCs w:val="28"/>
        </w:rPr>
      </w:pPr>
      <w:r w:rsidRPr="0077582B">
        <w:rPr>
          <w:sz w:val="28"/>
          <w:szCs w:val="28"/>
        </w:rPr>
        <w:t>Заместитель главы Администрации</w:t>
      </w:r>
    </w:p>
    <w:p w14:paraId="31C01143" w14:textId="2690CBF3" w:rsidR="00B63026" w:rsidRDefault="00364ABC" w:rsidP="00B63026">
      <w:pPr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="00B63026" w:rsidRPr="0077582B">
        <w:rPr>
          <w:sz w:val="28"/>
          <w:szCs w:val="28"/>
        </w:rPr>
        <w:t xml:space="preserve"> </w:t>
      </w:r>
    </w:p>
    <w:p w14:paraId="5D4809B1" w14:textId="3062F41C" w:rsidR="00872883" w:rsidRDefault="00B63026" w:rsidP="00B63026">
      <w:pPr>
        <w:rPr>
          <w:sz w:val="28"/>
        </w:rPr>
      </w:pPr>
      <w:r w:rsidRPr="0077582B">
        <w:rPr>
          <w:sz w:val="28"/>
          <w:szCs w:val="28"/>
        </w:rPr>
        <w:t>по организационной и кадровой работе</w:t>
      </w:r>
      <w:r>
        <w:rPr>
          <w:sz w:val="28"/>
          <w:szCs w:val="28"/>
        </w:rPr>
        <w:t xml:space="preserve">                                 Л. Г. Василенко</w:t>
      </w:r>
    </w:p>
    <w:sectPr w:rsidR="00872883" w:rsidSect="00364ABC">
      <w:headerReference w:type="first" r:id="rId12"/>
      <w:pgSz w:w="11906" w:h="16838" w:code="9"/>
      <w:pgMar w:top="851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5397" w14:textId="77777777" w:rsidR="00346EB5" w:rsidRDefault="00346EB5">
      <w:r>
        <w:separator/>
      </w:r>
    </w:p>
  </w:endnote>
  <w:endnote w:type="continuationSeparator" w:id="0">
    <w:p w14:paraId="0F97A970" w14:textId="77777777" w:rsidR="00346EB5" w:rsidRDefault="0034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23BB7D92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64ABC" w:rsidRPr="00364AB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64ABC">
      <w:rPr>
        <w:noProof/>
        <w:sz w:val="14"/>
        <w:lang w:val="en-US"/>
      </w:rPr>
      <w:t>C:\Users\eio3\Documents\Постановления\изм_572-Соцсфера-услуги.docx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51167" w:rsidRPr="00B51167">
      <w:rPr>
        <w:noProof/>
        <w:sz w:val="14"/>
      </w:rPr>
      <w:t>7/27/2023 5:10:00</w:t>
    </w:r>
    <w:r w:rsidR="00B51167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5509C3EB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64ABC" w:rsidRPr="00364AB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64ABC">
      <w:rPr>
        <w:noProof/>
        <w:sz w:val="14"/>
        <w:lang w:val="en-US"/>
      </w:rPr>
      <w:t>C:\Users\eio3\Documents\Постановления\изм_572-Соцсфера-услуги.docx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51167" w:rsidRPr="00B51167">
      <w:rPr>
        <w:noProof/>
        <w:sz w:val="14"/>
      </w:rPr>
      <w:t>7/27/2023 5:10:00</w:t>
    </w:r>
    <w:r w:rsidR="00B51167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70CE" w14:textId="77777777" w:rsidR="00346EB5" w:rsidRDefault="00346EB5">
      <w:r>
        <w:separator/>
      </w:r>
    </w:p>
  </w:footnote>
  <w:footnote w:type="continuationSeparator" w:id="0">
    <w:p w14:paraId="7BB31ACE" w14:textId="77777777" w:rsidR="00346EB5" w:rsidRDefault="0034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859307"/>
      <w:docPartObj>
        <w:docPartGallery w:val="Page Numbers (Top of Page)"/>
        <w:docPartUnique/>
      </w:docPartObj>
    </w:sdtPr>
    <w:sdtContent>
      <w:p w14:paraId="79CA53AF" w14:textId="7C2864F1" w:rsidR="00364ABC" w:rsidRDefault="00364A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D080B" w14:textId="77777777" w:rsidR="00364ABC" w:rsidRDefault="00364A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F52FA"/>
    <w:rsid w:val="00316A76"/>
    <w:rsid w:val="00320F99"/>
    <w:rsid w:val="00326F6E"/>
    <w:rsid w:val="00334D2B"/>
    <w:rsid w:val="00346A95"/>
    <w:rsid w:val="00346EB5"/>
    <w:rsid w:val="00354895"/>
    <w:rsid w:val="00364ABC"/>
    <w:rsid w:val="0037568B"/>
    <w:rsid w:val="003818F3"/>
    <w:rsid w:val="003A39C2"/>
    <w:rsid w:val="003D6BDB"/>
    <w:rsid w:val="003F3219"/>
    <w:rsid w:val="00405D8A"/>
    <w:rsid w:val="004148E7"/>
    <w:rsid w:val="00446556"/>
    <w:rsid w:val="00464534"/>
    <w:rsid w:val="00466AF2"/>
    <w:rsid w:val="00475850"/>
    <w:rsid w:val="00482BF6"/>
    <w:rsid w:val="004B2917"/>
    <w:rsid w:val="004B68CC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3433"/>
    <w:rsid w:val="005A2157"/>
    <w:rsid w:val="005A2D86"/>
    <w:rsid w:val="005C3032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A734A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344C"/>
    <w:rsid w:val="00A76FEC"/>
    <w:rsid w:val="00A773B5"/>
    <w:rsid w:val="00A80C39"/>
    <w:rsid w:val="00A8500B"/>
    <w:rsid w:val="00AB4651"/>
    <w:rsid w:val="00AB490E"/>
    <w:rsid w:val="00AD6CEA"/>
    <w:rsid w:val="00B1287C"/>
    <w:rsid w:val="00B36163"/>
    <w:rsid w:val="00B51167"/>
    <w:rsid w:val="00B56369"/>
    <w:rsid w:val="00B63026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D1155"/>
    <w:rsid w:val="00DF1B73"/>
    <w:rsid w:val="00E5204C"/>
    <w:rsid w:val="00E57C9A"/>
    <w:rsid w:val="00E6029D"/>
    <w:rsid w:val="00E766B9"/>
    <w:rsid w:val="00E76CBF"/>
    <w:rsid w:val="00E84D87"/>
    <w:rsid w:val="00E9655A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2023-07-27T14:09:00Z</cp:lastPrinted>
  <dcterms:created xsi:type="dcterms:W3CDTF">2023-07-27T14:07:00Z</dcterms:created>
  <dcterms:modified xsi:type="dcterms:W3CDTF">2023-08-02T07:18:00Z</dcterms:modified>
</cp:coreProperties>
</file>