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9A" w:rsidRDefault="00F90C9A" w:rsidP="00F90C9A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 wp14:anchorId="7DB3B5CC" wp14:editId="72525B1A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F90C9A" w:rsidRPr="00040C21" w:rsidRDefault="00F90C9A" w:rsidP="00F90C9A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F90C9A" w:rsidRPr="00040C21" w:rsidRDefault="00F90C9A" w:rsidP="00F90C9A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F90C9A" w:rsidRPr="00C96E82" w:rsidRDefault="00102F0E" w:rsidP="00F90C9A">
      <w:pPr>
        <w:spacing w:before="120"/>
        <w:rPr>
          <w:sz w:val="28"/>
        </w:rPr>
      </w:pPr>
      <w:r>
        <w:rPr>
          <w:sz w:val="28"/>
        </w:rPr>
        <w:t>09</w:t>
      </w:r>
      <w:r w:rsidR="00046038">
        <w:rPr>
          <w:sz w:val="28"/>
        </w:rPr>
        <w:t>.06</w:t>
      </w:r>
      <w:r w:rsidR="00F90C9A">
        <w:rPr>
          <w:sz w:val="28"/>
        </w:rPr>
        <w:t>.</w:t>
      </w:r>
      <w:r w:rsidR="00F90C9A" w:rsidRPr="00C96E82">
        <w:rPr>
          <w:sz w:val="28"/>
        </w:rPr>
        <w:t>20</w:t>
      </w:r>
      <w:r w:rsidR="00F90C9A">
        <w:rPr>
          <w:sz w:val="28"/>
        </w:rPr>
        <w:t>18</w:t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</w:r>
      <w:r w:rsidR="00F90C9A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</w:t>
      </w:r>
      <w:r w:rsidR="00F90C9A" w:rsidRPr="00C96E82">
        <w:rPr>
          <w:sz w:val="28"/>
        </w:rPr>
        <w:t xml:space="preserve">   № </w:t>
      </w:r>
      <w:r>
        <w:rPr>
          <w:sz w:val="28"/>
        </w:rPr>
        <w:t>961</w:t>
      </w:r>
      <w:bookmarkStart w:id="0" w:name="_GoBack"/>
      <w:bookmarkEnd w:id="0"/>
      <w:r w:rsidR="00F90C9A" w:rsidRPr="00C96E82">
        <w:rPr>
          <w:sz w:val="28"/>
        </w:rPr>
        <w:t xml:space="preserve">                            г.  Белая Калитва</w:t>
      </w:r>
    </w:p>
    <w:p w:rsidR="00F90C9A" w:rsidRDefault="00F90C9A" w:rsidP="00F90C9A">
      <w:pPr>
        <w:rPr>
          <w:b/>
          <w:sz w:val="28"/>
        </w:rPr>
      </w:pPr>
    </w:p>
    <w:p w:rsidR="00604BDE" w:rsidRDefault="00604BDE" w:rsidP="00046038">
      <w:pPr>
        <w:tabs>
          <w:tab w:val="left" w:pos="0"/>
        </w:tabs>
        <w:ind w:right="5782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="00046038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района от </w:t>
      </w:r>
      <w:r>
        <w:rPr>
          <w:sz w:val="28"/>
          <w:szCs w:val="28"/>
        </w:rPr>
        <w:t xml:space="preserve">30.03. </w:t>
      </w:r>
      <w:r w:rsidRPr="007A74E9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 469</w:t>
      </w:r>
    </w:p>
    <w:p w:rsidR="00604BDE" w:rsidRPr="00C43F7B" w:rsidRDefault="00604BDE" w:rsidP="00604BDE">
      <w:pPr>
        <w:tabs>
          <w:tab w:val="left" w:pos="0"/>
        </w:tabs>
        <w:rPr>
          <w:bCs/>
          <w:sz w:val="28"/>
          <w:szCs w:val="28"/>
        </w:rPr>
      </w:pPr>
    </w:p>
    <w:p w:rsidR="00604BDE" w:rsidRPr="009F6BA6" w:rsidRDefault="00604BDE" w:rsidP="0004603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E7AF1">
        <w:rPr>
          <w:color w:val="000000"/>
          <w:spacing w:val="-2"/>
          <w:sz w:val="28"/>
          <w:szCs w:val="28"/>
        </w:rPr>
        <w:t>В  соответствии</w:t>
      </w:r>
      <w:proofErr w:type="gramEnd"/>
      <w:r w:rsidRPr="003E7AF1">
        <w:rPr>
          <w:color w:val="000000"/>
          <w:spacing w:val="-2"/>
          <w:sz w:val="28"/>
          <w:szCs w:val="28"/>
        </w:rPr>
        <w:t xml:space="preserve"> с  </w:t>
      </w:r>
      <w:r w:rsidRPr="003E7AF1">
        <w:rPr>
          <w:bCs/>
          <w:sz w:val="28"/>
          <w:szCs w:val="28"/>
        </w:rPr>
        <w:t xml:space="preserve">Федеральным законом от 29.12.2012 № 273 - ФЗ «Об образовании в  Российской Федерации», Федеральным законом от 27.07.2010 </w:t>
      </w:r>
      <w:r>
        <w:rPr>
          <w:bCs/>
          <w:sz w:val="28"/>
          <w:szCs w:val="28"/>
        </w:rPr>
        <w:t xml:space="preserve"> </w:t>
      </w:r>
      <w:r w:rsidR="00046038">
        <w:rPr>
          <w:bCs/>
          <w:sz w:val="28"/>
          <w:szCs w:val="28"/>
        </w:rPr>
        <w:t xml:space="preserve">                   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604BDE" w:rsidRDefault="00604BDE" w:rsidP="00604BDE">
      <w:pPr>
        <w:jc w:val="center"/>
        <w:rPr>
          <w:sz w:val="28"/>
          <w:szCs w:val="28"/>
        </w:rPr>
      </w:pPr>
    </w:p>
    <w:p w:rsidR="00604BDE" w:rsidRDefault="00604BDE" w:rsidP="00604BDE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604BDE" w:rsidRDefault="00604BDE" w:rsidP="00046038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30.03. </w:t>
      </w:r>
      <w:r w:rsidRPr="007A74E9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469 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7A74E9">
        <w:rPr>
          <w:sz w:val="28"/>
          <w:szCs w:val="28"/>
        </w:rPr>
        <w:t xml:space="preserve">«Информирование о ходе оказания услуги </w:t>
      </w:r>
      <w:r w:rsidRPr="001B25AB">
        <w:rPr>
          <w:sz w:val="28"/>
          <w:szCs w:val="28"/>
        </w:rPr>
        <w:t xml:space="preserve">«Прием заявлений, постановка на учет и зачисление детей </w:t>
      </w:r>
      <w:proofErr w:type="gramStart"/>
      <w:r w:rsidRPr="001B25AB">
        <w:rPr>
          <w:sz w:val="28"/>
          <w:szCs w:val="28"/>
        </w:rPr>
        <w:t>в  образовательные</w:t>
      </w:r>
      <w:proofErr w:type="gramEnd"/>
      <w:r w:rsidRPr="001B25AB">
        <w:rPr>
          <w:sz w:val="28"/>
          <w:szCs w:val="28"/>
        </w:rPr>
        <w:t xml:space="preserve"> организации, реализующие основную образовательную программу дошкольн</w:t>
      </w:r>
      <w:r>
        <w:rPr>
          <w:sz w:val="28"/>
          <w:szCs w:val="28"/>
        </w:rPr>
        <w:t>ого образования (детские сады)</w:t>
      </w:r>
      <w:r w:rsidRPr="001B25A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</w:t>
      </w:r>
      <w:r w:rsidRPr="00A26A10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604BDE" w:rsidRDefault="00604BDE" w:rsidP="00046038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83B1E">
        <w:rPr>
          <w:sz w:val="28"/>
          <w:szCs w:val="28"/>
        </w:rPr>
        <w:t> </w:t>
      </w:r>
      <w:r>
        <w:rPr>
          <w:sz w:val="28"/>
          <w:szCs w:val="28"/>
        </w:rPr>
        <w:t>Раздел 4</w:t>
      </w:r>
      <w:r w:rsidRPr="007C1F71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» изложить в следующей редакции:</w:t>
      </w:r>
    </w:p>
    <w:p w:rsidR="00604BDE" w:rsidRDefault="00604BDE" w:rsidP="00046038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7C1F71">
        <w:rPr>
          <w:sz w:val="28"/>
          <w:szCs w:val="28"/>
        </w:rPr>
        <w:t>Порядок и формы контроля за предоставлением муниципальной услуги</w:t>
      </w:r>
      <w:r>
        <w:rPr>
          <w:sz w:val="28"/>
          <w:szCs w:val="28"/>
        </w:rPr>
        <w:t>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.1.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муниципальн</w:t>
      </w:r>
      <w:r w:rsidRPr="00916570">
        <w:rPr>
          <w:color w:val="000000"/>
          <w:sz w:val="28"/>
          <w:szCs w:val="28"/>
        </w:rPr>
        <w:t>ой услуги, а также принятием решений ответственными лицами.</w:t>
      </w:r>
    </w:p>
    <w:p w:rsidR="00604BDE" w:rsidRPr="00916570" w:rsidRDefault="00604BDE" w:rsidP="00046038">
      <w:pPr>
        <w:pStyle w:val="a8"/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Текущий контроль осуществляется ответственными специалистами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проверок исполнения положений настоящего Административного регламента, иных нормативных правовых актов.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lastRenderedPageBreak/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604BDE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Плановые проверки полноты и качества предоставленных муниципальных услуг осуществляются ежемесячно. 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проводятся по результатам выявленных в ходе предоставления муниципальных услуг нарушений.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муниципальной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поступления.</w:t>
      </w:r>
    </w:p>
    <w:p w:rsidR="00604BDE" w:rsidRPr="00916570" w:rsidRDefault="00604BDE" w:rsidP="00046038">
      <w:pPr>
        <w:pStyle w:val="a8"/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 w:rsidRPr="00916570">
        <w:rPr>
          <w:color w:val="000000"/>
          <w:sz w:val="28"/>
          <w:szCs w:val="28"/>
        </w:rPr>
        <w:t xml:space="preserve">проведении проверки издается распоряжение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 о проведении проверки исполнения Административного регламента по предоставлению муниципальной услуги.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По результатам рассмотрения обращений дается письменный ответ.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</w:t>
      </w:r>
      <w:r w:rsidRPr="00916570">
        <w:rPr>
          <w:color w:val="000000"/>
          <w:sz w:val="28"/>
          <w:szCs w:val="28"/>
          <w:lang w:val="x-none"/>
        </w:rPr>
        <w:t>.</w:t>
      </w:r>
      <w:r w:rsidRPr="00916570">
        <w:rPr>
          <w:color w:val="000000"/>
          <w:sz w:val="28"/>
          <w:szCs w:val="28"/>
        </w:rPr>
        <w:t>3</w:t>
      </w:r>
      <w:r w:rsidRPr="00916570">
        <w:rPr>
          <w:color w:val="000000"/>
          <w:sz w:val="28"/>
          <w:szCs w:val="28"/>
          <w:lang w:val="x-none"/>
        </w:rPr>
        <w:t>. Ответственность должностных лиц за решения и действия (бездействие), принимаемые (осуществляемые) в ходе предоставления муниципальн</w:t>
      </w:r>
      <w:r w:rsidRPr="00916570">
        <w:rPr>
          <w:color w:val="000000"/>
          <w:sz w:val="28"/>
          <w:szCs w:val="28"/>
        </w:rPr>
        <w:t>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требований,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Специалисты </w:t>
      </w:r>
      <w:r w:rsidRPr="00916570">
        <w:rPr>
          <w:color w:val="000000"/>
          <w:sz w:val="28"/>
          <w:szCs w:val="28"/>
          <w:lang w:val="x-none"/>
        </w:rPr>
        <w:t>при предоставлении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>
        <w:rPr>
          <w:color w:val="000000"/>
          <w:sz w:val="28"/>
          <w:szCs w:val="28"/>
          <w:lang w:val="x-none"/>
        </w:rPr>
        <w:t>услуги нес</w:t>
      </w:r>
      <w:r>
        <w:rPr>
          <w:color w:val="000000"/>
          <w:sz w:val="28"/>
          <w:szCs w:val="28"/>
        </w:rPr>
        <w:t>у</w:t>
      </w:r>
      <w:r w:rsidRPr="00916570">
        <w:rPr>
          <w:color w:val="000000"/>
          <w:sz w:val="28"/>
          <w:szCs w:val="28"/>
          <w:lang w:val="x-none"/>
        </w:rPr>
        <w:t>т персональную ответственность: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неисполнение или ненадлежащее исполнение административных процедур при предоставлении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муниципальной</w:t>
      </w:r>
      <w:r w:rsidRPr="00916570">
        <w:rPr>
          <w:rStyle w:val="apple-converted-space"/>
          <w:color w:val="000000"/>
          <w:szCs w:val="28"/>
          <w:lang w:val="x-none"/>
        </w:rPr>
        <w:t> </w:t>
      </w:r>
      <w:r w:rsidRPr="00916570">
        <w:rPr>
          <w:color w:val="000000"/>
          <w:sz w:val="28"/>
          <w:szCs w:val="28"/>
          <w:lang w:val="x-none"/>
        </w:rPr>
        <w:t>услуги;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04BDE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  <w:lang w:val="x-none"/>
        </w:rPr>
        <w:t>Должностные лица, виновные в неисполнении или ненадлежащем исполнении требований настоящего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Административного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  <w:lang w:val="x-none"/>
        </w:rPr>
        <w:t>регламента, привлекаются к ответственности в порядке, установленном дейст</w:t>
      </w:r>
      <w:r>
        <w:rPr>
          <w:color w:val="000000"/>
          <w:sz w:val="28"/>
          <w:szCs w:val="28"/>
          <w:lang w:val="x-none"/>
        </w:rPr>
        <w:t>вующим законодательством РФ</w:t>
      </w:r>
      <w:r>
        <w:rPr>
          <w:color w:val="000000"/>
          <w:sz w:val="28"/>
          <w:szCs w:val="28"/>
        </w:rPr>
        <w:t>».</w:t>
      </w:r>
    </w:p>
    <w:p w:rsidR="00604BDE" w:rsidRPr="00362FE6" w:rsidRDefault="00604BDE" w:rsidP="00046038">
      <w:pPr>
        <w:pStyle w:val="ConsPlusNormal"/>
        <w:widowControl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Pr="00362FE6">
        <w:rPr>
          <w:color w:val="000000"/>
          <w:sz w:val="28"/>
          <w:szCs w:val="28"/>
        </w:rPr>
        <w:t>Раздел 5</w:t>
      </w:r>
      <w:r>
        <w:rPr>
          <w:sz w:val="28"/>
          <w:szCs w:val="28"/>
        </w:rPr>
        <w:t xml:space="preserve"> «</w:t>
      </w:r>
      <w:r w:rsidRPr="00362FE6">
        <w:rPr>
          <w:spacing w:val="-4"/>
          <w:sz w:val="28"/>
          <w:szCs w:val="28"/>
        </w:rPr>
        <w:t>Д</w:t>
      </w:r>
      <w:r w:rsidRPr="00362FE6">
        <w:rPr>
          <w:sz w:val="28"/>
          <w:szCs w:val="28"/>
        </w:rPr>
        <w:t>осудебный (внесудебный) порядок обжалования решений и действий (</w:t>
      </w:r>
      <w:r w:rsidR="00046038" w:rsidRPr="00362FE6">
        <w:rPr>
          <w:sz w:val="28"/>
          <w:szCs w:val="28"/>
        </w:rPr>
        <w:t>бездействия) Отдела образования</w:t>
      </w:r>
      <w:r w:rsidRPr="00362FE6">
        <w:rPr>
          <w:sz w:val="28"/>
          <w:szCs w:val="28"/>
        </w:rPr>
        <w:t xml:space="preserve">, дошкольных образовательных </w:t>
      </w:r>
      <w:r w:rsidR="00046038" w:rsidRPr="00362FE6">
        <w:rPr>
          <w:sz w:val="28"/>
          <w:szCs w:val="28"/>
        </w:rPr>
        <w:t>учреждений и должностных</w:t>
      </w:r>
      <w:r w:rsidRPr="00362FE6">
        <w:rPr>
          <w:sz w:val="28"/>
          <w:szCs w:val="28"/>
        </w:rPr>
        <w:t xml:space="preserve"> лиц, ответственных </w:t>
      </w:r>
      <w:proofErr w:type="gramStart"/>
      <w:r w:rsidRPr="00362FE6">
        <w:rPr>
          <w:sz w:val="28"/>
          <w:szCs w:val="28"/>
        </w:rPr>
        <w:t>за  предо</w:t>
      </w:r>
      <w:r>
        <w:rPr>
          <w:sz w:val="28"/>
          <w:szCs w:val="28"/>
        </w:rPr>
        <w:t>ставление</w:t>
      </w:r>
      <w:proofErr w:type="gramEnd"/>
      <w:r>
        <w:rPr>
          <w:sz w:val="28"/>
          <w:szCs w:val="28"/>
        </w:rPr>
        <w:t xml:space="preserve">  муниципальной услуги» изложить в следующей редакции:</w:t>
      </w:r>
    </w:p>
    <w:p w:rsidR="00604BDE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2FE6">
        <w:rPr>
          <w:color w:val="000000"/>
          <w:sz w:val="28"/>
          <w:szCs w:val="28"/>
        </w:rPr>
        <w:t>«</w:t>
      </w:r>
      <w:r w:rsidRPr="00362FE6">
        <w:rPr>
          <w:sz w:val="28"/>
          <w:szCs w:val="28"/>
        </w:rPr>
        <w:t xml:space="preserve">5. </w:t>
      </w:r>
      <w:r w:rsidRPr="00916570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5.2. Заявитель может обратиться с жалобой в том числе в следующих случаях: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8" w:anchor="P476" w:tgtFrame="_blank" w:history="1">
        <w:r w:rsidRPr="00916570">
          <w:rPr>
            <w:rStyle w:val="aa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046038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            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9" w:anchor="P476" w:tgtFrame="_blank" w:history="1">
        <w:r w:rsidRPr="00916570">
          <w:rPr>
            <w:rStyle w:val="aa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046038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916570">
        <w:rPr>
          <w:color w:val="000000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7) отказ органа,  предоставляющего муниципальную услугу, должностного лица органа, 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0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="00046038">
        <w:rPr>
          <w:rStyle w:val="apple-converted-space"/>
          <w:color w:val="000000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1" w:anchor="P476" w:tgtFrame="_blank" w:history="1">
        <w:r w:rsidRPr="00916570">
          <w:rPr>
            <w:rStyle w:val="aa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916570">
        <w:rPr>
          <w:rStyle w:val="apple-converted-space"/>
          <w:color w:val="000000"/>
          <w:szCs w:val="28"/>
        </w:rPr>
        <w:t> </w:t>
      </w:r>
      <w:hyperlink r:id="rId12" w:anchor="P476" w:tgtFrame="_blank" w:history="1">
        <w:r w:rsidRPr="00916570">
          <w:rPr>
            <w:rStyle w:val="aa"/>
            <w:color w:val="990099"/>
            <w:sz w:val="28"/>
            <w:szCs w:val="28"/>
          </w:rPr>
          <w:t>частью 1.3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многофункциональный центр, а также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13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услуг».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Жалобы на решения и действия (бездействие):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-</w:t>
      </w:r>
      <w:r w:rsidR="00046038"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rStyle w:val="ab"/>
          <w:color w:val="000000"/>
          <w:sz w:val="28"/>
          <w:szCs w:val="28"/>
        </w:rPr>
        <w:t>-</w:t>
      </w:r>
      <w:r w:rsidR="00046038">
        <w:rPr>
          <w:rStyle w:val="ab"/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 многофункционального центра подаются в Администрацию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 работников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4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«Об организации предоставления </w:t>
      </w:r>
      <w:r w:rsidRPr="00916570">
        <w:rPr>
          <w:color w:val="000000"/>
          <w:sz w:val="28"/>
          <w:szCs w:val="28"/>
        </w:rPr>
        <w:lastRenderedPageBreak/>
        <w:t>государственных и муниципальных услуг», подаются руководителям этих организаций.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>
        <w:rPr>
          <w:color w:val="000000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сайта Администрации </w:t>
      </w:r>
      <w:proofErr w:type="spellStart"/>
      <w:r w:rsidRPr="00916570">
        <w:rPr>
          <w:color w:val="000000"/>
          <w:sz w:val="28"/>
          <w:szCs w:val="28"/>
        </w:rPr>
        <w:t>Белокалитвинского</w:t>
      </w:r>
      <w:proofErr w:type="spellEnd"/>
      <w:r w:rsidRPr="00916570">
        <w:rPr>
          <w:color w:val="000000"/>
          <w:sz w:val="28"/>
          <w:szCs w:val="28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сети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5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Жалоба должна содержать: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наименование органа,  предоставляющего муниципальную услугу, должностного лица органа, 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6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7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 xml:space="preserve">Федерального закона от </w:t>
      </w:r>
      <w:r w:rsidRPr="00916570">
        <w:rPr>
          <w:color w:val="000000"/>
          <w:sz w:val="28"/>
          <w:szCs w:val="28"/>
        </w:rPr>
        <w:lastRenderedPageBreak/>
        <w:t>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18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и, если указанные информация и документы не содержат сведения, составляющих муниципальную или иную охраняемую тайну.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5.7. Жалоба, поступившая в орган,  предоставляющий муниципальную услугу, многофункциональный центр, учредителю многофункционального центра, в организации, предусмотренные</w:t>
      </w:r>
      <w:r w:rsidRPr="00916570">
        <w:rPr>
          <w:rStyle w:val="apple-converted-space"/>
          <w:color w:val="000000"/>
          <w:szCs w:val="28"/>
        </w:rPr>
        <w:t> </w:t>
      </w:r>
      <w:hyperlink r:id="rId19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  предоставляющего муниципальную услугу, многофункционального центра, организаций, предусмотренных</w:t>
      </w:r>
      <w:r w:rsidRPr="00916570">
        <w:rPr>
          <w:rStyle w:val="apple-converted-space"/>
          <w:color w:val="000000"/>
          <w:szCs w:val="28"/>
        </w:rPr>
        <w:t> </w:t>
      </w:r>
      <w:hyperlink r:id="rId20" w:anchor="P472" w:tgtFrame="_blank" w:history="1">
        <w:r w:rsidRPr="00916570">
          <w:rPr>
            <w:rStyle w:val="aa"/>
            <w:color w:val="990099"/>
            <w:sz w:val="28"/>
            <w:szCs w:val="28"/>
          </w:rPr>
          <w:t>частью 1.1 статьи 16</w:t>
        </w:r>
      </w:hyperlink>
      <w:r w:rsidR="00046038">
        <w:rPr>
          <w:rStyle w:val="aa"/>
          <w:color w:val="990099"/>
          <w:sz w:val="28"/>
          <w:szCs w:val="28"/>
        </w:rPr>
        <w:t xml:space="preserve"> </w:t>
      </w:r>
      <w:r w:rsidRPr="00916570">
        <w:rPr>
          <w:color w:val="000000"/>
          <w:sz w:val="28"/>
          <w:szCs w:val="28"/>
        </w:rPr>
        <w:t>Федерального закона от 27.07.2010 № 210-ФЗ</w:t>
      </w:r>
      <w:r w:rsidRPr="00916570">
        <w:rPr>
          <w:rStyle w:val="apple-converted-space"/>
          <w:color w:val="000000"/>
          <w:szCs w:val="28"/>
        </w:rPr>
        <w:t> </w:t>
      </w:r>
      <w:r w:rsidRPr="00916570">
        <w:rPr>
          <w:color w:val="000000"/>
          <w:sz w:val="28"/>
          <w:szCs w:val="28"/>
        </w:rPr>
        <w:t>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1" w:name="P3282574d2d2291967b8f269c6ea411603e84946"/>
      <w:bookmarkEnd w:id="1"/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2) в удовлетворении жалобы отказывается.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4BDE" w:rsidRPr="00916570" w:rsidRDefault="00604BDE" w:rsidP="00046038">
      <w:pPr>
        <w:pStyle w:val="a8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16570">
        <w:rPr>
          <w:color w:val="00000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16570">
        <w:rPr>
          <w:color w:val="000000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>
        <w:rPr>
          <w:color w:val="000000"/>
          <w:sz w:val="28"/>
          <w:szCs w:val="28"/>
        </w:rPr>
        <w:t>»</w:t>
      </w:r>
      <w:r w:rsidRPr="00916570">
        <w:rPr>
          <w:color w:val="000000"/>
          <w:sz w:val="28"/>
          <w:szCs w:val="28"/>
        </w:rPr>
        <w:t>.</w:t>
      </w:r>
    </w:p>
    <w:p w:rsidR="00604BDE" w:rsidRPr="00C43F7B" w:rsidRDefault="00604BDE" w:rsidP="00046038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604BDE" w:rsidRPr="00C43F7B" w:rsidRDefault="00604BDE" w:rsidP="00046038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 начальника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Т.С. Доманову</w:t>
      </w:r>
      <w:r w:rsidRPr="00C43F7B">
        <w:rPr>
          <w:bCs/>
          <w:sz w:val="28"/>
          <w:szCs w:val="28"/>
        </w:rPr>
        <w:t>.</w:t>
      </w:r>
    </w:p>
    <w:p w:rsidR="00F90C9A" w:rsidRDefault="00F90C9A" w:rsidP="00F90C9A">
      <w:pPr>
        <w:ind w:right="6065"/>
        <w:jc w:val="both"/>
        <w:rPr>
          <w:sz w:val="28"/>
        </w:rPr>
      </w:pPr>
    </w:p>
    <w:p w:rsidR="00F90C9A" w:rsidRPr="00C96E82" w:rsidRDefault="00F90C9A" w:rsidP="00F90C9A">
      <w:pPr>
        <w:ind w:right="6065"/>
        <w:jc w:val="both"/>
        <w:rPr>
          <w:sz w:val="28"/>
        </w:rPr>
      </w:pPr>
    </w:p>
    <w:p w:rsidR="00F90C9A" w:rsidRPr="00C96E82" w:rsidRDefault="00F90C9A" w:rsidP="00F90C9A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>
        <w:rPr>
          <w:b w:val="0"/>
        </w:rPr>
        <w:t xml:space="preserve">а </w:t>
      </w:r>
      <w:proofErr w:type="gramStart"/>
      <w:r>
        <w:rPr>
          <w:b w:val="0"/>
        </w:rPr>
        <w:t xml:space="preserve">Администрации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>
        <w:rPr>
          <w:b w:val="0"/>
        </w:rPr>
        <w:tab/>
        <w:t>О.А. Мельникова</w:t>
      </w:r>
    </w:p>
    <w:p w:rsidR="00F90C9A" w:rsidRDefault="00F90C9A" w:rsidP="00F90C9A">
      <w:pPr>
        <w:rPr>
          <w:sz w:val="28"/>
        </w:rPr>
      </w:pPr>
    </w:p>
    <w:p w:rsidR="00F90C9A" w:rsidRPr="00AF1BB9" w:rsidRDefault="00F90C9A" w:rsidP="00F90C9A">
      <w:pPr>
        <w:rPr>
          <w:sz w:val="28"/>
        </w:rPr>
      </w:pPr>
      <w:r w:rsidRPr="00AF1BB9">
        <w:rPr>
          <w:sz w:val="28"/>
        </w:rPr>
        <w:t>Верно:</w:t>
      </w:r>
    </w:p>
    <w:p w:rsidR="00F90C9A" w:rsidRPr="00AF1BB9" w:rsidRDefault="00F90C9A" w:rsidP="00F90C9A">
      <w:pPr>
        <w:rPr>
          <w:sz w:val="28"/>
        </w:rPr>
      </w:pPr>
      <w:r w:rsidRPr="00AF1BB9">
        <w:rPr>
          <w:sz w:val="28"/>
        </w:rPr>
        <w:t>Управляющий   делами</w:t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</w:r>
      <w:r w:rsidRPr="00AF1BB9">
        <w:rPr>
          <w:sz w:val="28"/>
        </w:rPr>
        <w:tab/>
        <w:t>Л.Г. Василенко</w:t>
      </w:r>
    </w:p>
    <w:p w:rsidR="00F90C9A" w:rsidRDefault="00F90C9A" w:rsidP="00F90C9A">
      <w:pPr>
        <w:pStyle w:val="a3"/>
        <w:tabs>
          <w:tab w:val="clear" w:pos="4536"/>
          <w:tab w:val="clear" w:pos="9072"/>
        </w:tabs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2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2E" w:rsidRDefault="00C77A2E">
      <w:r>
        <w:separator/>
      </w:r>
    </w:p>
  </w:endnote>
  <w:endnote w:type="continuationSeparator" w:id="0">
    <w:p w:rsidR="00C77A2E" w:rsidRDefault="00C7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BB9" w:rsidRPr="00AF1BB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BB9">
      <w:rPr>
        <w:noProof/>
        <w:sz w:val="14"/>
        <w:lang w:val="en-US"/>
      </w:rPr>
      <w:t>C</w:t>
    </w:r>
    <w:r w:rsidR="00AF1BB9" w:rsidRPr="00AF1BB9">
      <w:rPr>
        <w:noProof/>
        <w:sz w:val="14"/>
      </w:rPr>
      <w:t>:\</w:t>
    </w:r>
    <w:r w:rsidR="00AF1BB9">
      <w:rPr>
        <w:noProof/>
        <w:sz w:val="14"/>
        <w:lang w:val="en-US"/>
      </w:rPr>
      <w:t>Users</w:t>
    </w:r>
    <w:r w:rsidR="00AF1BB9" w:rsidRPr="00AF1BB9">
      <w:rPr>
        <w:noProof/>
        <w:sz w:val="14"/>
      </w:rPr>
      <w:t>\</w:t>
    </w:r>
    <w:r w:rsidR="00AF1BB9">
      <w:rPr>
        <w:noProof/>
        <w:sz w:val="14"/>
        <w:lang w:val="en-US"/>
      </w:rPr>
      <w:t>eio</w:t>
    </w:r>
    <w:r w:rsidR="00AF1BB9" w:rsidRPr="00AF1BB9">
      <w:rPr>
        <w:noProof/>
        <w:sz w:val="14"/>
      </w:rPr>
      <w:t>3\Сохранения Алентьева\Мои документы\Постановления\изм_469.</w:t>
    </w:r>
    <w:r w:rsidR="00AF1BB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2F0E" w:rsidRPr="00102F0E">
      <w:rPr>
        <w:noProof/>
        <w:sz w:val="14"/>
      </w:rPr>
      <w:t>6/8/2018 10:59:00</w:t>
    </w:r>
    <w:r w:rsidR="00102F0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F1BB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02F0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2F0E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2E" w:rsidRDefault="00C77A2E">
      <w:r>
        <w:separator/>
      </w:r>
    </w:p>
  </w:footnote>
  <w:footnote w:type="continuationSeparator" w:id="0">
    <w:p w:rsidR="00C77A2E" w:rsidRDefault="00C7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9A"/>
    <w:rsid w:val="000135FF"/>
    <w:rsid w:val="0002101A"/>
    <w:rsid w:val="00040C21"/>
    <w:rsid w:val="00042119"/>
    <w:rsid w:val="00046038"/>
    <w:rsid w:val="00056046"/>
    <w:rsid w:val="00086B6A"/>
    <w:rsid w:val="00087E16"/>
    <w:rsid w:val="000A32E9"/>
    <w:rsid w:val="000C6CE8"/>
    <w:rsid w:val="000D703B"/>
    <w:rsid w:val="00102528"/>
    <w:rsid w:val="00102F0E"/>
    <w:rsid w:val="00130BA6"/>
    <w:rsid w:val="00162686"/>
    <w:rsid w:val="001643E9"/>
    <w:rsid w:val="00191DF6"/>
    <w:rsid w:val="001F0876"/>
    <w:rsid w:val="00203DC9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04BD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F1BB9"/>
    <w:rsid w:val="00B36163"/>
    <w:rsid w:val="00BB6ED2"/>
    <w:rsid w:val="00C202E1"/>
    <w:rsid w:val="00C534ED"/>
    <w:rsid w:val="00C651E0"/>
    <w:rsid w:val="00C77A2E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90C9A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B5CD94-72E8-4BE4-969D-D63DE83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BDE"/>
    <w:pPr>
      <w:widowControl w:val="0"/>
      <w:autoSpaceDE w:val="0"/>
      <w:autoSpaceDN w:val="0"/>
    </w:pPr>
    <w:rPr>
      <w:sz w:val="24"/>
    </w:rPr>
  </w:style>
  <w:style w:type="paragraph" w:styleId="a8">
    <w:name w:val="Normal (Web)"/>
    <w:basedOn w:val="a"/>
    <w:link w:val="a9"/>
    <w:uiPriority w:val="99"/>
    <w:unhideWhenUsed/>
    <w:rsid w:val="00604BDE"/>
  </w:style>
  <w:style w:type="character" w:customStyle="1" w:styleId="a9">
    <w:name w:val="Обычный (веб) Знак"/>
    <w:link w:val="a8"/>
    <w:uiPriority w:val="99"/>
    <w:rsid w:val="00604BDE"/>
    <w:rPr>
      <w:sz w:val="24"/>
      <w:szCs w:val="24"/>
    </w:rPr>
  </w:style>
  <w:style w:type="character" w:customStyle="1" w:styleId="apple-converted-space">
    <w:name w:val="apple-converted-space"/>
    <w:basedOn w:val="a0"/>
    <w:rsid w:val="00604BDE"/>
  </w:style>
  <w:style w:type="character" w:styleId="aa">
    <w:name w:val="Hyperlink"/>
    <w:basedOn w:val="a0"/>
    <w:uiPriority w:val="99"/>
    <w:semiHidden/>
    <w:unhideWhenUsed/>
    <w:rsid w:val="00604BDE"/>
    <w:rPr>
      <w:color w:val="0000FF"/>
      <w:u w:val="single"/>
    </w:rPr>
  </w:style>
  <w:style w:type="character" w:styleId="ab">
    <w:name w:val="Emphasis"/>
    <w:basedOn w:val="a0"/>
    <w:uiPriority w:val="20"/>
    <w:qFormat/>
    <w:rsid w:val="00604B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3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8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7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14" Type="http://schemas.openxmlformats.org/officeDocument/2006/relationships/hyperlink" Target="file:///C:\Users\rjp5\Desktop\%D0%92%D0%98%D0%9D%D0%9E%D0%93%D0%A0%D0%90%D0%94%D0%9E%D0%92%D0%90%20-%20%D0%BD%D1%83%D0%B6%D0%BD%D0%BE%D0%B5\%D0%A0%D0%95%D0%93%D0%9B%D0%90%D0%9C%D0%95%D0%9D%D0%A2%D0%AB-%D0%A3%D0%A2%D0%92%D0%95%D0%A0%D0%96%D0%94%D0%95%D0%9D%D0%9D%D0%AB%D0%95-2017-18\%D0%A0%D0%95%D0%93%D0%9B%D0%90%D0%9C%D0%95%D0%9D%D0%A2%D0%AB%20%20-%20%D0%9D%D0%9E%D0%92%D0%AB%D0%95%202018\749-%D0%A0%D0%B5%D0%B3%D0%BB%D0%B0%D0%BC%D0%B5%D0%BD%D1%82%20%D0%BC%D0%BE%D0%BB%D0%BE%D0%B4%D1%8B%D0%B5-%D0%BE%D0%B1%D0%B5%D1%81%D0%BF%D0%B5%D1%87%D0%B5%D0%BD%D0%B8%D0%B5%20%D0%B4%D0%BE%D1%81%D1%82%D1%83%D0%BF%D0%BD%D1%8B%D0%BC%20%D0%B6%D0%B8%D0%BB%D1%8C%D0%B5%D0%BC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2018-06-08T07:58:00Z</cp:lastPrinted>
  <dcterms:created xsi:type="dcterms:W3CDTF">2018-06-08T07:48:00Z</dcterms:created>
  <dcterms:modified xsi:type="dcterms:W3CDTF">2018-06-18T14:12:00Z</dcterms:modified>
</cp:coreProperties>
</file>