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71686">
        <w:rPr>
          <w:sz w:val="28"/>
        </w:rPr>
        <w:t>25</w:t>
      </w:r>
      <w:r w:rsidR="00C70947">
        <w:rPr>
          <w:sz w:val="28"/>
        </w:rPr>
        <w:t>.</w:t>
      </w:r>
      <w:r w:rsidR="004C02D2">
        <w:rPr>
          <w:sz w:val="28"/>
        </w:rPr>
        <w:t>01</w:t>
      </w:r>
      <w:r w:rsidR="000D47D1">
        <w:rPr>
          <w:sz w:val="28"/>
        </w:rPr>
        <w:t>.</w:t>
      </w:r>
      <w:r w:rsidR="006F534B" w:rsidRPr="00C96E82">
        <w:rPr>
          <w:sz w:val="28"/>
        </w:rPr>
        <w:t>20</w:t>
      </w:r>
      <w:r w:rsidR="006F534B">
        <w:rPr>
          <w:sz w:val="28"/>
        </w:rPr>
        <w:t xml:space="preserve">21 </w:t>
      </w:r>
      <w:r w:rsidR="006F534B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71686">
        <w:rPr>
          <w:sz w:val="28"/>
        </w:rPr>
        <w:t>55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93504" w:rsidRPr="001F565E" w:rsidRDefault="00093504" w:rsidP="00093504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1F565E">
        <w:rPr>
          <w:b/>
          <w:sz w:val="28"/>
          <w:szCs w:val="28"/>
        </w:rPr>
        <w:t>О приведении размера платы граждан в соответствие с предельными индексами</w:t>
      </w:r>
    </w:p>
    <w:bookmarkEnd w:id="2"/>
    <w:p w:rsidR="00093504" w:rsidRDefault="00093504" w:rsidP="00093504">
      <w:pPr>
        <w:ind w:left="3402" w:right="3401"/>
        <w:jc w:val="center"/>
        <w:rPr>
          <w:sz w:val="28"/>
          <w:szCs w:val="28"/>
        </w:rPr>
      </w:pPr>
    </w:p>
    <w:p w:rsidR="00093504" w:rsidRPr="00D164DF" w:rsidRDefault="00093504" w:rsidP="00093504">
      <w:pPr>
        <w:ind w:firstLine="709"/>
        <w:jc w:val="both"/>
        <w:rPr>
          <w:sz w:val="28"/>
          <w:szCs w:val="28"/>
        </w:rPr>
      </w:pPr>
      <w:r w:rsidRPr="00D164D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157.1 Жилищного кодекса Российской Федерации, п</w:t>
      </w:r>
      <w:r w:rsidRPr="00162A0D">
        <w:rPr>
          <w:sz w:val="28"/>
          <w:szCs w:val="28"/>
        </w:rPr>
        <w:t xml:space="preserve">остановлением Правительства Ростовской области от 22.03.2013 </w:t>
      </w:r>
      <w:r>
        <w:rPr>
          <w:sz w:val="28"/>
          <w:szCs w:val="28"/>
        </w:rPr>
        <w:br/>
        <w:t>№</w:t>
      </w:r>
      <w:r w:rsidRPr="00162A0D">
        <w:rPr>
          <w:sz w:val="28"/>
          <w:szCs w:val="28"/>
        </w:rPr>
        <w:t xml:space="preserve"> 165 «Об ограничении в Ростовской области роста размера платы граждан за коммунальные услуги»,</w:t>
      </w:r>
      <w:r w:rsidRPr="007676BA">
        <w:rPr>
          <w:sz w:val="28"/>
          <w:szCs w:val="28"/>
        </w:rPr>
        <w:t xml:space="preserve"> распоряжением Губернатора Ростовской области от 08.12.2020 № 75 «</w:t>
      </w:r>
      <w:r w:rsidRPr="007676BA">
        <w:rPr>
          <w:bCs/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2021 год»,</w:t>
      </w:r>
      <w:r w:rsidRPr="00D164D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64DF">
        <w:rPr>
          <w:sz w:val="28"/>
          <w:szCs w:val="28"/>
        </w:rPr>
        <w:t xml:space="preserve"> </w:t>
      </w:r>
      <w:r w:rsidRPr="003471E9">
        <w:rPr>
          <w:sz w:val="28"/>
          <w:szCs w:val="28"/>
        </w:rPr>
        <w:t xml:space="preserve">целях </w:t>
      </w:r>
      <w:r w:rsidRPr="00600847">
        <w:rPr>
          <w:sz w:val="28"/>
          <w:szCs w:val="28"/>
        </w:rPr>
        <w:t>ограничения роста размера платы граждан за коммунальные услуги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93504" w:rsidRPr="007F2AFE" w:rsidRDefault="00093504" w:rsidP="00093504">
      <w:pPr>
        <w:ind w:firstLine="851"/>
        <w:jc w:val="both"/>
      </w:pPr>
    </w:p>
    <w:p w:rsidR="00093504" w:rsidRDefault="00093504" w:rsidP="00093504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E55AC2">
        <w:rPr>
          <w:sz w:val="28"/>
          <w:szCs w:val="28"/>
        </w:rPr>
        <w:t>Привести размер подлежащей внесению платы граждан</w:t>
      </w:r>
      <w:r>
        <w:rPr>
          <w:sz w:val="28"/>
          <w:szCs w:val="28"/>
        </w:rPr>
        <w:t>, проживающих на территории сельских поселений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 w:rsidRPr="00E55AC2">
        <w:rPr>
          <w:sz w:val="28"/>
          <w:szCs w:val="28"/>
        </w:rPr>
        <w:t>за коммунальную услугу по холодному водоснабжению в соответствие с предельными индексами путём применения понижающего коэффициента к нормативу</w:t>
      </w:r>
      <w:r w:rsidRPr="00E55AC2">
        <w:rPr>
          <w:rFonts w:eastAsia="Calibri"/>
          <w:bCs/>
          <w:color w:val="00000A"/>
          <w:sz w:val="28"/>
          <w:szCs w:val="28"/>
          <w:lang w:eastAsia="zh-CN"/>
        </w:rPr>
        <w:t xml:space="preserve"> </w:t>
      </w:r>
      <w:r w:rsidRPr="00E55AC2">
        <w:rPr>
          <w:bCs/>
          <w:sz w:val="28"/>
          <w:szCs w:val="28"/>
        </w:rPr>
        <w:t>потребления коммунальных ус</w:t>
      </w:r>
      <w:r>
        <w:rPr>
          <w:bCs/>
          <w:sz w:val="28"/>
          <w:szCs w:val="28"/>
        </w:rPr>
        <w:t>луг по холодному водоснабжению,</w:t>
      </w:r>
      <w:r w:rsidRPr="00E55AC2">
        <w:rPr>
          <w:bCs/>
          <w:sz w:val="28"/>
          <w:szCs w:val="28"/>
        </w:rPr>
        <w:t xml:space="preserve"> водоотведению в жилых помещениях на территории </w:t>
      </w:r>
      <w:proofErr w:type="spellStart"/>
      <w:r w:rsidRPr="00E55AC2">
        <w:rPr>
          <w:bCs/>
          <w:sz w:val="28"/>
          <w:szCs w:val="28"/>
        </w:rPr>
        <w:t>Белокалитвинского</w:t>
      </w:r>
      <w:proofErr w:type="spellEnd"/>
      <w:r w:rsidRPr="00E55AC2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на 2021 год.</w:t>
      </w:r>
    </w:p>
    <w:p w:rsidR="00093504" w:rsidRPr="00885BF2" w:rsidRDefault="00093504" w:rsidP="00093504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bCs/>
          <w:sz w:val="28"/>
          <w:szCs w:val="28"/>
        </w:rPr>
        <w:t xml:space="preserve">Установить понижающие коэффициенты </w:t>
      </w:r>
      <w:r w:rsidRPr="003064C0">
        <w:rPr>
          <w:sz w:val="28"/>
          <w:szCs w:val="28"/>
        </w:rPr>
        <w:t>к</w:t>
      </w:r>
      <w:r w:rsidRPr="003064C0">
        <w:rPr>
          <w:bCs/>
          <w:color w:val="00000A"/>
          <w:sz w:val="28"/>
          <w:szCs w:val="28"/>
          <w:lang w:eastAsia="zh-CN"/>
        </w:rPr>
        <w:t xml:space="preserve"> нормативам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 потребления коммунальных ус</w:t>
      </w:r>
      <w:r>
        <w:rPr>
          <w:rFonts w:eastAsia="Calibri"/>
          <w:bCs/>
          <w:color w:val="00000A"/>
          <w:sz w:val="28"/>
          <w:szCs w:val="28"/>
          <w:lang w:eastAsia="zh-CN"/>
        </w:rPr>
        <w:t>луг по холодному водоснабжению,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 водоотведению в жилых помещениях на территории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Богураевского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Горняцкого, Грушево-Дубовского,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Коксовского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Краснодонецкого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Рудаковского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Синегорского сельских поселений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 района</w:t>
      </w:r>
      <w:r w:rsidRPr="003064C0">
        <w:rPr>
          <w:bCs/>
          <w:color w:val="00000A"/>
          <w:sz w:val="28"/>
          <w:szCs w:val="28"/>
          <w:lang w:eastAsia="zh-CN"/>
        </w:rPr>
        <w:t>, согласно приложению</w:t>
      </w:r>
      <w:r>
        <w:rPr>
          <w:bCs/>
          <w:color w:val="00000A"/>
          <w:sz w:val="28"/>
          <w:szCs w:val="28"/>
          <w:lang w:eastAsia="zh-CN"/>
        </w:rPr>
        <w:t xml:space="preserve"> № 1</w:t>
      </w:r>
      <w:r w:rsidRPr="003064C0">
        <w:rPr>
          <w:bCs/>
          <w:color w:val="00000A"/>
          <w:sz w:val="28"/>
          <w:szCs w:val="28"/>
          <w:lang w:eastAsia="zh-CN"/>
        </w:rPr>
        <w:t xml:space="preserve"> к настоящему постановлению.</w:t>
      </w:r>
    </w:p>
    <w:p w:rsidR="00093504" w:rsidRPr="008E0DD8" w:rsidRDefault="00093504" w:rsidP="00093504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bCs/>
          <w:sz w:val="28"/>
          <w:szCs w:val="28"/>
        </w:rPr>
        <w:t xml:space="preserve">Установить понижающие коэффициенты </w:t>
      </w:r>
      <w:r w:rsidRPr="003064C0">
        <w:rPr>
          <w:sz w:val="28"/>
          <w:szCs w:val="28"/>
        </w:rPr>
        <w:t>к</w:t>
      </w:r>
      <w:r w:rsidRPr="003064C0">
        <w:rPr>
          <w:bCs/>
          <w:color w:val="00000A"/>
          <w:sz w:val="28"/>
          <w:szCs w:val="28"/>
          <w:lang w:eastAsia="zh-CN"/>
        </w:rPr>
        <w:t xml:space="preserve"> нормативам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 потребления коммунальных ус</w:t>
      </w:r>
      <w:r>
        <w:rPr>
          <w:rFonts w:eastAsia="Calibri"/>
          <w:bCs/>
          <w:color w:val="00000A"/>
          <w:sz w:val="28"/>
          <w:szCs w:val="28"/>
          <w:lang w:eastAsia="zh-CN"/>
        </w:rPr>
        <w:t xml:space="preserve">луг по холодному водоснабжению 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в жилых помещениях на территории </w:t>
      </w:r>
      <w:proofErr w:type="spellStart"/>
      <w:r>
        <w:rPr>
          <w:rFonts w:eastAsia="Calibri"/>
          <w:color w:val="00000A"/>
          <w:sz w:val="28"/>
          <w:szCs w:val="28"/>
          <w:lang w:eastAsia="zh-CN"/>
        </w:rPr>
        <w:t>Нижнепоповского</w:t>
      </w:r>
      <w:proofErr w:type="spellEnd"/>
      <w:r>
        <w:rPr>
          <w:rFonts w:eastAsia="Calibri"/>
          <w:color w:val="00000A"/>
          <w:sz w:val="28"/>
          <w:szCs w:val="28"/>
          <w:lang w:eastAsia="zh-CN"/>
        </w:rPr>
        <w:t xml:space="preserve"> сельского поселения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 района</w:t>
      </w:r>
      <w:r w:rsidRPr="003064C0">
        <w:rPr>
          <w:bCs/>
          <w:color w:val="00000A"/>
          <w:sz w:val="28"/>
          <w:szCs w:val="28"/>
          <w:lang w:eastAsia="zh-CN"/>
        </w:rPr>
        <w:t>, согласно приложению</w:t>
      </w:r>
      <w:r>
        <w:rPr>
          <w:bCs/>
          <w:color w:val="00000A"/>
          <w:sz w:val="28"/>
          <w:szCs w:val="28"/>
          <w:lang w:eastAsia="zh-CN"/>
        </w:rPr>
        <w:t xml:space="preserve"> № 2</w:t>
      </w:r>
      <w:r w:rsidRPr="003064C0">
        <w:rPr>
          <w:bCs/>
          <w:color w:val="00000A"/>
          <w:sz w:val="28"/>
          <w:szCs w:val="28"/>
          <w:lang w:eastAsia="zh-CN"/>
        </w:rPr>
        <w:t xml:space="preserve"> к настоящему постановлению.</w:t>
      </w:r>
    </w:p>
    <w:p w:rsidR="00093504" w:rsidRDefault="00093504" w:rsidP="00093504">
      <w:pPr>
        <w:pStyle w:val="23"/>
        <w:tabs>
          <w:tab w:val="left" w:pos="1197"/>
        </w:tabs>
        <w:rPr>
          <w:bCs/>
          <w:color w:val="00000A"/>
          <w:sz w:val="28"/>
          <w:szCs w:val="28"/>
          <w:lang w:eastAsia="zh-CN"/>
        </w:rPr>
      </w:pPr>
    </w:p>
    <w:p w:rsidR="00093504" w:rsidRDefault="00093504" w:rsidP="00093504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sz w:val="28"/>
          <w:szCs w:val="28"/>
        </w:rPr>
        <w:lastRenderedPageBreak/>
        <w:t>Настоящее постановление вступает в силу с момента официального опубликования и распространяется на правоотнош</w:t>
      </w:r>
      <w:r>
        <w:rPr>
          <w:sz w:val="28"/>
          <w:szCs w:val="28"/>
        </w:rPr>
        <w:t>ения, возникшие с 01.01</w:t>
      </w:r>
      <w:r w:rsidRPr="003064C0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3064C0">
        <w:rPr>
          <w:sz w:val="28"/>
          <w:szCs w:val="28"/>
        </w:rPr>
        <w:t>.</w:t>
      </w:r>
    </w:p>
    <w:p w:rsidR="00093504" w:rsidRDefault="00093504" w:rsidP="00093504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3064C0">
        <w:rPr>
          <w:sz w:val="28"/>
          <w:szCs w:val="28"/>
        </w:rPr>
        <w:t>Белокалитвинского</w:t>
      </w:r>
      <w:proofErr w:type="spellEnd"/>
      <w:r w:rsidRPr="003064C0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3064C0">
        <w:rPr>
          <w:sz w:val="28"/>
          <w:szCs w:val="28"/>
        </w:rPr>
        <w:t>Каюдина</w:t>
      </w:r>
      <w:proofErr w:type="spellEnd"/>
      <w:r w:rsidRPr="003064C0">
        <w:rPr>
          <w:sz w:val="28"/>
          <w:szCs w:val="28"/>
        </w:rPr>
        <w:t xml:space="preserve"> О. 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357AD" w:rsidRDefault="00872883" w:rsidP="00872883">
      <w:pPr>
        <w:rPr>
          <w:color w:val="FFFFFF" w:themeColor="background1"/>
          <w:sz w:val="28"/>
        </w:rPr>
      </w:pPr>
      <w:r w:rsidRPr="001357AD">
        <w:rPr>
          <w:color w:val="FFFFFF" w:themeColor="background1"/>
          <w:sz w:val="28"/>
        </w:rPr>
        <w:t>Верно:</w:t>
      </w:r>
    </w:p>
    <w:p w:rsidR="003A39C2" w:rsidRPr="001357AD" w:rsidRDefault="00844DC4" w:rsidP="00835273">
      <w:pPr>
        <w:rPr>
          <w:color w:val="FFFFFF" w:themeColor="background1"/>
          <w:sz w:val="28"/>
        </w:rPr>
      </w:pPr>
      <w:proofErr w:type="gramStart"/>
      <w:r w:rsidRPr="001357AD">
        <w:rPr>
          <w:color w:val="FFFFFF" w:themeColor="background1"/>
          <w:sz w:val="28"/>
        </w:rPr>
        <w:t>У</w:t>
      </w:r>
      <w:r w:rsidR="00715C8D" w:rsidRPr="001357AD">
        <w:rPr>
          <w:color w:val="FFFFFF" w:themeColor="background1"/>
          <w:sz w:val="28"/>
        </w:rPr>
        <w:t>правляющ</w:t>
      </w:r>
      <w:r w:rsidRPr="001357AD">
        <w:rPr>
          <w:color w:val="FFFFFF" w:themeColor="background1"/>
          <w:sz w:val="28"/>
        </w:rPr>
        <w:t>ий</w:t>
      </w:r>
      <w:r w:rsidR="00715C8D" w:rsidRPr="001357AD">
        <w:rPr>
          <w:color w:val="FFFFFF" w:themeColor="background1"/>
          <w:sz w:val="28"/>
        </w:rPr>
        <w:t xml:space="preserve"> </w:t>
      </w:r>
      <w:r w:rsidR="00F4755E" w:rsidRPr="001357AD">
        <w:rPr>
          <w:color w:val="FFFFFF" w:themeColor="background1"/>
          <w:sz w:val="28"/>
        </w:rPr>
        <w:t xml:space="preserve"> делами</w:t>
      </w:r>
      <w:proofErr w:type="gramEnd"/>
      <w:r w:rsidR="00F4755E" w:rsidRPr="001357AD">
        <w:rPr>
          <w:color w:val="FFFFFF" w:themeColor="background1"/>
          <w:sz w:val="28"/>
        </w:rPr>
        <w:tab/>
      </w:r>
      <w:r w:rsidR="00F4755E" w:rsidRPr="001357AD">
        <w:rPr>
          <w:color w:val="FFFFFF" w:themeColor="background1"/>
          <w:sz w:val="28"/>
        </w:rPr>
        <w:tab/>
      </w:r>
      <w:r w:rsidR="00F4755E" w:rsidRPr="001357AD">
        <w:rPr>
          <w:color w:val="FFFFFF" w:themeColor="background1"/>
          <w:sz w:val="28"/>
        </w:rPr>
        <w:tab/>
      </w:r>
      <w:r w:rsidR="000C6CE8" w:rsidRPr="001357AD">
        <w:rPr>
          <w:color w:val="FFFFFF" w:themeColor="background1"/>
          <w:sz w:val="28"/>
        </w:rPr>
        <w:tab/>
      </w:r>
      <w:r w:rsidR="0026772B" w:rsidRPr="001357AD">
        <w:rPr>
          <w:color w:val="FFFFFF" w:themeColor="background1"/>
          <w:sz w:val="28"/>
        </w:rPr>
        <w:tab/>
      </w:r>
      <w:r w:rsidR="00F4755E" w:rsidRPr="001357AD">
        <w:rPr>
          <w:color w:val="FFFFFF" w:themeColor="background1"/>
          <w:sz w:val="28"/>
        </w:rPr>
        <w:tab/>
      </w:r>
      <w:r w:rsidRPr="001357AD">
        <w:rPr>
          <w:color w:val="FFFFFF" w:themeColor="background1"/>
          <w:sz w:val="28"/>
        </w:rPr>
        <w:tab/>
        <w:t>Л.Г. Василенко</w:t>
      </w:r>
    </w:p>
    <w:p w:rsidR="00093504" w:rsidRDefault="00093504" w:rsidP="00835273">
      <w:pPr>
        <w:rPr>
          <w:sz w:val="28"/>
        </w:rPr>
      </w:pPr>
    </w:p>
    <w:p w:rsidR="00093504" w:rsidRDefault="00093504" w:rsidP="00835273">
      <w:pPr>
        <w:rPr>
          <w:sz w:val="28"/>
          <w:szCs w:val="28"/>
        </w:rPr>
        <w:sectPr w:rsidR="0009350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93504" w:rsidRPr="007B67ED" w:rsidRDefault="00093504" w:rsidP="00093504">
      <w:pPr>
        <w:ind w:firstLine="709"/>
        <w:jc w:val="right"/>
        <w:rPr>
          <w:sz w:val="22"/>
          <w:szCs w:val="26"/>
        </w:rPr>
      </w:pPr>
      <w:r w:rsidRPr="007B67ED">
        <w:rPr>
          <w:sz w:val="22"/>
          <w:szCs w:val="26"/>
        </w:rPr>
        <w:lastRenderedPageBreak/>
        <w:t>Приложение № 1</w:t>
      </w:r>
    </w:p>
    <w:p w:rsidR="00093504" w:rsidRDefault="00093504" w:rsidP="00093504">
      <w:pPr>
        <w:ind w:firstLine="709"/>
        <w:jc w:val="right"/>
        <w:rPr>
          <w:sz w:val="22"/>
          <w:szCs w:val="26"/>
        </w:rPr>
      </w:pPr>
      <w:r w:rsidRPr="007B67ED">
        <w:rPr>
          <w:sz w:val="22"/>
          <w:szCs w:val="26"/>
        </w:rPr>
        <w:t xml:space="preserve">к </w:t>
      </w:r>
      <w:r w:rsidR="001357AD">
        <w:rPr>
          <w:sz w:val="22"/>
          <w:szCs w:val="26"/>
        </w:rPr>
        <w:t>п</w:t>
      </w:r>
      <w:r w:rsidRPr="007B67ED">
        <w:rPr>
          <w:sz w:val="22"/>
          <w:szCs w:val="26"/>
        </w:rPr>
        <w:t>остановлению</w:t>
      </w:r>
    </w:p>
    <w:p w:rsidR="001357AD" w:rsidRDefault="001357AD" w:rsidP="00093504">
      <w:pPr>
        <w:ind w:firstLine="709"/>
        <w:jc w:val="right"/>
        <w:rPr>
          <w:sz w:val="22"/>
          <w:szCs w:val="26"/>
        </w:rPr>
      </w:pPr>
      <w:r>
        <w:rPr>
          <w:sz w:val="22"/>
          <w:szCs w:val="26"/>
        </w:rPr>
        <w:t>Администрации</w:t>
      </w:r>
    </w:p>
    <w:p w:rsidR="001357AD" w:rsidRPr="007B67ED" w:rsidRDefault="001357AD" w:rsidP="00093504">
      <w:pPr>
        <w:ind w:firstLine="709"/>
        <w:jc w:val="right"/>
        <w:rPr>
          <w:sz w:val="22"/>
          <w:szCs w:val="26"/>
        </w:rPr>
      </w:pPr>
      <w:proofErr w:type="spellStart"/>
      <w:r>
        <w:rPr>
          <w:sz w:val="22"/>
          <w:szCs w:val="26"/>
        </w:rPr>
        <w:t>Белокалитвинского</w:t>
      </w:r>
      <w:proofErr w:type="spellEnd"/>
      <w:r>
        <w:rPr>
          <w:sz w:val="22"/>
          <w:szCs w:val="26"/>
        </w:rPr>
        <w:t xml:space="preserve"> района</w:t>
      </w:r>
    </w:p>
    <w:p w:rsidR="00093504" w:rsidRDefault="00093504" w:rsidP="00093504">
      <w:pPr>
        <w:ind w:firstLine="709"/>
        <w:jc w:val="right"/>
        <w:rPr>
          <w:sz w:val="22"/>
          <w:szCs w:val="26"/>
        </w:rPr>
      </w:pPr>
      <w:r w:rsidRPr="007B67ED">
        <w:rPr>
          <w:sz w:val="22"/>
          <w:szCs w:val="26"/>
        </w:rPr>
        <w:t xml:space="preserve">от </w:t>
      </w:r>
      <w:r w:rsidR="00C71686">
        <w:rPr>
          <w:sz w:val="22"/>
          <w:szCs w:val="26"/>
        </w:rPr>
        <w:t>25</w:t>
      </w:r>
      <w:r w:rsidRPr="007B67ED">
        <w:rPr>
          <w:sz w:val="22"/>
          <w:szCs w:val="26"/>
        </w:rPr>
        <w:t>.</w:t>
      </w:r>
      <w:r w:rsidR="001357AD">
        <w:rPr>
          <w:sz w:val="22"/>
          <w:szCs w:val="26"/>
        </w:rPr>
        <w:t>01.</w:t>
      </w:r>
      <w:r w:rsidRPr="007B67ED">
        <w:rPr>
          <w:sz w:val="22"/>
          <w:szCs w:val="26"/>
        </w:rPr>
        <w:t>202</w:t>
      </w:r>
      <w:r w:rsidR="001357AD">
        <w:rPr>
          <w:sz w:val="22"/>
          <w:szCs w:val="26"/>
        </w:rPr>
        <w:t xml:space="preserve">1 </w:t>
      </w:r>
      <w:r w:rsidR="001357AD" w:rsidRPr="007B67ED">
        <w:rPr>
          <w:sz w:val="22"/>
          <w:szCs w:val="26"/>
        </w:rPr>
        <w:t>№</w:t>
      </w:r>
      <w:r w:rsidR="00C71686">
        <w:rPr>
          <w:sz w:val="22"/>
          <w:szCs w:val="26"/>
        </w:rPr>
        <w:t xml:space="preserve"> 55</w:t>
      </w:r>
    </w:p>
    <w:p w:rsidR="00093504" w:rsidRPr="007B67ED" w:rsidRDefault="00093504" w:rsidP="00093504">
      <w:pPr>
        <w:ind w:firstLine="709"/>
        <w:jc w:val="right"/>
        <w:rPr>
          <w:sz w:val="22"/>
          <w:szCs w:val="26"/>
        </w:rPr>
      </w:pPr>
    </w:p>
    <w:p w:rsidR="00093504" w:rsidRPr="001357AD" w:rsidRDefault="00093504" w:rsidP="00093504">
      <w:pPr>
        <w:jc w:val="center"/>
        <w:rPr>
          <w:sz w:val="26"/>
          <w:szCs w:val="26"/>
        </w:rPr>
      </w:pPr>
      <w:r w:rsidRPr="001357AD">
        <w:rPr>
          <w:sz w:val="26"/>
          <w:szCs w:val="26"/>
        </w:rPr>
        <w:t>ПОНИЖАЮЩИЕ КОЭФФИЦИЕНТЫ</w:t>
      </w:r>
    </w:p>
    <w:p w:rsidR="00093504" w:rsidRPr="001357AD" w:rsidRDefault="00093504" w:rsidP="00093504">
      <w:pPr>
        <w:jc w:val="center"/>
        <w:rPr>
          <w:sz w:val="26"/>
          <w:szCs w:val="26"/>
        </w:rPr>
      </w:pPr>
      <w:r w:rsidRPr="001357AD">
        <w:rPr>
          <w:sz w:val="26"/>
          <w:szCs w:val="26"/>
        </w:rPr>
        <w:t xml:space="preserve">к нормативам потребления коммунальных услуг по холодному водоснабжению, водоотведению в жилых помещениях на территории </w:t>
      </w:r>
      <w:proofErr w:type="spellStart"/>
      <w:r w:rsidRPr="001357AD">
        <w:rPr>
          <w:sz w:val="26"/>
          <w:szCs w:val="26"/>
        </w:rPr>
        <w:t>Богураевского</w:t>
      </w:r>
      <w:proofErr w:type="spellEnd"/>
      <w:r w:rsidRPr="001357AD">
        <w:rPr>
          <w:sz w:val="26"/>
          <w:szCs w:val="26"/>
        </w:rPr>
        <w:t xml:space="preserve">, Горняцкого, Грушево-Дубовского, </w:t>
      </w:r>
      <w:proofErr w:type="spellStart"/>
      <w:r w:rsidRPr="001357AD">
        <w:rPr>
          <w:sz w:val="26"/>
          <w:szCs w:val="26"/>
        </w:rPr>
        <w:t>Коксовского</w:t>
      </w:r>
      <w:proofErr w:type="spellEnd"/>
      <w:r w:rsidRPr="001357AD">
        <w:rPr>
          <w:sz w:val="26"/>
          <w:szCs w:val="26"/>
        </w:rPr>
        <w:t xml:space="preserve">, </w:t>
      </w:r>
      <w:proofErr w:type="spellStart"/>
      <w:r w:rsidRPr="001357AD">
        <w:rPr>
          <w:sz w:val="26"/>
          <w:szCs w:val="26"/>
        </w:rPr>
        <w:t>Краснодонецкого</w:t>
      </w:r>
      <w:proofErr w:type="spellEnd"/>
      <w:r w:rsidRPr="001357AD">
        <w:rPr>
          <w:sz w:val="26"/>
          <w:szCs w:val="26"/>
        </w:rPr>
        <w:t xml:space="preserve">, </w:t>
      </w:r>
      <w:proofErr w:type="spellStart"/>
      <w:r w:rsidRPr="001357AD">
        <w:rPr>
          <w:sz w:val="26"/>
          <w:szCs w:val="26"/>
        </w:rPr>
        <w:t>Рудаковского</w:t>
      </w:r>
      <w:proofErr w:type="spellEnd"/>
      <w:r w:rsidRPr="001357AD">
        <w:rPr>
          <w:sz w:val="26"/>
          <w:szCs w:val="26"/>
        </w:rPr>
        <w:t xml:space="preserve">, Синегорского сельских поселений </w:t>
      </w:r>
      <w:proofErr w:type="spellStart"/>
      <w:r w:rsidRPr="001357AD">
        <w:rPr>
          <w:sz w:val="26"/>
          <w:szCs w:val="26"/>
        </w:rPr>
        <w:t>Белокалитвинского</w:t>
      </w:r>
      <w:proofErr w:type="spellEnd"/>
      <w:r w:rsidRPr="001357AD">
        <w:rPr>
          <w:sz w:val="26"/>
          <w:szCs w:val="26"/>
        </w:rPr>
        <w:t xml:space="preserve"> района</w:t>
      </w:r>
    </w:p>
    <w:p w:rsidR="00093504" w:rsidRPr="001357AD" w:rsidRDefault="00093504" w:rsidP="00093504">
      <w:pPr>
        <w:jc w:val="center"/>
        <w:rPr>
          <w:bCs/>
          <w:sz w:val="26"/>
          <w:szCs w:val="26"/>
        </w:rPr>
      </w:pPr>
    </w:p>
    <w:p w:rsidR="00093504" w:rsidRPr="001357AD" w:rsidRDefault="00093504" w:rsidP="00093504">
      <w:pPr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1357AD">
        <w:rPr>
          <w:bCs/>
          <w:sz w:val="26"/>
          <w:szCs w:val="26"/>
        </w:rPr>
        <w:t>Понижающие коэффициенты к нормативам потребления коммунальных услуг по холодному водоснабжению:</w:t>
      </w:r>
      <w:r w:rsidRPr="001357AD">
        <w:rPr>
          <w:rFonts w:eastAsia="Calibri"/>
          <w:color w:val="000000"/>
          <w:sz w:val="26"/>
          <w:szCs w:val="26"/>
        </w:rPr>
        <w:t xml:space="preserve"> </w:t>
      </w:r>
    </w:p>
    <w:p w:rsidR="00093504" w:rsidRPr="001357AD" w:rsidRDefault="00093504" w:rsidP="00093504">
      <w:pPr>
        <w:ind w:left="709"/>
        <w:jc w:val="both"/>
        <w:rPr>
          <w:sz w:val="26"/>
          <w:szCs w:val="26"/>
        </w:rPr>
      </w:pPr>
      <w:r w:rsidRPr="001357AD">
        <w:rPr>
          <w:rFonts w:eastAsia="Calibri"/>
          <w:color w:val="000000"/>
          <w:sz w:val="26"/>
          <w:szCs w:val="26"/>
        </w:rPr>
        <w:t>с 01.01.2020 по 30.06.2021:</w:t>
      </w: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825"/>
        <w:gridCol w:w="1984"/>
        <w:gridCol w:w="1559"/>
        <w:gridCol w:w="1559"/>
      </w:tblGrid>
      <w:tr w:rsidR="00093504" w:rsidRPr="006C09EC" w:rsidTr="001357AD">
        <w:trPr>
          <w:trHeight w:val="359"/>
        </w:trPr>
        <w:tc>
          <w:tcPr>
            <w:tcW w:w="450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4825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1357AD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093504" w:rsidRPr="006C09EC" w:rsidTr="001357AD">
        <w:trPr>
          <w:trHeight w:val="677"/>
        </w:trPr>
        <w:tc>
          <w:tcPr>
            <w:tcW w:w="450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4825" w:type="dxa"/>
            <w:vMerge/>
            <w:shd w:val="clear" w:color="auto" w:fill="auto"/>
          </w:tcPr>
          <w:p w:rsidR="00093504" w:rsidRPr="00AD796E" w:rsidRDefault="00093504" w:rsidP="001357AD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093504" w:rsidRPr="006C09EC" w:rsidTr="001357AD">
        <w:trPr>
          <w:trHeight w:val="2066"/>
        </w:trPr>
        <w:tc>
          <w:tcPr>
            <w:tcW w:w="45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13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</w:t>
            </w:r>
            <w:r w:rsidR="001357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093504" w:rsidRPr="006C09EC" w:rsidTr="001357AD">
        <w:trPr>
          <w:trHeight w:val="2124"/>
        </w:trPr>
        <w:tc>
          <w:tcPr>
            <w:tcW w:w="45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13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6,758</w:t>
            </w:r>
          </w:p>
        </w:tc>
      </w:tr>
      <w:tr w:rsidR="00093504" w:rsidRPr="006C09EC" w:rsidTr="001357AD">
        <w:trPr>
          <w:trHeight w:val="1829"/>
        </w:trPr>
        <w:tc>
          <w:tcPr>
            <w:tcW w:w="45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3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13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5,491</w:t>
            </w:r>
          </w:p>
        </w:tc>
      </w:tr>
      <w:tr w:rsidR="00093504" w:rsidRPr="006C09EC" w:rsidTr="001357AD">
        <w:trPr>
          <w:trHeight w:val="1620"/>
        </w:trPr>
        <w:tc>
          <w:tcPr>
            <w:tcW w:w="45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13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0,75420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4,012</w:t>
            </w:r>
          </w:p>
        </w:tc>
      </w:tr>
      <w:tr w:rsidR="00093504" w:rsidRPr="006C09EC" w:rsidTr="001357AD">
        <w:trPr>
          <w:trHeight w:val="113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13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раковинами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0,70690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1,689</w:t>
            </w:r>
          </w:p>
        </w:tc>
      </w:tr>
      <w:tr w:rsidR="00093504" w:rsidRPr="006C09EC" w:rsidTr="001357AD">
        <w:trPr>
          <w:trHeight w:val="678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lastRenderedPageBreak/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135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0,96579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1,584</w:t>
            </w:r>
          </w:p>
        </w:tc>
      </w:tr>
    </w:tbl>
    <w:p w:rsidR="00093504" w:rsidRDefault="00093504" w:rsidP="00093504">
      <w:pPr>
        <w:ind w:firstLine="709"/>
        <w:jc w:val="both"/>
        <w:rPr>
          <w:sz w:val="28"/>
          <w:szCs w:val="26"/>
        </w:rPr>
      </w:pPr>
    </w:p>
    <w:p w:rsidR="00093504" w:rsidRDefault="00093504" w:rsidP="00093504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с</w:t>
      </w:r>
      <w:r w:rsidRPr="008E0DD8">
        <w:rPr>
          <w:sz w:val="28"/>
          <w:szCs w:val="26"/>
        </w:rPr>
        <w:t xml:space="preserve"> 01.07.2021 по 31.12.2021</w:t>
      </w:r>
      <w:r>
        <w:rPr>
          <w:sz w:val="28"/>
          <w:szCs w:val="26"/>
        </w:rPr>
        <w:t>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788"/>
        <w:gridCol w:w="1985"/>
        <w:gridCol w:w="1701"/>
        <w:gridCol w:w="1417"/>
      </w:tblGrid>
      <w:tr w:rsidR="00093504" w:rsidRPr="00AD796E" w:rsidTr="001357AD">
        <w:trPr>
          <w:trHeight w:val="368"/>
        </w:trPr>
        <w:tc>
          <w:tcPr>
            <w:tcW w:w="457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4788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093504" w:rsidRPr="00AD796E" w:rsidTr="001357AD">
        <w:trPr>
          <w:trHeight w:val="711"/>
        </w:trPr>
        <w:tc>
          <w:tcPr>
            <w:tcW w:w="457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4788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093504" w:rsidTr="001357AD">
        <w:trPr>
          <w:trHeight w:val="1958"/>
        </w:trPr>
        <w:tc>
          <w:tcPr>
            <w:tcW w:w="457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093504" w:rsidTr="001357AD">
        <w:trPr>
          <w:trHeight w:val="1985"/>
        </w:trPr>
        <w:tc>
          <w:tcPr>
            <w:tcW w:w="457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6,990</w:t>
            </w:r>
          </w:p>
        </w:tc>
      </w:tr>
      <w:tr w:rsidR="00093504" w:rsidTr="001357AD">
        <w:trPr>
          <w:trHeight w:val="559"/>
        </w:trPr>
        <w:tc>
          <w:tcPr>
            <w:tcW w:w="457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3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5,680</w:t>
            </w:r>
          </w:p>
        </w:tc>
      </w:tr>
      <w:tr w:rsidR="00093504" w:rsidTr="001357AD">
        <w:trPr>
          <w:trHeight w:val="1726"/>
        </w:trPr>
        <w:tc>
          <w:tcPr>
            <w:tcW w:w="457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4,150</w:t>
            </w:r>
          </w:p>
        </w:tc>
      </w:tr>
      <w:tr w:rsidR="00093504" w:rsidTr="001357AD">
        <w:trPr>
          <w:trHeight w:val="1157"/>
        </w:trPr>
        <w:tc>
          <w:tcPr>
            <w:tcW w:w="457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раковинами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1,747</w:t>
            </w:r>
          </w:p>
        </w:tc>
      </w:tr>
      <w:tr w:rsidR="00093504" w:rsidTr="001357AD">
        <w:trPr>
          <w:trHeight w:val="694"/>
        </w:trPr>
        <w:tc>
          <w:tcPr>
            <w:tcW w:w="457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6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1,638</w:t>
            </w:r>
          </w:p>
        </w:tc>
      </w:tr>
    </w:tbl>
    <w:p w:rsidR="00093504" w:rsidRDefault="00093504" w:rsidP="00093504">
      <w:pPr>
        <w:ind w:firstLine="709"/>
        <w:jc w:val="both"/>
        <w:rPr>
          <w:sz w:val="28"/>
          <w:szCs w:val="26"/>
        </w:rPr>
      </w:pPr>
    </w:p>
    <w:p w:rsidR="00093504" w:rsidRDefault="00093504" w:rsidP="00093504">
      <w:pPr>
        <w:numPr>
          <w:ilvl w:val="0"/>
          <w:numId w:val="10"/>
        </w:numPr>
        <w:jc w:val="both"/>
        <w:rPr>
          <w:bCs/>
          <w:sz w:val="28"/>
          <w:szCs w:val="26"/>
        </w:rPr>
      </w:pPr>
      <w:r w:rsidRPr="00132726">
        <w:rPr>
          <w:bCs/>
          <w:sz w:val="28"/>
          <w:szCs w:val="26"/>
        </w:rPr>
        <w:t>Нормативы потребления коммунальных услуг по водоотведению</w:t>
      </w:r>
      <w:r>
        <w:rPr>
          <w:bCs/>
          <w:sz w:val="28"/>
          <w:szCs w:val="26"/>
        </w:rPr>
        <w:t>:</w:t>
      </w:r>
    </w:p>
    <w:p w:rsidR="00093504" w:rsidRPr="008E0DD8" w:rsidRDefault="00093504" w:rsidP="00093504">
      <w:pPr>
        <w:ind w:left="720"/>
        <w:jc w:val="both"/>
        <w:rPr>
          <w:bCs/>
          <w:sz w:val="44"/>
          <w:szCs w:val="26"/>
        </w:rPr>
      </w:pPr>
      <w:r w:rsidRPr="008E0DD8">
        <w:rPr>
          <w:rFonts w:eastAsia="Calibri"/>
          <w:color w:val="000000"/>
          <w:sz w:val="28"/>
        </w:rPr>
        <w:t>с 01.01.2020 по 30.06.2021: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4643"/>
        <w:gridCol w:w="1985"/>
        <w:gridCol w:w="1842"/>
        <w:gridCol w:w="1276"/>
      </w:tblGrid>
      <w:tr w:rsidR="00093504" w:rsidRPr="00AD796E" w:rsidTr="001357AD">
        <w:trPr>
          <w:trHeight w:val="529"/>
        </w:trPr>
        <w:tc>
          <w:tcPr>
            <w:tcW w:w="602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4643" w:type="dxa"/>
            <w:vMerge w:val="restart"/>
            <w:shd w:val="clear" w:color="auto" w:fill="auto"/>
            <w:vAlign w:val="center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504" w:rsidRPr="009437DB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093504" w:rsidRPr="00AD796E" w:rsidTr="001357AD">
        <w:trPr>
          <w:trHeight w:val="663"/>
        </w:trPr>
        <w:tc>
          <w:tcPr>
            <w:tcW w:w="602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093504" w:rsidTr="001357AD">
        <w:trPr>
          <w:trHeight w:val="2134"/>
        </w:trPr>
        <w:tc>
          <w:tcPr>
            <w:tcW w:w="602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093504" w:rsidTr="001357AD">
        <w:trPr>
          <w:trHeight w:val="543"/>
        </w:trPr>
        <w:tc>
          <w:tcPr>
            <w:tcW w:w="602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6,758</w:t>
            </w:r>
          </w:p>
        </w:tc>
      </w:tr>
    </w:tbl>
    <w:p w:rsidR="00093504" w:rsidRDefault="00093504" w:rsidP="00093504">
      <w:pPr>
        <w:ind w:left="720"/>
        <w:jc w:val="both"/>
        <w:rPr>
          <w:b/>
          <w:bCs/>
          <w:sz w:val="28"/>
          <w:szCs w:val="26"/>
        </w:rPr>
      </w:pPr>
    </w:p>
    <w:p w:rsidR="00093504" w:rsidRDefault="00093504" w:rsidP="00093504">
      <w:pPr>
        <w:ind w:left="720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с</w:t>
      </w:r>
      <w:r w:rsidRPr="008E0DD8">
        <w:rPr>
          <w:bCs/>
          <w:sz w:val="28"/>
          <w:szCs w:val="26"/>
        </w:rPr>
        <w:t xml:space="preserve"> 01.07.2021 по 31.12.2021</w:t>
      </w:r>
      <w:r>
        <w:rPr>
          <w:bCs/>
          <w:sz w:val="28"/>
          <w:szCs w:val="26"/>
        </w:rPr>
        <w:t>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642"/>
        <w:gridCol w:w="1985"/>
        <w:gridCol w:w="1842"/>
        <w:gridCol w:w="1276"/>
      </w:tblGrid>
      <w:tr w:rsidR="00093504" w:rsidRPr="00AD796E" w:rsidTr="001357AD">
        <w:trPr>
          <w:trHeight w:val="545"/>
        </w:trPr>
        <w:tc>
          <w:tcPr>
            <w:tcW w:w="603" w:type="dxa"/>
            <w:vMerge w:val="restart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4642" w:type="dxa"/>
            <w:vMerge w:val="restart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093504" w:rsidRPr="00AD796E" w:rsidTr="001357AD">
        <w:trPr>
          <w:trHeight w:val="661"/>
        </w:trPr>
        <w:tc>
          <w:tcPr>
            <w:tcW w:w="603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4642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504" w:rsidRPr="00AD796E" w:rsidRDefault="00093504" w:rsidP="00813A37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093504" w:rsidTr="001357AD">
        <w:trPr>
          <w:trHeight w:val="2199"/>
        </w:trPr>
        <w:tc>
          <w:tcPr>
            <w:tcW w:w="603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093504" w:rsidTr="001357AD">
        <w:trPr>
          <w:trHeight w:val="560"/>
        </w:trPr>
        <w:tc>
          <w:tcPr>
            <w:tcW w:w="603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6,990</w:t>
            </w:r>
          </w:p>
        </w:tc>
      </w:tr>
    </w:tbl>
    <w:p w:rsidR="00093504" w:rsidRPr="008E0DD8" w:rsidRDefault="00093504" w:rsidP="00093504">
      <w:pPr>
        <w:ind w:left="720"/>
        <w:jc w:val="both"/>
        <w:rPr>
          <w:bCs/>
          <w:sz w:val="28"/>
          <w:szCs w:val="26"/>
        </w:rPr>
      </w:pPr>
    </w:p>
    <w:p w:rsidR="00093504" w:rsidRDefault="00093504" w:rsidP="00093504">
      <w:pPr>
        <w:ind w:left="720"/>
        <w:jc w:val="both"/>
        <w:rPr>
          <w:sz w:val="28"/>
          <w:szCs w:val="26"/>
        </w:rPr>
      </w:pPr>
    </w:p>
    <w:p w:rsidR="001357AD" w:rsidRPr="00772444" w:rsidRDefault="001357AD" w:rsidP="001357AD">
      <w:pPr>
        <w:jc w:val="both"/>
        <w:rPr>
          <w:sz w:val="28"/>
          <w:szCs w:val="26"/>
        </w:rPr>
      </w:pPr>
    </w:p>
    <w:p w:rsidR="00093504" w:rsidRPr="00AC10CC" w:rsidRDefault="00093504" w:rsidP="001357AD">
      <w:pPr>
        <w:pStyle w:val="2"/>
        <w:jc w:val="center"/>
        <w:rPr>
          <w:b w:val="0"/>
          <w:szCs w:val="28"/>
        </w:rPr>
      </w:pPr>
      <w:r w:rsidRPr="00AC10CC">
        <w:rPr>
          <w:b w:val="0"/>
          <w:szCs w:val="28"/>
        </w:rPr>
        <w:t>Управляющий делами                                                         Л.Г. Василенко</w:t>
      </w:r>
    </w:p>
    <w:p w:rsidR="00093504" w:rsidRDefault="00093504" w:rsidP="00093504">
      <w:pPr>
        <w:ind w:firstLine="709"/>
        <w:rPr>
          <w:sz w:val="28"/>
          <w:szCs w:val="26"/>
        </w:rPr>
      </w:pPr>
    </w:p>
    <w:p w:rsidR="00093504" w:rsidRPr="00724807" w:rsidRDefault="00093504" w:rsidP="00093504">
      <w:pPr>
        <w:pStyle w:val="2"/>
        <w:ind w:firstLine="709"/>
        <w:rPr>
          <w:b w:val="0"/>
          <w:color w:val="FFFFFF"/>
          <w:szCs w:val="28"/>
        </w:rPr>
      </w:pPr>
      <w:r w:rsidRPr="00724807">
        <w:rPr>
          <w:b w:val="0"/>
          <w:color w:val="FFFFFF"/>
          <w:szCs w:val="28"/>
        </w:rPr>
        <w:t>Согласовано:</w:t>
      </w:r>
    </w:p>
    <w:p w:rsidR="00093504" w:rsidRPr="00724807" w:rsidRDefault="00093504" w:rsidP="00093504">
      <w:pPr>
        <w:pStyle w:val="2"/>
        <w:ind w:firstLine="709"/>
        <w:rPr>
          <w:b w:val="0"/>
          <w:color w:val="FFFFFF"/>
          <w:szCs w:val="28"/>
        </w:rPr>
      </w:pPr>
      <w:r w:rsidRPr="00724807">
        <w:rPr>
          <w:b w:val="0"/>
          <w:color w:val="FFFFFF"/>
          <w:szCs w:val="28"/>
        </w:rPr>
        <w:t>Управляющий делами                                                         Л.Г. Василенко</w:t>
      </w:r>
    </w:p>
    <w:p w:rsidR="00093504" w:rsidRPr="00724807" w:rsidRDefault="00093504" w:rsidP="00093504">
      <w:pPr>
        <w:rPr>
          <w:color w:val="FFFFFF"/>
        </w:rPr>
      </w:pPr>
    </w:p>
    <w:p w:rsidR="00093504" w:rsidRPr="00724807" w:rsidRDefault="00093504" w:rsidP="00093504">
      <w:pPr>
        <w:pStyle w:val="2"/>
        <w:ind w:firstLine="709"/>
        <w:rPr>
          <w:b w:val="0"/>
          <w:color w:val="FFFFFF"/>
          <w:szCs w:val="28"/>
        </w:rPr>
      </w:pPr>
      <w:r w:rsidRPr="00724807">
        <w:rPr>
          <w:b w:val="0"/>
          <w:color w:val="FFFFFF"/>
          <w:szCs w:val="28"/>
        </w:rPr>
        <w:t>Начальник юридического отдела                                       С.Ю. Лукьянов</w:t>
      </w:r>
    </w:p>
    <w:p w:rsidR="00093504" w:rsidRDefault="00093504" w:rsidP="00093504"/>
    <w:p w:rsidR="00093504" w:rsidRDefault="00093504" w:rsidP="00093504"/>
    <w:p w:rsidR="00093504" w:rsidRDefault="00093504" w:rsidP="00093504"/>
    <w:p w:rsidR="00093504" w:rsidRDefault="00093504" w:rsidP="00093504"/>
    <w:p w:rsidR="00093504" w:rsidRDefault="00093504" w:rsidP="00093504"/>
    <w:p w:rsidR="00093504" w:rsidRDefault="00093504" w:rsidP="00093504"/>
    <w:p w:rsidR="00093504" w:rsidRDefault="00093504" w:rsidP="00093504"/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3656"/>
        <w:gridCol w:w="2053"/>
        <w:gridCol w:w="1618"/>
        <w:gridCol w:w="1771"/>
      </w:tblGrid>
      <w:tr w:rsidR="00093504" w:rsidRPr="00AC10CC" w:rsidTr="00813A37">
        <w:trPr>
          <w:trHeight w:val="1414"/>
        </w:trPr>
        <w:tc>
          <w:tcPr>
            <w:tcW w:w="6641" w:type="dxa"/>
            <w:gridSpan w:val="3"/>
            <w:shd w:val="clear" w:color="auto" w:fill="auto"/>
          </w:tcPr>
          <w:p w:rsidR="00093504" w:rsidRPr="00AC10CC" w:rsidRDefault="00093504" w:rsidP="00813A3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3498" w:type="dxa"/>
            <w:gridSpan w:val="2"/>
            <w:shd w:val="clear" w:color="auto" w:fill="auto"/>
          </w:tcPr>
          <w:p w:rsidR="00093504" w:rsidRDefault="00093504" w:rsidP="00813A37">
            <w:pPr>
              <w:suppressAutoHyphens/>
              <w:jc w:val="right"/>
              <w:rPr>
                <w:rFonts w:eastAsia="Calibri"/>
                <w:color w:val="00000A"/>
                <w:sz w:val="22"/>
                <w:szCs w:val="28"/>
                <w:lang w:eastAsia="zh-CN"/>
              </w:rPr>
            </w:pP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Приложение</w:t>
            </w:r>
            <w:r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№ 2 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</w:t>
            </w:r>
          </w:p>
          <w:p w:rsidR="00093504" w:rsidRPr="00AC10CC" w:rsidRDefault="00093504" w:rsidP="00813A37">
            <w:pPr>
              <w:suppressAutoHyphens/>
              <w:jc w:val="right"/>
              <w:rPr>
                <w:rFonts w:eastAsia="Calibri"/>
                <w:color w:val="00000A"/>
                <w:sz w:val="22"/>
                <w:szCs w:val="28"/>
                <w:lang w:eastAsia="zh-CN"/>
              </w:rPr>
            </w:pPr>
            <w:r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к </w:t>
            </w:r>
            <w:r w:rsidR="001357AD">
              <w:rPr>
                <w:rFonts w:eastAsia="Calibri"/>
                <w:color w:val="00000A"/>
                <w:sz w:val="22"/>
                <w:szCs w:val="28"/>
                <w:lang w:eastAsia="zh-CN"/>
              </w:rPr>
              <w:t>п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остановлению Администрации </w:t>
            </w:r>
            <w:proofErr w:type="spellStart"/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Белокалитвинского</w:t>
            </w:r>
            <w:proofErr w:type="spellEnd"/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района</w:t>
            </w:r>
          </w:p>
          <w:p w:rsidR="00093504" w:rsidRPr="00AC10CC" w:rsidRDefault="00093504" w:rsidP="00813A37">
            <w:pPr>
              <w:suppressAutoHyphens/>
              <w:jc w:val="right"/>
              <w:rPr>
                <w:rFonts w:eastAsia="Calibri"/>
                <w:color w:val="00000A"/>
                <w:sz w:val="22"/>
                <w:szCs w:val="28"/>
                <w:lang w:eastAsia="zh-CN"/>
              </w:rPr>
            </w:pP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от </w:t>
            </w:r>
            <w:r w:rsidR="00C71686">
              <w:rPr>
                <w:rFonts w:eastAsia="Calibri"/>
                <w:color w:val="00000A"/>
                <w:sz w:val="22"/>
                <w:szCs w:val="28"/>
                <w:lang w:eastAsia="zh-CN"/>
              </w:rPr>
              <w:t>25.</w:t>
            </w:r>
            <w:r w:rsidR="001357AD">
              <w:rPr>
                <w:rFonts w:eastAsia="Calibri"/>
                <w:color w:val="00000A"/>
                <w:sz w:val="22"/>
                <w:szCs w:val="28"/>
                <w:lang w:eastAsia="zh-CN"/>
              </w:rPr>
              <w:t>01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.202</w:t>
            </w:r>
            <w:r w:rsidR="001357AD">
              <w:rPr>
                <w:rFonts w:eastAsia="Calibri"/>
                <w:color w:val="00000A"/>
                <w:sz w:val="22"/>
                <w:szCs w:val="28"/>
                <w:lang w:eastAsia="zh-CN"/>
              </w:rPr>
              <w:t>1</w:t>
            </w:r>
            <w:r w:rsidR="001357AD"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№</w:t>
            </w:r>
            <w:r w:rsidR="00C71686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55</w:t>
            </w:r>
          </w:p>
          <w:p w:rsidR="00093504" w:rsidRPr="00AC10CC" w:rsidRDefault="00093504" w:rsidP="00813A37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093504" w:rsidRPr="00AC10CC" w:rsidTr="0081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7"/>
        </w:trPr>
        <w:tc>
          <w:tcPr>
            <w:tcW w:w="101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93504" w:rsidRDefault="00093504" w:rsidP="00813A37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>ПОНИЖАЮЩИЕ КОЭФФИЦИЕНТЫ</w:t>
            </w:r>
          </w:p>
          <w:p w:rsidR="00093504" w:rsidRPr="00885BF2" w:rsidRDefault="00093504" w:rsidP="00813A37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к нормативам потребления коммунальных услуг по холодному водоснабжению, водоотведению в жилых помещениях на территории </w:t>
            </w:r>
            <w:proofErr w:type="spellStart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>Нижнепоповского</w:t>
            </w:r>
            <w:proofErr w:type="spellEnd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района</w:t>
            </w:r>
          </w:p>
          <w:p w:rsidR="00093504" w:rsidRDefault="00093504" w:rsidP="00813A37">
            <w:pPr>
              <w:suppressAutoHyphens/>
              <w:ind w:firstLine="709"/>
              <w:jc w:val="both"/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</w:pPr>
          </w:p>
          <w:p w:rsidR="00093504" w:rsidRPr="008E0DD8" w:rsidRDefault="00093504" w:rsidP="00093504">
            <w:pPr>
              <w:numPr>
                <w:ilvl w:val="0"/>
                <w:numId w:val="9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 xml:space="preserve">Понижающие коэффициенты </w:t>
            </w:r>
            <w:r w:rsidRPr="006C09EC"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>к нормативам потребления коммунальных услуг по холодному водоснабжению</w:t>
            </w:r>
            <w:r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>:</w:t>
            </w:r>
          </w:p>
          <w:p w:rsidR="00093504" w:rsidRPr="00773BBD" w:rsidRDefault="00093504" w:rsidP="00813A37">
            <w:pPr>
              <w:tabs>
                <w:tab w:val="left" w:pos="993"/>
              </w:tabs>
              <w:suppressAutoHyphens/>
              <w:ind w:left="709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>с 01.01.2021 по 30.06.2021:</w:t>
            </w:r>
          </w:p>
        </w:tc>
      </w:tr>
      <w:tr w:rsidR="00093504" w:rsidRPr="006C09EC" w:rsidTr="0081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7"/>
        </w:trPr>
        <w:tc>
          <w:tcPr>
            <w:tcW w:w="540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3963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093504" w:rsidRPr="006C09EC" w:rsidTr="0081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6"/>
        </w:trPr>
        <w:tc>
          <w:tcPr>
            <w:tcW w:w="54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0,68785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</w:tr>
      <w:tr w:rsidR="00093504" w:rsidRPr="006C09EC" w:rsidTr="0081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3"/>
        </w:trPr>
        <w:tc>
          <w:tcPr>
            <w:tcW w:w="54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0,71425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</w:tr>
      <w:tr w:rsidR="00093504" w:rsidRPr="006C09EC" w:rsidTr="0081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6"/>
        </w:trPr>
        <w:tc>
          <w:tcPr>
            <w:tcW w:w="540" w:type="dxa"/>
            <w:shd w:val="clear" w:color="auto" w:fill="auto"/>
            <w:noWrap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0,66942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</w:tbl>
    <w:p w:rsidR="00093504" w:rsidRDefault="00093504" w:rsidP="00093504">
      <w:pPr>
        <w:ind w:firstLine="709"/>
        <w:jc w:val="both"/>
        <w:rPr>
          <w:rFonts w:eastAsia="Calibri"/>
          <w:bCs/>
          <w:color w:val="00000A"/>
          <w:sz w:val="28"/>
          <w:szCs w:val="28"/>
          <w:lang w:eastAsia="zh-CN"/>
        </w:rPr>
      </w:pPr>
    </w:p>
    <w:p w:rsidR="00093504" w:rsidRDefault="00093504" w:rsidP="00093504">
      <w:pPr>
        <w:ind w:firstLine="709"/>
        <w:jc w:val="both"/>
        <w:rPr>
          <w:rFonts w:eastAsia="Calibri"/>
          <w:bCs/>
          <w:color w:val="00000A"/>
          <w:sz w:val="28"/>
          <w:szCs w:val="28"/>
          <w:lang w:eastAsia="zh-CN"/>
        </w:rPr>
      </w:pPr>
      <w:r>
        <w:rPr>
          <w:rFonts w:eastAsia="Calibri"/>
          <w:bCs/>
          <w:color w:val="00000A"/>
          <w:sz w:val="28"/>
          <w:szCs w:val="28"/>
          <w:lang w:eastAsia="zh-CN"/>
        </w:rPr>
        <w:t>с 01.07.2021 по 31.12.2021: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50"/>
        <w:gridCol w:w="2051"/>
        <w:gridCol w:w="1617"/>
        <w:gridCol w:w="1770"/>
      </w:tblGrid>
      <w:tr w:rsidR="00093504" w:rsidRPr="006C09EC" w:rsidTr="00813A37">
        <w:trPr>
          <w:trHeight w:val="1307"/>
        </w:trPr>
        <w:tc>
          <w:tcPr>
            <w:tcW w:w="540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3963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093504" w:rsidRPr="00737EF8" w:rsidRDefault="00093504" w:rsidP="00813A37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093504" w:rsidTr="00813A37">
        <w:trPr>
          <w:trHeight w:val="1746"/>
        </w:trPr>
        <w:tc>
          <w:tcPr>
            <w:tcW w:w="540" w:type="dxa"/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0,68789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</w:tr>
      <w:tr w:rsidR="00093504" w:rsidTr="00813A37">
        <w:trPr>
          <w:trHeight w:val="1983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lastRenderedPageBreak/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0,71436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</w:tr>
      <w:tr w:rsidR="00093504" w:rsidTr="00813A37">
        <w:trPr>
          <w:trHeight w:val="1176"/>
        </w:trPr>
        <w:tc>
          <w:tcPr>
            <w:tcW w:w="540" w:type="dxa"/>
            <w:shd w:val="clear" w:color="auto" w:fill="auto"/>
            <w:noWrap/>
          </w:tcPr>
          <w:p w:rsidR="00093504" w:rsidRPr="006C09EC" w:rsidRDefault="00093504" w:rsidP="00813A3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04" w:rsidRDefault="00093504" w:rsidP="00813A37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0,66946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04" w:rsidRDefault="00093504" w:rsidP="00813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</w:tbl>
    <w:p w:rsidR="00093504" w:rsidRPr="00346FA6" w:rsidRDefault="00093504" w:rsidP="00093504">
      <w:pPr>
        <w:jc w:val="both"/>
        <w:rPr>
          <w:b/>
          <w:bCs/>
          <w:sz w:val="28"/>
          <w:szCs w:val="26"/>
        </w:rPr>
      </w:pPr>
    </w:p>
    <w:p w:rsidR="00093504" w:rsidRDefault="00093504" w:rsidP="00093504"/>
    <w:p w:rsidR="00056E07" w:rsidRDefault="00056E07" w:rsidP="00093504"/>
    <w:p w:rsidR="00056E07" w:rsidRDefault="00056E07" w:rsidP="00093504"/>
    <w:p w:rsidR="00093504" w:rsidRDefault="00093504" w:rsidP="00056E07">
      <w:pPr>
        <w:pStyle w:val="2"/>
        <w:jc w:val="center"/>
        <w:rPr>
          <w:b w:val="0"/>
          <w:szCs w:val="28"/>
        </w:rPr>
      </w:pPr>
      <w:r w:rsidRPr="00AC10CC">
        <w:rPr>
          <w:b w:val="0"/>
          <w:szCs w:val="28"/>
        </w:rPr>
        <w:t>Управляющий делами                                                         Л.Г. Василенко</w:t>
      </w:r>
    </w:p>
    <w:p w:rsidR="00093504" w:rsidRPr="001B152D" w:rsidRDefault="00093504" w:rsidP="00835273">
      <w:pPr>
        <w:rPr>
          <w:sz w:val="28"/>
          <w:szCs w:val="28"/>
        </w:rPr>
      </w:pPr>
    </w:p>
    <w:sectPr w:rsidR="00093504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91" w:rsidRDefault="00D17A91">
      <w:r>
        <w:separator/>
      </w:r>
    </w:p>
  </w:endnote>
  <w:endnote w:type="continuationSeparator" w:id="0">
    <w:p w:rsidR="00D17A91" w:rsidRDefault="00D1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6E07" w:rsidRPr="00056E0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6E07">
      <w:rPr>
        <w:noProof/>
        <w:sz w:val="14"/>
        <w:lang w:val="en-US"/>
      </w:rPr>
      <w:t>C</w:t>
    </w:r>
    <w:r w:rsidR="00056E07" w:rsidRPr="00056E07">
      <w:rPr>
        <w:noProof/>
        <w:sz w:val="14"/>
      </w:rPr>
      <w:t>:\</w:t>
    </w:r>
    <w:r w:rsidR="00056E07">
      <w:rPr>
        <w:noProof/>
        <w:sz w:val="14"/>
        <w:lang w:val="en-US"/>
      </w:rPr>
      <w:t>Users</w:t>
    </w:r>
    <w:r w:rsidR="00056E07" w:rsidRPr="00056E07">
      <w:rPr>
        <w:noProof/>
        <w:sz w:val="14"/>
      </w:rPr>
      <w:t>\</w:t>
    </w:r>
    <w:r w:rsidR="00056E07">
      <w:rPr>
        <w:noProof/>
        <w:sz w:val="14"/>
        <w:lang w:val="en-US"/>
      </w:rPr>
      <w:t>eio</w:t>
    </w:r>
    <w:r w:rsidR="00056E07" w:rsidRPr="00056E07">
      <w:rPr>
        <w:noProof/>
        <w:sz w:val="14"/>
      </w:rPr>
      <w:t>3\</w:t>
    </w:r>
    <w:r w:rsidR="00056E07">
      <w:rPr>
        <w:noProof/>
        <w:sz w:val="14"/>
        <w:lang w:val="en-US"/>
      </w:rPr>
      <w:t>Documents</w:t>
    </w:r>
    <w:r w:rsidR="00056E07" w:rsidRPr="00056E07">
      <w:rPr>
        <w:noProof/>
        <w:sz w:val="14"/>
      </w:rPr>
      <w:t>\Постановления\размер_предел-индексы.</w:t>
    </w:r>
    <w:r w:rsidR="00056E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534B" w:rsidRPr="006F534B">
      <w:rPr>
        <w:noProof/>
        <w:sz w:val="14"/>
      </w:rPr>
      <w:t>2/1/2021 10:37:00</w:t>
    </w:r>
    <w:r w:rsidR="006F534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F534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F534B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6E07" w:rsidRPr="00056E0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6E07">
      <w:rPr>
        <w:noProof/>
        <w:sz w:val="14"/>
        <w:lang w:val="en-US"/>
      </w:rPr>
      <w:t>C</w:t>
    </w:r>
    <w:r w:rsidR="00056E07" w:rsidRPr="00056E07">
      <w:rPr>
        <w:noProof/>
        <w:sz w:val="14"/>
      </w:rPr>
      <w:t>:\</w:t>
    </w:r>
    <w:r w:rsidR="00056E07">
      <w:rPr>
        <w:noProof/>
        <w:sz w:val="14"/>
        <w:lang w:val="en-US"/>
      </w:rPr>
      <w:t>Users</w:t>
    </w:r>
    <w:r w:rsidR="00056E07" w:rsidRPr="00056E07">
      <w:rPr>
        <w:noProof/>
        <w:sz w:val="14"/>
      </w:rPr>
      <w:t>\</w:t>
    </w:r>
    <w:r w:rsidR="00056E07">
      <w:rPr>
        <w:noProof/>
        <w:sz w:val="14"/>
        <w:lang w:val="en-US"/>
      </w:rPr>
      <w:t>eio</w:t>
    </w:r>
    <w:r w:rsidR="00056E07" w:rsidRPr="00056E07">
      <w:rPr>
        <w:noProof/>
        <w:sz w:val="14"/>
      </w:rPr>
      <w:t>3\</w:t>
    </w:r>
    <w:r w:rsidR="00056E07">
      <w:rPr>
        <w:noProof/>
        <w:sz w:val="14"/>
        <w:lang w:val="en-US"/>
      </w:rPr>
      <w:t>Documents</w:t>
    </w:r>
    <w:r w:rsidR="00056E07" w:rsidRPr="00056E07">
      <w:rPr>
        <w:noProof/>
        <w:sz w:val="14"/>
      </w:rPr>
      <w:t>\Постановления\размер_предел-индексы.</w:t>
    </w:r>
    <w:r w:rsidR="00056E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534B" w:rsidRPr="006F534B">
      <w:rPr>
        <w:noProof/>
        <w:sz w:val="14"/>
      </w:rPr>
      <w:t>2/1/2021 10:37:00</w:t>
    </w:r>
    <w:r w:rsidR="006F534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91" w:rsidRDefault="00D17A91">
      <w:r>
        <w:separator/>
      </w:r>
    </w:p>
  </w:footnote>
  <w:footnote w:type="continuationSeparator" w:id="0">
    <w:p w:rsidR="00D17A91" w:rsidRDefault="00D1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34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7AD" w:rsidRDefault="001357AD" w:rsidP="001357AD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7E1E5F"/>
    <w:multiLevelType w:val="hybridMultilevel"/>
    <w:tmpl w:val="1AA6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D0D93"/>
    <w:multiLevelType w:val="hybridMultilevel"/>
    <w:tmpl w:val="3250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56E07"/>
    <w:rsid w:val="000637C3"/>
    <w:rsid w:val="00086B6A"/>
    <w:rsid w:val="00087E16"/>
    <w:rsid w:val="00093504"/>
    <w:rsid w:val="000A1BC8"/>
    <w:rsid w:val="000C6CE8"/>
    <w:rsid w:val="000D12C0"/>
    <w:rsid w:val="000D47D1"/>
    <w:rsid w:val="000D703B"/>
    <w:rsid w:val="00102528"/>
    <w:rsid w:val="0012279F"/>
    <w:rsid w:val="00130BA6"/>
    <w:rsid w:val="001357AD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61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5F3E50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6F534B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1686"/>
    <w:rsid w:val="00C77C43"/>
    <w:rsid w:val="00CA0926"/>
    <w:rsid w:val="00CC3551"/>
    <w:rsid w:val="00CE740C"/>
    <w:rsid w:val="00CF6248"/>
    <w:rsid w:val="00D129B6"/>
    <w:rsid w:val="00D17A91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093504"/>
    <w:pPr>
      <w:ind w:firstLine="720"/>
      <w:jc w:val="both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09350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D700-5295-4579-B984-EAA943AC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2021-01-21T08:56:00Z</cp:lastPrinted>
  <dcterms:created xsi:type="dcterms:W3CDTF">2021-01-21T08:47:00Z</dcterms:created>
  <dcterms:modified xsi:type="dcterms:W3CDTF">2021-02-18T08:23:00Z</dcterms:modified>
</cp:coreProperties>
</file>