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D098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C709E" w:rsidP="00872883">
      <w:pPr>
        <w:spacing w:before="120"/>
        <w:rPr>
          <w:sz w:val="28"/>
        </w:rPr>
      </w:pPr>
      <w:r>
        <w:rPr>
          <w:sz w:val="28"/>
        </w:rPr>
        <w:t>17.</w:t>
      </w:r>
      <w:r w:rsidR="008D0983">
        <w:rPr>
          <w:sz w:val="28"/>
        </w:rPr>
        <w:t>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246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8D0983" w:rsidP="00F9671B">
      <w:pPr>
        <w:ind w:right="5924"/>
        <w:jc w:val="both"/>
        <w:rPr>
          <w:sz w:val="28"/>
        </w:rPr>
      </w:pPr>
      <w:bookmarkStart w:id="3" w:name="Наименование"/>
      <w:bookmarkEnd w:id="3"/>
      <w:r w:rsidRPr="00C46379">
        <w:rPr>
          <w:bCs/>
          <w:sz w:val="28"/>
          <w:szCs w:val="28"/>
        </w:rPr>
        <w:t>О внесении изменений в постановление</w:t>
      </w:r>
      <w:r w:rsidRPr="00C46379">
        <w:rPr>
          <w:sz w:val="28"/>
          <w:szCs w:val="28"/>
        </w:rPr>
        <w:t xml:space="preserve"> Администрации Белокалитвинского района от 29.04.2016 № 611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D0983" w:rsidRPr="00C56828" w:rsidRDefault="008D0983" w:rsidP="008D0983">
      <w:pPr>
        <w:pStyle w:val="31"/>
        <w:suppressAutoHyphens w:val="0"/>
        <w:spacing w:line="228" w:lineRule="auto"/>
        <w:rPr>
          <w:b/>
          <w:sz w:val="28"/>
          <w:szCs w:val="28"/>
        </w:rPr>
      </w:pPr>
      <w:r w:rsidRPr="00C46379">
        <w:rPr>
          <w:color w:val="auto"/>
          <w:sz w:val="28"/>
          <w:szCs w:val="28"/>
        </w:rPr>
        <w:t xml:space="preserve">Руководствуясь </w:t>
      </w:r>
      <w:r w:rsidRPr="00C46379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C46379">
        <w:rPr>
          <w:color w:val="auto"/>
          <w:sz w:val="28"/>
          <w:szCs w:val="28"/>
        </w:rPr>
        <w:t xml:space="preserve">№ </w:t>
      </w:r>
      <w:r w:rsidRPr="00C46379">
        <w:rPr>
          <w:color w:val="auto"/>
          <w:sz w:val="28"/>
          <w:szCs w:val="28"/>
          <w:lang w:eastAsia="ru-RU"/>
        </w:rPr>
        <w:t xml:space="preserve">210-ФЗ </w:t>
      </w:r>
      <w:r w:rsidR="00F9671B">
        <w:rPr>
          <w:color w:val="auto"/>
          <w:sz w:val="28"/>
          <w:szCs w:val="28"/>
          <w:lang w:eastAsia="ru-RU"/>
        </w:rPr>
        <w:t xml:space="preserve">                                      </w:t>
      </w:r>
      <w:proofErr w:type="gramStart"/>
      <w:r w:rsidR="00F9671B">
        <w:rPr>
          <w:color w:val="auto"/>
          <w:sz w:val="28"/>
          <w:szCs w:val="28"/>
          <w:lang w:eastAsia="ru-RU"/>
        </w:rPr>
        <w:t xml:space="preserve">   </w:t>
      </w:r>
      <w:r w:rsidRPr="00C46379">
        <w:rPr>
          <w:color w:val="auto"/>
          <w:sz w:val="28"/>
          <w:szCs w:val="28"/>
          <w:lang w:eastAsia="ru-RU"/>
        </w:rPr>
        <w:t>«</w:t>
      </w:r>
      <w:proofErr w:type="gramEnd"/>
      <w:r w:rsidRPr="00C46379">
        <w:rPr>
          <w:color w:val="auto"/>
          <w:sz w:val="28"/>
          <w:szCs w:val="28"/>
          <w:lang w:eastAsia="ru-RU"/>
        </w:rPr>
        <w:t>Об организации предоставления государст</w:t>
      </w:r>
      <w:r w:rsidRPr="00C46379">
        <w:rPr>
          <w:color w:val="auto"/>
          <w:sz w:val="28"/>
          <w:szCs w:val="28"/>
          <w:lang w:eastAsia="ru-RU"/>
        </w:rPr>
        <w:softHyphen/>
        <w:t>венных и муниципальных услуг»</w:t>
      </w:r>
      <w:r w:rsidRPr="00C46379">
        <w:rPr>
          <w:color w:val="auto"/>
          <w:sz w:val="28"/>
          <w:szCs w:val="28"/>
        </w:rPr>
        <w:t xml:space="preserve">, </w:t>
      </w:r>
      <w:r w:rsidRPr="00C46379">
        <w:rPr>
          <w:color w:val="auto"/>
          <w:sz w:val="28"/>
          <w:szCs w:val="28"/>
          <w:lang w:eastAsia="ru-RU"/>
        </w:rPr>
        <w:t xml:space="preserve">с целью приведения </w:t>
      </w:r>
      <w:r w:rsidRPr="00C46379">
        <w:rPr>
          <w:color w:val="auto"/>
          <w:sz w:val="28"/>
          <w:szCs w:val="28"/>
        </w:rPr>
        <w:t>муниципальных</w:t>
      </w:r>
      <w:r w:rsidRPr="00C56828">
        <w:rPr>
          <w:sz w:val="28"/>
          <w:szCs w:val="28"/>
        </w:rPr>
        <w:t xml:space="preserve">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8D0983" w:rsidRDefault="008D0983" w:rsidP="008D0983">
      <w:pPr>
        <w:spacing w:line="228" w:lineRule="auto"/>
        <w:jc w:val="center"/>
        <w:rPr>
          <w:spacing w:val="-1"/>
          <w:sz w:val="28"/>
          <w:szCs w:val="28"/>
        </w:rPr>
      </w:pPr>
    </w:p>
    <w:p w:rsidR="008D0983" w:rsidRPr="008B5434" w:rsidRDefault="008D0983" w:rsidP="008D0983">
      <w:pPr>
        <w:spacing w:line="228" w:lineRule="auto"/>
        <w:jc w:val="center"/>
        <w:rPr>
          <w:sz w:val="28"/>
          <w:szCs w:val="28"/>
        </w:rPr>
      </w:pPr>
      <w:r w:rsidRPr="008B5434">
        <w:rPr>
          <w:spacing w:val="-1"/>
          <w:sz w:val="28"/>
          <w:szCs w:val="28"/>
        </w:rPr>
        <w:t>ПО</w:t>
      </w:r>
      <w:r w:rsidRPr="008B5434">
        <w:rPr>
          <w:sz w:val="28"/>
          <w:szCs w:val="28"/>
        </w:rPr>
        <w:t>С</w:t>
      </w:r>
      <w:r w:rsidRPr="008B5434">
        <w:rPr>
          <w:spacing w:val="-1"/>
          <w:sz w:val="28"/>
          <w:szCs w:val="28"/>
        </w:rPr>
        <w:t>ТАНО</w:t>
      </w:r>
      <w:r w:rsidRPr="008B5434">
        <w:rPr>
          <w:sz w:val="28"/>
          <w:szCs w:val="28"/>
        </w:rPr>
        <w:t>В</w:t>
      </w:r>
      <w:r w:rsidRPr="008B5434">
        <w:rPr>
          <w:spacing w:val="-1"/>
          <w:sz w:val="28"/>
          <w:szCs w:val="28"/>
        </w:rPr>
        <w:t>Л</w:t>
      </w:r>
      <w:r w:rsidRPr="008B5434">
        <w:rPr>
          <w:sz w:val="28"/>
          <w:szCs w:val="28"/>
        </w:rPr>
        <w:t>ЯЮ:</w:t>
      </w:r>
    </w:p>
    <w:p w:rsidR="008D0983" w:rsidRPr="00570FB4" w:rsidRDefault="008D0983" w:rsidP="008D0983">
      <w:pPr>
        <w:pStyle w:val="31"/>
        <w:suppressAutoHyphens w:val="0"/>
        <w:spacing w:line="228" w:lineRule="auto"/>
        <w:ind w:firstLine="709"/>
        <w:rPr>
          <w:bCs/>
          <w:sz w:val="28"/>
          <w:szCs w:val="28"/>
        </w:rPr>
      </w:pPr>
      <w:r w:rsidRPr="00570FB4">
        <w:rPr>
          <w:sz w:val="28"/>
          <w:szCs w:val="28"/>
        </w:rPr>
        <w:t xml:space="preserve"> 1.  Внести изменения в приложение к постановлению Администрации Белокалитвинского района от </w:t>
      </w:r>
      <w:r w:rsidRPr="00570FB4">
        <w:rPr>
          <w:color w:val="auto"/>
          <w:sz w:val="28"/>
          <w:szCs w:val="28"/>
        </w:rPr>
        <w:t xml:space="preserve">29.04.2016 № 611 </w:t>
      </w:r>
      <w:r w:rsidRPr="00570FB4">
        <w:rPr>
          <w:sz w:val="28"/>
          <w:szCs w:val="28"/>
        </w:rPr>
        <w:t>«</w:t>
      </w:r>
      <w:r w:rsidRPr="00570FB4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570FB4">
        <w:rPr>
          <w:sz w:val="28"/>
          <w:szCs w:val="28"/>
        </w:rPr>
        <w:t>«Сверка арендных платежей с арендаторами земельных участков, муниципального имущества</w:t>
      </w:r>
      <w:r w:rsidRPr="00570FB4">
        <w:rPr>
          <w:bCs/>
          <w:sz w:val="28"/>
          <w:szCs w:val="28"/>
        </w:rPr>
        <w:t>»:</w:t>
      </w:r>
    </w:p>
    <w:p w:rsidR="008D0983" w:rsidRPr="00456F72" w:rsidRDefault="008D0983" w:rsidP="008D0983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 w:rsidRPr="0068106B">
        <w:rPr>
          <w:color w:val="auto"/>
          <w:sz w:val="28"/>
          <w:szCs w:val="28"/>
        </w:rPr>
        <w:t>1.1. Абзац первый</w:t>
      </w:r>
      <w:r w:rsidRPr="00456F72">
        <w:rPr>
          <w:color w:val="auto"/>
          <w:sz w:val="28"/>
          <w:szCs w:val="28"/>
        </w:rPr>
        <w:t xml:space="preserve"> </w:t>
      </w:r>
      <w:r w:rsidRPr="00456F72">
        <w:rPr>
          <w:bCs/>
          <w:color w:val="auto"/>
          <w:sz w:val="28"/>
          <w:szCs w:val="28"/>
        </w:rPr>
        <w:t>пункта 2 раздела 1</w:t>
      </w:r>
      <w:r w:rsidRPr="00456F72">
        <w:rPr>
          <w:color w:val="auto"/>
          <w:sz w:val="28"/>
          <w:szCs w:val="28"/>
        </w:rPr>
        <w:t xml:space="preserve"> изложить в следующей редакции:</w:t>
      </w:r>
    </w:p>
    <w:p w:rsidR="008D0983" w:rsidRPr="00456F72" w:rsidRDefault="008D0983" w:rsidP="008D0983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456F72">
        <w:rPr>
          <w:sz w:val="28"/>
          <w:szCs w:val="28"/>
        </w:rPr>
        <w:t xml:space="preserve"> «2. </w:t>
      </w:r>
      <w:proofErr w:type="gramStart"/>
      <w:r w:rsidRPr="00456F72">
        <w:rPr>
          <w:sz w:val="28"/>
          <w:szCs w:val="28"/>
        </w:rPr>
        <w:t xml:space="preserve">Заявителями </w:t>
      </w:r>
      <w:r>
        <w:rPr>
          <w:sz w:val="28"/>
          <w:szCs w:val="28"/>
        </w:rPr>
        <w:t xml:space="preserve"> </w:t>
      </w:r>
      <w:r w:rsidRPr="00456F72">
        <w:rPr>
          <w:sz w:val="28"/>
          <w:szCs w:val="28"/>
        </w:rPr>
        <w:t>на</w:t>
      </w:r>
      <w:proofErr w:type="gramEnd"/>
      <w:r w:rsidRPr="00456F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56F72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 xml:space="preserve"> </w:t>
      </w:r>
      <w:r w:rsidRPr="00456F72">
        <w:rPr>
          <w:sz w:val="28"/>
          <w:szCs w:val="28"/>
        </w:rPr>
        <w:t>результатов предоставления муниципальной</w:t>
      </w:r>
    </w:p>
    <w:p w:rsidR="008D0983" w:rsidRDefault="008D0983" w:rsidP="008D0983">
      <w:pPr>
        <w:spacing w:line="228" w:lineRule="auto"/>
        <w:jc w:val="both"/>
        <w:rPr>
          <w:sz w:val="28"/>
          <w:szCs w:val="28"/>
        </w:rPr>
      </w:pPr>
      <w:r w:rsidRPr="00456F72">
        <w:rPr>
          <w:sz w:val="28"/>
          <w:szCs w:val="28"/>
        </w:rPr>
        <w:t xml:space="preserve">услуги являются: физические лица, юридические лица, являющиеся арендаторами земельных участков, </w:t>
      </w:r>
      <w:r w:rsidRPr="00A1582D">
        <w:rPr>
          <w:sz w:val="28"/>
          <w:szCs w:val="28"/>
        </w:rPr>
        <w:t>находящихся в муниципальной собственности муниципального образования «Белокалитвинский район</w:t>
      </w:r>
      <w:r w:rsidRPr="00A1582D">
        <w:rPr>
          <w:rFonts w:eastAsia="Calibri"/>
          <w:sz w:val="28"/>
          <w:szCs w:val="28"/>
        </w:rPr>
        <w:t>» и земельных участков, государственная собственность на которые не разграничена, расположенных н</w:t>
      </w:r>
      <w:r>
        <w:rPr>
          <w:rFonts w:eastAsia="Calibri"/>
          <w:sz w:val="28"/>
          <w:szCs w:val="28"/>
        </w:rPr>
        <w:t xml:space="preserve">а территории сельских поселений и </w:t>
      </w:r>
      <w:r w:rsidRPr="00456F72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>,</w:t>
      </w:r>
      <w:r w:rsidRPr="001246F0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находящегося</w:t>
      </w:r>
      <w:r w:rsidRPr="00A1582D">
        <w:rPr>
          <w:sz w:val="28"/>
          <w:szCs w:val="28"/>
        </w:rPr>
        <w:t xml:space="preserve"> в муниципальной собственности муниципального образования «Белокалитвинский район</w:t>
      </w:r>
      <w:r w:rsidRPr="00456F72">
        <w:rPr>
          <w:sz w:val="28"/>
          <w:szCs w:val="28"/>
        </w:rPr>
        <w:t xml:space="preserve">». </w:t>
      </w:r>
    </w:p>
    <w:p w:rsidR="008D0983" w:rsidRPr="00F623EB" w:rsidRDefault="008D0983" w:rsidP="008D09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EB">
        <w:rPr>
          <w:rFonts w:ascii="Times New Roman" w:hAnsi="Times New Roman" w:cs="Times New Roman"/>
          <w:sz w:val="28"/>
          <w:szCs w:val="28"/>
        </w:rPr>
        <w:t>1.2. Пункт 6.1.3 раздела 1 изложить в следующей редакции:</w:t>
      </w:r>
    </w:p>
    <w:p w:rsidR="008D0983" w:rsidRPr="00F9671B" w:rsidRDefault="008D0983" w:rsidP="008D0983">
      <w:pPr>
        <w:autoSpaceDE w:val="0"/>
        <w:ind w:firstLine="708"/>
        <w:jc w:val="both"/>
        <w:rPr>
          <w:bCs/>
          <w:sz w:val="28"/>
          <w:szCs w:val="28"/>
        </w:rPr>
      </w:pPr>
      <w:r w:rsidRPr="00F623EB">
        <w:rPr>
          <w:sz w:val="28"/>
          <w:szCs w:val="28"/>
        </w:rPr>
        <w:t xml:space="preserve">«6.1.3. Адрес официального сайта: </w:t>
      </w:r>
      <w:hyperlink r:id="rId8" w:history="1">
        <w:r w:rsidRPr="00F9671B">
          <w:rPr>
            <w:rStyle w:val="a6"/>
            <w:sz w:val="28"/>
            <w:szCs w:val="28"/>
            <w:u w:val="none"/>
          </w:rPr>
          <w:t>http://kalitva-land.ru/</w:t>
        </w:r>
      </w:hyperlink>
      <w:r w:rsidRPr="00F9671B">
        <w:rPr>
          <w:sz w:val="28"/>
          <w:szCs w:val="28"/>
        </w:rPr>
        <w:t>».</w:t>
      </w:r>
    </w:p>
    <w:p w:rsidR="008D0983" w:rsidRDefault="008D0983" w:rsidP="008D09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6.2.3 раздела 1 изложить в следующей редакции:</w:t>
      </w:r>
    </w:p>
    <w:p w:rsidR="008D0983" w:rsidRPr="00F9671B" w:rsidRDefault="008D0983" w:rsidP="008D0983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«6.2.3. Адрес официального сайта сети </w:t>
      </w:r>
      <w:r w:rsidR="00F9671B">
        <w:rPr>
          <w:rFonts w:ascii="Times New Roman" w:hAnsi="Times New Roman"/>
          <w:sz w:val="28"/>
          <w:szCs w:val="28"/>
        </w:rPr>
        <w:t>многофункциональных центров</w:t>
      </w:r>
      <w:r>
        <w:rPr>
          <w:rFonts w:ascii="Times New Roman" w:hAnsi="Times New Roman"/>
          <w:sz w:val="28"/>
          <w:szCs w:val="28"/>
        </w:rPr>
        <w:t xml:space="preserve"> Ростовской области: </w:t>
      </w:r>
      <w:hyperlink r:id="rId9" w:history="1">
        <w:r w:rsidRPr="00F9671B">
          <w:rPr>
            <w:rStyle w:val="a6"/>
            <w:rFonts w:ascii="Times New Roman" w:hAnsi="Times New Roman"/>
            <w:sz w:val="28"/>
            <w:szCs w:val="28"/>
            <w:u w:val="none"/>
          </w:rPr>
          <w:t>http://www.mfc61.ru/</w:t>
        </w:r>
      </w:hyperlink>
      <w:r w:rsidRPr="00F9671B">
        <w:rPr>
          <w:rFonts w:ascii="Times New Roman" w:hAnsi="Times New Roman"/>
          <w:sz w:val="28"/>
          <w:szCs w:val="28"/>
        </w:rPr>
        <w:t>».</w:t>
      </w:r>
    </w:p>
    <w:p w:rsidR="008D0983" w:rsidRPr="00F9671B" w:rsidRDefault="008D0983" w:rsidP="008D09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6.2.5 раздела 1 дополнить абзацем следующего содержания: «</w:t>
      </w:r>
      <w:r w:rsidRPr="00654557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</w:t>
      </w:r>
      <w:r w:rsidRPr="00654557">
        <w:rPr>
          <w:sz w:val="28"/>
          <w:szCs w:val="28"/>
        </w:rPr>
        <w:lastRenderedPageBreak/>
        <w:t xml:space="preserve">Белокалитвинского района) размещены на официальном портале многофункционального центра: </w:t>
      </w:r>
      <w:hyperlink r:id="rId10" w:history="1">
        <w:r w:rsidRPr="00F9671B">
          <w:rPr>
            <w:rStyle w:val="a6"/>
            <w:sz w:val="28"/>
            <w:szCs w:val="28"/>
            <w:u w:val="none"/>
          </w:rPr>
          <w:t>http://bk.mfc61.ru/»</w:t>
        </w:r>
      </w:hyperlink>
      <w:r w:rsidRPr="00F9671B">
        <w:rPr>
          <w:sz w:val="28"/>
          <w:szCs w:val="28"/>
        </w:rPr>
        <w:t>.</w:t>
      </w:r>
    </w:p>
    <w:p w:rsidR="008D0983" w:rsidRPr="003004F6" w:rsidRDefault="008D0983" w:rsidP="008D0983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 w:rsidRPr="00352592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>5</w:t>
      </w:r>
      <w:r w:rsidRPr="00352592">
        <w:rPr>
          <w:color w:val="auto"/>
          <w:sz w:val="28"/>
          <w:szCs w:val="28"/>
        </w:rPr>
        <w:t xml:space="preserve">. </w:t>
      </w:r>
      <w:r w:rsidRPr="003004F6">
        <w:rPr>
          <w:color w:val="auto"/>
          <w:sz w:val="28"/>
          <w:szCs w:val="28"/>
        </w:rPr>
        <w:t xml:space="preserve">В </w:t>
      </w:r>
      <w:r w:rsidRPr="00352592">
        <w:rPr>
          <w:color w:val="auto"/>
          <w:sz w:val="28"/>
          <w:szCs w:val="28"/>
        </w:rPr>
        <w:t>пункт</w:t>
      </w:r>
      <w:r>
        <w:rPr>
          <w:color w:val="auto"/>
          <w:sz w:val="28"/>
          <w:szCs w:val="28"/>
        </w:rPr>
        <w:t>е</w:t>
      </w:r>
      <w:r w:rsidRPr="00352592">
        <w:rPr>
          <w:color w:val="auto"/>
          <w:sz w:val="28"/>
          <w:szCs w:val="28"/>
        </w:rPr>
        <w:t xml:space="preserve"> 9 раздела 2 исключить слова: «В случаях, предусмотренных федеральными законами, универсальная электронная карта является документом, удостоверяющим личн</w:t>
      </w:r>
      <w:r w:rsidRPr="003004F6">
        <w:rPr>
          <w:color w:val="auto"/>
          <w:sz w:val="28"/>
          <w:szCs w:val="28"/>
        </w:rPr>
        <w:t>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услуг.».</w:t>
      </w:r>
    </w:p>
    <w:p w:rsidR="008D0983" w:rsidRDefault="008D0983" w:rsidP="008D0983">
      <w:pPr>
        <w:pStyle w:val="31"/>
        <w:suppressAutoHyphens w:val="0"/>
        <w:spacing w:line="228" w:lineRule="auto"/>
        <w:ind w:firstLine="709"/>
        <w:rPr>
          <w:i/>
          <w:sz w:val="26"/>
          <w:szCs w:val="26"/>
          <w:lang w:eastAsia="ru-RU"/>
        </w:rPr>
      </w:pPr>
      <w:r w:rsidRPr="005218C4">
        <w:rPr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8D0983" w:rsidRPr="0064392B" w:rsidRDefault="008D0983" w:rsidP="008D0983">
      <w:pPr>
        <w:pStyle w:val="22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392B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первого заместителя главы Администрации</w:t>
      </w:r>
      <w:r w:rsidR="00F9671B">
        <w:rPr>
          <w:rFonts w:ascii="Times New Roman" w:hAnsi="Times New Roman" w:cs="Times New Roman"/>
          <w:sz w:val="28"/>
          <w:szCs w:val="28"/>
        </w:rPr>
        <w:t xml:space="preserve"> Белокалитвинского</w:t>
      </w:r>
      <w:r w:rsidRPr="0064392B">
        <w:rPr>
          <w:rFonts w:ascii="Times New Roman" w:hAnsi="Times New Roman" w:cs="Times New Roman"/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</w:t>
      </w:r>
      <w:r>
        <w:rPr>
          <w:rFonts w:ascii="Times New Roman" w:hAnsi="Times New Roman" w:cs="Times New Roman"/>
          <w:sz w:val="28"/>
          <w:szCs w:val="28"/>
        </w:rPr>
        <w:t>ко.</w:t>
      </w:r>
      <w:r w:rsidRPr="00643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9671B" w:rsidRDefault="00F9671B" w:rsidP="00F9671B">
      <w:pPr>
        <w:rPr>
          <w:sz w:val="28"/>
        </w:rPr>
      </w:pPr>
      <w:r>
        <w:rPr>
          <w:sz w:val="28"/>
        </w:rPr>
        <w:t>Верно:</w:t>
      </w:r>
    </w:p>
    <w:p w:rsidR="00F9671B" w:rsidRDefault="00F9671B" w:rsidP="00F9671B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02F" w:rsidRDefault="0003502F">
      <w:r>
        <w:separator/>
      </w:r>
    </w:p>
  </w:endnote>
  <w:endnote w:type="continuationSeparator" w:id="0">
    <w:p w:rsidR="0003502F" w:rsidRDefault="0003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9671B" w:rsidRPr="00F9671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9671B">
      <w:rPr>
        <w:noProof/>
        <w:sz w:val="14"/>
        <w:lang w:val="en-US"/>
      </w:rPr>
      <w:t>G</w:t>
    </w:r>
    <w:r w:rsidR="00F9671B" w:rsidRPr="00F9671B">
      <w:rPr>
        <w:noProof/>
        <w:sz w:val="14"/>
      </w:rPr>
      <w:t>:\Мои документы\Постановления\изм_611.</w:t>
    </w:r>
    <w:r w:rsidR="00F9671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C709E" w:rsidRPr="005C709E">
      <w:rPr>
        <w:noProof/>
        <w:sz w:val="14"/>
      </w:rPr>
      <w:t>4/14/2017 10:19:00</w:t>
    </w:r>
    <w:r w:rsidR="005C709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9671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C709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C709E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02F" w:rsidRDefault="0003502F">
      <w:r>
        <w:separator/>
      </w:r>
    </w:p>
  </w:footnote>
  <w:footnote w:type="continuationSeparator" w:id="0">
    <w:p w:rsidR="0003502F" w:rsidRDefault="00035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9AAD9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F7A3C2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A2093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7B4C4C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C28F9F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D6EC53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9446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00AA03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8204E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E73A32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FAC830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FFE530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88478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22E45B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C846F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9EA3B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F9E2F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AB854E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83"/>
    <w:rsid w:val="000135FF"/>
    <w:rsid w:val="0002101A"/>
    <w:rsid w:val="0003502F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C709E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0983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279AC"/>
    <w:rsid w:val="00F4755E"/>
    <w:rsid w:val="00F76CA4"/>
    <w:rsid w:val="00F9671B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E5F70-A6D0-40DF-A6A4-7F01FD30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uiPriority w:val="99"/>
    <w:rsid w:val="008D0983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8D09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8D0983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8D0983"/>
    <w:rPr>
      <w:color w:val="0000FF"/>
      <w:u w:val="single"/>
    </w:rPr>
  </w:style>
  <w:style w:type="paragraph" w:styleId="a7">
    <w:name w:val="Balloon Text"/>
    <w:basedOn w:val="a"/>
    <w:link w:val="a8"/>
    <w:rsid w:val="00F967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96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2017-04-14T07:19:00Z</cp:lastPrinted>
  <dcterms:created xsi:type="dcterms:W3CDTF">2017-04-14T07:18:00Z</dcterms:created>
  <dcterms:modified xsi:type="dcterms:W3CDTF">2017-05-11T12:13:00Z</dcterms:modified>
</cp:coreProperties>
</file>