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DA062D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45542">
        <w:rPr>
          <w:sz w:val="28"/>
        </w:rPr>
        <w:t>16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45542">
        <w:rPr>
          <w:sz w:val="28"/>
        </w:rPr>
        <w:t>317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C47C380" w14:textId="77777777" w:rsidR="00857398" w:rsidRDefault="00857398" w:rsidP="00C967D5">
      <w:pPr>
        <w:jc w:val="center"/>
        <w:rPr>
          <w:b/>
          <w:sz w:val="28"/>
          <w:szCs w:val="28"/>
        </w:rPr>
      </w:pPr>
      <w:r w:rsidRPr="00A6151E">
        <w:rPr>
          <w:b/>
          <w:sz w:val="28"/>
          <w:szCs w:val="28"/>
        </w:rPr>
        <w:t>О представлении 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в Администрации Белокалитвинского района</w:t>
      </w:r>
    </w:p>
    <w:p w14:paraId="04EFE551" w14:textId="77777777" w:rsidR="00C967D5" w:rsidRDefault="00C967D5" w:rsidP="00857398">
      <w:pPr>
        <w:ind w:firstLine="709"/>
        <w:jc w:val="both"/>
        <w:rPr>
          <w:sz w:val="28"/>
          <w:szCs w:val="28"/>
        </w:rPr>
      </w:pPr>
    </w:p>
    <w:p w14:paraId="34B375F6" w14:textId="77777777" w:rsidR="00C967D5" w:rsidRDefault="00C967D5" w:rsidP="00C967D5">
      <w:pPr>
        <w:ind w:firstLine="709"/>
        <w:jc w:val="both"/>
        <w:rPr>
          <w:sz w:val="28"/>
          <w:szCs w:val="28"/>
        </w:rPr>
      </w:pPr>
    </w:p>
    <w:p w14:paraId="5823DD17" w14:textId="62F65444" w:rsidR="00857398" w:rsidRDefault="00857398" w:rsidP="00C967D5">
      <w:pPr>
        <w:ind w:firstLine="709"/>
        <w:jc w:val="both"/>
        <w:rPr>
          <w:sz w:val="28"/>
          <w:szCs w:val="28"/>
        </w:rPr>
      </w:pPr>
      <w:r w:rsidRPr="00FF0C7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A6151E">
        <w:t xml:space="preserve"> </w:t>
      </w:r>
      <w:r w:rsidRPr="00A6151E">
        <w:rPr>
          <w:sz w:val="28"/>
          <w:szCs w:val="28"/>
        </w:rPr>
        <w:t>Федеральным законом от 25</w:t>
      </w:r>
      <w:r>
        <w:rPr>
          <w:sz w:val="28"/>
          <w:szCs w:val="28"/>
        </w:rPr>
        <w:t>.12.</w:t>
      </w:r>
      <w:r w:rsidRPr="00A6151E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A6151E">
        <w:rPr>
          <w:sz w:val="28"/>
          <w:szCs w:val="28"/>
        </w:rPr>
        <w:t xml:space="preserve"> 273-ФЗ </w:t>
      </w:r>
      <w:r>
        <w:rPr>
          <w:sz w:val="28"/>
          <w:szCs w:val="28"/>
        </w:rPr>
        <w:t xml:space="preserve">                               «О противодействии коррупции», </w:t>
      </w:r>
      <w:r w:rsidRPr="00A6151E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02.03.2007</w:t>
      </w:r>
      <w:r w:rsidRPr="00A6151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6151E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A6151E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«</w:t>
      </w:r>
      <w:r w:rsidRPr="00A6151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службе в Российской Федерации», </w:t>
      </w:r>
      <w:r w:rsidRPr="00A6151E">
        <w:rPr>
          <w:sz w:val="28"/>
          <w:szCs w:val="28"/>
        </w:rPr>
        <w:t xml:space="preserve">Федеральным законом </w:t>
      </w:r>
      <w:r w:rsidR="00C967D5">
        <w:rPr>
          <w:sz w:val="28"/>
          <w:szCs w:val="28"/>
        </w:rPr>
        <w:t xml:space="preserve">                          </w:t>
      </w:r>
      <w:r w:rsidRPr="00A6151E">
        <w:rPr>
          <w:sz w:val="28"/>
          <w:szCs w:val="28"/>
        </w:rPr>
        <w:t>от 3</w:t>
      </w:r>
      <w:r>
        <w:rPr>
          <w:sz w:val="28"/>
          <w:szCs w:val="28"/>
        </w:rPr>
        <w:t>.12.</w:t>
      </w:r>
      <w:r w:rsidRPr="00A6151E">
        <w:rPr>
          <w:sz w:val="28"/>
          <w:szCs w:val="28"/>
        </w:rPr>
        <w:t xml:space="preserve">2012 </w:t>
      </w:r>
      <w:r>
        <w:rPr>
          <w:sz w:val="28"/>
          <w:szCs w:val="28"/>
        </w:rPr>
        <w:t>№ 230-ФЗ «</w:t>
      </w:r>
      <w:r w:rsidRPr="00A6151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 и Федеральным законом от 28.12.2025 № 505-ФЗ «О внесении изменений в отдельные законодательные акты Российской Федерации»,</w:t>
      </w:r>
      <w:r w:rsidRPr="00A61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Белокалитвинского района </w:t>
      </w:r>
      <w:r w:rsidRPr="00C967D5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B832324" w14:textId="77777777" w:rsidR="00C967D5" w:rsidRDefault="00C967D5" w:rsidP="00C967D5">
      <w:pPr>
        <w:ind w:firstLine="709"/>
        <w:jc w:val="both"/>
      </w:pPr>
    </w:p>
    <w:p w14:paraId="72E5A228" w14:textId="77777777" w:rsidR="00857398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A6151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Положение 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 Белокалитвинского района, и муниципальными служащими Администрации Белокалитвинского района.</w:t>
      </w:r>
    </w:p>
    <w:p w14:paraId="6E8ABA76" w14:textId="77777777" w:rsidR="00857398" w:rsidRPr="00AE2D80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D80">
        <w:rPr>
          <w:rFonts w:ascii="Times New Roman" w:hAnsi="Times New Roman"/>
          <w:sz w:val="28"/>
          <w:szCs w:val="28"/>
        </w:rPr>
        <w:t>. Признать утратившими силу:</w:t>
      </w:r>
    </w:p>
    <w:p w14:paraId="5B202A4A" w14:textId="21A8EA19" w:rsidR="00857398" w:rsidRPr="00AE2D80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D80">
        <w:rPr>
          <w:rFonts w:ascii="Times New Roman" w:hAnsi="Times New Roman"/>
          <w:sz w:val="28"/>
          <w:szCs w:val="28"/>
        </w:rPr>
        <w:t xml:space="preserve">.1. Постановление Администрации Белокалитвинского района </w:t>
      </w:r>
      <w:r w:rsidR="00C967D5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AE2D80">
        <w:rPr>
          <w:rFonts w:ascii="Times New Roman" w:hAnsi="Times New Roman"/>
          <w:sz w:val="28"/>
          <w:szCs w:val="28"/>
        </w:rPr>
        <w:t>от 08.07.2013 № 1027 «О представлении сведений о доходах, расходах, об имуществе и обязательствах имущественного характера».</w:t>
      </w:r>
    </w:p>
    <w:p w14:paraId="7C034899" w14:textId="68297D66" w:rsidR="00857398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2D80">
        <w:rPr>
          <w:rFonts w:ascii="Times New Roman" w:hAnsi="Times New Roman"/>
          <w:sz w:val="28"/>
          <w:szCs w:val="28"/>
        </w:rPr>
        <w:t>.2. Постановление Администрации Белокалитвинского района от 08.06.2015 № 898 «О внесении изменений в постановление Администрации Белокалитвинского района от 08.07.2013 № 1027»</w:t>
      </w:r>
      <w:r>
        <w:rPr>
          <w:rFonts w:ascii="Times New Roman" w:hAnsi="Times New Roman"/>
          <w:sz w:val="28"/>
          <w:szCs w:val="28"/>
        </w:rPr>
        <w:t>.</w:t>
      </w:r>
    </w:p>
    <w:p w14:paraId="25050F1E" w14:textId="4F947340" w:rsidR="00857398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Постановление Администрации Белокалитвинского района от 07.07.2017 № 793 «О внесении изменений в постановление Администрации Белокалитвинского района от 08.07.2013 № 1027».</w:t>
      </w:r>
    </w:p>
    <w:p w14:paraId="7F69FC29" w14:textId="77777777" w:rsidR="00857398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Руководителям отраслевых (функциональных) органов принять соответствующие акты.</w:t>
      </w:r>
    </w:p>
    <w:p w14:paraId="1FFBA243" w14:textId="2CF43AA3" w:rsidR="00857398" w:rsidRPr="00AE2D80" w:rsidRDefault="00857398" w:rsidP="00C967D5">
      <w:pPr>
        <w:pStyle w:val="1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Рекомендовать главам Администраций городских и сельских поселений, входящих в состав Белокалитвинского района принять соответствующие акты.</w:t>
      </w:r>
    </w:p>
    <w:p w14:paraId="138CB770" w14:textId="77777777" w:rsidR="00857398" w:rsidRPr="00AE2D80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E2D80">
        <w:rPr>
          <w:rFonts w:ascii="Times New Roman" w:hAnsi="Times New Roman"/>
          <w:sz w:val="28"/>
          <w:szCs w:val="28"/>
        </w:rPr>
        <w:t>. Постановление вступает в силу после официального опубликования.</w:t>
      </w:r>
    </w:p>
    <w:p w14:paraId="18660806" w14:textId="77777777" w:rsidR="00857398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E2D80">
        <w:rPr>
          <w:rFonts w:ascii="Times New Roman" w:hAnsi="Times New Roman"/>
          <w:sz w:val="28"/>
          <w:szCs w:val="28"/>
        </w:rPr>
        <w:t>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967D5" w:rsidRDefault="00872883" w:rsidP="00872883">
      <w:pPr>
        <w:rPr>
          <w:color w:val="FFFFFF" w:themeColor="background1"/>
          <w:sz w:val="28"/>
        </w:rPr>
      </w:pPr>
      <w:r w:rsidRPr="00C967D5">
        <w:rPr>
          <w:color w:val="FFFFFF" w:themeColor="background1"/>
          <w:sz w:val="28"/>
        </w:rPr>
        <w:t>Верно:</w:t>
      </w:r>
    </w:p>
    <w:p w14:paraId="06CD959A" w14:textId="22DA6101" w:rsidR="00FC5FB5" w:rsidRPr="00C967D5" w:rsidRDefault="00342233" w:rsidP="00835273">
      <w:pPr>
        <w:rPr>
          <w:color w:val="FFFFFF" w:themeColor="background1"/>
          <w:sz w:val="28"/>
        </w:rPr>
      </w:pPr>
      <w:r w:rsidRPr="00C967D5">
        <w:rPr>
          <w:color w:val="FFFFFF" w:themeColor="background1"/>
          <w:sz w:val="28"/>
        </w:rPr>
        <w:t>З</w:t>
      </w:r>
      <w:r w:rsidR="00FC5FB5" w:rsidRPr="00C967D5">
        <w:rPr>
          <w:color w:val="FFFFFF" w:themeColor="background1"/>
          <w:sz w:val="28"/>
        </w:rPr>
        <w:t>аместител</w:t>
      </w:r>
      <w:r w:rsidRPr="00C967D5">
        <w:rPr>
          <w:color w:val="FFFFFF" w:themeColor="background1"/>
          <w:sz w:val="28"/>
        </w:rPr>
        <w:t>ь</w:t>
      </w:r>
      <w:r w:rsidR="00FC5FB5" w:rsidRPr="00C967D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967D5" w:rsidRDefault="00FC5FB5" w:rsidP="00835273">
      <w:pPr>
        <w:rPr>
          <w:color w:val="FFFFFF" w:themeColor="background1"/>
          <w:sz w:val="28"/>
        </w:rPr>
      </w:pPr>
      <w:r w:rsidRPr="00C967D5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C967D5" w:rsidRDefault="00FC5FB5" w:rsidP="00835273">
      <w:pPr>
        <w:rPr>
          <w:color w:val="FFFFFF" w:themeColor="background1"/>
          <w:sz w:val="28"/>
        </w:rPr>
      </w:pPr>
      <w:r w:rsidRPr="00C967D5">
        <w:rPr>
          <w:color w:val="FFFFFF" w:themeColor="background1"/>
          <w:sz w:val="28"/>
        </w:rPr>
        <w:t>по организационной и кадровой работе</w:t>
      </w:r>
      <w:r w:rsidR="00F4755E" w:rsidRPr="00C967D5">
        <w:rPr>
          <w:color w:val="FFFFFF" w:themeColor="background1"/>
          <w:sz w:val="28"/>
        </w:rPr>
        <w:tab/>
      </w:r>
      <w:r w:rsidR="00F4755E" w:rsidRPr="00C967D5">
        <w:rPr>
          <w:color w:val="FFFFFF" w:themeColor="background1"/>
          <w:sz w:val="28"/>
        </w:rPr>
        <w:tab/>
      </w:r>
      <w:r w:rsidR="00F4755E" w:rsidRPr="00C967D5">
        <w:rPr>
          <w:color w:val="FFFFFF" w:themeColor="background1"/>
          <w:sz w:val="28"/>
        </w:rPr>
        <w:tab/>
      </w:r>
      <w:r w:rsidR="00DB5052" w:rsidRPr="00C967D5">
        <w:rPr>
          <w:color w:val="FFFFFF" w:themeColor="background1"/>
          <w:sz w:val="28"/>
        </w:rPr>
        <w:tab/>
      </w:r>
      <w:r w:rsidR="00342233" w:rsidRPr="00C967D5">
        <w:rPr>
          <w:color w:val="FFFFFF" w:themeColor="background1"/>
          <w:sz w:val="28"/>
        </w:rPr>
        <w:t>Л.Г. Василенко</w:t>
      </w:r>
    </w:p>
    <w:p w14:paraId="7A4B907F" w14:textId="77777777" w:rsidR="00857398" w:rsidRDefault="00857398" w:rsidP="00835273">
      <w:pPr>
        <w:rPr>
          <w:sz w:val="28"/>
        </w:rPr>
      </w:pPr>
    </w:p>
    <w:p w14:paraId="36254255" w14:textId="77777777" w:rsidR="00857398" w:rsidRDefault="00857398" w:rsidP="00835273">
      <w:pPr>
        <w:rPr>
          <w:sz w:val="28"/>
          <w:szCs w:val="28"/>
        </w:rPr>
        <w:sectPr w:rsidR="0085739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67D5" w14:paraId="3A15F2C3" w14:textId="77777777" w:rsidTr="00C967D5">
        <w:tc>
          <w:tcPr>
            <w:tcW w:w="4814" w:type="dxa"/>
          </w:tcPr>
          <w:p w14:paraId="505628C2" w14:textId="77777777" w:rsidR="00C967D5" w:rsidRDefault="00C967D5" w:rsidP="00857398">
            <w:pPr>
              <w:pStyle w:val="1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E511C60" w14:textId="3B267C15" w:rsidR="00C967D5" w:rsidRPr="00725685" w:rsidRDefault="00C967D5" w:rsidP="00C967D5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25685"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14:paraId="77AAF5D3" w14:textId="77777777" w:rsidR="00C967D5" w:rsidRDefault="00C967D5" w:rsidP="00C967D5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85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14:paraId="18BA8112" w14:textId="194142C3" w:rsidR="00C967D5" w:rsidRPr="00725685" w:rsidRDefault="00C967D5" w:rsidP="00C967D5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85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45F64A82" w14:textId="77777777" w:rsidR="00C967D5" w:rsidRPr="00725685" w:rsidRDefault="00C967D5" w:rsidP="00C967D5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85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14:paraId="14953532" w14:textId="09F03479" w:rsidR="00C967D5" w:rsidRDefault="00C967D5" w:rsidP="00C967D5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8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5542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 </w:t>
            </w:r>
            <w:r w:rsidRPr="007256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72568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45542">
              <w:rPr>
                <w:rFonts w:ascii="Times New Roman" w:hAnsi="Times New Roman"/>
                <w:sz w:val="28"/>
                <w:szCs w:val="28"/>
              </w:rPr>
              <w:t>317</w:t>
            </w:r>
          </w:p>
          <w:p w14:paraId="146677FD" w14:textId="77777777" w:rsidR="00C967D5" w:rsidRDefault="00C967D5" w:rsidP="00857398">
            <w:pPr>
              <w:pStyle w:val="1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77D38D" w14:textId="77777777" w:rsidR="00C967D5" w:rsidRDefault="00C967D5" w:rsidP="008573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CA2563" w14:textId="77777777" w:rsidR="00C967D5" w:rsidRDefault="00C967D5" w:rsidP="00857398">
      <w:pPr>
        <w:pStyle w:val="1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888314A" w14:textId="213D161F" w:rsidR="00857398" w:rsidRPr="007505BB" w:rsidRDefault="00857398" w:rsidP="00C967D5">
      <w:pPr>
        <w:pStyle w:val="10"/>
        <w:jc w:val="center"/>
        <w:rPr>
          <w:rFonts w:ascii="Times New Roman" w:hAnsi="Times New Roman"/>
          <w:bCs/>
          <w:sz w:val="28"/>
          <w:szCs w:val="28"/>
        </w:rPr>
      </w:pPr>
      <w:r w:rsidRPr="007505BB">
        <w:rPr>
          <w:rFonts w:ascii="Times New Roman" w:hAnsi="Times New Roman"/>
          <w:bCs/>
          <w:sz w:val="28"/>
          <w:szCs w:val="28"/>
        </w:rPr>
        <w:t>ПОЛОЖЕНИЕ</w:t>
      </w:r>
    </w:p>
    <w:p w14:paraId="2BD7B60B" w14:textId="77777777" w:rsidR="00857398" w:rsidRPr="0089246E" w:rsidRDefault="00857398" w:rsidP="00C967D5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89246E">
        <w:rPr>
          <w:rFonts w:ascii="Times New Roman" w:hAnsi="Times New Roman"/>
          <w:bCs/>
          <w:sz w:val="28"/>
          <w:szCs w:val="28"/>
        </w:rPr>
        <w:t>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 Белокалитвинского района, и муниципальными служащими Администрации Белокалитвинского района</w:t>
      </w:r>
    </w:p>
    <w:p w14:paraId="0D6F912D" w14:textId="77777777" w:rsidR="00857398" w:rsidRPr="00A6151E" w:rsidRDefault="00857398" w:rsidP="00857398">
      <w:pPr>
        <w:pStyle w:val="10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C212246" w14:textId="0D68B34F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и сроки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Белокалитвинского района, и муниципальными служащими Администрации Белокалитвинского района в случаях, предусмотренных Федеральным законом от 25.12.2008 № 273-ФЗ </w:t>
      </w:r>
      <w:r w:rsidR="00C967D5">
        <w:rPr>
          <w:rFonts w:ascii="Times New Roman" w:hAnsi="Times New Roman"/>
          <w:sz w:val="28"/>
          <w:szCs w:val="28"/>
        </w:rPr>
        <w:t xml:space="preserve">                               </w:t>
      </w:r>
      <w:r w:rsidRPr="00C967D5">
        <w:rPr>
          <w:rFonts w:ascii="Times New Roman" w:hAnsi="Times New Roman"/>
          <w:sz w:val="28"/>
          <w:szCs w:val="28"/>
        </w:rPr>
        <w:t>"О противодействии коррупции".</w:t>
      </w:r>
    </w:p>
    <w:p w14:paraId="6E2C905F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14:paraId="3EAB8E83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- гражданина, претендующего на замещение должностей муниципальной службы, включенных в перечни, установленные нормативными правовыми актами, и должности главы местной администрации по контракту (далее - гражданин);</w:t>
      </w:r>
    </w:p>
    <w:p w14:paraId="5687171F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14:paraId="178EF0CF" w14:textId="27B24904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- муниципального служащего в случае возникновения оснований для представления сведений о расходах в соответствии с Федеральным законом </w:t>
      </w:r>
      <w:r w:rsidR="00C967D5">
        <w:rPr>
          <w:rFonts w:ascii="Times New Roman" w:hAnsi="Times New Roman"/>
          <w:sz w:val="28"/>
          <w:szCs w:val="28"/>
        </w:rPr>
        <w:t xml:space="preserve">                         </w:t>
      </w:r>
      <w:r w:rsidRPr="00C967D5">
        <w:rPr>
          <w:rFonts w:ascii="Times New Roman" w:hAnsi="Times New Roman"/>
          <w:sz w:val="28"/>
          <w:szCs w:val="28"/>
        </w:rPr>
        <w:t xml:space="preserve">от </w:t>
      </w:r>
      <w:r w:rsidR="00C967D5">
        <w:rPr>
          <w:rFonts w:ascii="Times New Roman" w:hAnsi="Times New Roman"/>
          <w:sz w:val="28"/>
          <w:szCs w:val="28"/>
        </w:rPr>
        <w:t>0</w:t>
      </w:r>
      <w:r w:rsidRPr="00C967D5">
        <w:rPr>
          <w:rFonts w:ascii="Times New Roman" w:hAnsi="Times New Roman"/>
          <w:sz w:val="28"/>
          <w:szCs w:val="28"/>
        </w:rPr>
        <w:t>3.12.2012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61B8E1EE" w14:textId="717A8C71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3.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25.12.2008 №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</w:t>
      </w:r>
      <w:r w:rsidRPr="00C967D5">
        <w:rPr>
          <w:rFonts w:ascii="Times New Roman" w:hAnsi="Times New Roman"/>
          <w:sz w:val="28"/>
          <w:szCs w:val="28"/>
        </w:rPr>
        <w:lastRenderedPageBreak/>
        <w:t xml:space="preserve">имущественного характера, предусмотренных Федеральным законом </w:t>
      </w:r>
      <w:r w:rsidR="00C967D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967D5">
        <w:rPr>
          <w:rFonts w:ascii="Times New Roman" w:hAnsi="Times New Roman"/>
          <w:sz w:val="28"/>
          <w:szCs w:val="28"/>
        </w:rPr>
        <w:t>от 25.12. 2008 № 273-ФЗ "О противодействии коррупции".</w:t>
      </w:r>
    </w:p>
    <w:p w14:paraId="0CC0522A" w14:textId="7A27E0AB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4.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предусмотренных Федеральным законом от 03.12.2012</w:t>
      </w:r>
      <w:r w:rsidR="00C967D5">
        <w:rPr>
          <w:rFonts w:ascii="Times New Roman" w:hAnsi="Times New Roman"/>
          <w:sz w:val="28"/>
          <w:szCs w:val="28"/>
        </w:rPr>
        <w:t xml:space="preserve">                      </w:t>
      </w:r>
      <w:r w:rsidRPr="00C967D5">
        <w:rPr>
          <w:rFonts w:ascii="Times New Roman" w:hAnsi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сведений.</w:t>
      </w:r>
    </w:p>
    <w:p w14:paraId="491CBB8C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Муниципальный служащий представляет: </w:t>
      </w:r>
    </w:p>
    <w:p w14:paraId="6E53BCBA" w14:textId="1AAEC305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4.1. Сведения о своих доходах, а также доходах своих супруги (супруга) и несовершеннолетних детей, полученных с</w:t>
      </w:r>
      <w:r w:rsidR="00C967D5">
        <w:rPr>
          <w:rFonts w:ascii="Times New Roman" w:hAnsi="Times New Roman"/>
          <w:sz w:val="28"/>
          <w:szCs w:val="28"/>
        </w:rPr>
        <w:t xml:space="preserve"> 0</w:t>
      </w:r>
      <w:r w:rsidRPr="00C967D5">
        <w:rPr>
          <w:rFonts w:ascii="Times New Roman" w:hAnsi="Times New Roman"/>
          <w:sz w:val="28"/>
          <w:szCs w:val="28"/>
        </w:rPr>
        <w:t xml:space="preserve">1 января по 31 декабря года, </w:t>
      </w:r>
      <w:r w:rsidR="00C967D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967D5">
        <w:rPr>
          <w:rFonts w:ascii="Times New Roman" w:hAnsi="Times New Roman"/>
          <w:sz w:val="28"/>
          <w:szCs w:val="28"/>
        </w:rPr>
        <w:t xml:space="preserve">в котором возникли основания для представления сведений о расходах в соответствии с Федеральным законом от 03.12. 2012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состоянию на конец отчетного периода. </w:t>
      </w:r>
    </w:p>
    <w:p w14:paraId="1D7C27BB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5. Основания для представления сведений о расходах в соответствии с Федеральным законом от 03.12.2012  № 230-ФЗ «О контроле за соответствием расходов лиц, замещающих государственные должности, и иных лиц их доходам» является совершение сделки (сделок), общая сумма которой (которых) превышает общий доход служащего, его супруга (супруги) и несовершеннолетнего ребенка за три года, предшествующих отчетному периоду.</w:t>
      </w:r>
    </w:p>
    <w:p w14:paraId="3F0CE3A9" w14:textId="2F40F493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6.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"О противодействии коррупции", и сведений о расходах, предусмотренных Федеральным законом от 03.12.2012 </w:t>
      </w:r>
      <w:r w:rsidR="00C967D5">
        <w:rPr>
          <w:rFonts w:ascii="Times New Roman" w:hAnsi="Times New Roman"/>
          <w:sz w:val="28"/>
          <w:szCs w:val="28"/>
        </w:rPr>
        <w:t xml:space="preserve">       </w:t>
      </w:r>
      <w:r w:rsidRPr="00C967D5">
        <w:rPr>
          <w:rFonts w:ascii="Times New Roman" w:hAnsi="Times New Roman"/>
          <w:sz w:val="28"/>
          <w:szCs w:val="28"/>
        </w:rPr>
        <w:t>№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6C86A31B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7.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2" w:history="1">
        <w:r w:rsidRPr="00C967D5">
          <w:rPr>
            <w:rStyle w:val="ad"/>
            <w:rFonts w:ascii="Times New Roman" w:eastAsiaTheme="majorEastAsia" w:hAnsi="Times New Roman"/>
            <w:sz w:val="28"/>
            <w:szCs w:val="28"/>
          </w:rPr>
          <w:t>форме</w:t>
        </w:r>
      </w:hyperlink>
      <w:r w:rsidRPr="00C967D5">
        <w:rPr>
          <w:rFonts w:ascii="Times New Roman" w:hAnsi="Times New Roman"/>
          <w:sz w:val="28"/>
          <w:szCs w:val="28"/>
        </w:rPr>
        <w:t xml:space="preserve"> справки, заполненной с использованием специального программного обеспечения "Справки БК". Представляются сведения в службу по противодействию коррупции и информированию населения Администрации Белокалитвинского района.</w:t>
      </w:r>
    </w:p>
    <w:p w14:paraId="042C456A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8. Служащие службы по противодействию коррупции и информированию населения осуществляет анализ сведений о доходах, об имуществе и обязательствах имущественного характера, представляемых в соответствии со </w:t>
      </w:r>
      <w:r w:rsidRPr="00C967D5">
        <w:rPr>
          <w:rFonts w:ascii="Times New Roman" w:hAnsi="Times New Roman"/>
          <w:sz w:val="28"/>
          <w:szCs w:val="28"/>
        </w:rPr>
        <w:lastRenderedPageBreak/>
        <w:t xml:space="preserve">ст. 8.3 Федерального закона от 25.12.2008 № 273-ФЗ «О противодействии коррупции». </w:t>
      </w:r>
    </w:p>
    <w:p w14:paraId="316F97B3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9"/>
      <w:bookmarkEnd w:id="3"/>
      <w:r w:rsidRPr="00C967D5">
        <w:rPr>
          <w:rFonts w:ascii="Times New Roman" w:hAnsi="Times New Roman"/>
          <w:sz w:val="28"/>
          <w:szCs w:val="28"/>
        </w:rPr>
        <w:t>9.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соответствии с законодательством Российской Федерации.</w:t>
      </w:r>
    </w:p>
    <w:p w14:paraId="211B7D9A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10. Сведения, представляемые муниципальным служащим,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36AE530A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11. Не допускается использование сведений, представляемых муниципальным служащим,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58B47528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12. Лица, виновные в разглашении сведений, представляемых муниципальным служащим,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DFF6729" w14:textId="3AE9F45A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13.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</w:t>
      </w:r>
      <w:r w:rsidR="00C967D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C967D5">
        <w:rPr>
          <w:rFonts w:ascii="Times New Roman" w:hAnsi="Times New Roman"/>
          <w:sz w:val="28"/>
          <w:szCs w:val="28"/>
        </w:rPr>
        <w:t xml:space="preserve">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14:paraId="6A254B63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 xml:space="preserve">14.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</w:t>
      </w:r>
      <w:r w:rsidRPr="00C967D5">
        <w:rPr>
          <w:rFonts w:ascii="Times New Roman" w:hAnsi="Times New Roman"/>
          <w:sz w:val="28"/>
          <w:szCs w:val="28"/>
        </w:rPr>
        <w:lastRenderedPageBreak/>
        <w:t>органов направляются Губернатору Ростовской области в порядке, определяемом нормативными правовыми актами Российской Федерации.</w:t>
      </w:r>
    </w:p>
    <w:p w14:paraId="33C9F759" w14:textId="77777777" w:rsidR="00857398" w:rsidRPr="00C967D5" w:rsidRDefault="00857398" w:rsidP="00C967D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C967D5">
        <w:rPr>
          <w:rFonts w:ascii="Times New Roman" w:hAnsi="Times New Roman"/>
          <w:sz w:val="28"/>
          <w:szCs w:val="28"/>
        </w:rPr>
        <w:t>15. Граждане, претендующие на замещение должности главы местной администрации по контракту и лицо, замещающее такую должность, представляют сведения, указанные в п. 2 настоящего положения, Губернатору Ростовской области в порядке, установленном законом субъекта Российской Федерации.</w:t>
      </w:r>
    </w:p>
    <w:p w14:paraId="6622D7C3" w14:textId="77777777" w:rsidR="00857398" w:rsidRDefault="00857398" w:rsidP="00857398"/>
    <w:p w14:paraId="56017DAA" w14:textId="77777777" w:rsidR="00C967D5" w:rsidRDefault="00C967D5" w:rsidP="00857398"/>
    <w:p w14:paraId="6259B64E" w14:textId="77777777" w:rsidR="00C967D5" w:rsidRDefault="00C967D5" w:rsidP="00857398"/>
    <w:p w14:paraId="61BC4A26" w14:textId="77777777" w:rsidR="00857398" w:rsidRDefault="00857398" w:rsidP="00857398"/>
    <w:p w14:paraId="5558D73E" w14:textId="77777777" w:rsidR="00C967D5" w:rsidRDefault="00857398" w:rsidP="00857398">
      <w:pPr>
        <w:rPr>
          <w:sz w:val="28"/>
          <w:szCs w:val="28"/>
        </w:rPr>
      </w:pPr>
      <w:r w:rsidRPr="00660D2B">
        <w:rPr>
          <w:sz w:val="28"/>
          <w:szCs w:val="28"/>
        </w:rPr>
        <w:t>Заместитель главы Администрации</w:t>
      </w:r>
    </w:p>
    <w:p w14:paraId="0F758CBE" w14:textId="45CC39BC" w:rsidR="00857398" w:rsidRPr="00660D2B" w:rsidRDefault="00C967D5" w:rsidP="00857398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857398" w:rsidRPr="00660D2B">
        <w:rPr>
          <w:sz w:val="28"/>
          <w:szCs w:val="28"/>
        </w:rPr>
        <w:t xml:space="preserve"> района</w:t>
      </w:r>
    </w:p>
    <w:p w14:paraId="2BA50EF2" w14:textId="21BA1949" w:rsidR="00857398" w:rsidRDefault="00857398" w:rsidP="0085739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660D2B">
        <w:rPr>
          <w:sz w:val="28"/>
          <w:szCs w:val="28"/>
        </w:rPr>
        <w:t xml:space="preserve">о организационной и кадровой работе </w:t>
      </w:r>
      <w:r w:rsidRPr="00660D2B">
        <w:rPr>
          <w:sz w:val="28"/>
          <w:szCs w:val="28"/>
        </w:rPr>
        <w:tab/>
      </w:r>
      <w:r w:rsidRPr="00660D2B">
        <w:rPr>
          <w:sz w:val="28"/>
          <w:szCs w:val="28"/>
        </w:rPr>
        <w:tab/>
      </w:r>
      <w:r w:rsidRPr="00660D2B">
        <w:rPr>
          <w:sz w:val="28"/>
          <w:szCs w:val="28"/>
        </w:rPr>
        <w:tab/>
      </w:r>
      <w:r w:rsidRPr="00660D2B">
        <w:rPr>
          <w:sz w:val="28"/>
          <w:szCs w:val="28"/>
        </w:rPr>
        <w:tab/>
      </w:r>
      <w:r w:rsidR="00C967D5">
        <w:rPr>
          <w:sz w:val="28"/>
          <w:szCs w:val="28"/>
        </w:rPr>
        <w:t xml:space="preserve">   </w:t>
      </w:r>
      <w:r w:rsidRPr="00660D2B">
        <w:rPr>
          <w:sz w:val="28"/>
          <w:szCs w:val="28"/>
        </w:rPr>
        <w:t>Л.Г.</w:t>
      </w:r>
      <w:r>
        <w:rPr>
          <w:sz w:val="28"/>
          <w:szCs w:val="28"/>
        </w:rPr>
        <w:t xml:space="preserve"> </w:t>
      </w:r>
      <w:r w:rsidRPr="00660D2B">
        <w:rPr>
          <w:sz w:val="28"/>
          <w:szCs w:val="28"/>
        </w:rPr>
        <w:t>Василенко</w:t>
      </w:r>
    </w:p>
    <w:p w14:paraId="763B1D0C" w14:textId="46246A37" w:rsidR="00857398" w:rsidRDefault="00C967D5" w:rsidP="0085739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74B7F6F" w14:textId="77777777" w:rsidR="00857398" w:rsidRPr="001B152D" w:rsidRDefault="00857398" w:rsidP="00835273">
      <w:pPr>
        <w:rPr>
          <w:sz w:val="28"/>
          <w:szCs w:val="28"/>
        </w:rPr>
      </w:pPr>
    </w:p>
    <w:sectPr w:rsidR="00857398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FA6AD5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7D5" w:rsidRPr="00C967D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7D5">
      <w:rPr>
        <w:noProof/>
        <w:sz w:val="14"/>
        <w:lang w:val="en-US"/>
      </w:rPr>
      <w:t>Z</w:t>
    </w:r>
    <w:r w:rsidR="00C967D5" w:rsidRPr="00C967D5">
      <w:rPr>
        <w:noProof/>
        <w:sz w:val="14"/>
      </w:rPr>
      <w:t>:\Отдел электронно-информационного обеспечения\0.Алентьева\МОЕ\Постановления\сведения_доходы-расходы.</w:t>
    </w:r>
    <w:r w:rsidR="00C967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5542" w:rsidRPr="00445542">
      <w:rPr>
        <w:noProof/>
        <w:sz w:val="14"/>
      </w:rPr>
      <w:t>3/12/2026 10:59:00</w:t>
    </w:r>
    <w:r w:rsidR="004455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03F7AD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7D5" w:rsidRPr="00C967D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67D5">
      <w:rPr>
        <w:noProof/>
        <w:sz w:val="14"/>
        <w:lang w:val="en-US"/>
      </w:rPr>
      <w:t>Z</w:t>
    </w:r>
    <w:r w:rsidR="00C967D5" w:rsidRPr="00C967D5">
      <w:rPr>
        <w:noProof/>
        <w:sz w:val="14"/>
      </w:rPr>
      <w:t>:\Отдел электронно-информационного обеспечения\0.Алентьева\МОЕ\Постановления\сведения_доходы-расходы.</w:t>
    </w:r>
    <w:r w:rsidR="00C967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5542" w:rsidRPr="00445542">
      <w:rPr>
        <w:noProof/>
        <w:sz w:val="14"/>
      </w:rPr>
      <w:t>3/12/2026 10:59:00</w:t>
    </w:r>
    <w:r w:rsidR="004455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517031"/>
      <w:docPartObj>
        <w:docPartGallery w:val="Page Numbers (Top of Page)"/>
        <w:docPartUnique/>
      </w:docPartObj>
    </w:sdtPr>
    <w:sdtEndPr/>
    <w:sdtContent>
      <w:p w14:paraId="699B6DF6" w14:textId="366725F0" w:rsidR="00C967D5" w:rsidRDefault="00C967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ACD21" w14:textId="77777777" w:rsidR="00C967D5" w:rsidRDefault="00C967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5542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5F7F25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57398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967D5"/>
    <w:rsid w:val="00CA0926"/>
    <w:rsid w:val="00CB2F9E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857398"/>
    <w:pPr>
      <w:suppressAutoHyphens/>
    </w:pPr>
    <w:rPr>
      <w:rFonts w:asciiTheme="minorHAnsi" w:hAnsiTheme="minorHAnsi"/>
      <w:color w:val="00000A"/>
      <w:sz w:val="22"/>
      <w:szCs w:val="22"/>
    </w:rPr>
  </w:style>
  <w:style w:type="character" w:styleId="ad">
    <w:name w:val="Hyperlink"/>
    <w:basedOn w:val="a0"/>
    <w:uiPriority w:val="99"/>
    <w:unhideWhenUsed/>
    <w:rsid w:val="00857398"/>
    <w:rPr>
      <w:color w:val="0563C1" w:themeColor="hyperlink"/>
      <w:u w:val="single"/>
    </w:rPr>
  </w:style>
  <w:style w:type="table" w:styleId="ae">
    <w:name w:val="Table Grid"/>
    <w:basedOn w:val="a1"/>
    <w:rsid w:val="00C9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70891&amp;date=15.07.2021&amp;dst=100045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1239</Words>
  <Characters>9901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2026-03-12T07:58:00Z</cp:lastPrinted>
  <dcterms:created xsi:type="dcterms:W3CDTF">2026-03-12T07:53:00Z</dcterms:created>
  <dcterms:modified xsi:type="dcterms:W3CDTF">2026-03-18T09:26:00Z</dcterms:modified>
</cp:coreProperties>
</file>