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103CE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2312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009A1" w:rsidRPr="00DB1747" w:rsidRDefault="003009A1" w:rsidP="000006C4">
      <w:pPr>
        <w:ind w:right="5640"/>
        <w:jc w:val="both"/>
        <w:rPr>
          <w:sz w:val="28"/>
        </w:rPr>
      </w:pPr>
      <w:r w:rsidRPr="00DB1747">
        <w:rPr>
          <w:sz w:val="28"/>
        </w:rPr>
        <w:t>О внесении изменений</w:t>
      </w:r>
      <w:r w:rsidR="000006C4">
        <w:rPr>
          <w:sz w:val="28"/>
        </w:rPr>
        <w:t xml:space="preserve"> </w:t>
      </w:r>
      <w:r w:rsidRPr="00DB1747">
        <w:rPr>
          <w:sz w:val="28"/>
        </w:rPr>
        <w:t>в постановление Администрации</w:t>
      </w:r>
      <w:r w:rsidR="000006C4">
        <w:rPr>
          <w:sz w:val="28"/>
        </w:rPr>
        <w:t xml:space="preserve"> </w:t>
      </w:r>
      <w:proofErr w:type="spellStart"/>
      <w:r w:rsidRPr="00DB1747">
        <w:rPr>
          <w:sz w:val="28"/>
        </w:rPr>
        <w:t>Белокалитвинского</w:t>
      </w:r>
      <w:proofErr w:type="spellEnd"/>
      <w:r w:rsidRPr="00DB1747">
        <w:rPr>
          <w:sz w:val="28"/>
        </w:rPr>
        <w:t xml:space="preserve"> района</w:t>
      </w:r>
      <w:r w:rsidR="000006C4">
        <w:rPr>
          <w:sz w:val="28"/>
        </w:rPr>
        <w:t xml:space="preserve"> </w:t>
      </w:r>
      <w:proofErr w:type="gramStart"/>
      <w:r w:rsidRPr="00DB1747">
        <w:rPr>
          <w:sz w:val="28"/>
        </w:rPr>
        <w:t xml:space="preserve">от  </w:t>
      </w:r>
      <w:r w:rsidRPr="00DB1747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>.10.2013</w:t>
      </w:r>
      <w:proofErr w:type="gramEnd"/>
      <w:r w:rsidRPr="00DB1747">
        <w:rPr>
          <w:sz w:val="28"/>
          <w:szCs w:val="28"/>
        </w:rPr>
        <w:t xml:space="preserve"> № 1792</w:t>
      </w:r>
    </w:p>
    <w:p w:rsidR="003009A1" w:rsidRDefault="003009A1" w:rsidP="003009A1">
      <w:pPr>
        <w:spacing w:line="216" w:lineRule="auto"/>
        <w:ind w:firstLine="708"/>
        <w:rPr>
          <w:sz w:val="28"/>
        </w:rPr>
      </w:pPr>
    </w:p>
    <w:p w:rsidR="003009A1" w:rsidRPr="00DB1747" w:rsidRDefault="003009A1" w:rsidP="003009A1">
      <w:pPr>
        <w:spacing w:line="216" w:lineRule="auto"/>
        <w:ind w:firstLine="708"/>
        <w:jc w:val="both"/>
        <w:rPr>
          <w:sz w:val="28"/>
        </w:rPr>
      </w:pPr>
    </w:p>
    <w:p w:rsidR="003009A1" w:rsidRPr="00DB1747" w:rsidRDefault="003009A1" w:rsidP="000006C4">
      <w:pPr>
        <w:ind w:firstLine="709"/>
        <w:jc w:val="both"/>
        <w:rPr>
          <w:sz w:val="28"/>
        </w:rPr>
      </w:pPr>
      <w:r w:rsidRPr="00DB1747">
        <w:rPr>
          <w:sz w:val="28"/>
        </w:rPr>
        <w:t xml:space="preserve">В целях уточнения объемов финансирования муниципальной программы </w:t>
      </w:r>
      <w:proofErr w:type="spellStart"/>
      <w:r w:rsidRPr="00DB1747">
        <w:rPr>
          <w:sz w:val="28"/>
        </w:rPr>
        <w:t>Белокалитвинского</w:t>
      </w:r>
      <w:proofErr w:type="spellEnd"/>
      <w:r w:rsidRPr="00DB1747">
        <w:rPr>
          <w:sz w:val="28"/>
        </w:rPr>
        <w:t xml:space="preserve"> района «</w:t>
      </w:r>
      <w:r w:rsidRPr="00DB1747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 на 201</w:t>
      </w:r>
      <w:r>
        <w:rPr>
          <w:bCs/>
          <w:sz w:val="28"/>
          <w:szCs w:val="28"/>
        </w:rPr>
        <w:t>8</w:t>
      </w:r>
      <w:r w:rsidRPr="00DB1747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,</w:t>
      </w:r>
      <w:r w:rsidRPr="00DB1747">
        <w:rPr>
          <w:bCs/>
          <w:sz w:val="28"/>
          <w:szCs w:val="28"/>
        </w:rPr>
        <w:t xml:space="preserve"> </w:t>
      </w:r>
    </w:p>
    <w:p w:rsidR="003009A1" w:rsidRDefault="003009A1" w:rsidP="003009A1">
      <w:pPr>
        <w:spacing w:line="216" w:lineRule="auto"/>
        <w:ind w:left="567" w:firstLine="284"/>
        <w:jc w:val="center"/>
      </w:pPr>
    </w:p>
    <w:p w:rsidR="003009A1" w:rsidRDefault="003009A1" w:rsidP="000006C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693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009A1" w:rsidRDefault="003009A1" w:rsidP="000006C4">
      <w:pPr>
        <w:numPr>
          <w:ilvl w:val="0"/>
          <w:numId w:val="8"/>
        </w:numPr>
        <w:spacing w:line="216" w:lineRule="auto"/>
        <w:ind w:left="0" w:right="-55" w:firstLine="709"/>
        <w:jc w:val="both"/>
        <w:rPr>
          <w:bCs/>
          <w:sz w:val="28"/>
          <w:szCs w:val="28"/>
        </w:rPr>
      </w:pPr>
      <w:r w:rsidRPr="00DB1747">
        <w:rPr>
          <w:sz w:val="28"/>
          <w:szCs w:val="28"/>
        </w:rPr>
        <w:t xml:space="preserve">Внести в </w:t>
      </w:r>
      <w:r w:rsidR="000006C4">
        <w:rPr>
          <w:sz w:val="28"/>
          <w:szCs w:val="28"/>
        </w:rPr>
        <w:t>п</w:t>
      </w:r>
      <w:r w:rsidRPr="00DB1747">
        <w:rPr>
          <w:sz w:val="28"/>
          <w:szCs w:val="28"/>
        </w:rPr>
        <w:t>риложение №</w:t>
      </w:r>
      <w:r w:rsidR="000006C4"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 xml:space="preserve">1 к постановлению Администрации </w:t>
      </w:r>
      <w:proofErr w:type="spellStart"/>
      <w:r w:rsidRPr="00DB1747">
        <w:rPr>
          <w:sz w:val="28"/>
          <w:szCs w:val="28"/>
        </w:rPr>
        <w:t>Белокалитвинского</w:t>
      </w:r>
      <w:proofErr w:type="spellEnd"/>
      <w:r w:rsidRPr="00DB1747">
        <w:rPr>
          <w:sz w:val="28"/>
          <w:szCs w:val="28"/>
        </w:rPr>
        <w:t xml:space="preserve"> района от 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 xml:space="preserve">.10.2013 № 1792 «Об утверждении </w:t>
      </w:r>
      <w:proofErr w:type="gramStart"/>
      <w:r w:rsidRPr="00DB1747">
        <w:rPr>
          <w:sz w:val="28"/>
          <w:szCs w:val="28"/>
        </w:rPr>
        <w:t>муниципальной  программы</w:t>
      </w:r>
      <w:proofErr w:type="gramEnd"/>
      <w:r w:rsidRPr="00DB1747">
        <w:rPr>
          <w:sz w:val="28"/>
          <w:szCs w:val="28"/>
        </w:rPr>
        <w:t xml:space="preserve"> </w:t>
      </w:r>
      <w:r w:rsidRPr="00DB1747">
        <w:rPr>
          <w:bCs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</w:t>
      </w:r>
      <w:r w:rsidRPr="001B53E9">
        <w:rPr>
          <w:bCs/>
          <w:sz w:val="28"/>
          <w:szCs w:val="28"/>
        </w:rPr>
        <w:t xml:space="preserve">людей на водных объектах» </w:t>
      </w:r>
      <w:r>
        <w:rPr>
          <w:bCs/>
          <w:sz w:val="28"/>
          <w:szCs w:val="28"/>
        </w:rPr>
        <w:t xml:space="preserve">следующие </w:t>
      </w:r>
      <w:r w:rsidRPr="001B53E9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>:</w:t>
      </w:r>
    </w:p>
    <w:p w:rsidR="003009A1" w:rsidRPr="005947D7" w:rsidRDefault="003009A1" w:rsidP="000006C4">
      <w:pPr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В </w:t>
      </w:r>
      <w:r w:rsidR="000006C4" w:rsidRPr="001B53E9">
        <w:rPr>
          <w:sz w:val="28"/>
          <w:szCs w:val="28"/>
        </w:rPr>
        <w:t>паспорте муниципальной</w:t>
      </w:r>
      <w:r w:rsidRPr="001B53E9">
        <w:rPr>
          <w:sz w:val="28"/>
          <w:szCs w:val="28"/>
        </w:rPr>
        <w:t xml:space="preserve"> программы «Защита населения и территории от чрезвычайных ситуаций, обеспечение пожарной безопасности и безопасности людей на водных объектах» в разделе ресурсное обеспечение муниципальной программы объем ассигнований местного бюджета программы изложить в новой редакции:</w:t>
      </w: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81"/>
        <w:gridCol w:w="7492"/>
      </w:tblGrid>
      <w:tr w:rsidR="003009A1" w:rsidRPr="00F21902" w:rsidTr="000E4DAE">
        <w:trPr>
          <w:trHeight w:val="346"/>
          <w:jc w:val="center"/>
        </w:trPr>
        <w:tc>
          <w:tcPr>
            <w:tcW w:w="2688" w:type="dxa"/>
          </w:tcPr>
          <w:p w:rsidR="003009A1" w:rsidRPr="00F21902" w:rsidRDefault="003009A1" w:rsidP="000E4DAE">
            <w:pPr>
              <w:pStyle w:val="ConsPlusNormal"/>
              <w:ind w:left="567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3009A1" w:rsidRPr="00F21902" w:rsidRDefault="003009A1" w:rsidP="000E4DAE">
            <w:pPr>
              <w:pStyle w:val="ConsPlusNormal"/>
              <w:ind w:left="567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814" w:type="dxa"/>
          </w:tcPr>
          <w:p w:rsidR="003009A1" w:rsidRPr="00F21902" w:rsidRDefault="003009A1" w:rsidP="000E4DAE">
            <w:pPr>
              <w:spacing w:line="235" w:lineRule="auto"/>
              <w:ind w:left="567" w:firstLine="284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 xml:space="preserve">ресурсное обеспечение Программы, составляет </w:t>
            </w:r>
            <w:proofErr w:type="gramStart"/>
            <w:r w:rsidRPr="00F21902">
              <w:rPr>
                <w:sz w:val="28"/>
                <w:szCs w:val="28"/>
              </w:rPr>
              <w:t>местный бюджет это</w:t>
            </w:r>
            <w:proofErr w:type="gramEnd"/>
            <w:r w:rsidRPr="00F21902">
              <w:rPr>
                <w:sz w:val="28"/>
                <w:szCs w:val="28"/>
              </w:rPr>
              <w:t xml:space="preserve"> средства из районного бюджета и бюджетов </w:t>
            </w:r>
            <w:r>
              <w:rPr>
                <w:sz w:val="28"/>
                <w:szCs w:val="28"/>
              </w:rPr>
              <w:t xml:space="preserve">городских </w:t>
            </w:r>
            <w:r w:rsidRPr="00F21902">
              <w:rPr>
                <w:sz w:val="28"/>
                <w:szCs w:val="28"/>
              </w:rPr>
              <w:t xml:space="preserve">поселений (переданных полномочий на </w:t>
            </w:r>
            <w:r>
              <w:rPr>
                <w:sz w:val="28"/>
                <w:szCs w:val="28"/>
              </w:rPr>
              <w:t xml:space="preserve">содержание </w:t>
            </w:r>
            <w:r w:rsidRPr="00F21902">
              <w:rPr>
                <w:sz w:val="28"/>
                <w:szCs w:val="28"/>
              </w:rPr>
              <w:t xml:space="preserve">ПСП (АСФ) прогнозируемых как возможные источники средств без указания конкретных сумм. </w:t>
            </w:r>
          </w:p>
          <w:p w:rsidR="003009A1" w:rsidRPr="00F21902" w:rsidRDefault="003009A1" w:rsidP="000E4DAE">
            <w:pPr>
              <w:spacing w:line="235" w:lineRule="auto"/>
              <w:ind w:left="567" w:firstLine="284"/>
              <w:jc w:val="both"/>
              <w:rPr>
                <w:color w:val="000000"/>
                <w:sz w:val="28"/>
                <w:szCs w:val="28"/>
              </w:rPr>
            </w:pPr>
            <w:r w:rsidRPr="00F21902">
              <w:rPr>
                <w:color w:val="000000"/>
                <w:sz w:val="28"/>
                <w:szCs w:val="28"/>
              </w:rPr>
              <w:t>в том числе:</w:t>
            </w:r>
          </w:p>
          <w:p w:rsidR="003009A1" w:rsidRPr="00F21902" w:rsidRDefault="003009A1" w:rsidP="000E4DAE">
            <w:pPr>
              <w:spacing w:line="235" w:lineRule="auto"/>
              <w:ind w:left="567" w:firstLine="284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 xml:space="preserve">Объем ассигнований местного бюджета программы на период 2014-2020 </w:t>
            </w:r>
            <w:proofErr w:type="gramStart"/>
            <w:r w:rsidRPr="00F21902">
              <w:rPr>
                <w:sz w:val="28"/>
                <w:szCs w:val="28"/>
              </w:rPr>
              <w:t>годы</w:t>
            </w:r>
            <w:r w:rsidRPr="00F21902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87</w:t>
            </w:r>
            <w:proofErr w:type="gramEnd"/>
            <w:r>
              <w:rPr>
                <w:color w:val="000000"/>
                <w:sz w:val="28"/>
                <w:szCs w:val="28"/>
              </w:rPr>
              <w:t> 175,4</w:t>
            </w:r>
            <w:r w:rsidRPr="00F21902">
              <w:rPr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sz w:val="28"/>
                <w:szCs w:val="28"/>
              </w:rPr>
              <w:t xml:space="preserve">тыс. рублей, в том числе: </w:t>
            </w:r>
          </w:p>
          <w:p w:rsidR="003009A1" w:rsidRPr="00F21902" w:rsidRDefault="003009A1" w:rsidP="000E4DAE">
            <w:pPr>
              <w:pStyle w:val="ConsPlusNormal"/>
              <w:ind w:left="567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14 718,4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рублей».</w:t>
            </w:r>
          </w:p>
          <w:p w:rsidR="003009A1" w:rsidRPr="00F21902" w:rsidRDefault="003009A1" w:rsidP="000E4DAE">
            <w:pPr>
              <w:pStyle w:val="ConsPlusNormal"/>
              <w:ind w:left="567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9A1" w:rsidRPr="001B53E9" w:rsidRDefault="003009A1" w:rsidP="000006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lastRenderedPageBreak/>
        <w:t xml:space="preserve">1.2. В разделе 4 «Информация по ресурсному обеспечению муниципальной программы </w:t>
      </w:r>
      <w:proofErr w:type="spellStart"/>
      <w:r w:rsidRPr="001B53E9">
        <w:rPr>
          <w:sz w:val="28"/>
          <w:szCs w:val="28"/>
        </w:rPr>
        <w:t>Белокалитвинского</w:t>
      </w:r>
      <w:proofErr w:type="spellEnd"/>
      <w:r w:rsidRPr="001B53E9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абзац 4 изложить в новой редакции:</w:t>
      </w:r>
    </w:p>
    <w:p w:rsidR="003009A1" w:rsidRDefault="003009A1" w:rsidP="000006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9">
        <w:rPr>
          <w:rFonts w:ascii="Times New Roman" w:hAnsi="Times New Roman" w:cs="Times New Roman"/>
          <w:sz w:val="28"/>
          <w:szCs w:val="28"/>
        </w:rPr>
        <w:t xml:space="preserve">«Объем ассигнований местного бюджета муниципальной программы на период 2014 -2020 </w:t>
      </w:r>
      <w:proofErr w:type="gramStart"/>
      <w:r w:rsidRPr="001B53E9">
        <w:rPr>
          <w:rFonts w:ascii="Times New Roman" w:hAnsi="Times New Roman" w:cs="Times New Roman"/>
          <w:sz w:val="28"/>
          <w:szCs w:val="28"/>
        </w:rPr>
        <w:t xml:space="preserve">годы  </w:t>
      </w:r>
      <w:r>
        <w:rPr>
          <w:rFonts w:ascii="Times New Roman" w:hAnsi="Times New Roman" w:cs="Times New Roman"/>
          <w:sz w:val="28"/>
          <w:szCs w:val="28"/>
        </w:rPr>
        <w:t>87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175,4 </w:t>
      </w:r>
      <w:r w:rsidRPr="001B53E9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3009A1" w:rsidRDefault="003009A1" w:rsidP="000006C4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– 14 718,4 тыс. рублей».</w:t>
      </w:r>
    </w:p>
    <w:p w:rsidR="003009A1" w:rsidRDefault="003009A1" w:rsidP="000006C4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В разделе 8 Подпрограммы </w:t>
      </w:r>
      <w:r w:rsidRPr="001B53E9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 xml:space="preserve">Финансовое обеспечение муниципального казенного учреждения </w:t>
      </w:r>
      <w:proofErr w:type="spellStart"/>
      <w:r w:rsidRPr="001B53E9">
        <w:rPr>
          <w:sz w:val="28"/>
          <w:szCs w:val="28"/>
        </w:rPr>
        <w:t>Белокалитвинского</w:t>
      </w:r>
      <w:proofErr w:type="spellEnd"/>
      <w:r w:rsidRPr="001B53E9">
        <w:rPr>
          <w:sz w:val="28"/>
          <w:szCs w:val="28"/>
        </w:rPr>
        <w:t xml:space="preserve"> района «Управление ГО и ЧС» муниципальной программы в подразделе 8.1. паспорта подпрограммы </w:t>
      </w:r>
      <w:r w:rsidRPr="001B53E9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 xml:space="preserve">Финансовое обеспечение муниципального казенного учреждения </w:t>
      </w:r>
      <w:proofErr w:type="spellStart"/>
      <w:r w:rsidRPr="001B53E9">
        <w:rPr>
          <w:sz w:val="28"/>
          <w:szCs w:val="28"/>
        </w:rPr>
        <w:t>Белокалитвинского</w:t>
      </w:r>
      <w:proofErr w:type="spellEnd"/>
      <w:r w:rsidRPr="001B53E9">
        <w:rPr>
          <w:sz w:val="28"/>
          <w:szCs w:val="28"/>
        </w:rPr>
        <w:t xml:space="preserve"> района «Управления ГО и ЧС» </w:t>
      </w:r>
      <w:r w:rsidRPr="001B53E9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в разделе р</w:t>
      </w:r>
      <w:r w:rsidRPr="001B53E9">
        <w:rPr>
          <w:sz w:val="28"/>
          <w:szCs w:val="28"/>
        </w:rPr>
        <w:t>есурсное обеспечение подпрограммы объем ассигнований местного бюджета программы изложить в новой редакции</w:t>
      </w:r>
      <w:r>
        <w:rPr>
          <w:sz w:val="28"/>
          <w:szCs w:val="28"/>
        </w:rPr>
        <w:t>:</w:t>
      </w:r>
    </w:p>
    <w:p w:rsidR="003009A1" w:rsidRDefault="003009A1" w:rsidP="000006C4">
      <w:pPr>
        <w:ind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 w:rsidRPr="001B53E9">
        <w:rPr>
          <w:sz w:val="28"/>
          <w:szCs w:val="28"/>
        </w:rPr>
        <w:t xml:space="preserve">годы  </w:t>
      </w:r>
      <w:r>
        <w:rPr>
          <w:sz w:val="28"/>
          <w:szCs w:val="28"/>
        </w:rPr>
        <w:t>76</w:t>
      </w:r>
      <w:proofErr w:type="gramEnd"/>
      <w:r>
        <w:rPr>
          <w:sz w:val="28"/>
          <w:szCs w:val="28"/>
        </w:rPr>
        <w:t> 015,0</w:t>
      </w:r>
      <w:r w:rsidRPr="001B53E9">
        <w:rPr>
          <w:sz w:val="28"/>
          <w:szCs w:val="28"/>
        </w:rPr>
        <w:t xml:space="preserve"> тыс. рублей, в том числе: </w:t>
      </w:r>
    </w:p>
    <w:p w:rsidR="003009A1" w:rsidRPr="00DB1747" w:rsidRDefault="003009A1" w:rsidP="000006C4">
      <w:pPr>
        <w:numPr>
          <w:ilvl w:val="0"/>
          <w:numId w:val="10"/>
        </w:numPr>
        <w:ind w:left="0" w:right="-81" w:firstLine="709"/>
        <w:rPr>
          <w:sz w:val="28"/>
          <w:szCs w:val="28"/>
        </w:rPr>
      </w:pPr>
      <w:r w:rsidRPr="001B53E9">
        <w:rPr>
          <w:bCs/>
          <w:sz w:val="28"/>
          <w:szCs w:val="28"/>
        </w:rPr>
        <w:t xml:space="preserve">год </w:t>
      </w:r>
      <w:proofErr w:type="gramStart"/>
      <w:r w:rsidRPr="001B53E9">
        <w:rPr>
          <w:bCs/>
          <w:sz w:val="28"/>
          <w:szCs w:val="28"/>
        </w:rPr>
        <w:t xml:space="preserve">–  </w:t>
      </w:r>
      <w:r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> 826,6</w:t>
      </w:r>
      <w:r w:rsidRPr="001B53E9">
        <w:rPr>
          <w:sz w:val="28"/>
          <w:szCs w:val="28"/>
        </w:rPr>
        <w:t xml:space="preserve"> </w:t>
      </w:r>
      <w:r w:rsidRPr="001B53E9">
        <w:rPr>
          <w:bCs/>
          <w:sz w:val="28"/>
          <w:szCs w:val="28"/>
        </w:rPr>
        <w:t>тыс. рублей</w:t>
      </w:r>
      <w:r w:rsidRPr="00DB1747">
        <w:rPr>
          <w:sz w:val="28"/>
          <w:szCs w:val="28"/>
        </w:rPr>
        <w:t>».</w:t>
      </w:r>
    </w:p>
    <w:p w:rsidR="003009A1" w:rsidRPr="001B53E9" w:rsidRDefault="003009A1" w:rsidP="000006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1B53E9">
        <w:rPr>
          <w:sz w:val="28"/>
          <w:szCs w:val="28"/>
        </w:rPr>
        <w:t xml:space="preserve"> В подразделе 8.5. «Информация по ресурсному обеспечению подпрограммы» абзац изложить в новой редакции:</w:t>
      </w:r>
    </w:p>
    <w:p w:rsidR="003009A1" w:rsidRPr="001B53E9" w:rsidRDefault="003009A1" w:rsidP="000006C4">
      <w:pPr>
        <w:ind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местного бюджета на реализацию подпрограммы муниципальной программы на период 2014 -2020 годы </w:t>
      </w:r>
      <w:r>
        <w:rPr>
          <w:sz w:val="28"/>
          <w:szCs w:val="28"/>
        </w:rPr>
        <w:t xml:space="preserve">76 015,0 </w:t>
      </w:r>
      <w:r w:rsidRPr="001B53E9">
        <w:rPr>
          <w:sz w:val="28"/>
          <w:szCs w:val="28"/>
        </w:rPr>
        <w:t>тыс. рублей»</w:t>
      </w:r>
    </w:p>
    <w:p w:rsidR="003009A1" w:rsidRPr="001B53E9" w:rsidRDefault="003009A1" w:rsidP="000006C4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В раздел 9 подпрограмма </w:t>
      </w:r>
      <w:r w:rsidRPr="001B53E9">
        <w:rPr>
          <w:bCs/>
          <w:sz w:val="28"/>
          <w:szCs w:val="28"/>
        </w:rPr>
        <w:t>«З</w:t>
      </w:r>
      <w:r w:rsidRPr="001B53E9">
        <w:rPr>
          <w:sz w:val="28"/>
          <w:szCs w:val="28"/>
        </w:rPr>
        <w:t xml:space="preserve">ащита населения от чрезвычайных ситуаций» муниципальной программы в подразделе 9.1.паспорта подпрограммы </w:t>
      </w:r>
      <w:r w:rsidRPr="001B53E9">
        <w:rPr>
          <w:bCs/>
          <w:sz w:val="28"/>
          <w:szCs w:val="28"/>
        </w:rPr>
        <w:t>«З</w:t>
      </w:r>
      <w:r w:rsidRPr="001B53E9">
        <w:rPr>
          <w:sz w:val="28"/>
          <w:szCs w:val="28"/>
        </w:rPr>
        <w:t xml:space="preserve">ащита населения от чрезвычайных ситуаций» муниципальной программы </w:t>
      </w:r>
      <w:r w:rsidRPr="001B53E9">
        <w:rPr>
          <w:bCs/>
          <w:sz w:val="28"/>
          <w:szCs w:val="28"/>
        </w:rPr>
        <w:t>в разделе р</w:t>
      </w:r>
      <w:r w:rsidRPr="001B53E9">
        <w:rPr>
          <w:sz w:val="28"/>
          <w:szCs w:val="28"/>
        </w:rPr>
        <w:t>есурсное обеспечение подпрограммы объем ассигнований местного бюджета программы изложить в новой редакции:</w:t>
      </w:r>
    </w:p>
    <w:p w:rsidR="003009A1" w:rsidRDefault="003009A1" w:rsidP="000006C4">
      <w:pPr>
        <w:ind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 w:rsidRPr="001B53E9">
        <w:rPr>
          <w:sz w:val="28"/>
          <w:szCs w:val="28"/>
        </w:rPr>
        <w:t xml:space="preserve">годы  </w:t>
      </w:r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802,9</w:t>
      </w:r>
      <w:r w:rsidRPr="001B53E9">
        <w:rPr>
          <w:sz w:val="28"/>
          <w:szCs w:val="28"/>
        </w:rPr>
        <w:t xml:space="preserve"> тыс. рублей, в том числе: </w:t>
      </w:r>
    </w:p>
    <w:p w:rsidR="003009A1" w:rsidRDefault="003009A1" w:rsidP="000006C4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2018 год – 596,1 тыс. рублей».</w:t>
      </w:r>
    </w:p>
    <w:p w:rsidR="003009A1" w:rsidRPr="001B53E9" w:rsidRDefault="003009A1" w:rsidP="000006C4">
      <w:pPr>
        <w:ind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Pr="001B53E9">
        <w:rPr>
          <w:sz w:val="28"/>
          <w:szCs w:val="28"/>
        </w:rPr>
        <w:t>В подразделе 9.5. «Информация по ресурсному обеспечению подпрограммы» абзац 2 изложить в новой редакции:</w:t>
      </w:r>
    </w:p>
    <w:p w:rsidR="003009A1" w:rsidRPr="001B53E9" w:rsidRDefault="003009A1" w:rsidP="000006C4">
      <w:pPr>
        <w:ind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местного бюджета на реализацию подпрограммы муниципальной программы на период 2014-2020 </w:t>
      </w:r>
      <w:proofErr w:type="gramStart"/>
      <w:r w:rsidRPr="001B53E9">
        <w:rPr>
          <w:sz w:val="28"/>
          <w:szCs w:val="28"/>
        </w:rPr>
        <w:t xml:space="preserve">годы  </w:t>
      </w:r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802,9</w:t>
      </w:r>
      <w:r w:rsidRPr="001B53E9">
        <w:rPr>
          <w:sz w:val="28"/>
          <w:szCs w:val="28"/>
        </w:rPr>
        <w:t xml:space="preserve"> тыс. рублей».</w:t>
      </w:r>
    </w:p>
    <w:p w:rsidR="003009A1" w:rsidRDefault="003009A1" w:rsidP="000006C4">
      <w:pPr>
        <w:ind w:right="-55" w:firstLine="709"/>
        <w:jc w:val="both"/>
        <w:rPr>
          <w:bCs/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</w:t>
      </w:r>
      <w:r>
        <w:rPr>
          <w:sz w:val="28"/>
          <w:szCs w:val="28"/>
        </w:rPr>
        <w:t>областного</w:t>
      </w:r>
      <w:r w:rsidRPr="001B53E9">
        <w:rPr>
          <w:sz w:val="28"/>
          <w:szCs w:val="28"/>
        </w:rPr>
        <w:t xml:space="preserve"> бюджета на реализацию подпрограммы муниципальной программы на период 2014-2020 </w:t>
      </w:r>
      <w:proofErr w:type="gramStart"/>
      <w:r w:rsidRPr="001B53E9">
        <w:rPr>
          <w:sz w:val="28"/>
          <w:szCs w:val="28"/>
        </w:rPr>
        <w:t xml:space="preserve">годы  </w:t>
      </w:r>
      <w:r>
        <w:rPr>
          <w:sz w:val="28"/>
          <w:szCs w:val="28"/>
        </w:rPr>
        <w:t>3</w:t>
      </w:r>
      <w:proofErr w:type="gramEnd"/>
      <w:r w:rsidRPr="001B53E9">
        <w:rPr>
          <w:sz w:val="28"/>
          <w:szCs w:val="28"/>
        </w:rPr>
        <w:t xml:space="preserve"> </w:t>
      </w:r>
      <w:r>
        <w:rPr>
          <w:sz w:val="28"/>
          <w:szCs w:val="28"/>
        </w:rPr>
        <w:t>999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 xml:space="preserve">7 </w:t>
      </w:r>
      <w:r w:rsidRPr="001B53E9">
        <w:rPr>
          <w:sz w:val="28"/>
          <w:szCs w:val="28"/>
        </w:rPr>
        <w:t>тыс. рублей».</w:t>
      </w:r>
    </w:p>
    <w:p w:rsidR="003009A1" w:rsidRPr="00DB1747" w:rsidRDefault="003009A1" w:rsidP="000006C4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>1.7</w:t>
      </w:r>
      <w:r>
        <w:rPr>
          <w:sz w:val="28"/>
          <w:szCs w:val="28"/>
        </w:rPr>
        <w:t>.</w:t>
      </w:r>
      <w:r w:rsidRPr="001B53E9">
        <w:rPr>
          <w:sz w:val="28"/>
          <w:szCs w:val="28"/>
        </w:rPr>
        <w:t xml:space="preserve"> В раздел 10 подпрограмма </w:t>
      </w:r>
      <w:r w:rsidRPr="001B53E9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>Создание системы обеспечения вызова экстренных оперативных служб по единому номеру «1</w:t>
      </w:r>
      <w:r w:rsidRPr="001B53E9">
        <w:rPr>
          <w:spacing w:val="10"/>
          <w:sz w:val="28"/>
          <w:szCs w:val="28"/>
        </w:rPr>
        <w:t>12»</w:t>
      </w:r>
      <w:r w:rsidRPr="001B53E9">
        <w:rPr>
          <w:sz w:val="28"/>
          <w:szCs w:val="28"/>
        </w:rPr>
        <w:t xml:space="preserve"> муниципальной</w:t>
      </w:r>
      <w:r w:rsidRPr="00DB1747">
        <w:rPr>
          <w:sz w:val="28"/>
          <w:szCs w:val="28"/>
        </w:rPr>
        <w:t xml:space="preserve"> программы в подразделе </w:t>
      </w:r>
      <w:r>
        <w:rPr>
          <w:sz w:val="28"/>
          <w:szCs w:val="28"/>
        </w:rPr>
        <w:t>10</w:t>
      </w:r>
      <w:r w:rsidRPr="00DB1747">
        <w:rPr>
          <w:sz w:val="28"/>
          <w:szCs w:val="28"/>
        </w:rPr>
        <w:t xml:space="preserve">.1.паспорта подпрограммы </w:t>
      </w:r>
      <w:r w:rsidRPr="00DB1747">
        <w:rPr>
          <w:bCs/>
          <w:sz w:val="28"/>
          <w:szCs w:val="28"/>
        </w:rPr>
        <w:t>«</w:t>
      </w:r>
      <w:r w:rsidRPr="00DB1747">
        <w:rPr>
          <w:sz w:val="28"/>
          <w:szCs w:val="28"/>
        </w:rPr>
        <w:t>Создание системы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обеспечения вызова экстренных оперативных служб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по единому номеру «1</w:t>
      </w:r>
      <w:r w:rsidRPr="00DB1747">
        <w:rPr>
          <w:spacing w:val="10"/>
          <w:sz w:val="28"/>
          <w:szCs w:val="28"/>
        </w:rPr>
        <w:t>12»</w:t>
      </w:r>
      <w:r>
        <w:rPr>
          <w:spacing w:val="10"/>
          <w:sz w:val="28"/>
          <w:szCs w:val="28"/>
        </w:rPr>
        <w:t xml:space="preserve"> </w:t>
      </w:r>
      <w:r w:rsidRPr="00DB1747">
        <w:rPr>
          <w:sz w:val="28"/>
          <w:szCs w:val="28"/>
        </w:rPr>
        <w:t xml:space="preserve">муниципальной программы </w:t>
      </w:r>
      <w:r w:rsidRPr="00DB1747">
        <w:rPr>
          <w:bCs/>
          <w:sz w:val="28"/>
          <w:szCs w:val="28"/>
        </w:rPr>
        <w:t>в разделе р</w:t>
      </w:r>
      <w:r w:rsidRPr="00DB1747">
        <w:rPr>
          <w:sz w:val="28"/>
          <w:szCs w:val="28"/>
        </w:rPr>
        <w:t>есурсное обеспечение подпрограммы объем ассигнований местного бюджета программы изложить в новой редакции:</w:t>
      </w:r>
    </w:p>
    <w:p w:rsidR="003009A1" w:rsidRPr="00BC3A66" w:rsidRDefault="003009A1" w:rsidP="000006C4">
      <w:pPr>
        <w:ind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 w:rsidRPr="00BC3A66">
        <w:rPr>
          <w:sz w:val="28"/>
          <w:szCs w:val="28"/>
        </w:rPr>
        <w:t xml:space="preserve">годы  </w:t>
      </w:r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 572,6</w:t>
      </w:r>
      <w:r w:rsidRPr="00BC3A66">
        <w:rPr>
          <w:sz w:val="28"/>
          <w:szCs w:val="28"/>
        </w:rPr>
        <w:t xml:space="preserve"> тыс. рублей, в том числе: </w:t>
      </w:r>
    </w:p>
    <w:p w:rsidR="003009A1" w:rsidRDefault="003009A1" w:rsidP="000006C4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2018 год – 1 510,8 тыс. рублей;</w:t>
      </w:r>
    </w:p>
    <w:p w:rsidR="003009A1" w:rsidRPr="00DB1747" w:rsidRDefault="003009A1" w:rsidP="000006C4">
      <w:pPr>
        <w:ind w:right="-81"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 xml:space="preserve">. В подразделе </w:t>
      </w:r>
      <w:r>
        <w:rPr>
          <w:sz w:val="28"/>
          <w:szCs w:val="28"/>
        </w:rPr>
        <w:t>10</w:t>
      </w:r>
      <w:r w:rsidRPr="00DB1747">
        <w:rPr>
          <w:sz w:val="28"/>
          <w:szCs w:val="28"/>
        </w:rPr>
        <w:t>.5. «Информация по ресурсному обеспечению подпрограммы» абзац 2 изложить в новой редакции:</w:t>
      </w:r>
    </w:p>
    <w:p w:rsidR="003009A1" w:rsidRDefault="003009A1" w:rsidP="000006C4">
      <w:pPr>
        <w:ind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«Объем ассигнований местного бюджета на реализацию подпрограммы муниципальной программы на период 2014-2020 </w:t>
      </w:r>
      <w:proofErr w:type="gramStart"/>
      <w:r w:rsidRPr="00DB1747">
        <w:rPr>
          <w:sz w:val="28"/>
          <w:szCs w:val="28"/>
        </w:rPr>
        <w:t xml:space="preserve">годы  </w:t>
      </w:r>
      <w:r>
        <w:rPr>
          <w:sz w:val="28"/>
          <w:szCs w:val="28"/>
        </w:rPr>
        <w:t>7572</w:t>
      </w:r>
      <w:proofErr w:type="gramEnd"/>
      <w:r>
        <w:rPr>
          <w:sz w:val="28"/>
          <w:szCs w:val="28"/>
        </w:rPr>
        <w:t xml:space="preserve">,6 </w:t>
      </w:r>
      <w:r w:rsidRPr="00DB1747">
        <w:rPr>
          <w:sz w:val="28"/>
          <w:szCs w:val="28"/>
        </w:rPr>
        <w:t>тыс. рублей».</w:t>
      </w:r>
    </w:p>
    <w:p w:rsidR="003009A1" w:rsidRPr="00DB1747" w:rsidRDefault="003009A1" w:rsidP="000006C4">
      <w:pPr>
        <w:shd w:val="clear" w:color="auto" w:fill="FFFFFF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Р</w:t>
      </w:r>
      <w:r w:rsidRPr="001B53E9">
        <w:rPr>
          <w:sz w:val="28"/>
          <w:szCs w:val="28"/>
        </w:rPr>
        <w:t>аздел 1</w:t>
      </w:r>
      <w:r>
        <w:rPr>
          <w:sz w:val="28"/>
          <w:szCs w:val="28"/>
        </w:rPr>
        <w:t>1</w:t>
      </w:r>
      <w:r w:rsidRPr="001B53E9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ы</w:t>
      </w:r>
      <w:r w:rsidRPr="001B53E9">
        <w:rPr>
          <w:sz w:val="28"/>
          <w:szCs w:val="28"/>
        </w:rPr>
        <w:t xml:space="preserve"> </w:t>
      </w:r>
      <w:r w:rsidRPr="001B53E9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>аппаратно-программного комплекса «Безопасный город</w:t>
      </w:r>
      <w:r w:rsidRPr="001B53E9">
        <w:rPr>
          <w:spacing w:val="10"/>
          <w:sz w:val="28"/>
          <w:szCs w:val="28"/>
        </w:rPr>
        <w:t>»</w:t>
      </w:r>
      <w:r w:rsidRPr="001B53E9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программы, подраздел</w:t>
      </w:r>
      <w:r w:rsidRPr="00DB1747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DB1747">
        <w:rPr>
          <w:sz w:val="28"/>
          <w:szCs w:val="28"/>
        </w:rPr>
        <w:t xml:space="preserve">.1.паспорта подпрограммы </w:t>
      </w:r>
      <w:r w:rsidRPr="00DB1747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>аппаратно-программного комплекса «Безопасный город</w:t>
      </w:r>
      <w:r w:rsidRPr="00DB1747">
        <w:rPr>
          <w:spacing w:val="10"/>
          <w:sz w:val="28"/>
          <w:szCs w:val="28"/>
        </w:rPr>
        <w:t>»</w:t>
      </w:r>
      <w:r>
        <w:rPr>
          <w:spacing w:val="10"/>
          <w:sz w:val="28"/>
          <w:szCs w:val="28"/>
        </w:rPr>
        <w:t xml:space="preserve"> </w:t>
      </w:r>
      <w:r w:rsidRPr="00DB1747">
        <w:rPr>
          <w:sz w:val="28"/>
          <w:szCs w:val="28"/>
        </w:rPr>
        <w:t xml:space="preserve">муниципальной программы </w:t>
      </w:r>
      <w:r w:rsidRPr="00DB1747">
        <w:rPr>
          <w:bCs/>
          <w:sz w:val="28"/>
          <w:szCs w:val="28"/>
        </w:rPr>
        <w:t>в разделе р</w:t>
      </w:r>
      <w:r w:rsidRPr="00DB1747">
        <w:rPr>
          <w:sz w:val="28"/>
          <w:szCs w:val="28"/>
        </w:rPr>
        <w:t>есурсное обеспечение подпрограммы объем ассигнований местного бюджета программы изложить в новой редакции:</w:t>
      </w:r>
    </w:p>
    <w:p w:rsidR="003009A1" w:rsidRPr="00BC3A66" w:rsidRDefault="003009A1" w:rsidP="000006C4">
      <w:pPr>
        <w:ind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«Объем ассигнований местного бюджета программы на период 2014 -2020 </w:t>
      </w:r>
      <w:r w:rsidRPr="00BC3A66">
        <w:rPr>
          <w:sz w:val="28"/>
          <w:szCs w:val="28"/>
        </w:rPr>
        <w:t xml:space="preserve">годы   </w:t>
      </w:r>
      <w:r>
        <w:rPr>
          <w:sz w:val="28"/>
          <w:szCs w:val="28"/>
        </w:rPr>
        <w:t>784,9</w:t>
      </w:r>
      <w:r w:rsidRPr="00BC3A66">
        <w:rPr>
          <w:sz w:val="28"/>
          <w:szCs w:val="28"/>
        </w:rPr>
        <w:t xml:space="preserve"> тыс. рублей, в том числе: </w:t>
      </w:r>
    </w:p>
    <w:p w:rsidR="003009A1" w:rsidRDefault="003009A1" w:rsidP="000006C4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2018 год – 784,9</w:t>
      </w:r>
      <w:r w:rsidRPr="00BC3A6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3009A1" w:rsidRPr="00DB1747" w:rsidRDefault="003009A1" w:rsidP="000006C4">
      <w:pPr>
        <w:ind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DB1747">
        <w:rPr>
          <w:sz w:val="28"/>
          <w:szCs w:val="28"/>
        </w:rPr>
        <w:t xml:space="preserve">. В подразделе </w:t>
      </w:r>
      <w:r>
        <w:rPr>
          <w:sz w:val="28"/>
          <w:szCs w:val="28"/>
        </w:rPr>
        <w:t>11</w:t>
      </w:r>
      <w:r w:rsidRPr="00DB1747">
        <w:rPr>
          <w:sz w:val="28"/>
          <w:szCs w:val="28"/>
        </w:rPr>
        <w:t xml:space="preserve">.5. «Информация по ресурсному обеспечению подпрограммы» </w:t>
      </w:r>
      <w:r>
        <w:rPr>
          <w:sz w:val="28"/>
          <w:szCs w:val="28"/>
        </w:rPr>
        <w:t xml:space="preserve">дополнить </w:t>
      </w:r>
      <w:r w:rsidRPr="00DB1747">
        <w:rPr>
          <w:sz w:val="28"/>
          <w:szCs w:val="28"/>
        </w:rPr>
        <w:t>абзац</w:t>
      </w:r>
      <w:r>
        <w:rPr>
          <w:sz w:val="28"/>
          <w:szCs w:val="28"/>
        </w:rPr>
        <w:t>ем</w:t>
      </w:r>
      <w:r w:rsidRPr="00DB1747">
        <w:rPr>
          <w:sz w:val="28"/>
          <w:szCs w:val="28"/>
        </w:rPr>
        <w:t xml:space="preserve"> 2:</w:t>
      </w:r>
    </w:p>
    <w:p w:rsidR="003009A1" w:rsidRDefault="003009A1" w:rsidP="000006C4">
      <w:pPr>
        <w:ind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«Объем ассигнований местного бюджета на реализацию подпрограммы муниципальной программы на период 2014-2020 </w:t>
      </w:r>
      <w:r w:rsidR="000006C4" w:rsidRPr="00DB1747">
        <w:rPr>
          <w:sz w:val="28"/>
          <w:szCs w:val="28"/>
        </w:rPr>
        <w:t>годы 784</w:t>
      </w:r>
      <w:r>
        <w:rPr>
          <w:sz w:val="28"/>
          <w:szCs w:val="28"/>
        </w:rPr>
        <w:t>,9</w:t>
      </w:r>
      <w:r w:rsidRPr="00BC3A66"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тыс. рублей».</w:t>
      </w:r>
    </w:p>
    <w:p w:rsidR="003009A1" w:rsidRDefault="003009A1" w:rsidP="000006C4">
      <w:pPr>
        <w:ind w:firstLine="709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2. </w:t>
      </w:r>
      <w:r w:rsidRPr="00DB174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009A1" w:rsidRPr="00F21902" w:rsidRDefault="003009A1" w:rsidP="000006C4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F21902">
        <w:rPr>
          <w:sz w:val="28"/>
          <w:szCs w:val="28"/>
        </w:rPr>
        <w:t xml:space="preserve">. Контроль за выполнением постановления возложить на заместителя главы </w:t>
      </w:r>
      <w:r w:rsidR="000006C4" w:rsidRPr="00F21902">
        <w:rPr>
          <w:sz w:val="28"/>
          <w:szCs w:val="28"/>
        </w:rPr>
        <w:t xml:space="preserve">Администрации </w:t>
      </w:r>
      <w:proofErr w:type="spellStart"/>
      <w:r w:rsidR="000006C4" w:rsidRPr="00F21902">
        <w:rPr>
          <w:sz w:val="28"/>
          <w:szCs w:val="28"/>
        </w:rPr>
        <w:t>Белокалитвинского</w:t>
      </w:r>
      <w:proofErr w:type="spellEnd"/>
      <w:r w:rsidRPr="00F21902">
        <w:rPr>
          <w:sz w:val="28"/>
          <w:szCs w:val="28"/>
        </w:rPr>
        <w:t xml:space="preserve"> района по вопросам казачества, спорту, молодежи и делам ГО и </w:t>
      </w:r>
      <w:proofErr w:type="gramStart"/>
      <w:r w:rsidRPr="00F21902">
        <w:rPr>
          <w:sz w:val="28"/>
          <w:szCs w:val="28"/>
        </w:rPr>
        <w:t xml:space="preserve">ЧС </w:t>
      </w:r>
      <w:r w:rsidR="000006C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21902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F2190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Тимошенко.</w:t>
      </w:r>
      <w:r w:rsidRPr="00F21902">
        <w:rPr>
          <w:sz w:val="28"/>
          <w:szCs w:val="28"/>
        </w:rPr>
        <w:t xml:space="preserve"> </w:t>
      </w:r>
    </w:p>
    <w:p w:rsidR="003009A1" w:rsidRPr="00F21902" w:rsidRDefault="003009A1" w:rsidP="003009A1">
      <w:pPr>
        <w:ind w:left="567"/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334D2B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006C4" w:rsidRDefault="00872883" w:rsidP="00872883">
      <w:pPr>
        <w:rPr>
          <w:sz w:val="28"/>
        </w:rPr>
      </w:pPr>
      <w:r w:rsidRPr="000006C4">
        <w:rPr>
          <w:sz w:val="28"/>
        </w:rPr>
        <w:t>Верно:</w:t>
      </w:r>
    </w:p>
    <w:p w:rsidR="003A39C2" w:rsidRPr="000006C4" w:rsidRDefault="006C35C4" w:rsidP="00835273">
      <w:pPr>
        <w:rPr>
          <w:sz w:val="28"/>
        </w:rPr>
      </w:pPr>
      <w:r w:rsidRPr="000006C4">
        <w:rPr>
          <w:sz w:val="28"/>
        </w:rPr>
        <w:t>У</w:t>
      </w:r>
      <w:r w:rsidR="00715C8D" w:rsidRPr="000006C4">
        <w:rPr>
          <w:sz w:val="28"/>
        </w:rPr>
        <w:t>правляющ</w:t>
      </w:r>
      <w:r w:rsidRPr="000006C4">
        <w:rPr>
          <w:sz w:val="28"/>
        </w:rPr>
        <w:t>ий</w:t>
      </w:r>
      <w:r w:rsidR="00042119" w:rsidRPr="000006C4">
        <w:rPr>
          <w:sz w:val="28"/>
        </w:rPr>
        <w:t xml:space="preserve"> </w:t>
      </w:r>
      <w:r w:rsidR="00715C8D" w:rsidRPr="000006C4">
        <w:rPr>
          <w:sz w:val="28"/>
        </w:rPr>
        <w:t xml:space="preserve"> </w:t>
      </w:r>
      <w:r w:rsidR="00F4755E" w:rsidRPr="000006C4">
        <w:rPr>
          <w:sz w:val="28"/>
        </w:rPr>
        <w:t xml:space="preserve"> делами</w:t>
      </w:r>
      <w:r w:rsidR="00F4755E" w:rsidRPr="000006C4">
        <w:rPr>
          <w:sz w:val="28"/>
        </w:rPr>
        <w:tab/>
      </w:r>
      <w:r w:rsidR="00F4755E" w:rsidRPr="000006C4">
        <w:rPr>
          <w:sz w:val="28"/>
        </w:rPr>
        <w:tab/>
      </w:r>
      <w:r w:rsidR="00F4755E" w:rsidRPr="000006C4">
        <w:rPr>
          <w:sz w:val="28"/>
        </w:rPr>
        <w:tab/>
      </w:r>
      <w:r w:rsidR="000C6CE8" w:rsidRPr="000006C4">
        <w:rPr>
          <w:sz w:val="28"/>
        </w:rPr>
        <w:tab/>
      </w:r>
      <w:r w:rsidR="00F4755E" w:rsidRPr="000006C4">
        <w:rPr>
          <w:sz w:val="28"/>
        </w:rPr>
        <w:tab/>
      </w:r>
      <w:r w:rsidR="00F4755E" w:rsidRPr="000006C4">
        <w:rPr>
          <w:sz w:val="28"/>
        </w:rPr>
        <w:tab/>
      </w:r>
      <w:r w:rsidR="00042119" w:rsidRPr="000006C4">
        <w:rPr>
          <w:sz w:val="28"/>
        </w:rPr>
        <w:tab/>
      </w:r>
      <w:r w:rsidRPr="000006C4">
        <w:rPr>
          <w:sz w:val="28"/>
        </w:rPr>
        <w:tab/>
        <w:t>Л.Г. Василенко</w:t>
      </w:r>
    </w:p>
    <w:p w:rsidR="003009A1" w:rsidRDefault="003009A1" w:rsidP="00835273">
      <w:pPr>
        <w:rPr>
          <w:sz w:val="28"/>
        </w:rPr>
      </w:pPr>
    </w:p>
    <w:p w:rsidR="003009A1" w:rsidRDefault="003009A1" w:rsidP="00835273">
      <w:pPr>
        <w:rPr>
          <w:sz w:val="28"/>
          <w:szCs w:val="28"/>
        </w:rPr>
        <w:sectPr w:rsidR="003009A1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009A1" w:rsidRDefault="003009A1" w:rsidP="003009A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</w:t>
      </w:r>
    </w:p>
    <w:p w:rsidR="003009A1" w:rsidRDefault="003009A1" w:rsidP="003009A1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6"/>
        <w:gridCol w:w="7436"/>
      </w:tblGrid>
      <w:tr w:rsidR="000006C4" w:rsidTr="000006C4">
        <w:tc>
          <w:tcPr>
            <w:tcW w:w="7436" w:type="dxa"/>
          </w:tcPr>
          <w:p w:rsidR="000006C4" w:rsidRPr="003B5382" w:rsidRDefault="000006C4" w:rsidP="000006C4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717FD">
              <w:rPr>
                <w:sz w:val="26"/>
                <w:szCs w:val="26"/>
              </w:rPr>
              <w:t xml:space="preserve">                </w:t>
            </w:r>
            <w:r w:rsidRPr="003B5382">
              <w:rPr>
                <w:sz w:val="28"/>
                <w:szCs w:val="28"/>
              </w:rPr>
              <w:t>Приложения 2-</w:t>
            </w:r>
            <w:r>
              <w:rPr>
                <w:sz w:val="28"/>
                <w:szCs w:val="28"/>
              </w:rPr>
              <w:t>3</w:t>
            </w:r>
            <w:r w:rsidRPr="003B5382">
              <w:rPr>
                <w:sz w:val="28"/>
                <w:szCs w:val="28"/>
              </w:rPr>
              <w:t xml:space="preserve"> изложить в редакции:             </w:t>
            </w:r>
          </w:p>
          <w:p w:rsidR="000006C4" w:rsidRDefault="000006C4" w:rsidP="003009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6" w:type="dxa"/>
          </w:tcPr>
          <w:p w:rsidR="000006C4" w:rsidRPr="005717FD" w:rsidRDefault="000006C4" w:rsidP="000006C4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Приложение № 2           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</w:t>
            </w:r>
            <w:r w:rsidRPr="005717FD">
              <w:rPr>
                <w:sz w:val="26"/>
                <w:szCs w:val="26"/>
              </w:rPr>
              <w:t xml:space="preserve">       к муниципальной программе 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</w:t>
            </w:r>
            <w:proofErr w:type="spellStart"/>
            <w:r w:rsidRPr="005717FD">
              <w:rPr>
                <w:sz w:val="26"/>
                <w:szCs w:val="26"/>
              </w:rPr>
              <w:t>Белокалитвинского</w:t>
            </w:r>
            <w:proofErr w:type="spellEnd"/>
            <w:r w:rsidRPr="005717FD">
              <w:rPr>
                <w:sz w:val="26"/>
                <w:szCs w:val="26"/>
              </w:rPr>
              <w:t xml:space="preserve"> района «Защита                           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</w:t>
            </w:r>
            <w:r w:rsidRPr="005717FD">
              <w:rPr>
                <w:sz w:val="26"/>
                <w:szCs w:val="26"/>
              </w:rPr>
              <w:t xml:space="preserve">           населения и территории                                    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</w:t>
            </w:r>
            <w:r w:rsidRPr="005717FD">
              <w:rPr>
                <w:sz w:val="26"/>
                <w:szCs w:val="26"/>
              </w:rPr>
              <w:t xml:space="preserve">  от чрезвычайных ситуаций,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5717FD">
              <w:rPr>
                <w:sz w:val="26"/>
                <w:szCs w:val="26"/>
              </w:rPr>
              <w:t xml:space="preserve"> обеспечение пожарной безопасности                           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   </w:t>
            </w:r>
            <w:r w:rsidRPr="005717FD">
              <w:rPr>
                <w:sz w:val="26"/>
                <w:szCs w:val="26"/>
              </w:rPr>
              <w:t xml:space="preserve">       и безопасности людей на водных                                  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</w:t>
            </w:r>
            <w:r w:rsidRPr="005717FD">
              <w:rPr>
                <w:sz w:val="26"/>
                <w:szCs w:val="26"/>
              </w:rPr>
              <w:t xml:space="preserve">   объектах»</w:t>
            </w:r>
          </w:p>
          <w:p w:rsidR="000006C4" w:rsidRDefault="000006C4" w:rsidP="003009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06C4" w:rsidRDefault="003009A1" w:rsidP="003009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09A1" w:rsidRPr="005717FD" w:rsidRDefault="003009A1" w:rsidP="003009A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717FD">
        <w:rPr>
          <w:sz w:val="26"/>
          <w:szCs w:val="26"/>
        </w:rPr>
        <w:t>РАСХОДЫ</w:t>
      </w:r>
    </w:p>
    <w:p w:rsidR="003009A1" w:rsidRPr="005717FD" w:rsidRDefault="003009A1" w:rsidP="003009A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717FD">
        <w:rPr>
          <w:sz w:val="26"/>
          <w:szCs w:val="26"/>
        </w:rPr>
        <w:t>местного бюджета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643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20"/>
        <w:gridCol w:w="2284"/>
        <w:gridCol w:w="2410"/>
        <w:gridCol w:w="283"/>
        <w:gridCol w:w="426"/>
        <w:gridCol w:w="425"/>
        <w:gridCol w:w="425"/>
        <w:gridCol w:w="992"/>
        <w:gridCol w:w="1134"/>
        <w:gridCol w:w="1134"/>
        <w:gridCol w:w="1134"/>
        <w:gridCol w:w="1125"/>
        <w:gridCol w:w="996"/>
        <w:gridCol w:w="1055"/>
      </w:tblGrid>
      <w:tr w:rsidR="003009A1" w:rsidRPr="005717FD" w:rsidTr="000E4DAE">
        <w:trPr>
          <w:trHeight w:val="559"/>
          <w:tblCellSpacing w:w="5" w:type="nil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Статус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Наименование      </w:t>
            </w:r>
            <w:r w:rsidRPr="005717FD">
              <w:rPr>
                <w:sz w:val="26"/>
                <w:szCs w:val="26"/>
              </w:rPr>
              <w:br/>
              <w:t xml:space="preserve">муниципальной программы,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proofErr w:type="gramStart"/>
            <w:r w:rsidRPr="005717FD">
              <w:rPr>
                <w:sz w:val="26"/>
                <w:szCs w:val="26"/>
              </w:rPr>
              <w:t xml:space="preserve">Ответственный  </w:t>
            </w:r>
            <w:r w:rsidRPr="005717FD">
              <w:rPr>
                <w:sz w:val="26"/>
                <w:szCs w:val="26"/>
              </w:rPr>
              <w:br/>
              <w:t>исполнитель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Код бюджетной   </w:t>
            </w:r>
            <w:r w:rsidRPr="005717FD">
              <w:rPr>
                <w:sz w:val="26"/>
                <w:szCs w:val="26"/>
              </w:rPr>
              <w:br/>
              <w:t xml:space="preserve">   классификации  </w:t>
            </w:r>
          </w:p>
        </w:tc>
        <w:tc>
          <w:tcPr>
            <w:tcW w:w="7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proofErr w:type="gramStart"/>
            <w:r w:rsidRPr="005717FD">
              <w:rPr>
                <w:sz w:val="26"/>
                <w:szCs w:val="26"/>
              </w:rPr>
              <w:t>Расходы  (</w:t>
            </w:r>
            <w:proofErr w:type="gramEnd"/>
            <w:r w:rsidRPr="005717FD">
              <w:rPr>
                <w:sz w:val="26"/>
                <w:szCs w:val="26"/>
              </w:rPr>
              <w:t>тыс. руб.), годы</w:t>
            </w:r>
          </w:p>
        </w:tc>
      </w:tr>
      <w:tr w:rsidR="003009A1" w:rsidRPr="005717FD" w:rsidTr="000E4DAE">
        <w:trPr>
          <w:trHeight w:val="1739"/>
          <w:tblCellSpacing w:w="5" w:type="nil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ГРБС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proofErr w:type="spellStart"/>
            <w:r w:rsidRPr="005717FD">
              <w:rPr>
                <w:sz w:val="26"/>
                <w:szCs w:val="26"/>
              </w:rPr>
              <w:t>РзПр</w:t>
            </w:r>
            <w:proofErr w:type="spellEnd"/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ЦСР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ВР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очередной </w:t>
            </w:r>
            <w:r w:rsidRPr="005717FD">
              <w:rPr>
                <w:sz w:val="26"/>
                <w:szCs w:val="26"/>
              </w:rPr>
              <w:br/>
              <w:t>финансовый год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первый год    </w:t>
            </w:r>
            <w:r w:rsidRPr="005717FD">
              <w:rPr>
                <w:sz w:val="26"/>
                <w:szCs w:val="26"/>
              </w:rPr>
              <w:br/>
              <w:t xml:space="preserve">планового </w:t>
            </w:r>
            <w:r w:rsidRPr="005717FD">
              <w:rPr>
                <w:sz w:val="26"/>
                <w:szCs w:val="26"/>
              </w:rPr>
              <w:br/>
              <w:t>периода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proofErr w:type="gramStart"/>
            <w:r w:rsidRPr="005717FD">
              <w:rPr>
                <w:sz w:val="26"/>
                <w:szCs w:val="26"/>
              </w:rPr>
              <w:t>второй  год</w:t>
            </w:r>
            <w:proofErr w:type="gramEnd"/>
            <w:r w:rsidRPr="005717FD">
              <w:rPr>
                <w:sz w:val="26"/>
                <w:szCs w:val="26"/>
              </w:rPr>
              <w:t xml:space="preserve">    </w:t>
            </w:r>
            <w:r w:rsidRPr="005717FD">
              <w:rPr>
                <w:sz w:val="26"/>
                <w:szCs w:val="26"/>
              </w:rPr>
              <w:br/>
              <w:t xml:space="preserve">планового </w:t>
            </w:r>
            <w:r w:rsidRPr="005717FD">
              <w:rPr>
                <w:sz w:val="26"/>
                <w:szCs w:val="26"/>
              </w:rPr>
              <w:br/>
              <w:t>периода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2017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2019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2020</w:t>
            </w:r>
          </w:p>
        </w:tc>
      </w:tr>
      <w:tr w:rsidR="003009A1" w:rsidRPr="005717FD" w:rsidTr="000E4DAE">
        <w:trPr>
          <w:trHeight w:val="261"/>
          <w:tblCellSpacing w:w="5" w:type="nil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13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14</w:t>
            </w:r>
          </w:p>
        </w:tc>
      </w:tr>
      <w:tr w:rsidR="003009A1" w:rsidRPr="005717FD" w:rsidTr="000E4DAE">
        <w:trPr>
          <w:trHeight w:val="1202"/>
          <w:tblCellSpacing w:w="5" w:type="nil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Муниципальная программа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Защита населения и территории от чрезвычайных ситуаций, обеспечение пожарной безопасности и безопасности </w:t>
            </w:r>
            <w:r w:rsidRPr="005717FD">
              <w:rPr>
                <w:sz w:val="26"/>
                <w:szCs w:val="26"/>
              </w:rPr>
              <w:lastRenderedPageBreak/>
              <w:t>людей на водных объектах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lastRenderedPageBreak/>
              <w:t xml:space="preserve">всего 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 том числе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Default="003009A1" w:rsidP="000E4DAE">
            <w:pPr>
              <w:ind w:left="-73" w:right="-81" w:hang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717F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  <w:r w:rsidRPr="005717FD">
              <w:rPr>
                <w:sz w:val="26"/>
                <w:szCs w:val="26"/>
              </w:rPr>
              <w:t>7,</w:t>
            </w:r>
            <w:r>
              <w:rPr>
                <w:sz w:val="26"/>
                <w:szCs w:val="26"/>
              </w:rPr>
              <w:t>6</w:t>
            </w:r>
          </w:p>
          <w:p w:rsidR="003009A1" w:rsidRDefault="003009A1" w:rsidP="000E4DAE">
            <w:pPr>
              <w:ind w:left="-73" w:right="-81" w:hanging="1"/>
              <w:jc w:val="center"/>
              <w:rPr>
                <w:sz w:val="26"/>
                <w:szCs w:val="26"/>
              </w:rPr>
            </w:pPr>
          </w:p>
          <w:p w:rsidR="003009A1" w:rsidRDefault="003009A1" w:rsidP="000E4DAE">
            <w:pPr>
              <w:ind w:left="-73" w:right="-81" w:hanging="1"/>
              <w:jc w:val="center"/>
              <w:rPr>
                <w:sz w:val="26"/>
                <w:szCs w:val="26"/>
              </w:rPr>
            </w:pPr>
          </w:p>
          <w:p w:rsidR="003009A1" w:rsidRPr="005717FD" w:rsidRDefault="003009A1" w:rsidP="000E4DAE">
            <w:pPr>
              <w:ind w:left="-73" w:right="-81" w:hanging="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10711</w:t>
            </w:r>
            <w:r w:rsidRPr="005717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12571,1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14718,4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13229,5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13393,2</w:t>
            </w:r>
          </w:p>
        </w:tc>
      </w:tr>
      <w:tr w:rsidR="003009A1" w:rsidRPr="005717FD" w:rsidTr="000E4DAE">
        <w:trPr>
          <w:trHeight w:val="1202"/>
          <w:tblCellSpacing w:w="5" w:type="nil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Белокалитвинского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Default="003009A1" w:rsidP="000E4DAE">
            <w:pPr>
              <w:ind w:left="-73" w:right="-81" w:hang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Default="003009A1" w:rsidP="000E4DAE">
            <w:pPr>
              <w:jc w:val="center"/>
              <w:rPr>
                <w:sz w:val="26"/>
                <w:szCs w:val="26"/>
              </w:rPr>
            </w:pPr>
          </w:p>
          <w:p w:rsidR="003009A1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009A1" w:rsidRPr="005717FD" w:rsidTr="000E4DAE">
        <w:trPr>
          <w:trHeight w:val="1141"/>
          <w:tblCellSpacing w:w="5" w:type="nil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Default="003009A1" w:rsidP="000E4DAE">
            <w:pPr>
              <w:ind w:left="-73" w:right="-81" w:hang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717F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  <w:r w:rsidRPr="005717FD">
              <w:rPr>
                <w:sz w:val="26"/>
                <w:szCs w:val="26"/>
              </w:rPr>
              <w:t>7,</w:t>
            </w:r>
            <w:r>
              <w:rPr>
                <w:sz w:val="26"/>
                <w:szCs w:val="26"/>
              </w:rPr>
              <w:t>6</w:t>
            </w:r>
          </w:p>
          <w:p w:rsidR="003009A1" w:rsidRDefault="003009A1" w:rsidP="000E4DAE">
            <w:pPr>
              <w:ind w:left="-73" w:right="-81" w:hanging="1"/>
              <w:jc w:val="center"/>
              <w:rPr>
                <w:sz w:val="26"/>
                <w:szCs w:val="26"/>
              </w:rPr>
            </w:pPr>
          </w:p>
          <w:p w:rsidR="003009A1" w:rsidRDefault="003009A1" w:rsidP="000E4DAE">
            <w:pPr>
              <w:ind w:left="-73" w:right="-81" w:hanging="1"/>
              <w:jc w:val="center"/>
              <w:rPr>
                <w:sz w:val="26"/>
                <w:szCs w:val="26"/>
              </w:rPr>
            </w:pPr>
          </w:p>
          <w:p w:rsidR="003009A1" w:rsidRPr="005717FD" w:rsidRDefault="003009A1" w:rsidP="000E4DAE">
            <w:pPr>
              <w:ind w:left="-73" w:right="-81" w:hanging="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10711</w:t>
            </w:r>
            <w:r w:rsidRPr="005717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12571,1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14463,1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13229,5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13393,2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Подпрограмма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bCs/>
                <w:sz w:val="26"/>
                <w:szCs w:val="26"/>
              </w:rPr>
              <w:t>«</w:t>
            </w:r>
            <w:r w:rsidRPr="005717FD">
              <w:rPr>
                <w:sz w:val="26"/>
                <w:szCs w:val="26"/>
              </w:rPr>
              <w:t xml:space="preserve">Финансовое обеспечение муниципального казенного учреждения </w:t>
            </w:r>
            <w:proofErr w:type="spellStart"/>
            <w:r w:rsidRPr="005717FD">
              <w:rPr>
                <w:sz w:val="26"/>
                <w:szCs w:val="26"/>
              </w:rPr>
              <w:t>Белокалитвинского</w:t>
            </w:r>
            <w:proofErr w:type="spellEnd"/>
            <w:r w:rsidRPr="005717FD">
              <w:rPr>
                <w:sz w:val="26"/>
                <w:szCs w:val="26"/>
              </w:rPr>
              <w:t xml:space="preserve"> района «Управления ГО и ЧС»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 всего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 том числе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9553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10355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10673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10736,8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11826,6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11337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11531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1.1.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bCs/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Расходы на выплаты по оплате труда работников, МКУ БК «УГО и ЧС»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17FD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02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79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97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097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9942,1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432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614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1.2.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Расходы на обеспечение деятельности МКУ БК «УГО и ЧС»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5717FD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13</w:t>
            </w:r>
            <w:r>
              <w:rPr>
                <w:color w:val="000000"/>
                <w:sz w:val="26"/>
                <w:szCs w:val="26"/>
              </w:rPr>
              <w:t>76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676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639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884,5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904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917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3009A1" w:rsidRPr="005717FD" w:rsidTr="000E4DAE">
        <w:trPr>
          <w:trHeight w:val="1162"/>
          <w:tblCellSpacing w:w="5" w:type="nil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Подпрограмма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bCs/>
                <w:sz w:val="26"/>
                <w:szCs w:val="26"/>
              </w:rPr>
              <w:t>«З</w:t>
            </w:r>
            <w:r w:rsidRPr="005717FD">
              <w:rPr>
                <w:sz w:val="26"/>
                <w:szCs w:val="26"/>
              </w:rPr>
              <w:t>ащита населения от чрезвычайных ситуаций»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всего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 том числе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322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9E6298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346,1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315,7</w:t>
            </w:r>
          </w:p>
        </w:tc>
      </w:tr>
      <w:tr w:rsidR="003009A1" w:rsidRPr="005717FD" w:rsidTr="000E4DAE">
        <w:trPr>
          <w:trHeight w:val="810"/>
          <w:tblCellSpacing w:w="5" w:type="nil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322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9E6298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346,1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315,7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Белокалитвинского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2.1.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bCs/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Дооснащение </w:t>
            </w:r>
            <w:proofErr w:type="gramStart"/>
            <w:r w:rsidRPr="005717FD">
              <w:rPr>
                <w:sz w:val="26"/>
                <w:szCs w:val="26"/>
              </w:rPr>
              <w:t>современной  техникой</w:t>
            </w:r>
            <w:proofErr w:type="gramEnd"/>
            <w:r w:rsidRPr="005717FD">
              <w:rPr>
                <w:sz w:val="26"/>
                <w:szCs w:val="26"/>
              </w:rPr>
              <w:t xml:space="preserve">, </w:t>
            </w:r>
            <w:r w:rsidRPr="005717FD">
              <w:rPr>
                <w:sz w:val="26"/>
                <w:szCs w:val="26"/>
              </w:rPr>
              <w:lastRenderedPageBreak/>
              <w:t>оборудованием, снаряжением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lastRenderedPageBreak/>
              <w:t>всего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3009A1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3009A1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lastRenderedPageBreak/>
              <w:t>в том числе</w:t>
            </w:r>
          </w:p>
          <w:p w:rsidR="003009A1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59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80</w:t>
            </w:r>
            <w:r w:rsidRPr="005717FD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3009A1" w:rsidRPr="005717FD" w:rsidTr="000E4DAE">
        <w:trPr>
          <w:trHeight w:val="282"/>
          <w:tblCellSpacing w:w="5" w:type="nil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59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80</w:t>
            </w:r>
            <w:r w:rsidRPr="005717FD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Белокалитвинского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2.2.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Улучшение материально-технической базы МКУ БК «УГО и ЧС»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81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95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212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Подпрограмма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3.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bCs/>
                <w:sz w:val="26"/>
                <w:szCs w:val="26"/>
              </w:rPr>
              <w:t xml:space="preserve"> 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1512,1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1510,8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1545,7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1545,7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3.1.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6D0ECB" w:rsidRDefault="003009A1" w:rsidP="000E4DAE">
            <w:pPr>
              <w:shd w:val="clear" w:color="auto" w:fill="FFFFFF"/>
              <w:rPr>
                <w:sz w:val="26"/>
                <w:szCs w:val="26"/>
              </w:rPr>
            </w:pPr>
            <w:r w:rsidRPr="006D0ECB">
              <w:rPr>
                <w:sz w:val="26"/>
                <w:szCs w:val="26"/>
              </w:rPr>
              <w:t>Расходы на выплаты по оплате труда операторов системы-112 МКУ БУ «УГО и ЧС»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6D0ECB" w:rsidRDefault="003009A1" w:rsidP="000E4DAE">
            <w:pPr>
              <w:jc w:val="center"/>
              <w:rPr>
                <w:sz w:val="26"/>
                <w:szCs w:val="26"/>
              </w:rPr>
            </w:pPr>
            <w:r w:rsidRPr="006D0ECB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1545,1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1545,5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3.2.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6D0ECB" w:rsidRDefault="003009A1" w:rsidP="000E4DA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D0ECB">
              <w:rPr>
                <w:sz w:val="26"/>
                <w:szCs w:val="26"/>
              </w:rPr>
              <w:t>Расходы на обеспечение деятельности системы -112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6D0ECB" w:rsidRDefault="003009A1" w:rsidP="000E4DAE">
            <w:pPr>
              <w:jc w:val="center"/>
              <w:rPr>
                <w:sz w:val="26"/>
                <w:szCs w:val="26"/>
              </w:rPr>
            </w:pPr>
            <w:r w:rsidRPr="006D0ECB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2A4E1C" w:rsidRDefault="003009A1" w:rsidP="000E4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2A4E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Подпрограмма</w:t>
            </w:r>
          </w:p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4.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23"/>
              <w:shd w:val="clear" w:color="auto" w:fill="auto"/>
              <w:tabs>
                <w:tab w:val="left" w:pos="1841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 «Создание аппаратно-программного комплекса «Безопасный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lastRenderedPageBreak/>
              <w:t>Основное мероприятие 4.1.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006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Создание </w:t>
            </w:r>
            <w:proofErr w:type="spellStart"/>
            <w:proofErr w:type="gramStart"/>
            <w:r w:rsidRPr="005717FD">
              <w:rPr>
                <w:sz w:val="26"/>
                <w:szCs w:val="26"/>
              </w:rPr>
              <w:t>муници</w:t>
            </w:r>
            <w:r>
              <w:rPr>
                <w:sz w:val="26"/>
                <w:szCs w:val="26"/>
              </w:rPr>
              <w:t>-</w:t>
            </w:r>
            <w:r w:rsidRPr="005717FD">
              <w:rPr>
                <w:sz w:val="26"/>
                <w:szCs w:val="26"/>
              </w:rPr>
              <w:t>пальной</w:t>
            </w:r>
            <w:proofErr w:type="spellEnd"/>
            <w:proofErr w:type="gramEnd"/>
            <w:r w:rsidRPr="005717FD">
              <w:rPr>
                <w:sz w:val="26"/>
                <w:szCs w:val="26"/>
              </w:rPr>
              <w:t xml:space="preserve"> интеграционной платформы и элементов системы видеонаблюдения в г. Белая Калитва аппаратно-программного комплекса «Безопасный город» на территории Бело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5717FD">
              <w:rPr>
                <w:sz w:val="26"/>
                <w:szCs w:val="26"/>
              </w:rPr>
              <w:t>калитвинского</w:t>
            </w:r>
            <w:proofErr w:type="spellEnd"/>
            <w:r w:rsidRPr="005717FD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009A1" w:rsidRPr="005717FD" w:rsidTr="000E4DAE">
        <w:trPr>
          <w:trHeight w:val="70"/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4.2.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00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717FD">
              <w:rPr>
                <w:sz w:val="26"/>
                <w:szCs w:val="26"/>
              </w:rPr>
              <w:t xml:space="preserve">одержание и техническое обслуживание аппаратно-программного комплекса «Безопасный город» на территории </w:t>
            </w:r>
            <w:proofErr w:type="spellStart"/>
            <w:r w:rsidRPr="005717FD">
              <w:rPr>
                <w:sz w:val="26"/>
                <w:szCs w:val="26"/>
              </w:rPr>
              <w:t>Белокалитвинского</w:t>
            </w:r>
            <w:proofErr w:type="spellEnd"/>
            <w:r w:rsidRPr="005717FD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A1" w:rsidRPr="005717FD" w:rsidRDefault="003009A1" w:rsidP="000E4DA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0006C4" w:rsidRDefault="000006C4" w:rsidP="000E4DAE"/>
    <w:p w:rsidR="000006C4" w:rsidRDefault="000006C4" w:rsidP="000E4DAE"/>
    <w:p w:rsidR="000006C4" w:rsidRDefault="000006C4" w:rsidP="000E4DAE"/>
    <w:p w:rsidR="000006C4" w:rsidRDefault="000006C4" w:rsidP="000006C4">
      <w:pPr>
        <w:jc w:val="center"/>
        <w:sectPr w:rsidR="000006C4" w:rsidSect="00B506D1">
          <w:footerReference w:type="default" r:id="rId9"/>
          <w:pgSz w:w="16838" w:h="11906" w:orient="landscape"/>
          <w:pgMar w:top="426" w:right="822" w:bottom="284" w:left="1134" w:header="709" w:footer="409" w:gutter="0"/>
          <w:cols w:space="708"/>
          <w:docGrid w:linePitch="360"/>
        </w:sectPr>
      </w:pPr>
      <w:r>
        <w:t xml:space="preserve">Управляющий делами                                     </w:t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tbl>
      <w:tblPr>
        <w:tblW w:w="14843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4929"/>
        <w:gridCol w:w="4986"/>
      </w:tblGrid>
      <w:tr w:rsidR="003009A1" w:rsidRPr="000006C4" w:rsidTr="000006C4">
        <w:trPr>
          <w:jc w:val="center"/>
        </w:trPr>
        <w:tc>
          <w:tcPr>
            <w:tcW w:w="4928" w:type="dxa"/>
            <w:shd w:val="clear" w:color="auto" w:fill="auto"/>
          </w:tcPr>
          <w:p w:rsidR="003009A1" w:rsidRDefault="003009A1" w:rsidP="000E4DAE"/>
          <w:p w:rsidR="000006C4" w:rsidRDefault="000006C4" w:rsidP="000E4DAE"/>
          <w:p w:rsidR="000006C4" w:rsidRDefault="000006C4" w:rsidP="000E4DAE"/>
          <w:p w:rsidR="000006C4" w:rsidRDefault="000006C4" w:rsidP="000E4DAE"/>
          <w:p w:rsidR="000006C4" w:rsidRDefault="000006C4" w:rsidP="000E4DAE"/>
          <w:p w:rsidR="000006C4" w:rsidRDefault="000006C4" w:rsidP="000E4DAE"/>
          <w:p w:rsidR="000006C4" w:rsidRDefault="000006C4" w:rsidP="000E4DAE"/>
          <w:p w:rsidR="000006C4" w:rsidRDefault="000006C4" w:rsidP="000E4DAE"/>
          <w:p w:rsidR="000006C4" w:rsidRPr="000006C4" w:rsidRDefault="000006C4" w:rsidP="000E4DAE"/>
        </w:tc>
        <w:tc>
          <w:tcPr>
            <w:tcW w:w="4929" w:type="dxa"/>
            <w:shd w:val="clear" w:color="auto" w:fill="auto"/>
          </w:tcPr>
          <w:p w:rsidR="003009A1" w:rsidRDefault="003009A1" w:rsidP="000E4DAE"/>
          <w:p w:rsidR="000006C4" w:rsidRDefault="000006C4" w:rsidP="000E4DAE"/>
          <w:p w:rsidR="000006C4" w:rsidRDefault="000006C4" w:rsidP="000E4DAE"/>
          <w:p w:rsidR="000006C4" w:rsidRPr="000006C4" w:rsidRDefault="000006C4" w:rsidP="000E4DAE"/>
        </w:tc>
        <w:tc>
          <w:tcPr>
            <w:tcW w:w="4986" w:type="dxa"/>
            <w:shd w:val="clear" w:color="auto" w:fill="auto"/>
          </w:tcPr>
          <w:p w:rsidR="003009A1" w:rsidRPr="000006C4" w:rsidRDefault="003009A1" w:rsidP="000E4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009A1" w:rsidRPr="000006C4" w:rsidRDefault="003009A1" w:rsidP="000E4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009A1" w:rsidRPr="000006C4" w:rsidRDefault="003009A1" w:rsidP="000E4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009A1" w:rsidRPr="000006C4" w:rsidRDefault="003009A1" w:rsidP="000E4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6C4">
              <w:rPr>
                <w:rFonts w:ascii="Times New Roman" w:hAnsi="Times New Roman" w:cs="Times New Roman"/>
              </w:rPr>
              <w:t xml:space="preserve">Приложение № 3 </w:t>
            </w:r>
          </w:p>
          <w:p w:rsidR="003009A1" w:rsidRPr="000006C4" w:rsidRDefault="003009A1" w:rsidP="000E4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006C4">
              <w:rPr>
                <w:rFonts w:ascii="Times New Roman" w:hAnsi="Times New Roman" w:cs="Times New Roman"/>
              </w:rPr>
              <w:t xml:space="preserve">к муниципальной программе </w:t>
            </w:r>
            <w:proofErr w:type="spellStart"/>
            <w:r w:rsidRPr="000006C4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0006C4">
              <w:rPr>
                <w:rFonts w:ascii="Times New Roman" w:hAnsi="Times New Roman" w:cs="Times New Roman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3009A1" w:rsidRPr="000006C4" w:rsidRDefault="003009A1" w:rsidP="003009A1">
      <w:pPr>
        <w:widowControl w:val="0"/>
        <w:autoSpaceDE w:val="0"/>
        <w:autoSpaceDN w:val="0"/>
        <w:adjustRightInd w:val="0"/>
        <w:jc w:val="center"/>
      </w:pPr>
      <w:r w:rsidRPr="000006C4">
        <w:t>Расходы</w:t>
      </w:r>
    </w:p>
    <w:p w:rsidR="003009A1" w:rsidRPr="000006C4" w:rsidRDefault="003009A1" w:rsidP="003009A1">
      <w:pPr>
        <w:widowControl w:val="0"/>
        <w:autoSpaceDE w:val="0"/>
        <w:autoSpaceDN w:val="0"/>
        <w:adjustRightInd w:val="0"/>
        <w:jc w:val="center"/>
      </w:pPr>
      <w:r w:rsidRPr="000006C4">
        <w:t xml:space="preserve">областного бюджета, федерального бюджета, местных бюджетов </w:t>
      </w:r>
    </w:p>
    <w:p w:rsidR="003009A1" w:rsidRPr="000006C4" w:rsidRDefault="003009A1" w:rsidP="003009A1">
      <w:pPr>
        <w:widowControl w:val="0"/>
        <w:autoSpaceDE w:val="0"/>
        <w:autoSpaceDN w:val="0"/>
        <w:adjustRightInd w:val="0"/>
        <w:jc w:val="center"/>
      </w:pPr>
      <w:r w:rsidRPr="000006C4">
        <w:t xml:space="preserve">и внебюджетных источников на реализацию муниципальной программы </w:t>
      </w:r>
    </w:p>
    <w:tbl>
      <w:tblPr>
        <w:tblW w:w="1523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1"/>
        <w:gridCol w:w="2409"/>
        <w:gridCol w:w="1843"/>
        <w:gridCol w:w="1440"/>
        <w:gridCol w:w="1560"/>
        <w:gridCol w:w="1456"/>
        <w:gridCol w:w="1214"/>
        <w:gridCol w:w="1134"/>
        <w:gridCol w:w="1134"/>
        <w:gridCol w:w="1134"/>
      </w:tblGrid>
      <w:tr w:rsidR="003009A1" w:rsidRPr="000006C4" w:rsidTr="000E4DAE">
        <w:trPr>
          <w:tblCellSpacing w:w="5" w:type="nil"/>
          <w:jc w:val="center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 xml:space="preserve">Наименование      </w:t>
            </w:r>
            <w:r w:rsidRPr="000006C4">
              <w:br/>
              <w:t>государственной программы,</w:t>
            </w:r>
          </w:p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подпрограммы государственной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 xml:space="preserve">Ответственный    </w:t>
            </w:r>
            <w:r w:rsidRPr="000006C4">
              <w:br/>
              <w:t xml:space="preserve">исполнитель     </w:t>
            </w:r>
            <w:r w:rsidRPr="000006C4">
              <w:br/>
              <w:t>МКУ БК «УГО и ЧС»</w:t>
            </w:r>
            <w:r w:rsidRPr="000006C4">
              <w:br/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Оценка расходов (тыс. руб.), годы</w:t>
            </w:r>
          </w:p>
        </w:tc>
      </w:tr>
      <w:tr w:rsidR="003009A1" w:rsidRPr="000006C4" w:rsidTr="000E4DAE">
        <w:trPr>
          <w:trHeight w:val="1104"/>
          <w:tblCellSpacing w:w="5" w:type="nil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 xml:space="preserve">очередной </w:t>
            </w:r>
            <w:r w:rsidRPr="000006C4">
              <w:br/>
              <w:t>финансовый   год</w:t>
            </w:r>
          </w:p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 xml:space="preserve">первый </w:t>
            </w:r>
            <w:proofErr w:type="gramStart"/>
            <w:r w:rsidRPr="000006C4">
              <w:t xml:space="preserve">год </w:t>
            </w:r>
            <w:r w:rsidRPr="000006C4">
              <w:br/>
              <w:t xml:space="preserve"> планового</w:t>
            </w:r>
            <w:proofErr w:type="gramEnd"/>
            <w:r w:rsidRPr="000006C4">
              <w:t xml:space="preserve"> </w:t>
            </w:r>
            <w:r w:rsidRPr="000006C4">
              <w:br/>
              <w:t xml:space="preserve">  периода</w:t>
            </w:r>
          </w:p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proofErr w:type="gramStart"/>
            <w:r w:rsidRPr="000006C4">
              <w:t>второй  год</w:t>
            </w:r>
            <w:proofErr w:type="gramEnd"/>
            <w:r w:rsidRPr="000006C4">
              <w:t xml:space="preserve">   </w:t>
            </w:r>
            <w:r w:rsidRPr="000006C4">
              <w:br/>
              <w:t>планового</w:t>
            </w:r>
            <w:r w:rsidRPr="000006C4">
              <w:br/>
              <w:t xml:space="preserve"> периода</w:t>
            </w:r>
          </w:p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2016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2020</w:t>
            </w:r>
          </w:p>
        </w:tc>
      </w:tr>
      <w:tr w:rsidR="003009A1" w:rsidRPr="000006C4" w:rsidTr="000006C4">
        <w:trPr>
          <w:tblCellSpacing w:w="5" w:type="nil"/>
          <w:jc w:val="center"/>
        </w:trPr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5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10</w:t>
            </w:r>
          </w:p>
        </w:tc>
      </w:tr>
      <w:tr w:rsidR="003009A1" w:rsidRPr="000006C4" w:rsidTr="000006C4">
        <w:trPr>
          <w:tblCellSpacing w:w="5" w:type="nil"/>
          <w:jc w:val="center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  <w:r w:rsidRPr="000006C4">
              <w:t xml:space="preserve">Муниципальная 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  <w:r w:rsidRPr="000006C4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  <w:r w:rsidRPr="000006C4">
              <w:t xml:space="preserve">всего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ind w:left="-73" w:right="-81" w:hanging="1"/>
              <w:jc w:val="center"/>
              <w:rPr>
                <w:color w:val="000000"/>
              </w:rPr>
            </w:pPr>
            <w:r w:rsidRPr="000006C4">
              <w:t>9857,6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</w:pPr>
            <w:r w:rsidRPr="000006C4">
              <w:t>10711,0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</w:pPr>
            <w:r w:rsidRPr="000006C4">
              <w:t>12694,6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</w:pPr>
            <w:r w:rsidRPr="000006C4">
              <w:t>12571,1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</w:pPr>
            <w:r w:rsidRPr="000006C4">
              <w:t>18718,1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</w:pPr>
            <w:r w:rsidRPr="000006C4">
              <w:t>13229,5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</w:pPr>
            <w:r w:rsidRPr="000006C4">
              <w:t>13393,2</w:t>
            </w:r>
          </w:p>
        </w:tc>
      </w:tr>
      <w:tr w:rsidR="003009A1" w:rsidRPr="000006C4" w:rsidTr="000006C4">
        <w:trPr>
          <w:tblCellSpacing w:w="5" w:type="nil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  <w:r w:rsidRPr="000006C4">
              <w:t xml:space="preserve">областной бюджет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  <w:rPr>
                <w:color w:val="000000"/>
              </w:rPr>
            </w:pPr>
            <w:r w:rsidRPr="000006C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  <w:rPr>
                <w:color w:val="000000"/>
              </w:rPr>
            </w:pPr>
            <w:r w:rsidRPr="000006C4">
              <w:rPr>
                <w:color w:val="000000"/>
              </w:rPr>
              <w:t>-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  <w:rPr>
                <w:color w:val="000000"/>
              </w:rPr>
            </w:pPr>
            <w:r w:rsidRPr="000006C4"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  <w:rPr>
                <w:color w:val="000000"/>
              </w:rPr>
            </w:pPr>
            <w:r w:rsidRPr="000006C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  <w:rPr>
                <w:color w:val="000000"/>
              </w:rPr>
            </w:pPr>
            <w:r w:rsidRPr="000006C4">
              <w:rPr>
                <w:color w:val="000000"/>
              </w:rPr>
              <w:t>3 999,7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  <w:rPr>
                <w:color w:val="000000"/>
              </w:rPr>
            </w:pPr>
            <w:r w:rsidRPr="000006C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  <w:rPr>
                <w:color w:val="000000"/>
              </w:rPr>
            </w:pPr>
            <w:r w:rsidRPr="000006C4">
              <w:rPr>
                <w:color w:val="000000"/>
              </w:rPr>
              <w:t>-</w:t>
            </w:r>
          </w:p>
        </w:tc>
      </w:tr>
      <w:tr w:rsidR="003009A1" w:rsidRPr="000006C4" w:rsidTr="000006C4">
        <w:trPr>
          <w:tblCellSpacing w:w="5" w:type="nil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  <w:r w:rsidRPr="000006C4">
              <w:t>федеральный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</w:tr>
      <w:tr w:rsidR="003009A1" w:rsidRPr="000006C4" w:rsidTr="000006C4">
        <w:trPr>
          <w:tblCellSpacing w:w="5" w:type="nil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  <w:r w:rsidRPr="000006C4">
              <w:t>местный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ind w:left="-73" w:right="-81" w:hanging="1"/>
              <w:jc w:val="center"/>
              <w:rPr>
                <w:color w:val="000000"/>
              </w:rPr>
            </w:pPr>
            <w:r w:rsidRPr="000006C4">
              <w:t>9857,6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</w:pPr>
            <w:r w:rsidRPr="000006C4">
              <w:t>10711,0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</w:pPr>
            <w:r w:rsidRPr="000006C4">
              <w:t>12694,6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</w:pPr>
            <w:r w:rsidRPr="000006C4">
              <w:t>12571,1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</w:pPr>
            <w:r w:rsidRPr="000006C4">
              <w:t>14718,4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</w:pPr>
            <w:r w:rsidRPr="000006C4">
              <w:t>13229,5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jc w:val="center"/>
            </w:pPr>
            <w:r w:rsidRPr="000006C4">
              <w:t>13393,2</w:t>
            </w:r>
          </w:p>
        </w:tc>
      </w:tr>
      <w:tr w:rsidR="003009A1" w:rsidRPr="000006C4" w:rsidTr="000006C4">
        <w:trPr>
          <w:tblCellSpacing w:w="5" w:type="nil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</w:pPr>
            <w:r w:rsidRPr="000006C4">
              <w:t>внебюджетные источники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A1" w:rsidRPr="000006C4" w:rsidRDefault="003009A1" w:rsidP="000E4DAE">
            <w:pPr>
              <w:pStyle w:val="ConsPlusCell"/>
              <w:jc w:val="center"/>
            </w:pPr>
            <w:r w:rsidRPr="000006C4">
              <w:t>-</w:t>
            </w:r>
          </w:p>
        </w:tc>
      </w:tr>
    </w:tbl>
    <w:p w:rsidR="003009A1" w:rsidRPr="000006C4" w:rsidRDefault="003009A1" w:rsidP="003009A1">
      <w:pPr>
        <w:widowControl w:val="0"/>
        <w:autoSpaceDE w:val="0"/>
        <w:autoSpaceDN w:val="0"/>
        <w:adjustRightInd w:val="0"/>
        <w:jc w:val="both"/>
      </w:pPr>
      <w:bookmarkStart w:id="4" w:name="Par990"/>
      <w:bookmarkStart w:id="5" w:name="Par1016"/>
      <w:bookmarkEnd w:id="4"/>
      <w:bookmarkEnd w:id="5"/>
      <w:r w:rsidRPr="000006C4">
        <w:t>Принятые сокращения</w:t>
      </w:r>
    </w:p>
    <w:p w:rsidR="003009A1" w:rsidRPr="000006C4" w:rsidRDefault="003009A1" w:rsidP="003009A1">
      <w:pPr>
        <w:widowControl w:val="0"/>
        <w:autoSpaceDE w:val="0"/>
        <w:autoSpaceDN w:val="0"/>
        <w:adjustRightInd w:val="0"/>
        <w:jc w:val="both"/>
      </w:pPr>
      <w:r w:rsidRPr="000006C4">
        <w:t xml:space="preserve">МКУ БК «УГО и ЧС» – </w:t>
      </w:r>
      <w:r w:rsidRPr="000006C4">
        <w:rPr>
          <w:color w:val="000000"/>
        </w:rPr>
        <w:t xml:space="preserve">Муниципальное казенное учреждение </w:t>
      </w:r>
      <w:proofErr w:type="spellStart"/>
      <w:r w:rsidRPr="000006C4">
        <w:rPr>
          <w:color w:val="000000"/>
        </w:rPr>
        <w:t>Белокалитвинского</w:t>
      </w:r>
      <w:proofErr w:type="spellEnd"/>
      <w:r w:rsidRPr="000006C4">
        <w:rPr>
          <w:color w:val="000000"/>
        </w:rPr>
        <w:t xml:space="preserve"> района «Управление гражданской обороны и чрезвычайных ситуаций»</w:t>
      </w:r>
      <w:r w:rsidRPr="000006C4">
        <w:t>;</w:t>
      </w:r>
    </w:p>
    <w:p w:rsidR="003009A1" w:rsidRPr="000006C4" w:rsidRDefault="003009A1" w:rsidP="003009A1">
      <w:r w:rsidRPr="000006C4">
        <w:t>ПСП – поисково-спасательное подразделение МКУ БК «УГО и ЧС»;</w:t>
      </w:r>
    </w:p>
    <w:p w:rsidR="003009A1" w:rsidRPr="000006C4" w:rsidRDefault="003009A1" w:rsidP="003009A1">
      <w:r w:rsidRPr="000006C4">
        <w:t>ГО – специалисты гражданской обороны МКУ БК «УГО и ЧС»;</w:t>
      </w:r>
    </w:p>
    <w:p w:rsidR="003009A1" w:rsidRPr="000006C4" w:rsidRDefault="003009A1" w:rsidP="003009A1">
      <w:pPr>
        <w:widowControl w:val="0"/>
        <w:autoSpaceDE w:val="0"/>
        <w:autoSpaceDN w:val="0"/>
        <w:adjustRightInd w:val="0"/>
        <w:jc w:val="both"/>
      </w:pPr>
      <w:r w:rsidRPr="000006C4">
        <w:t xml:space="preserve">ЕДДС – единая дежурно-диспетчерская служба МКУ БК «УГО и ЧС».       </w:t>
      </w:r>
    </w:p>
    <w:p w:rsidR="003009A1" w:rsidRDefault="003009A1" w:rsidP="003009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09A1" w:rsidRDefault="003009A1" w:rsidP="00835273">
      <w:pPr>
        <w:rPr>
          <w:sz w:val="28"/>
          <w:szCs w:val="28"/>
        </w:rPr>
      </w:pPr>
    </w:p>
    <w:p w:rsidR="000006C4" w:rsidRPr="003A39C2" w:rsidRDefault="000006C4" w:rsidP="000006C4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sectPr w:rsidR="000006C4" w:rsidRPr="003A39C2" w:rsidSect="00B506D1">
      <w:pgSz w:w="16838" w:h="11906" w:orient="landscape"/>
      <w:pgMar w:top="426" w:right="822" w:bottom="284" w:left="1134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04C" w:rsidRDefault="00C5704C">
      <w:r>
        <w:separator/>
      </w:r>
    </w:p>
  </w:endnote>
  <w:endnote w:type="continuationSeparator" w:id="0">
    <w:p w:rsidR="00C5704C" w:rsidRDefault="00C5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06C4" w:rsidRPr="000006C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06C4">
      <w:rPr>
        <w:noProof/>
        <w:sz w:val="14"/>
        <w:lang w:val="en-US"/>
      </w:rPr>
      <w:t>C</w:t>
    </w:r>
    <w:r w:rsidR="000006C4" w:rsidRPr="000006C4">
      <w:rPr>
        <w:noProof/>
        <w:sz w:val="14"/>
      </w:rPr>
      <w:t>:\</w:t>
    </w:r>
    <w:r w:rsidR="000006C4">
      <w:rPr>
        <w:noProof/>
        <w:sz w:val="14"/>
        <w:lang w:val="en-US"/>
      </w:rPr>
      <w:t>Users</w:t>
    </w:r>
    <w:r w:rsidR="000006C4" w:rsidRPr="000006C4">
      <w:rPr>
        <w:noProof/>
        <w:sz w:val="14"/>
      </w:rPr>
      <w:t>\</w:t>
    </w:r>
    <w:r w:rsidR="000006C4">
      <w:rPr>
        <w:noProof/>
        <w:sz w:val="14"/>
        <w:lang w:val="en-US"/>
      </w:rPr>
      <w:t>eio</w:t>
    </w:r>
    <w:r w:rsidR="000006C4" w:rsidRPr="000006C4">
      <w:rPr>
        <w:noProof/>
        <w:sz w:val="14"/>
      </w:rPr>
      <w:t>3\Сохранения Алентьева\Мои документы\Постановления\изм_1792-декабрь2018.</w:t>
    </w:r>
    <w:r w:rsidR="000006C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103CE" w:rsidRPr="00D103CE">
      <w:rPr>
        <w:noProof/>
        <w:sz w:val="14"/>
      </w:rPr>
      <w:t>12/27/2018 12:19:00</w:t>
    </w:r>
    <w:r w:rsidR="00D103C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103CE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103CE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6D1" w:rsidRDefault="0071741A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2048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103CE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103CE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04C" w:rsidRDefault="00C5704C">
      <w:r>
        <w:separator/>
      </w:r>
    </w:p>
  </w:footnote>
  <w:footnote w:type="continuationSeparator" w:id="0">
    <w:p w:rsidR="00C5704C" w:rsidRDefault="00C57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91BA4"/>
    <w:multiLevelType w:val="multilevel"/>
    <w:tmpl w:val="0D586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38468A"/>
    <w:multiLevelType w:val="hybridMultilevel"/>
    <w:tmpl w:val="0330A26C"/>
    <w:lvl w:ilvl="0" w:tplc="8C4A583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3362C73"/>
    <w:multiLevelType w:val="multilevel"/>
    <w:tmpl w:val="35F69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hint="default"/>
      </w:r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49D1591"/>
    <w:multiLevelType w:val="hybridMultilevel"/>
    <w:tmpl w:val="F16EAF66"/>
    <w:lvl w:ilvl="0" w:tplc="B59C9350">
      <w:start w:val="2018"/>
      <w:numFmt w:val="decimal"/>
      <w:lvlText w:val="%1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0BC31ED"/>
    <w:multiLevelType w:val="multilevel"/>
    <w:tmpl w:val="23F847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77D91A08"/>
    <w:multiLevelType w:val="multilevel"/>
    <w:tmpl w:val="C7825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0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06C4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009A1"/>
    <w:rsid w:val="00316A76"/>
    <w:rsid w:val="00320F99"/>
    <w:rsid w:val="00326F6E"/>
    <w:rsid w:val="00334D2B"/>
    <w:rsid w:val="00346A95"/>
    <w:rsid w:val="0037568B"/>
    <w:rsid w:val="003A39C2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C35C4"/>
    <w:rsid w:val="006E05D3"/>
    <w:rsid w:val="00715C8D"/>
    <w:rsid w:val="0071741A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5704C"/>
    <w:rsid w:val="00C651E0"/>
    <w:rsid w:val="00C70947"/>
    <w:rsid w:val="00CA0926"/>
    <w:rsid w:val="00CC3551"/>
    <w:rsid w:val="00CE740C"/>
    <w:rsid w:val="00CF6248"/>
    <w:rsid w:val="00D103CE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rmal">
    <w:name w:val="ConsPlusNormal"/>
    <w:rsid w:val="00300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3009A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6">
    <w:name w:val="Нижний колонтитул Знак"/>
    <w:link w:val="a5"/>
    <w:rsid w:val="003009A1"/>
    <w:rPr>
      <w:sz w:val="24"/>
      <w:szCs w:val="24"/>
    </w:rPr>
  </w:style>
  <w:style w:type="character" w:customStyle="1" w:styleId="20">
    <w:name w:val="Основной текст (2)_"/>
    <w:link w:val="23"/>
    <w:rsid w:val="003009A1"/>
    <w:rPr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0"/>
    <w:rsid w:val="003009A1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table" w:styleId="ac">
    <w:name w:val="Table Grid"/>
    <w:basedOn w:val="a1"/>
    <w:rsid w:val="0000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2018-12-27T09:17:00Z</cp:lastPrinted>
  <dcterms:created xsi:type="dcterms:W3CDTF">2018-12-27T09:08:00Z</dcterms:created>
  <dcterms:modified xsi:type="dcterms:W3CDTF">2019-01-09T08:17:00Z</dcterms:modified>
</cp:coreProperties>
</file>