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87AB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5945" cy="718185"/>
            <wp:effectExtent l="0" t="0" r="0" b="571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55DE0" w:rsidP="00872883">
      <w:pPr>
        <w:spacing w:before="120"/>
        <w:rPr>
          <w:sz w:val="28"/>
        </w:rPr>
      </w:pPr>
      <w:r>
        <w:rPr>
          <w:sz w:val="28"/>
        </w:rPr>
        <w:t>26.10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1510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87ABF" w:rsidRPr="00187ABF" w:rsidRDefault="00187ABF" w:rsidP="00187ABF">
      <w:pPr>
        <w:tabs>
          <w:tab w:val="left" w:pos="5900"/>
        </w:tabs>
        <w:ind w:right="3855"/>
        <w:jc w:val="both"/>
        <w:rPr>
          <w:sz w:val="28"/>
          <w:szCs w:val="28"/>
        </w:rPr>
      </w:pPr>
      <w:bookmarkStart w:id="2" w:name="Наименование"/>
      <w:bookmarkEnd w:id="2"/>
      <w:r w:rsidRPr="00187ABF">
        <w:rPr>
          <w:sz w:val="28"/>
          <w:szCs w:val="28"/>
        </w:rPr>
        <w:t>Об уполномоченном по правам ребенка</w:t>
      </w:r>
    </w:p>
    <w:p w:rsidR="00187ABF" w:rsidRPr="00187ABF" w:rsidRDefault="00187ABF" w:rsidP="00187ABF">
      <w:pPr>
        <w:tabs>
          <w:tab w:val="left" w:pos="5900"/>
        </w:tabs>
        <w:ind w:right="3855"/>
        <w:jc w:val="both"/>
        <w:rPr>
          <w:sz w:val="28"/>
          <w:szCs w:val="28"/>
        </w:rPr>
      </w:pPr>
      <w:r w:rsidRPr="00187ABF">
        <w:rPr>
          <w:sz w:val="28"/>
          <w:szCs w:val="28"/>
        </w:rPr>
        <w:t xml:space="preserve">в муниципальных образовательных организациях </w:t>
      </w:r>
    </w:p>
    <w:p w:rsidR="00187ABF" w:rsidRPr="00187ABF" w:rsidRDefault="00187ABF" w:rsidP="00187ABF">
      <w:pPr>
        <w:tabs>
          <w:tab w:val="left" w:pos="5900"/>
        </w:tabs>
        <w:ind w:right="3855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Белокалитвинского района Ростовской области</w:t>
      </w:r>
    </w:p>
    <w:p w:rsidR="00187ABF" w:rsidRPr="00187ABF" w:rsidRDefault="00187ABF" w:rsidP="00187ABF">
      <w:pPr>
        <w:ind w:right="567"/>
        <w:jc w:val="both"/>
        <w:rPr>
          <w:sz w:val="28"/>
          <w:szCs w:val="28"/>
        </w:rPr>
      </w:pPr>
      <w:r w:rsidRPr="00187ABF">
        <w:rPr>
          <w:sz w:val="28"/>
          <w:szCs w:val="28"/>
        </w:rPr>
        <w:t xml:space="preserve">               </w:t>
      </w:r>
    </w:p>
    <w:p w:rsidR="00187ABF" w:rsidRPr="00187ABF" w:rsidRDefault="00187ABF" w:rsidP="00F55DE0">
      <w:pPr>
        <w:ind w:right="-30"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В целях защиты прав и законных интересов несовершеннолетних в системе образования, формирования правовой культуры участников образовательного процесса, поддержки детей и семей, находящихся в трудной жизненной ситуации</w:t>
      </w:r>
      <w:r>
        <w:rPr>
          <w:sz w:val="28"/>
          <w:szCs w:val="28"/>
        </w:rPr>
        <w:t>,</w:t>
      </w:r>
      <w:r w:rsidRPr="00187ABF">
        <w:rPr>
          <w:sz w:val="28"/>
          <w:szCs w:val="28"/>
        </w:rPr>
        <w:t xml:space="preserve"> </w:t>
      </w:r>
    </w:p>
    <w:p w:rsidR="00872883" w:rsidRDefault="00872883" w:rsidP="00187ABF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1. Утвердить: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1.1. Положение об уполномоченном по правам ребенка в муниципальных образовательных организациях Белокалитвинского района Ростовской области согласно приложению № 1.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1.2. Образец удостоверения уполномоченного по правам ребенка в муниципальных образовательных организациях Белокалитвинского района Ростовской области согласно приложению № 2.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2. Руководителям муниципальных образовательных организаций Белокалитвинского района Ростовской области: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2.1. Обеспечить необходимые условия для деятельности уполномоченного по правам ребенка в муниципальных образовательных организациях района.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2.2. При подготовке локальных нормативных актов, содержащих нормы, регулирующие образовательные отношения (далее – локально нормативные акты), руководствоваться Положением, утвержденным пунктом 1.1 настоящего постановления.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3. Начальнику Отдела образования Администрации Белокали</w:t>
      </w:r>
      <w:r>
        <w:rPr>
          <w:sz w:val="28"/>
          <w:szCs w:val="28"/>
        </w:rPr>
        <w:t>твинского района (Тимошенко</w:t>
      </w:r>
      <w:r w:rsidR="00F55DE0" w:rsidRPr="00F55DE0">
        <w:rPr>
          <w:sz w:val="28"/>
          <w:szCs w:val="28"/>
        </w:rPr>
        <w:t xml:space="preserve"> </w:t>
      </w:r>
      <w:r w:rsidR="00F55DE0">
        <w:rPr>
          <w:sz w:val="28"/>
          <w:szCs w:val="28"/>
        </w:rPr>
        <w:t>Н.А.</w:t>
      </w:r>
      <w:r w:rsidRPr="00187ABF">
        <w:rPr>
          <w:sz w:val="28"/>
          <w:szCs w:val="28"/>
        </w:rPr>
        <w:t>):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3.1. Обеспечить необходимые условия для деятельности уполномоченных по правам ребенка в муниципальных образовательных организациях Белокалитвинского района Ростовской области.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3.2. При подготовке нормативных документов руководствоваться Положением, утвержденным пунктом 1.1 настоящего постановления.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 xml:space="preserve">4. Заместителю главы Администрации Белокалитвинского района Ростовской области, председателю комиссии по делам несовершеннолетних и защите их </w:t>
      </w:r>
      <w:r>
        <w:rPr>
          <w:sz w:val="28"/>
          <w:szCs w:val="28"/>
        </w:rPr>
        <w:t xml:space="preserve">прав </w:t>
      </w:r>
      <w:r>
        <w:rPr>
          <w:sz w:val="28"/>
          <w:szCs w:val="28"/>
        </w:rPr>
        <w:lastRenderedPageBreak/>
        <w:t>Администрации (Керенцев</w:t>
      </w:r>
      <w:r w:rsidR="00F55DE0">
        <w:rPr>
          <w:sz w:val="28"/>
          <w:szCs w:val="28"/>
        </w:rPr>
        <w:t>а</w:t>
      </w:r>
      <w:r w:rsidR="00F55DE0" w:rsidRPr="00F55DE0">
        <w:rPr>
          <w:sz w:val="28"/>
          <w:szCs w:val="28"/>
        </w:rPr>
        <w:t xml:space="preserve"> </w:t>
      </w:r>
      <w:r w:rsidR="00F55DE0">
        <w:rPr>
          <w:sz w:val="28"/>
          <w:szCs w:val="28"/>
        </w:rPr>
        <w:t>Е.Н.</w:t>
      </w:r>
      <w:r w:rsidRPr="00187ABF">
        <w:rPr>
          <w:sz w:val="28"/>
          <w:szCs w:val="28"/>
        </w:rPr>
        <w:t>) обеспечить системное участие уполномоченных по правам ребенка муниципальных образовательных организаций Белокалитвинского района в работе комиссии по делам несовершеннолетних и защите их прав при рассмотрении дел с участием обучающихся и их законных представителей.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5. Начальнику Отдела образования Администрации Белокали</w:t>
      </w:r>
      <w:r>
        <w:rPr>
          <w:sz w:val="28"/>
          <w:szCs w:val="28"/>
        </w:rPr>
        <w:t>твинского района (Тимошенко</w:t>
      </w:r>
      <w:r w:rsidR="00F55DE0" w:rsidRPr="00F55DE0">
        <w:rPr>
          <w:sz w:val="28"/>
          <w:szCs w:val="28"/>
        </w:rPr>
        <w:t xml:space="preserve"> </w:t>
      </w:r>
      <w:r w:rsidR="00F55DE0">
        <w:rPr>
          <w:sz w:val="28"/>
          <w:szCs w:val="28"/>
        </w:rPr>
        <w:t>Н.А.</w:t>
      </w:r>
      <w:r>
        <w:rPr>
          <w:sz w:val="28"/>
          <w:szCs w:val="28"/>
        </w:rPr>
        <w:t>)</w:t>
      </w:r>
      <w:r w:rsidRPr="00187ABF">
        <w:rPr>
          <w:sz w:val="28"/>
          <w:szCs w:val="28"/>
        </w:rPr>
        <w:t xml:space="preserve"> организовать работу по исполнению настоящего постановления.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6. Рекомендовать уполномоченным по правам ребенка в муниципальных образовательных организациях Белокалитвинского района осуществлять взаимодействие с Уполномоченным по правам ребенка в Ро</w:t>
      </w:r>
      <w:r>
        <w:rPr>
          <w:sz w:val="28"/>
          <w:szCs w:val="28"/>
        </w:rPr>
        <w:t xml:space="preserve">стовской области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Черкасова</w:t>
      </w:r>
      <w:r w:rsidR="00F55DE0" w:rsidRPr="00F55DE0">
        <w:rPr>
          <w:sz w:val="28"/>
          <w:szCs w:val="28"/>
        </w:rPr>
        <w:t xml:space="preserve"> </w:t>
      </w:r>
      <w:r w:rsidR="00F55DE0">
        <w:rPr>
          <w:sz w:val="28"/>
          <w:szCs w:val="28"/>
        </w:rPr>
        <w:t>И.А.</w:t>
      </w:r>
      <w:r w:rsidRPr="00187ABF">
        <w:rPr>
          <w:sz w:val="28"/>
          <w:szCs w:val="28"/>
        </w:rPr>
        <w:t>).</w:t>
      </w:r>
    </w:p>
    <w:p w:rsidR="00187ABF" w:rsidRPr="00187ABF" w:rsidRDefault="00187ABF" w:rsidP="00F55DE0">
      <w:pPr>
        <w:ind w:firstLine="709"/>
        <w:jc w:val="both"/>
        <w:rPr>
          <w:sz w:val="28"/>
          <w:szCs w:val="28"/>
        </w:rPr>
      </w:pPr>
      <w:r w:rsidRPr="00187ABF"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187ABF" w:rsidRPr="00187ABF" w:rsidRDefault="00187ABF" w:rsidP="00F55DE0">
      <w:pPr>
        <w:ind w:firstLine="709"/>
        <w:jc w:val="both"/>
        <w:rPr>
          <w:b/>
          <w:color w:val="000000"/>
          <w:sz w:val="28"/>
          <w:szCs w:val="28"/>
        </w:rPr>
      </w:pPr>
      <w:r w:rsidRPr="00187ABF">
        <w:rPr>
          <w:sz w:val="28"/>
          <w:szCs w:val="28"/>
        </w:rPr>
        <w:t xml:space="preserve">8. Контроль за исполнением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sz w:val="28"/>
          <w:szCs w:val="28"/>
        </w:rPr>
        <w:t xml:space="preserve">                          Е.Н. </w:t>
      </w:r>
      <w:proofErr w:type="spellStart"/>
      <w:r>
        <w:rPr>
          <w:sz w:val="28"/>
          <w:szCs w:val="28"/>
        </w:rPr>
        <w:t>Керенцеву</w:t>
      </w:r>
      <w:proofErr w:type="spellEnd"/>
      <w:r w:rsidRPr="00187ABF"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187ABF" w:rsidP="00040C21">
      <w:pPr>
        <w:pStyle w:val="2"/>
        <w:ind w:firstLine="720"/>
        <w:rPr>
          <w:b w:val="0"/>
        </w:rPr>
      </w:pPr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506564" w:rsidRDefault="00F55DE0">
      <w:pPr>
        <w:pStyle w:val="a3"/>
        <w:tabs>
          <w:tab w:val="clear" w:pos="4536"/>
          <w:tab w:val="clear" w:pos="9072"/>
        </w:tabs>
      </w:pPr>
      <w:r>
        <w:t>Верно:</w:t>
      </w:r>
    </w:p>
    <w:p w:rsidR="00F55DE0" w:rsidRDefault="00F55DE0">
      <w:pPr>
        <w:pStyle w:val="a3"/>
        <w:tabs>
          <w:tab w:val="clear" w:pos="4536"/>
          <w:tab w:val="clear" w:pos="9072"/>
        </w:tabs>
      </w:pPr>
      <w:r>
        <w:t>И.о. управляющего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 Леонова</w:t>
      </w: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p w:rsidR="00F55DE0" w:rsidRDefault="00F55DE0" w:rsidP="00187ABF">
      <w:pPr>
        <w:pStyle w:val="Default"/>
        <w:jc w:val="right"/>
        <w:rPr>
          <w:sz w:val="28"/>
          <w:szCs w:val="28"/>
        </w:rPr>
        <w:sectPr w:rsidR="00F55DE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87ABF" w:rsidRDefault="00187ABF" w:rsidP="00187AB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F55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</w:p>
    <w:p w:rsidR="00187ABF" w:rsidRDefault="00187ABF" w:rsidP="00187AB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87ABF" w:rsidRDefault="00187ABF" w:rsidP="00187AB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187ABF" w:rsidRDefault="00187ABF" w:rsidP="00187AB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5DE0">
        <w:rPr>
          <w:sz w:val="28"/>
          <w:szCs w:val="28"/>
        </w:rPr>
        <w:t>26</w:t>
      </w:r>
      <w:r>
        <w:rPr>
          <w:sz w:val="28"/>
          <w:szCs w:val="28"/>
        </w:rPr>
        <w:t xml:space="preserve">.10.2017 № </w:t>
      </w:r>
      <w:r w:rsidR="00F55DE0">
        <w:rPr>
          <w:sz w:val="28"/>
          <w:szCs w:val="28"/>
        </w:rPr>
        <w:t>1510</w:t>
      </w:r>
    </w:p>
    <w:p w:rsidR="00187ABF" w:rsidRDefault="00187ABF" w:rsidP="00187ABF">
      <w:pPr>
        <w:pStyle w:val="Default"/>
        <w:jc w:val="right"/>
        <w:rPr>
          <w:sz w:val="28"/>
          <w:szCs w:val="28"/>
        </w:rPr>
      </w:pPr>
    </w:p>
    <w:p w:rsidR="00187ABF" w:rsidRDefault="00187ABF" w:rsidP="00187A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87ABF" w:rsidRDefault="00187ABF" w:rsidP="00187A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уполномоченном по правам ребенка в муниципальных образовательных организациях Белокалитвинского района Ростовской области</w:t>
      </w:r>
    </w:p>
    <w:p w:rsidR="00187ABF" w:rsidRDefault="00187ABF" w:rsidP="00187ABF">
      <w:pPr>
        <w:pStyle w:val="Default"/>
        <w:jc w:val="center"/>
        <w:rPr>
          <w:sz w:val="28"/>
          <w:szCs w:val="28"/>
        </w:rPr>
      </w:pPr>
    </w:p>
    <w:p w:rsidR="00187ABF" w:rsidRDefault="00187ABF" w:rsidP="00187AB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об уполномоченном по правам ребенка в муниципальных образовательных организациях Белокалитвинского района Ростовской области (далее – Положение) разработано в соответствии</w:t>
      </w:r>
      <w:r>
        <w:t xml:space="preserve"> с </w:t>
      </w:r>
      <w:r>
        <w:rPr>
          <w:sz w:val="28"/>
          <w:szCs w:val="28"/>
        </w:rPr>
        <w:t xml:space="preserve">Конвенцией ООН о правах ребенка,  Конституцией Российской Федерации,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28.04.2011 № Пр-1168, Указом Президента Российской Федерации от 01.06.2012 № 761 «О Национальной стратегии действий в интересах детей на 2012-2017 годы», иными нормативными правовыми актами Российской Федерации в сфере защиты прав детей,  Областным законом от 15.03.2007 № 643-ЗС «Об Уполномоченном по правам человека в Ростовской области» и другими нормативными правовыми актами Ростовской области.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Деятельность уполномоченного по правам ребенка в муниципальных образовательных организациях Белокалитвинского района (далее – образовательные организации, уполномоченный) осуществляется в целях содействия обеспечению гарантий государственной защиты прав, свобод и законных интересов ребенка, признания и соблюдения этих прав, свобод и законных интересов органами государственной власти, органами местного самоуправления, их должностными лицами, образовательными организациями и всеми участниками образовательного процесса, а также в целях формирования правового пространства в общеобразовательных организациях, формирования правовой культуры участников образовательного процесса, особенно формирования правосознания и правовой грамотности детей, содействия детям и семьям, находящимся в трудной жизненной ситуации, в получении необходимой правовой помощи, и охраны прав детей.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1.3. В своей деятельности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 и иными нормативно правовыми актами Российской Федерации, </w:t>
      </w:r>
      <w:r>
        <w:rPr>
          <w:color w:val="auto"/>
          <w:sz w:val="28"/>
          <w:szCs w:val="28"/>
        </w:rPr>
        <w:t xml:space="preserve">нормативными правовыми актами Ростовской области в сфере защиты прав детей, уставом образовательной организации Белокалитвинского района и настоящим Положением.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1.4. Уполномоченный при принятии своих решений независим от органов и должностных лиц общеобразовательной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Деятельность Уполномоченного не противоречит компетенции, правам и обязанностям органов местного самоуправления, осуществляющих управление в сфере образования, органов и должностных лиц общеобразовательной организации, не отменяет их и не влечет их пересмотра.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1.6. Деятельность уполномоченного осуществляется на общественных началах.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 Отдел образования Администрации Белокалитвинского района формирует и ведет реестр уполномоченных по правам ребенка в муниципальных образовательных организациях (далее – реестр), содержащий достоверные и актуальные сведения о лицах, занимающих должности Уполномоченного с учетом требований Федерального закона от 27.07.2006 № 152-ФЗ «О персональных данных».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реестр вносятся следующие сведения об Уполномоченном: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фамилия, имя, отчество;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дата рождения и место жительства;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занимаемая должность в образовательной организации, стаж работы в этой должности и общий стаж работы в данной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полное наименование образовательной организации, ее место нахождения, телефон, электронный адрес.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в реестр вносится на основании сведений из приказов руководителей образовательных организаций об утверждении результатов выборов Уполномоченного.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формирования областного реестра уполномоченного по правам ребенка в муниципальных общеобразовательных организациях органы местного самоуправления, осуществляющие управление в сфере образования, дважды в год в срок до </w:t>
      </w:r>
      <w:r>
        <w:rPr>
          <w:b/>
          <w:color w:val="auto"/>
          <w:sz w:val="28"/>
          <w:szCs w:val="28"/>
        </w:rPr>
        <w:t>25 декабря</w:t>
      </w:r>
      <w:r>
        <w:rPr>
          <w:color w:val="auto"/>
          <w:sz w:val="28"/>
          <w:szCs w:val="28"/>
        </w:rPr>
        <w:t xml:space="preserve"> и </w:t>
      </w:r>
      <w:r>
        <w:rPr>
          <w:b/>
          <w:color w:val="auto"/>
          <w:sz w:val="28"/>
          <w:szCs w:val="28"/>
        </w:rPr>
        <w:t>25 мая</w:t>
      </w:r>
      <w:r>
        <w:rPr>
          <w:color w:val="auto"/>
          <w:sz w:val="28"/>
          <w:szCs w:val="28"/>
        </w:rPr>
        <w:t xml:space="preserve"> направляют указанные сведения об Уполномоченных в министерство общего и профессионального образования Ростовской области.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1.8. Всем действующим Уполномоченным, сведения о которых внесены в реестр, выдаются удостоверения единого образца за подписью начальника Отдела образования Администрации Белокалитвинского района (приложение №2).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Удостоверения вручаются лицам, выбранным на должность Уполномоченного, в торжественной обстановке на линейке в образовательной организации после произнесения присяги: «Клянусь защищать права обучающихся, родителей и педагогов образовательной организации, добросовестно исполнять свои обязанности, быть беспристрастным и принципиальным». </w:t>
      </w:r>
    </w:p>
    <w:p w:rsidR="00187ABF" w:rsidRDefault="00187ABF" w:rsidP="00187ABF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Выборы Уполномоченного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Порядок и процедура выборов уполномоченного (далее – выборы) определяются настоящим Положением.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Уполномоченным может быть избрано лицо, являющееся участником образовательного процесса (учитель, социальный педагог, психолог). Участники образовательного процесса, занимающие в образовательной организации административную должность, не могут быть избраны Уполномоченным. </w:t>
      </w:r>
    </w:p>
    <w:p w:rsidR="00187ABF" w:rsidRDefault="00187ABF" w:rsidP="00F55DE0">
      <w:pPr>
        <w:pStyle w:val="Default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2.3. Уполномоченный избирается обучающимися образовательной организации и является их доверенным лицом.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Выборы проводятся 1 раз в 4 года в единый день выборов Уполномоченных на территории Ростовской области – 20 ноября.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Уполномоченный избирается большинством голосов от общего числа обучающихся общеобразовательной организации на момент проведения выборов прямым тайным голосованием.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Кандидаты на должность уполномоченного могут быть предложены обучающимися либо осуществить самовыдвижение.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 Для организации и проведения выборов в образовательной организации создается избирательная комиссия в составе председателя комиссии и ее членов. Численный состав избирательной комиссии не может быть менее 5 членов, из них 4 человека - представители коллектива обучающихся. Состав избирательной комиссии утверждается приказом руководителя 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2.8. Подготовка и проведение выборов уполномоченного осуществляются открыто и гласно. Администрация образовательной организации создает необходимые условия и обеспечивает проведение выборов.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2.9. В специально отведенном месте образовательной организации помещаются информационные материалы о выборах не позднее 7 дней до дня выборов.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2.10. Всем кандидатам на выдвижение в качестве уполномоченного предоставляются равные права на ведение предвыборной агитации.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2.11. Предвыборная агитация проводится в период времени с 1 сентября учебного года выборов вплоть до дня выборов в различных формах: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собрания и встречи с обучающимися и их родителями;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публичные дебаты и дискуссии между кандидатами в уполномоченные;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выступления в печатных органах и других информационных средствах 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 В день выборов предвыборная агитация не проводится.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2.13. Обучающиеся образовательной организации имеют право вести агитацию «за» или «против» любого кандидата.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2.14. Кандидат вправе самостоятельно определять форму и характер предвыборной агитации.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Агитационные материалы должны содержать информацию о лицах, ответственных за их выпуск, и размещаться в местах, установленных администрацией образовательной организации.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Запрещается агитация, злоупотребляющая свободой слова и оскорбляющая или унижающая кандидата.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Результаты выборов оформляются протоколом, который подписывается членами избирательной комиссии.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выборов уполномоченного (далее – протокол) должен содержать: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количестве проголосовавших обучающихся и распределении их голосов между кандидатами на должность уполномоченного;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число, месяц и год рождения кандидата, победившего на выборах уполномоченного, его фамилию, имя и отчество (указанные полностью), место </w:t>
      </w:r>
      <w:r>
        <w:rPr>
          <w:sz w:val="28"/>
          <w:szCs w:val="28"/>
        </w:rPr>
        <w:lastRenderedPageBreak/>
        <w:t xml:space="preserve">жительства Уполномоченного, занимаемую должность в образовательной организации, стаж работы в этой должности и общий стаж работы в данной 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составляется в трех экземплярах (один экземпляр хранится в образовательной организации, второй экземпляр вместе с заверенной копией приказа руководителя образовательной организации об утверждении результатов выборов направляется в Отдел образования Администрации Белокалитвинского района, третий экземпляр вместе с заверенной копией приказа руководителя об утверждении результатов выборов передается победившему кандидату).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Результаты выборов уполномоченного (если выборы проведены с соблюдением установленного порядка) утверждаются приказом руководителя образовательной организации, который издается не позднее </w:t>
      </w:r>
      <w:r>
        <w:rPr>
          <w:b/>
          <w:sz w:val="28"/>
          <w:szCs w:val="28"/>
        </w:rPr>
        <w:t>1 дня</w:t>
      </w:r>
      <w:r>
        <w:rPr>
          <w:sz w:val="28"/>
          <w:szCs w:val="28"/>
        </w:rPr>
        <w:t xml:space="preserve">, следующего за днем выборов.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Для внесения сведений об уполномоченном в реестр руководитель образовательной организации направляет в Отдел образования, заверенную копию приказа об утверждении результатов выборов и экземпляр протокола в течение </w:t>
      </w:r>
      <w:r>
        <w:rPr>
          <w:b/>
          <w:sz w:val="28"/>
          <w:szCs w:val="28"/>
        </w:rPr>
        <w:t>трех дней</w:t>
      </w:r>
      <w:r>
        <w:rPr>
          <w:sz w:val="28"/>
          <w:szCs w:val="28"/>
        </w:rPr>
        <w:t xml:space="preserve"> после выборов.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>
        <w:rPr>
          <w:b/>
          <w:sz w:val="28"/>
          <w:szCs w:val="28"/>
        </w:rPr>
        <w:t>7 календарных дней</w:t>
      </w:r>
      <w:r>
        <w:rPr>
          <w:sz w:val="28"/>
          <w:szCs w:val="28"/>
        </w:rPr>
        <w:t xml:space="preserve"> после получения заверенной копии приказа об утверждении результатов выборов Отдел образования, на основании поступивших к ним протоколов и приказов вносит сведения об уполномоченном в реестр.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Подтверждением статуса уполномоченного является наличие действующей записи о нем в реестре. </w:t>
      </w:r>
    </w:p>
    <w:p w:rsidR="00187ABF" w:rsidRDefault="00187ABF" w:rsidP="00F55D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Уполномоченный досрочно освобождается от своих обязанностей в случае подачи заявления о сложении полномочий, увольнения из образовательной организации, ненадлежащего исполнения своих обязанностей (в случае письменного обращения по этому поводу обучающихся, составляющих не менее 1/3 от общего количества обучающихся на момент обращения). Досрочное освобождение уполномоченного от своих обязанностей по этим основаниям и внесение об этом записи в реестр осуществляется на основании приказа руководителя 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случае досрочного освобождения уполномоченного в течение учебного года, в период с сентября по март, в образовательной организации проводятся внеочередные выборы уполномоченного в течение </w:t>
      </w:r>
      <w:r>
        <w:rPr>
          <w:b/>
          <w:sz w:val="28"/>
          <w:szCs w:val="28"/>
        </w:rPr>
        <w:t>1 месяца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следующего за днем досрочного освобождения уполномоченного от обязанностей.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досрочного освобождения уполномоченного в апреле-мае учебного года (и/или в период летних каникул) в образовательной организации проводятся внеочередные выборы уполномоченного в срок до 20 ноября.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Внеочередные выборы Уполномоченного проводятся в порядке, установленном настоящим Положением. </w:t>
      </w:r>
    </w:p>
    <w:p w:rsidR="00187ABF" w:rsidRDefault="00187ABF" w:rsidP="00187ABF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Компетенция уполномоченного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Уполномоченный действует в пределах компетенции, установленной настоящим Положением.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3.2. Уполномоченный не принимает управленческих решений, отнесенных к образовательному процессу и компетенции должностных лиц 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Целью деятельности уполномоченного является содействие: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формированию правового пространства в общеобразовательной организации, формированию правосознания и правовой грамотности детей, обучающихся в образовательной организации </w:t>
      </w:r>
      <w:r>
        <w:rPr>
          <w:b/>
          <w:color w:val="auto"/>
          <w:sz w:val="28"/>
          <w:szCs w:val="28"/>
        </w:rPr>
        <w:t>посредством реализации муниципальной программы</w:t>
      </w:r>
      <w:r>
        <w:rPr>
          <w:color w:val="auto"/>
          <w:sz w:val="28"/>
          <w:szCs w:val="28"/>
        </w:rPr>
        <w:t xml:space="preserve"> «Обеспечение общественного порядка и противодействие преступности»; </w:t>
      </w:r>
      <w:r>
        <w:rPr>
          <w:color w:val="auto"/>
          <w:sz w:val="28"/>
          <w:szCs w:val="28"/>
          <w:highlight w:val="yellow"/>
        </w:rPr>
        <w:t xml:space="preserve">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повышению уровня правовой (в том числе правозащитной) культуры участников образовательного процесса;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получении необходимой правовой помощи обучающимся и их родителям, находящимся в трудной жизненной ситуации и в социально-опасном положении;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урегулированию и разрешению конфликтных ситуаций, возникающих между участниками образовательного процесса (в том числе посредством организации взаимодействия с иными правозащитными институтами).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Уполномоченный вправе рассматривать обращения участников образовательного процесса по вопросам, связанным с защитой прав и законных интересов несовершеннолетних.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подлежат рассмотрению уполномоченным обращения: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связанные с несогласием с выставленными оценками;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связанные с несогласием с рабочим расписанием уроков, режимом работы общеобразовательной организации и другими вопросами, относящимися к компетенции органов и должностных лиц общеобразовательной организации.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Обращения по вышеуказанным вопросам могут направляться Уполномоченному по правам ребенка в Ростовской области.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Обращение должно быть подано уполномоченному не позднее 1 месяца со дня нарушения права заявителя или с того дня, когда заявителю стало известно об этом. Обращение может подаваться как в письменной, так и в устной форме.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Получив обращение, уполномоченный обязан в зависимости от содержания обращения: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принять обращение к рассмотрению;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передать обращение органам и (или) должностным лицам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разъяснить заявителю средства, которые тот может использовать для восстановления нарушенных прав;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отказать в принятии обращения к рассмотрению с указанием мотивов отказа.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 рассмотрении обращения уполномоченный обязан обосновать свою позицию.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Уполномоченный не вправе передавать обращение или поручать проверку обращения лицам, решения или действия (бездействие) которых обжалуются.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 результатах рассмотрения обращения уполномоченный обязан известить заявителя в течение 30 дней со дня его поступления.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 своей деятельности уполномоченный имеет право: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посещать занятия, родительские собрания, совещания при руководителе образовательной организации, предварительно уведомив о присутствии;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получать объяснения по спорным вопросам от всех участников образовательного процесса;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проводить самостоятельно или совместно с администрацией образовательной организации, органами самоуправления образовательной организации проверку факта нарушения прав, свобод и интересов ребенка в соответствии с действующим законодательством;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невозможности разрешения спорных ситуаций в образовательной организации уполномоченный обязан проинформировать заявителя о предусмотренных законом иных возможных способах урегулирования этой ситуации с привлечением компетентных лиц;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вносить предложения о применении мер дисциплинарного взыскания к обучающимся, допустившим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на рассмотрение органов и должностных лиц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выступать с устным докладом на заседаниях образовательной организации в случае систематических нарушений прав детей или унижения их достоинства;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входить в состав детского самоуправления образовательной организации (без права голоса) в качестве советника, доверенного лица обучающихся;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выбирать себе помощников с их согласия из числа обучающихся и других участников образовательного процесса на период срока своих полномочий (помощники уполномоченного осуществляют свою деятельность на добровольной основе на общественных началах).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Уполномоченный обязан: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проводить личный прием обучающихся и их законных представителей, рассматривать их жалобы и заявления, оказывать им практическую помощь;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принимать меры или содействовать их принятию в целях устранения выявленного факта нарушения прав и </w:t>
      </w:r>
      <w:proofErr w:type="gramStart"/>
      <w:r>
        <w:rPr>
          <w:color w:val="auto"/>
          <w:sz w:val="28"/>
          <w:szCs w:val="28"/>
        </w:rPr>
        <w:t>законных интересов</w:t>
      </w:r>
      <w:proofErr w:type="gramEnd"/>
      <w:r>
        <w:rPr>
          <w:color w:val="auto"/>
          <w:sz w:val="28"/>
          <w:szCs w:val="28"/>
        </w:rPr>
        <w:t xml:space="preserve"> обучающихся;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осуществлять разъяснительную работу среди участников образовательно-воспитательного процесса </w:t>
      </w:r>
      <w:proofErr w:type="gramStart"/>
      <w:r>
        <w:rPr>
          <w:color w:val="auto"/>
          <w:sz w:val="28"/>
          <w:szCs w:val="28"/>
        </w:rPr>
        <w:t>о правах</w:t>
      </w:r>
      <w:proofErr w:type="gramEnd"/>
      <w:r>
        <w:rPr>
          <w:color w:val="auto"/>
          <w:sz w:val="28"/>
          <w:szCs w:val="28"/>
        </w:rPr>
        <w:t xml:space="preserve"> обучающихся;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разглашать сведения, ставшие ему известными в процессе рассмотрения обращения;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систематически повышать свою профессиональную компетентность по социально-правовым и психолого-педагогическим проблемам;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содействовать формированию правового пространства в образовательной организации путем распространения знаний о правах и способах их реализации.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По окончании учебного года уполномоченный обязан представить </w:t>
      </w:r>
      <w:r>
        <w:rPr>
          <w:b/>
          <w:color w:val="auto"/>
          <w:sz w:val="28"/>
          <w:szCs w:val="28"/>
        </w:rPr>
        <w:t>аналитическую справку</w:t>
      </w:r>
      <w:r>
        <w:rPr>
          <w:color w:val="auto"/>
          <w:sz w:val="28"/>
          <w:szCs w:val="28"/>
        </w:rPr>
        <w:t xml:space="preserve"> по итогам своей деятельности, эффективности реализации </w:t>
      </w:r>
      <w:r>
        <w:rPr>
          <w:color w:val="auto"/>
          <w:sz w:val="28"/>
          <w:szCs w:val="28"/>
        </w:rPr>
        <w:lastRenderedPageBreak/>
        <w:t xml:space="preserve">муниципальной программы «Обеспечение общественного порядка и противодействие преступности» с выводами и рекомендациями: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срок </w:t>
      </w:r>
      <w:r>
        <w:rPr>
          <w:b/>
          <w:color w:val="auto"/>
          <w:sz w:val="28"/>
          <w:szCs w:val="28"/>
        </w:rPr>
        <w:t>до 25 мая</w:t>
      </w:r>
      <w:r>
        <w:rPr>
          <w:color w:val="auto"/>
          <w:sz w:val="28"/>
          <w:szCs w:val="28"/>
        </w:rPr>
        <w:t xml:space="preserve"> администрации и педагогическому совету образовательной организации, а также разместить на сайте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срок </w:t>
      </w:r>
      <w:r>
        <w:rPr>
          <w:b/>
          <w:color w:val="auto"/>
          <w:sz w:val="28"/>
          <w:szCs w:val="28"/>
        </w:rPr>
        <w:t xml:space="preserve">до 10 июня </w:t>
      </w:r>
      <w:r>
        <w:rPr>
          <w:color w:val="auto"/>
          <w:sz w:val="28"/>
          <w:szCs w:val="28"/>
        </w:rPr>
        <w:t xml:space="preserve">начальнику Отдела образования Администрации Белокалитвинского района.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аналитической справке не могут использоваться персональные данные участников образовательного процесса.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 Отделе образования Администрации Белокалитвинского района анализируют представленную информацию уполномоченных и в срок до </w:t>
      </w:r>
      <w:r>
        <w:rPr>
          <w:b/>
          <w:color w:val="auto"/>
          <w:sz w:val="28"/>
          <w:szCs w:val="28"/>
        </w:rPr>
        <w:t>25 июня</w:t>
      </w:r>
      <w:r>
        <w:rPr>
          <w:color w:val="auto"/>
          <w:sz w:val="28"/>
          <w:szCs w:val="28"/>
        </w:rPr>
        <w:t xml:space="preserve"> представляют в министерство общего и профессионального образования Ростовской области в письменном виде информацию, содержащую анализ эффективности деятельности института уполномоченных по правам ребенка образовательных организаций города, оценку деятельности уполномоченных, предложения по ее совершенствованию, а также предложения о мерах поощрения уполномоченных.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В процессе своей деятельности уполномоченный взаимодействует с: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Уполномоченным по правам ребенка в Ростовской области;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Отделом образования Администрации Белокалитвинского района;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органами опеки и попечительства;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администрацией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педагогическим коллективом и социально-педагогической службой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правоохранительными органами;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комиссией по делам несовершеннолетних и защите их прав;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правозащитными, общественными организациями. </w:t>
      </w:r>
    </w:p>
    <w:p w:rsidR="00187ABF" w:rsidRDefault="00187ABF" w:rsidP="00187ABF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Гарантии деятельности Уполномоченного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Начальник Отдела образования Администрации Белокалитвинского района, оказывает содействие деятельности уполномоченного, создает условия для повышения ее эффективности, в том числе посредством структурной организации их деятельности (создание методического или другого объединения уполномоченных), системного методического сопровождения, проведения обучающих семинаров, тренингов для уполномоченных, а также специализированного обучения не реже 1 раза в 4 года.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Администрация образовательной организации вправе предусматривать меры стимулирования деятельности уполномоченного.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Уполномоченный в своей деятельности имеет право: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безотлагательно быть принятым по вопросам своей деятельности должностными лицами администрации образовательной организации;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запрашивать и получать необходимые сведения, документы, материалы и разъяснения должностных лиц образовательной организации по вопросам, связанным с обеспечением и защитой прав детей;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получать разъяснения от должностных лиц образовательной организации по обстоятельствам, подлежащим выяснению в ходе проверки обращения;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представлять интересы обучающихся в случае совершения им правонарушения в муниципальной межведомственной комиссии по делам несовершеннолетних и защите их прав при администрации Белокалитвинского района с согласия обучающихся и его законных представителей; </w:t>
      </w:r>
    </w:p>
    <w:p w:rsidR="00187ABF" w:rsidRDefault="00187ABF" w:rsidP="00F55D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принимать участие в заседаниях совета образовательной организации, педагогического совета, других коллегиальных органов образовательной организации по вопросам, связанным с защитой прав детей. </w:t>
      </w: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55DE0" w:rsidRDefault="00F55DE0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55DE0" w:rsidRDefault="00F55DE0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И. о. управляющего делами                                           Л.А. Леонова </w:t>
      </w: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jc w:val="both"/>
        <w:rPr>
          <w:color w:val="auto"/>
          <w:sz w:val="28"/>
          <w:szCs w:val="28"/>
        </w:rPr>
      </w:pPr>
    </w:p>
    <w:p w:rsidR="00110862" w:rsidRDefault="00110862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:rsidR="00110862" w:rsidRDefault="00110862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:rsidR="00110862" w:rsidRDefault="00110862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</w:p>
    <w:p w:rsidR="00187ABF" w:rsidRDefault="00187ABF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постановлению Администрации </w:t>
      </w:r>
    </w:p>
    <w:p w:rsidR="00187ABF" w:rsidRDefault="00187ABF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Белокалитвинского района </w:t>
      </w:r>
    </w:p>
    <w:p w:rsidR="00187ABF" w:rsidRDefault="00187ABF" w:rsidP="00187ABF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</w:t>
      </w:r>
      <w:r w:rsidR="00F55DE0">
        <w:rPr>
          <w:color w:val="auto"/>
          <w:sz w:val="28"/>
          <w:szCs w:val="28"/>
        </w:rPr>
        <w:t>26.</w:t>
      </w:r>
      <w:r>
        <w:rPr>
          <w:color w:val="auto"/>
          <w:sz w:val="28"/>
          <w:szCs w:val="28"/>
        </w:rPr>
        <w:t xml:space="preserve">10.2017 № </w:t>
      </w:r>
      <w:r w:rsidR="00F55DE0">
        <w:rPr>
          <w:color w:val="auto"/>
          <w:sz w:val="28"/>
          <w:szCs w:val="28"/>
        </w:rPr>
        <w:t>1510</w:t>
      </w: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 xml:space="preserve">Отдел образования </w:t>
      </w: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>Администрации Белокалитвинского района</w:t>
      </w: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>УДОСТОВЕРЕНИЕ</w:t>
      </w:r>
    </w:p>
    <w:tbl>
      <w:tblPr>
        <w:tblStyle w:val="a6"/>
        <w:tblpPr w:leftFromText="180" w:rightFromText="180" w:vertAnchor="text" w:horzAnchor="margin" w:tblpY="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11"/>
      </w:tblGrid>
      <w:tr w:rsidR="00187ABF" w:rsidRPr="00187ABF" w:rsidTr="00187ABF">
        <w:tc>
          <w:tcPr>
            <w:tcW w:w="3936" w:type="dxa"/>
          </w:tcPr>
          <w:p w:rsidR="00187ABF" w:rsidRPr="00187ABF" w:rsidRDefault="00187AB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187ABF" w:rsidRPr="00187ABF" w:rsidRDefault="00187AB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7ABF">
              <w:rPr>
                <w:color w:val="auto"/>
                <w:sz w:val="28"/>
                <w:szCs w:val="28"/>
              </w:rPr>
              <w:t>ФОТО</w:t>
            </w:r>
          </w:p>
        </w:tc>
        <w:tc>
          <w:tcPr>
            <w:tcW w:w="5211" w:type="dxa"/>
          </w:tcPr>
          <w:p w:rsidR="00187ABF" w:rsidRPr="00187ABF" w:rsidRDefault="00187ABF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187ABF" w:rsidRPr="00187ABF" w:rsidRDefault="00187ABF">
            <w:pPr>
              <w:pStyle w:val="Default"/>
              <w:rPr>
                <w:color w:val="auto"/>
                <w:sz w:val="28"/>
                <w:szCs w:val="28"/>
              </w:rPr>
            </w:pPr>
            <w:r w:rsidRPr="00187ABF">
              <w:rPr>
                <w:color w:val="auto"/>
                <w:sz w:val="28"/>
                <w:szCs w:val="28"/>
              </w:rPr>
              <w:t>ФАМИЛИЯ</w:t>
            </w:r>
          </w:p>
          <w:p w:rsidR="00187ABF" w:rsidRPr="00187ABF" w:rsidRDefault="00187ABF">
            <w:pPr>
              <w:pStyle w:val="Default"/>
              <w:rPr>
                <w:color w:val="auto"/>
                <w:sz w:val="28"/>
                <w:szCs w:val="28"/>
              </w:rPr>
            </w:pPr>
            <w:r w:rsidRPr="00187ABF">
              <w:rPr>
                <w:color w:val="auto"/>
                <w:sz w:val="28"/>
                <w:szCs w:val="28"/>
              </w:rPr>
              <w:t>ИМЯ</w:t>
            </w:r>
          </w:p>
          <w:p w:rsidR="00187ABF" w:rsidRPr="00187ABF" w:rsidRDefault="00187ABF">
            <w:pPr>
              <w:pStyle w:val="Default"/>
              <w:rPr>
                <w:color w:val="auto"/>
                <w:sz w:val="28"/>
                <w:szCs w:val="28"/>
              </w:rPr>
            </w:pPr>
            <w:r w:rsidRPr="00187ABF">
              <w:rPr>
                <w:color w:val="auto"/>
                <w:sz w:val="28"/>
                <w:szCs w:val="28"/>
              </w:rPr>
              <w:t>ОТЧЕСТВО</w:t>
            </w:r>
          </w:p>
          <w:p w:rsidR="00187ABF" w:rsidRPr="00187ABF" w:rsidRDefault="00187AB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>УПОЛНОМОЧЕННЫЙ</w:t>
      </w: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 xml:space="preserve"> ПО ПРАВАМ РЕБЕНКА</w:t>
      </w: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>МБОУ СОШ</w:t>
      </w:r>
    </w:p>
    <w:p w:rsidR="00187ABF" w:rsidRPr="00187ABF" w:rsidRDefault="00187ABF" w:rsidP="00187ABF">
      <w:pPr>
        <w:pStyle w:val="Default"/>
        <w:jc w:val="center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>(название организации)</w:t>
      </w:r>
    </w:p>
    <w:p w:rsidR="00187ABF" w:rsidRPr="00187ABF" w:rsidRDefault="00187ABF" w:rsidP="00187ABF">
      <w:pPr>
        <w:pStyle w:val="Default"/>
        <w:jc w:val="both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 xml:space="preserve">   </w:t>
      </w:r>
    </w:p>
    <w:p w:rsidR="00187ABF" w:rsidRPr="00187ABF" w:rsidRDefault="00187ABF" w:rsidP="00187ABF">
      <w:pPr>
        <w:pStyle w:val="Default"/>
        <w:jc w:val="both"/>
        <w:rPr>
          <w:color w:val="auto"/>
          <w:sz w:val="28"/>
          <w:szCs w:val="28"/>
        </w:rPr>
      </w:pPr>
    </w:p>
    <w:p w:rsidR="00187ABF" w:rsidRPr="00187ABF" w:rsidRDefault="00187ABF" w:rsidP="00187ABF">
      <w:pPr>
        <w:pStyle w:val="Default"/>
        <w:jc w:val="both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 xml:space="preserve">         Начальник Отдела образования</w:t>
      </w:r>
    </w:p>
    <w:p w:rsidR="00187ABF" w:rsidRPr="00187ABF" w:rsidRDefault="00187ABF" w:rsidP="00187ABF">
      <w:pPr>
        <w:pStyle w:val="Default"/>
        <w:jc w:val="both"/>
        <w:rPr>
          <w:color w:val="auto"/>
          <w:sz w:val="28"/>
          <w:szCs w:val="28"/>
        </w:rPr>
      </w:pPr>
      <w:r w:rsidRPr="00187ABF">
        <w:rPr>
          <w:color w:val="auto"/>
          <w:sz w:val="28"/>
          <w:szCs w:val="28"/>
        </w:rPr>
        <w:t xml:space="preserve">         Администрации Белокалитвинского района                     ФИО</w:t>
      </w: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55DE0" w:rsidRDefault="00F55DE0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55DE0" w:rsidRDefault="00F55DE0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55DE0" w:rsidRDefault="00F55DE0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_GoBack"/>
      <w:bookmarkEnd w:id="3"/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И. о. управляющего делами                                           Л.А. Леонова</w:t>
      </w: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 w:rsidP="00187A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87ABF" w:rsidRDefault="00187ABF">
      <w:pPr>
        <w:pStyle w:val="a3"/>
        <w:tabs>
          <w:tab w:val="clear" w:pos="4536"/>
          <w:tab w:val="clear" w:pos="9072"/>
        </w:tabs>
      </w:pPr>
    </w:p>
    <w:sectPr w:rsidR="00187ABF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60" w:rsidRDefault="00EB1260">
      <w:r>
        <w:separator/>
      </w:r>
    </w:p>
  </w:endnote>
  <w:endnote w:type="continuationSeparator" w:id="0">
    <w:p w:rsidR="00EB1260" w:rsidRDefault="00EB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0862" w:rsidRPr="0011086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0862">
      <w:rPr>
        <w:noProof/>
        <w:sz w:val="14"/>
        <w:lang w:val="en-US"/>
      </w:rPr>
      <w:t>G</w:t>
    </w:r>
    <w:r w:rsidR="00110862" w:rsidRPr="00110862">
      <w:rPr>
        <w:noProof/>
        <w:sz w:val="14"/>
      </w:rPr>
      <w:t>:\Мои документы\Постановления\ШУПР_Морозова.</w:t>
    </w:r>
    <w:r w:rsidR="0011086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55DE0" w:rsidRPr="00F55DE0">
      <w:rPr>
        <w:noProof/>
        <w:sz w:val="14"/>
      </w:rPr>
      <w:t>10/25/2017 9:54:00</w:t>
    </w:r>
    <w:r w:rsidR="00F55DE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55DE0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55DE0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60" w:rsidRDefault="00EB1260">
      <w:r>
        <w:separator/>
      </w:r>
    </w:p>
  </w:footnote>
  <w:footnote w:type="continuationSeparator" w:id="0">
    <w:p w:rsidR="00EB1260" w:rsidRDefault="00EB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8F04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2B6401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4ACC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DC433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D8A2C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E833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E612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0B067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292A3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41CAF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39A27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6EFD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B6FD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F0D5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C5C84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09AB7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5434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2085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B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10862"/>
    <w:rsid w:val="00130BA6"/>
    <w:rsid w:val="00162686"/>
    <w:rsid w:val="001643E9"/>
    <w:rsid w:val="00187ABF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573CF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576D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B1260"/>
    <w:rsid w:val="00F4755E"/>
    <w:rsid w:val="00F55DE0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36645-CF05-46F8-B70D-D58A75B0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187AB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187AB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108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10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2017-10-25T06:54:00Z</cp:lastPrinted>
  <dcterms:created xsi:type="dcterms:W3CDTF">2017-10-25T06:46:00Z</dcterms:created>
  <dcterms:modified xsi:type="dcterms:W3CDTF">2017-10-30T14:10:00Z</dcterms:modified>
</cp:coreProperties>
</file>