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C4952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C70947">
        <w:rPr>
          <w:sz w:val="28"/>
        </w:rPr>
        <w:t>.</w:t>
      </w:r>
      <w:r w:rsidR="004148E7">
        <w:rPr>
          <w:sz w:val="28"/>
        </w:rPr>
        <w:t>01.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47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53913" w:rsidRDefault="00253913" w:rsidP="00A648F5">
      <w:pPr>
        <w:widowControl w:val="0"/>
        <w:autoSpaceDE w:val="0"/>
        <w:autoSpaceDN w:val="0"/>
        <w:adjustRightInd w:val="0"/>
        <w:spacing w:line="235" w:lineRule="auto"/>
        <w:ind w:right="5924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  <w:r w:rsidR="00A648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района </w:t>
      </w:r>
      <w:r w:rsidR="00A648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29.01.2018 № 82</w:t>
      </w:r>
    </w:p>
    <w:p w:rsidR="00253913" w:rsidRPr="000F099C" w:rsidRDefault="00253913" w:rsidP="00253913">
      <w:pPr>
        <w:widowControl w:val="0"/>
        <w:autoSpaceDE w:val="0"/>
        <w:autoSpaceDN w:val="0"/>
        <w:adjustRightInd w:val="0"/>
        <w:spacing w:line="235" w:lineRule="auto"/>
        <w:contextualSpacing/>
        <w:outlineLvl w:val="0"/>
        <w:rPr>
          <w:bCs/>
          <w:sz w:val="28"/>
          <w:szCs w:val="28"/>
        </w:rPr>
      </w:pPr>
    </w:p>
    <w:p w:rsidR="00A648F5" w:rsidRDefault="00A648F5" w:rsidP="00A648F5">
      <w:pPr>
        <w:tabs>
          <w:tab w:val="left" w:pos="284"/>
        </w:tabs>
        <w:ind w:firstLine="709"/>
        <w:jc w:val="both"/>
        <w:rPr>
          <w:sz w:val="28"/>
        </w:rPr>
      </w:pPr>
    </w:p>
    <w:p w:rsidR="00A648F5" w:rsidRDefault="00A648F5" w:rsidP="00A648F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C250A">
        <w:rPr>
          <w:sz w:val="28"/>
        </w:rPr>
        <w:t xml:space="preserve">В целях обеспечения исполнения решения Собрания депутатов </w:t>
      </w:r>
      <w:proofErr w:type="spellStart"/>
      <w:r w:rsidRPr="003C250A">
        <w:rPr>
          <w:sz w:val="28"/>
        </w:rPr>
        <w:t>Белокалитвинского</w:t>
      </w:r>
      <w:proofErr w:type="spellEnd"/>
      <w:r w:rsidRPr="003C250A">
        <w:rPr>
          <w:sz w:val="28"/>
        </w:rPr>
        <w:t xml:space="preserve"> района </w:t>
      </w:r>
      <w:r>
        <w:rPr>
          <w:sz w:val="28"/>
        </w:rPr>
        <w:t>о</w:t>
      </w:r>
      <w:r w:rsidRPr="003C250A">
        <w:rPr>
          <w:sz w:val="28"/>
        </w:rPr>
        <w:t xml:space="preserve"> бюджете </w:t>
      </w:r>
      <w:proofErr w:type="spellStart"/>
      <w:r w:rsidRPr="003C250A">
        <w:rPr>
          <w:sz w:val="28"/>
        </w:rPr>
        <w:t>Белокалитвинского</w:t>
      </w:r>
      <w:proofErr w:type="spellEnd"/>
      <w:r w:rsidRPr="003C250A">
        <w:rPr>
          <w:sz w:val="28"/>
        </w:rPr>
        <w:t xml:space="preserve"> района</w:t>
      </w:r>
      <w:r w:rsidRPr="003C250A">
        <w:rPr>
          <w:sz w:val="28"/>
          <w:szCs w:val="28"/>
        </w:rPr>
        <w:t>,</w:t>
      </w:r>
    </w:p>
    <w:p w:rsidR="00A648F5" w:rsidRDefault="00A648F5" w:rsidP="0025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8F5" w:rsidRDefault="00A648F5" w:rsidP="00A648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C250A">
        <w:rPr>
          <w:sz w:val="28"/>
          <w:szCs w:val="28"/>
        </w:rPr>
        <w:t>ПОСТАНОВЛЯЮ:</w:t>
      </w:r>
    </w:p>
    <w:p w:rsidR="00253913" w:rsidRDefault="00253913" w:rsidP="0025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A648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29.01.2018 № 82 «О мерах по обеспечению исполнения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253913" w:rsidRDefault="00253913" w:rsidP="0025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В пункте 3:</w:t>
      </w:r>
    </w:p>
    <w:p w:rsidR="00253913" w:rsidRPr="000C7EDC" w:rsidRDefault="00253913" w:rsidP="0025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EDC">
        <w:rPr>
          <w:sz w:val="28"/>
          <w:szCs w:val="28"/>
        </w:rPr>
        <w:t>В подпункте 3.1 слова «30 календарных дней» заменить словами «30 рабочих дней».</w:t>
      </w:r>
    </w:p>
    <w:p w:rsidR="00253913" w:rsidRPr="000C7EDC" w:rsidRDefault="00253913" w:rsidP="00253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EDC">
        <w:rPr>
          <w:sz w:val="28"/>
          <w:szCs w:val="28"/>
        </w:rPr>
        <w:t>Подпункт 3.2 дополнить абзацем следующего содержания:</w:t>
      </w:r>
    </w:p>
    <w:p w:rsidR="00253913" w:rsidRPr="000C7EDC" w:rsidRDefault="00253913" w:rsidP="00253913">
      <w:pPr>
        <w:pStyle w:val="ConsPlusNormal"/>
        <w:ind w:firstLine="709"/>
        <w:jc w:val="both"/>
      </w:pPr>
      <w:r w:rsidRPr="000C7EDC">
        <w:t xml:space="preserve">«В случае отказа в согласовании решения о наличии потребности в направлении на те же цели в текущем финансовом году остатков целевых межбюджетных трансфертов, предоставленных за счет средств бюджета </w:t>
      </w:r>
      <w:proofErr w:type="spellStart"/>
      <w:r w:rsidRPr="000C7EDC">
        <w:t>Белокалитвинского</w:t>
      </w:r>
      <w:proofErr w:type="spellEnd"/>
      <w:r w:rsidRPr="000C7EDC">
        <w:t xml:space="preserve"> района, финансовое управление Администрации </w:t>
      </w:r>
      <w:proofErr w:type="spellStart"/>
      <w:r w:rsidRPr="000C7EDC">
        <w:t>Белокалитвинского</w:t>
      </w:r>
      <w:proofErr w:type="spellEnd"/>
      <w:r w:rsidRPr="000C7EDC">
        <w:t xml:space="preserve"> района возвращает </w:t>
      </w:r>
      <w:hyperlink r:id="rId8" w:history="1">
        <w:r w:rsidRPr="000C7EDC">
          <w:t>Уведомление</w:t>
        </w:r>
      </w:hyperlink>
      <w:r w:rsidRPr="000C7EDC">
        <w:t xml:space="preserve"> по расчетам между бюджетами по межбюджетным трансфертам (код формы по ОКУД – 0504817) с сопроводительным письмом, с указанием причин, послуживших основанием для возврата.».</w:t>
      </w:r>
    </w:p>
    <w:p w:rsidR="00253913" w:rsidRDefault="00253913" w:rsidP="00253913">
      <w:pPr>
        <w:pStyle w:val="ConsPlusNormal"/>
        <w:ind w:firstLine="709"/>
        <w:jc w:val="both"/>
      </w:pPr>
      <w:r w:rsidRPr="000C7EDC">
        <w:t>1.2. Пункт 4 дополнить</w:t>
      </w:r>
      <w:r>
        <w:t xml:space="preserve"> подпунктом 4.8 следующего содержания: </w:t>
      </w:r>
    </w:p>
    <w:p w:rsidR="00253913" w:rsidRDefault="00253913" w:rsidP="00253913">
      <w:pPr>
        <w:autoSpaceDE w:val="0"/>
        <w:autoSpaceDN w:val="0"/>
        <w:adjustRightInd w:val="0"/>
        <w:ind w:firstLine="709"/>
        <w:jc w:val="both"/>
      </w:pPr>
      <w:r w:rsidRPr="001E7E0B">
        <w:rPr>
          <w:sz w:val="28"/>
          <w:szCs w:val="28"/>
        </w:rPr>
        <w:t>«4.8.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 xml:space="preserve">Обеспечить регулярный мониторинг и контроль за достижением </w:t>
      </w:r>
      <w:r>
        <w:rPr>
          <w:sz w:val="28"/>
          <w:szCs w:val="28"/>
        </w:rPr>
        <w:t xml:space="preserve">целевых показателей </w:t>
      </w:r>
      <w:r w:rsidRPr="001E7E0B">
        <w:rPr>
          <w:sz w:val="28"/>
          <w:szCs w:val="28"/>
        </w:rPr>
        <w:t xml:space="preserve">заработной платы отдельных категорий работников бюджетной сферы, установленных </w:t>
      </w:r>
      <w:r>
        <w:rPr>
          <w:sz w:val="28"/>
          <w:szCs w:val="28"/>
        </w:rPr>
        <w:t>у</w:t>
      </w:r>
      <w:r w:rsidRPr="001E7E0B">
        <w:rPr>
          <w:sz w:val="28"/>
          <w:szCs w:val="28"/>
        </w:rPr>
        <w:t xml:space="preserve">казами Президента Российской  Федерации </w:t>
      </w:r>
      <w:r w:rsidR="00A648F5">
        <w:rPr>
          <w:sz w:val="28"/>
          <w:szCs w:val="28"/>
        </w:rPr>
        <w:t xml:space="preserve">                  </w:t>
      </w:r>
      <w:r w:rsidRPr="001E7E0B">
        <w:rPr>
          <w:sz w:val="28"/>
          <w:szCs w:val="28"/>
        </w:rPr>
        <w:t>от 07.05.2012 №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>597 «О мероприятиях по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>реализации государственной социальной политики» и от 01.06.2012 №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>761 «О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 xml:space="preserve">Национальной стратегии действий в интересах детей на 2012 </w:t>
      </w:r>
      <w:r>
        <w:rPr>
          <w:sz w:val="28"/>
          <w:szCs w:val="28"/>
        </w:rPr>
        <w:t>–</w:t>
      </w:r>
      <w:r w:rsidRPr="001E7E0B">
        <w:rPr>
          <w:sz w:val="28"/>
          <w:szCs w:val="28"/>
        </w:rPr>
        <w:t xml:space="preserve"> 2017 годы», с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 xml:space="preserve">учетом показателей о среднемесячной  начисленной заработной плате наемных работников в организациях, у индивидуальных </w:t>
      </w:r>
      <w:r w:rsidRPr="001E7E0B">
        <w:rPr>
          <w:sz w:val="28"/>
          <w:szCs w:val="28"/>
        </w:rPr>
        <w:lastRenderedPageBreak/>
        <w:t>предпринимателей и физических лиц (среднемесячный доход от трудовой деятельности), в соответствии с</w:t>
      </w:r>
      <w:r>
        <w:rPr>
          <w:sz w:val="28"/>
          <w:szCs w:val="28"/>
        </w:rPr>
        <w:t> </w:t>
      </w:r>
      <w:r w:rsidRPr="001E7E0B">
        <w:rPr>
          <w:sz w:val="28"/>
          <w:szCs w:val="28"/>
        </w:rPr>
        <w:t>прогнозом социально-экономического развития Ростовской области, утвержденным Правительством Ростовской области».</w:t>
      </w:r>
    </w:p>
    <w:p w:rsidR="00253913" w:rsidRDefault="00253913" w:rsidP="00253913">
      <w:pPr>
        <w:pStyle w:val="ConsPlusNormal"/>
        <w:ind w:firstLine="709"/>
        <w:jc w:val="both"/>
      </w:pPr>
      <w:r>
        <w:t>1.3. Дополнить пунктом 5</w:t>
      </w:r>
      <w:r w:rsidRPr="003F2F03">
        <w:rPr>
          <w:vertAlign w:val="superscript"/>
        </w:rPr>
        <w:t>1</w:t>
      </w:r>
      <w:r w:rsidRPr="003F2F03">
        <w:t xml:space="preserve"> следующего содержания</w:t>
      </w:r>
      <w:r>
        <w:t>:</w:t>
      </w:r>
    </w:p>
    <w:p w:rsidR="00253913" w:rsidRPr="00D04711" w:rsidRDefault="00253913" w:rsidP="00253913">
      <w:pPr>
        <w:pStyle w:val="ConsPlusNormal"/>
        <w:ind w:firstLine="709"/>
        <w:jc w:val="both"/>
      </w:pPr>
      <w:r>
        <w:t>«5</w:t>
      </w:r>
      <w:r w:rsidRPr="003F2F03">
        <w:rPr>
          <w:vertAlign w:val="superscript"/>
        </w:rPr>
        <w:t>1</w:t>
      </w:r>
      <w:r>
        <w:t>. Г</w:t>
      </w:r>
      <w:r w:rsidRPr="00E63CD8">
        <w:t xml:space="preserve">лавам администраций </w:t>
      </w:r>
      <w:r>
        <w:t xml:space="preserve">поселений </w:t>
      </w:r>
      <w:proofErr w:type="spellStart"/>
      <w:r>
        <w:t>Белокалитвинского</w:t>
      </w:r>
      <w:proofErr w:type="spellEnd"/>
      <w:r>
        <w:t xml:space="preserve"> района о</w:t>
      </w:r>
      <w:r w:rsidRPr="00E63CD8">
        <w:t>беспечить достижение целевых показателей заработной платы работников муниципальных учреждений культуры</w:t>
      </w:r>
      <w:r>
        <w:t xml:space="preserve">, </w:t>
      </w:r>
      <w:r w:rsidRPr="00E63CD8">
        <w:t>установленных</w:t>
      </w:r>
      <w:r>
        <w:t xml:space="preserve"> указами Президента Российской </w:t>
      </w:r>
      <w:r w:rsidRPr="00E63CD8">
        <w:t>Федерации от 07.05.2012 №</w:t>
      </w:r>
      <w:r>
        <w:t> </w:t>
      </w:r>
      <w:r w:rsidRPr="00E63CD8">
        <w:t>597 «О мероприятиях по реализации государственной социальной политики» и</w:t>
      </w:r>
      <w:r>
        <w:t> </w:t>
      </w:r>
      <w:r w:rsidRPr="00E63CD8">
        <w:t>от</w:t>
      </w:r>
      <w:r>
        <w:t> </w:t>
      </w:r>
      <w:r w:rsidRPr="00E63CD8">
        <w:t>01.06.2012 №</w:t>
      </w:r>
      <w:r>
        <w:t> </w:t>
      </w:r>
      <w:r w:rsidRPr="00E63CD8">
        <w:t xml:space="preserve">761 «О Национальной стратегии действий в интересах детей на 2012 </w:t>
      </w:r>
      <w:r>
        <w:t>–</w:t>
      </w:r>
      <w:r w:rsidRPr="00E63CD8">
        <w:t xml:space="preserve"> 2017 годы», с 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</w:t>
      </w:r>
      <w:r>
        <w:t xml:space="preserve"> области</w:t>
      </w:r>
      <w:r w:rsidRPr="00E63CD8">
        <w:t>, утвержденным Правительством Ростовской</w:t>
      </w:r>
      <w:r>
        <w:t xml:space="preserve"> области и муниципальным правовым актом </w:t>
      </w:r>
      <w:proofErr w:type="spellStart"/>
      <w:r>
        <w:t>Белокалитвинского</w:t>
      </w:r>
      <w:proofErr w:type="spellEnd"/>
      <w:r>
        <w:t xml:space="preserve"> района, устанавливающим целевые показатели для поселений.».</w:t>
      </w:r>
    </w:p>
    <w:p w:rsidR="00253913" w:rsidRDefault="00253913" w:rsidP="00253913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 Пункт 9 признать утратившим силу.</w:t>
      </w:r>
    </w:p>
    <w:p w:rsidR="00253913" w:rsidRPr="00B36384" w:rsidRDefault="00253913" w:rsidP="00253913">
      <w:pPr>
        <w:pStyle w:val="ConsPlusNormal"/>
        <w:ind w:firstLine="709"/>
        <w:jc w:val="both"/>
        <w:rPr>
          <w:szCs w:val="28"/>
        </w:rPr>
      </w:pPr>
      <w:r>
        <w:t>2</w:t>
      </w:r>
      <w:r w:rsidRPr="00B36384">
        <w:t xml:space="preserve">. </w:t>
      </w:r>
      <w:r>
        <w:t>Настоящее п</w:t>
      </w:r>
      <w:r w:rsidRPr="00B36384">
        <w:rPr>
          <w:szCs w:val="28"/>
        </w:rPr>
        <w:t xml:space="preserve">остановление </w:t>
      </w:r>
      <w:r>
        <w:rPr>
          <w:szCs w:val="28"/>
        </w:rPr>
        <w:t xml:space="preserve">вступает в силу после официального опубликования и </w:t>
      </w:r>
      <w:r w:rsidRPr="00B36384">
        <w:rPr>
          <w:szCs w:val="28"/>
        </w:rPr>
        <w:t xml:space="preserve">распространяется на правоотношения, возникшие с </w:t>
      </w:r>
      <w:r w:rsidR="00A648F5">
        <w:rPr>
          <w:szCs w:val="28"/>
        </w:rPr>
        <w:t>0</w:t>
      </w:r>
      <w:r w:rsidRPr="00B36384">
        <w:rPr>
          <w:szCs w:val="28"/>
        </w:rPr>
        <w:t>1 января 201</w:t>
      </w:r>
      <w:r>
        <w:rPr>
          <w:szCs w:val="28"/>
        </w:rPr>
        <w:t>9</w:t>
      </w:r>
      <w:r w:rsidRPr="00B36384">
        <w:rPr>
          <w:szCs w:val="28"/>
        </w:rPr>
        <w:t xml:space="preserve"> г</w:t>
      </w:r>
      <w:r>
        <w:rPr>
          <w:szCs w:val="28"/>
        </w:rPr>
        <w:t>ода</w:t>
      </w:r>
      <w:r w:rsidRPr="00B36384">
        <w:rPr>
          <w:szCs w:val="28"/>
        </w:rPr>
        <w:t>.</w:t>
      </w:r>
    </w:p>
    <w:p w:rsidR="00253913" w:rsidRDefault="00253913" w:rsidP="00253913">
      <w:pPr>
        <w:pStyle w:val="ConsPlusNormal"/>
        <w:ind w:firstLine="709"/>
        <w:jc w:val="both"/>
        <w:rPr>
          <w:bCs/>
          <w:szCs w:val="28"/>
        </w:rPr>
      </w:pPr>
      <w:r>
        <w:t>3</w:t>
      </w:r>
      <w:r w:rsidRPr="00B36384">
        <w:t xml:space="preserve">. </w:t>
      </w:r>
      <w:r w:rsidRPr="00B87446">
        <w:rPr>
          <w:bCs/>
          <w:szCs w:val="28"/>
        </w:rPr>
        <w:t xml:space="preserve">Контроль за выполнением постановления </w:t>
      </w:r>
      <w:r>
        <w:rPr>
          <w:bCs/>
          <w:szCs w:val="28"/>
        </w:rPr>
        <w:t>оставляю за собой.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4148E7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A648F5" w:rsidRDefault="00872883" w:rsidP="00872883">
      <w:pPr>
        <w:rPr>
          <w:sz w:val="28"/>
        </w:rPr>
      </w:pPr>
      <w:r w:rsidRPr="00A648F5">
        <w:rPr>
          <w:sz w:val="28"/>
        </w:rPr>
        <w:t>Верно:</w:t>
      </w:r>
    </w:p>
    <w:p w:rsidR="003A39C2" w:rsidRPr="00A648F5" w:rsidRDefault="006C35C4" w:rsidP="00835273">
      <w:pPr>
        <w:rPr>
          <w:sz w:val="28"/>
          <w:szCs w:val="28"/>
        </w:rPr>
      </w:pPr>
      <w:r w:rsidRPr="00A648F5">
        <w:rPr>
          <w:sz w:val="28"/>
        </w:rPr>
        <w:t>У</w:t>
      </w:r>
      <w:r w:rsidR="00715C8D" w:rsidRPr="00A648F5">
        <w:rPr>
          <w:sz w:val="28"/>
        </w:rPr>
        <w:t>правляющ</w:t>
      </w:r>
      <w:r w:rsidRPr="00A648F5">
        <w:rPr>
          <w:sz w:val="28"/>
        </w:rPr>
        <w:t>ий</w:t>
      </w:r>
      <w:r w:rsidR="00042119" w:rsidRPr="00A648F5">
        <w:rPr>
          <w:sz w:val="28"/>
        </w:rPr>
        <w:t xml:space="preserve"> </w:t>
      </w:r>
      <w:r w:rsidR="00715C8D" w:rsidRPr="00A648F5">
        <w:rPr>
          <w:sz w:val="28"/>
        </w:rPr>
        <w:t xml:space="preserve"> </w:t>
      </w:r>
      <w:r w:rsidR="00F4755E" w:rsidRPr="00A648F5">
        <w:rPr>
          <w:sz w:val="28"/>
        </w:rPr>
        <w:t xml:space="preserve"> делами</w:t>
      </w:r>
      <w:r w:rsidR="00F4755E" w:rsidRPr="00A648F5">
        <w:rPr>
          <w:sz w:val="28"/>
        </w:rPr>
        <w:tab/>
      </w:r>
      <w:r w:rsidR="00F4755E" w:rsidRPr="00A648F5">
        <w:rPr>
          <w:sz w:val="28"/>
        </w:rPr>
        <w:tab/>
      </w:r>
      <w:r w:rsidR="00F4755E" w:rsidRPr="00A648F5">
        <w:rPr>
          <w:sz w:val="28"/>
        </w:rPr>
        <w:tab/>
      </w:r>
      <w:r w:rsidR="000C6CE8" w:rsidRPr="00A648F5">
        <w:rPr>
          <w:sz w:val="28"/>
        </w:rPr>
        <w:tab/>
      </w:r>
      <w:r w:rsidR="00F4755E" w:rsidRPr="00A648F5">
        <w:rPr>
          <w:sz w:val="28"/>
        </w:rPr>
        <w:tab/>
      </w:r>
      <w:r w:rsidR="00F4755E" w:rsidRPr="00A648F5">
        <w:rPr>
          <w:sz w:val="28"/>
        </w:rPr>
        <w:tab/>
      </w:r>
      <w:r w:rsidR="00042119" w:rsidRPr="00A648F5">
        <w:rPr>
          <w:sz w:val="28"/>
        </w:rPr>
        <w:tab/>
      </w:r>
      <w:r w:rsidRPr="00A648F5">
        <w:rPr>
          <w:sz w:val="28"/>
        </w:rPr>
        <w:tab/>
        <w:t>Л.Г. Василенко</w:t>
      </w:r>
    </w:p>
    <w:sectPr w:rsidR="003A39C2" w:rsidRPr="00A648F5" w:rsidSect="003A39C2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CD" w:rsidRDefault="007043CD">
      <w:r>
        <w:separator/>
      </w:r>
    </w:p>
  </w:endnote>
  <w:endnote w:type="continuationSeparator" w:id="0">
    <w:p w:rsidR="007043CD" w:rsidRDefault="007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48F5" w:rsidRPr="00A648F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48F5">
      <w:rPr>
        <w:noProof/>
        <w:sz w:val="14"/>
        <w:lang w:val="en-US"/>
      </w:rPr>
      <w:t>C</w:t>
    </w:r>
    <w:r w:rsidR="00A648F5" w:rsidRPr="00A648F5">
      <w:rPr>
        <w:noProof/>
        <w:sz w:val="14"/>
      </w:rPr>
      <w:t>:\</w:t>
    </w:r>
    <w:r w:rsidR="00A648F5">
      <w:rPr>
        <w:noProof/>
        <w:sz w:val="14"/>
        <w:lang w:val="en-US"/>
      </w:rPr>
      <w:t>Users</w:t>
    </w:r>
    <w:r w:rsidR="00A648F5" w:rsidRPr="00A648F5">
      <w:rPr>
        <w:noProof/>
        <w:sz w:val="14"/>
      </w:rPr>
      <w:t>\</w:t>
    </w:r>
    <w:r w:rsidR="00A648F5">
      <w:rPr>
        <w:noProof/>
        <w:sz w:val="14"/>
        <w:lang w:val="en-US"/>
      </w:rPr>
      <w:t>eio</w:t>
    </w:r>
    <w:r w:rsidR="00A648F5" w:rsidRPr="00A648F5">
      <w:rPr>
        <w:noProof/>
        <w:sz w:val="14"/>
      </w:rPr>
      <w:t>3\Сохранения Алентьева\Мои документы\Постановления\изм_82-Бюджет.</w:t>
    </w:r>
    <w:r w:rsidR="00A648F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4952" w:rsidRPr="00FC4952">
      <w:rPr>
        <w:noProof/>
        <w:sz w:val="14"/>
      </w:rPr>
      <w:t>1/24/2019 9:49:00</w:t>
    </w:r>
    <w:r w:rsidR="00FC495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C495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C4952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CD" w:rsidRDefault="007043CD">
      <w:r>
        <w:separator/>
      </w:r>
    </w:p>
  </w:footnote>
  <w:footnote w:type="continuationSeparator" w:id="0">
    <w:p w:rsidR="007043CD" w:rsidRDefault="0070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3913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043CD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48F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05482"/>
    <w:rsid w:val="00F239EE"/>
    <w:rsid w:val="00F23EC9"/>
    <w:rsid w:val="00F4755E"/>
    <w:rsid w:val="00F76CA4"/>
    <w:rsid w:val="00FC4952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rsid w:val="00253913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B8A3D9B9A48AE8955BAF3A501FABEE7263DAEF23467B22C78BBD40C474951C8787300DF4E7081F1E5DE7DE659520D0722FACDDF60564Eq5f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2019-01-24T06:49:00Z</cp:lastPrinted>
  <dcterms:created xsi:type="dcterms:W3CDTF">2019-01-24T06:47:00Z</dcterms:created>
  <dcterms:modified xsi:type="dcterms:W3CDTF">2019-02-05T12:50:00Z</dcterms:modified>
</cp:coreProperties>
</file>