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EE72CB" w:rsidP="00872883">
      <w:pPr>
        <w:spacing w:before="120"/>
        <w:rPr>
          <w:sz w:val="28"/>
        </w:rPr>
      </w:pPr>
      <w:r>
        <w:rPr>
          <w:sz w:val="28"/>
        </w:rPr>
        <w:t>27</w:t>
      </w:r>
      <w:r w:rsidR="00F820AD">
        <w:rPr>
          <w:sz w:val="28"/>
        </w:rPr>
        <w:t>.08</w:t>
      </w:r>
      <w:r w:rsidR="005134A0">
        <w:rPr>
          <w:sz w:val="28"/>
        </w:rPr>
        <w:t>.</w:t>
      </w:r>
      <w:r w:rsidR="00872883" w:rsidRPr="00C96E82">
        <w:rPr>
          <w:sz w:val="28"/>
        </w:rPr>
        <w:t>20</w:t>
      </w:r>
      <w:r w:rsidR="00F239EE">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1472</w:t>
      </w:r>
      <w:r w:rsidR="00872883" w:rsidRPr="00C96E82">
        <w:rPr>
          <w:sz w:val="28"/>
        </w:rPr>
        <w:t xml:space="preserve">                            г.  Белая Калитва</w:t>
      </w:r>
    </w:p>
    <w:p w:rsidR="00872883" w:rsidRDefault="00872883" w:rsidP="00872883">
      <w:pPr>
        <w:rPr>
          <w:b/>
          <w:sz w:val="28"/>
        </w:rPr>
      </w:pPr>
    </w:p>
    <w:p w:rsidR="00E63FBD" w:rsidRPr="00F820AD" w:rsidRDefault="00E63FBD" w:rsidP="00F820AD">
      <w:pPr>
        <w:pStyle w:val="ConsPlusTitle"/>
        <w:spacing w:line="228" w:lineRule="auto"/>
        <w:ind w:right="5499"/>
        <w:jc w:val="both"/>
        <w:rPr>
          <w:rFonts w:ascii="Times New Roman" w:hAnsi="Times New Roman" w:cs="Times New Roman"/>
          <w:b w:val="0"/>
          <w:sz w:val="27"/>
          <w:szCs w:val="27"/>
        </w:rPr>
      </w:pPr>
      <w:r w:rsidRPr="00F820AD">
        <w:rPr>
          <w:rFonts w:ascii="Times New Roman" w:hAnsi="Times New Roman" w:cs="Times New Roman"/>
          <w:b w:val="0"/>
          <w:sz w:val="27"/>
          <w:szCs w:val="27"/>
        </w:rPr>
        <w:t>О    внесении      изменений      в</w:t>
      </w:r>
    </w:p>
    <w:p w:rsidR="00E63FBD" w:rsidRPr="00F820AD" w:rsidRDefault="00E63FBD" w:rsidP="00F820AD">
      <w:pPr>
        <w:pStyle w:val="ConsPlusTitle"/>
        <w:spacing w:line="228" w:lineRule="auto"/>
        <w:ind w:right="5924"/>
        <w:jc w:val="both"/>
        <w:rPr>
          <w:rFonts w:ascii="Times New Roman" w:hAnsi="Times New Roman" w:cs="Times New Roman"/>
          <w:b w:val="0"/>
          <w:sz w:val="27"/>
          <w:szCs w:val="27"/>
        </w:rPr>
      </w:pPr>
      <w:r w:rsidRPr="00F820AD">
        <w:rPr>
          <w:rFonts w:ascii="Times New Roman" w:hAnsi="Times New Roman" w:cs="Times New Roman"/>
          <w:b w:val="0"/>
          <w:sz w:val="27"/>
          <w:szCs w:val="27"/>
        </w:rPr>
        <w:t>постановление Администрации</w:t>
      </w:r>
    </w:p>
    <w:p w:rsidR="00E63FBD" w:rsidRPr="00F820AD" w:rsidRDefault="00E63FBD" w:rsidP="00F820AD">
      <w:pPr>
        <w:pStyle w:val="ConsPlusTitle"/>
        <w:spacing w:line="228" w:lineRule="auto"/>
        <w:ind w:right="5499"/>
        <w:jc w:val="both"/>
        <w:rPr>
          <w:rFonts w:ascii="Times New Roman" w:hAnsi="Times New Roman" w:cs="Times New Roman"/>
          <w:b w:val="0"/>
          <w:sz w:val="27"/>
          <w:szCs w:val="27"/>
        </w:rPr>
      </w:pPr>
      <w:proofErr w:type="spellStart"/>
      <w:r w:rsidRPr="00F820AD">
        <w:rPr>
          <w:rFonts w:ascii="Times New Roman" w:hAnsi="Times New Roman" w:cs="Times New Roman"/>
          <w:b w:val="0"/>
          <w:sz w:val="27"/>
          <w:szCs w:val="27"/>
        </w:rPr>
        <w:t>Белокалитвинского</w:t>
      </w:r>
      <w:proofErr w:type="spellEnd"/>
      <w:r w:rsidRPr="00F820AD">
        <w:rPr>
          <w:rFonts w:ascii="Times New Roman" w:hAnsi="Times New Roman" w:cs="Times New Roman"/>
          <w:b w:val="0"/>
          <w:sz w:val="27"/>
          <w:szCs w:val="27"/>
        </w:rPr>
        <w:t xml:space="preserve">         района </w:t>
      </w:r>
    </w:p>
    <w:p w:rsidR="00E63FBD" w:rsidRPr="00F820AD" w:rsidRDefault="00E63FBD" w:rsidP="00F820AD">
      <w:pPr>
        <w:pStyle w:val="ConsPlusTitle"/>
        <w:spacing w:line="228" w:lineRule="auto"/>
        <w:ind w:right="5499"/>
        <w:jc w:val="both"/>
        <w:rPr>
          <w:rFonts w:ascii="Times New Roman" w:hAnsi="Times New Roman" w:cs="Times New Roman"/>
          <w:b w:val="0"/>
          <w:sz w:val="27"/>
          <w:szCs w:val="27"/>
        </w:rPr>
      </w:pPr>
      <w:r w:rsidRPr="00F820AD">
        <w:rPr>
          <w:rFonts w:ascii="Times New Roman" w:hAnsi="Times New Roman" w:cs="Times New Roman"/>
          <w:b w:val="0"/>
          <w:sz w:val="27"/>
          <w:szCs w:val="27"/>
        </w:rPr>
        <w:t>от 26.12.2016 №</w:t>
      </w:r>
      <w:r w:rsidR="00F820AD" w:rsidRPr="00F820AD">
        <w:rPr>
          <w:rFonts w:ascii="Times New Roman" w:hAnsi="Times New Roman" w:cs="Times New Roman"/>
          <w:b w:val="0"/>
          <w:sz w:val="27"/>
          <w:szCs w:val="27"/>
        </w:rPr>
        <w:t xml:space="preserve"> </w:t>
      </w:r>
      <w:r w:rsidRPr="00F820AD">
        <w:rPr>
          <w:rFonts w:ascii="Times New Roman" w:hAnsi="Times New Roman" w:cs="Times New Roman"/>
          <w:b w:val="0"/>
          <w:sz w:val="27"/>
          <w:szCs w:val="27"/>
        </w:rPr>
        <w:t>1788</w:t>
      </w:r>
    </w:p>
    <w:p w:rsidR="00E63FBD" w:rsidRPr="00F820AD" w:rsidRDefault="00E63FBD" w:rsidP="00F820AD">
      <w:pPr>
        <w:pStyle w:val="ConsPlusNormal"/>
        <w:spacing w:line="228" w:lineRule="auto"/>
        <w:ind w:firstLine="708"/>
        <w:jc w:val="both"/>
        <w:rPr>
          <w:rFonts w:ascii="Times New Roman" w:hAnsi="Times New Roman" w:cs="Times New Roman"/>
          <w:sz w:val="27"/>
          <w:szCs w:val="27"/>
        </w:rPr>
      </w:pPr>
    </w:p>
    <w:p w:rsidR="00E63FBD" w:rsidRPr="00F820AD" w:rsidRDefault="00E63FBD" w:rsidP="00F820AD">
      <w:pPr>
        <w:pStyle w:val="ConsPlusNormal"/>
        <w:spacing w:line="228" w:lineRule="auto"/>
        <w:ind w:firstLine="708"/>
        <w:jc w:val="both"/>
        <w:rPr>
          <w:rFonts w:ascii="Times New Roman" w:hAnsi="Times New Roman" w:cs="Times New Roman"/>
          <w:sz w:val="27"/>
          <w:szCs w:val="27"/>
        </w:rPr>
      </w:pPr>
      <w:r w:rsidRPr="00F820AD">
        <w:rPr>
          <w:rFonts w:ascii="Times New Roman" w:hAnsi="Times New Roman" w:cs="Times New Roman"/>
          <w:sz w:val="27"/>
          <w:szCs w:val="27"/>
        </w:rPr>
        <w:t xml:space="preserve">В целях совершенствования условий оплаты труда работников муниципальных бюджетных системы образования </w:t>
      </w:r>
      <w:proofErr w:type="spellStart"/>
      <w:r w:rsidRPr="00F820AD">
        <w:rPr>
          <w:rFonts w:ascii="Times New Roman" w:hAnsi="Times New Roman" w:cs="Times New Roman"/>
          <w:sz w:val="27"/>
          <w:szCs w:val="27"/>
        </w:rPr>
        <w:t>Белокалитвинского</w:t>
      </w:r>
      <w:proofErr w:type="spellEnd"/>
      <w:r w:rsidRPr="00F820AD">
        <w:rPr>
          <w:rFonts w:ascii="Times New Roman" w:hAnsi="Times New Roman" w:cs="Times New Roman"/>
          <w:sz w:val="27"/>
          <w:szCs w:val="27"/>
        </w:rPr>
        <w:t xml:space="preserve"> района, приведения </w:t>
      </w:r>
      <w:r w:rsidRPr="00F820AD">
        <w:rPr>
          <w:rFonts w:ascii="Times New Roman" w:hAnsi="Times New Roman" w:cs="Times New Roman"/>
          <w:sz w:val="27"/>
          <w:szCs w:val="27"/>
          <w:shd w:val="clear" w:color="auto" w:fill="FFFFFF"/>
        </w:rPr>
        <w:t xml:space="preserve">нормативного правового акта </w:t>
      </w:r>
      <w:proofErr w:type="spellStart"/>
      <w:r w:rsidRPr="00F820AD">
        <w:rPr>
          <w:rFonts w:ascii="Times New Roman" w:hAnsi="Times New Roman" w:cs="Times New Roman"/>
          <w:sz w:val="27"/>
          <w:szCs w:val="27"/>
          <w:shd w:val="clear" w:color="auto" w:fill="FFFFFF"/>
        </w:rPr>
        <w:t>Белокалитвинского</w:t>
      </w:r>
      <w:proofErr w:type="spellEnd"/>
      <w:r w:rsidRPr="00F820AD">
        <w:rPr>
          <w:rFonts w:ascii="Times New Roman" w:hAnsi="Times New Roman" w:cs="Times New Roman"/>
          <w:sz w:val="27"/>
          <w:szCs w:val="27"/>
          <w:shd w:val="clear" w:color="auto" w:fill="FFFFFF"/>
        </w:rPr>
        <w:t xml:space="preserve"> района в соответствие с действующим законодательством</w:t>
      </w:r>
      <w:r w:rsidRPr="00F820AD">
        <w:rPr>
          <w:rFonts w:ascii="Times New Roman" w:hAnsi="Times New Roman" w:cs="Times New Roman"/>
          <w:sz w:val="27"/>
          <w:szCs w:val="27"/>
        </w:rPr>
        <w:t xml:space="preserve">, </w:t>
      </w:r>
    </w:p>
    <w:p w:rsidR="00E63FBD" w:rsidRPr="00F820AD" w:rsidRDefault="00E63FBD" w:rsidP="00F820AD">
      <w:pPr>
        <w:pStyle w:val="ConsPlusTitle"/>
        <w:spacing w:line="228" w:lineRule="auto"/>
        <w:jc w:val="center"/>
        <w:rPr>
          <w:rFonts w:ascii="Times New Roman" w:hAnsi="Times New Roman" w:cs="Times New Roman"/>
          <w:b w:val="0"/>
          <w:sz w:val="27"/>
          <w:szCs w:val="27"/>
        </w:rPr>
      </w:pPr>
    </w:p>
    <w:p w:rsidR="00E63FBD" w:rsidRPr="00F820AD" w:rsidRDefault="00E63FBD" w:rsidP="00F820AD">
      <w:pPr>
        <w:pStyle w:val="ConsPlusTitle"/>
        <w:spacing w:line="228" w:lineRule="auto"/>
        <w:jc w:val="center"/>
        <w:rPr>
          <w:rFonts w:ascii="Times New Roman" w:hAnsi="Times New Roman" w:cs="Times New Roman"/>
          <w:b w:val="0"/>
          <w:sz w:val="27"/>
          <w:szCs w:val="27"/>
        </w:rPr>
      </w:pPr>
      <w:r w:rsidRPr="00F820AD">
        <w:rPr>
          <w:rFonts w:ascii="Times New Roman" w:hAnsi="Times New Roman" w:cs="Times New Roman"/>
          <w:b w:val="0"/>
          <w:sz w:val="27"/>
          <w:szCs w:val="27"/>
        </w:rPr>
        <w:t>ПОСТАНОВЛЯЮ:</w:t>
      </w:r>
    </w:p>
    <w:p w:rsidR="00E63FBD" w:rsidRPr="00F820AD" w:rsidRDefault="00E63FBD" w:rsidP="00F820AD">
      <w:pPr>
        <w:pStyle w:val="ConsPlusNormal"/>
        <w:spacing w:line="228" w:lineRule="auto"/>
        <w:ind w:firstLine="709"/>
        <w:jc w:val="both"/>
        <w:rPr>
          <w:rFonts w:ascii="Times New Roman" w:hAnsi="Times New Roman" w:cs="Times New Roman"/>
          <w:sz w:val="27"/>
          <w:szCs w:val="27"/>
        </w:rPr>
      </w:pPr>
      <w:r w:rsidRPr="00F820AD">
        <w:rPr>
          <w:rFonts w:ascii="Times New Roman" w:hAnsi="Times New Roman" w:cs="Times New Roman"/>
          <w:sz w:val="27"/>
          <w:szCs w:val="27"/>
        </w:rPr>
        <w:t xml:space="preserve">1. Внести в постановление </w:t>
      </w:r>
      <w:r w:rsidR="00F820AD" w:rsidRPr="00F820AD">
        <w:rPr>
          <w:rFonts w:ascii="Times New Roman" w:hAnsi="Times New Roman" w:cs="Times New Roman"/>
          <w:sz w:val="27"/>
          <w:szCs w:val="27"/>
        </w:rPr>
        <w:t xml:space="preserve">Администрации </w:t>
      </w:r>
      <w:proofErr w:type="spellStart"/>
      <w:r w:rsidR="00F820AD" w:rsidRPr="00F820AD">
        <w:rPr>
          <w:rFonts w:ascii="Times New Roman" w:hAnsi="Times New Roman" w:cs="Times New Roman"/>
          <w:sz w:val="27"/>
          <w:szCs w:val="27"/>
        </w:rPr>
        <w:t>Белокалитвинского</w:t>
      </w:r>
      <w:proofErr w:type="spellEnd"/>
      <w:r w:rsidRPr="00F820AD">
        <w:rPr>
          <w:rFonts w:ascii="Times New Roman" w:hAnsi="Times New Roman" w:cs="Times New Roman"/>
          <w:sz w:val="27"/>
          <w:szCs w:val="27"/>
        </w:rPr>
        <w:t xml:space="preserve"> района </w:t>
      </w:r>
      <w:r w:rsidR="00F820AD" w:rsidRPr="00F820AD">
        <w:rPr>
          <w:rFonts w:ascii="Times New Roman" w:hAnsi="Times New Roman" w:cs="Times New Roman"/>
          <w:sz w:val="27"/>
          <w:szCs w:val="27"/>
        </w:rPr>
        <w:t xml:space="preserve">                              </w:t>
      </w:r>
      <w:r w:rsidRPr="00F820AD">
        <w:rPr>
          <w:rFonts w:ascii="Times New Roman" w:hAnsi="Times New Roman" w:cs="Times New Roman"/>
          <w:sz w:val="27"/>
          <w:szCs w:val="27"/>
        </w:rPr>
        <w:t xml:space="preserve">от 26.12.2016 № 1788 «Об оплате труда работников муниципальных бюджетных учреждений системы образования </w:t>
      </w:r>
      <w:proofErr w:type="spellStart"/>
      <w:r w:rsidRPr="00F820AD">
        <w:rPr>
          <w:rFonts w:ascii="Times New Roman" w:hAnsi="Times New Roman" w:cs="Times New Roman"/>
          <w:sz w:val="27"/>
          <w:szCs w:val="27"/>
        </w:rPr>
        <w:t>Белокалитвинского</w:t>
      </w:r>
      <w:proofErr w:type="spellEnd"/>
      <w:r w:rsidRPr="00F820AD">
        <w:rPr>
          <w:rFonts w:ascii="Times New Roman" w:hAnsi="Times New Roman" w:cs="Times New Roman"/>
          <w:sz w:val="27"/>
          <w:szCs w:val="27"/>
        </w:rPr>
        <w:t xml:space="preserve"> района» изменения согласно приложению.</w:t>
      </w:r>
    </w:p>
    <w:p w:rsidR="00E63FBD" w:rsidRPr="00F820AD" w:rsidRDefault="00E63FBD" w:rsidP="00F820AD">
      <w:pPr>
        <w:pStyle w:val="ConsPlusNormal"/>
        <w:spacing w:line="228" w:lineRule="auto"/>
        <w:ind w:firstLine="709"/>
        <w:jc w:val="both"/>
        <w:rPr>
          <w:rFonts w:ascii="Times New Roman" w:hAnsi="Times New Roman" w:cs="Times New Roman"/>
          <w:sz w:val="27"/>
          <w:szCs w:val="27"/>
        </w:rPr>
      </w:pPr>
      <w:r w:rsidRPr="00F820AD">
        <w:rPr>
          <w:rFonts w:ascii="Times New Roman" w:hAnsi="Times New Roman" w:cs="Times New Roman"/>
          <w:sz w:val="27"/>
          <w:szCs w:val="27"/>
        </w:rPr>
        <w:t xml:space="preserve">2. Настоящее постановление вступает в силу со дня его официального опубликования и применяется </w:t>
      </w:r>
      <w:proofErr w:type="gramStart"/>
      <w:r w:rsidRPr="00F820AD">
        <w:rPr>
          <w:rFonts w:ascii="Times New Roman" w:hAnsi="Times New Roman" w:cs="Times New Roman"/>
          <w:sz w:val="27"/>
          <w:szCs w:val="27"/>
        </w:rPr>
        <w:t>к  правоотношениям</w:t>
      </w:r>
      <w:proofErr w:type="gramEnd"/>
      <w:r w:rsidRPr="00F820AD">
        <w:rPr>
          <w:rFonts w:ascii="Times New Roman" w:hAnsi="Times New Roman" w:cs="Times New Roman"/>
          <w:sz w:val="27"/>
          <w:szCs w:val="27"/>
        </w:rPr>
        <w:t>, возникшим с  01 января 2018 года, за исключение пунктов 1.2, 1.3, 1.4, 1.5, 1.6, 1.7, 1.8, 1.9, 2.2, 2.3, 2.4, 2.5, 2.6, 3.2, 3.3, 3.4, 3.5, 3.6, 4.2, 4.3, 5 приложения к настоящему постановлению.</w:t>
      </w:r>
    </w:p>
    <w:p w:rsidR="00E63FBD" w:rsidRPr="00F820AD" w:rsidRDefault="00E63FBD" w:rsidP="00F820AD">
      <w:pPr>
        <w:pStyle w:val="ConsPlusNormal"/>
        <w:spacing w:line="228" w:lineRule="auto"/>
        <w:ind w:firstLine="709"/>
        <w:jc w:val="both"/>
        <w:rPr>
          <w:rFonts w:ascii="Times New Roman" w:hAnsi="Times New Roman" w:cs="Times New Roman"/>
          <w:sz w:val="27"/>
          <w:szCs w:val="27"/>
        </w:rPr>
      </w:pPr>
      <w:r w:rsidRPr="00F820AD">
        <w:rPr>
          <w:rFonts w:ascii="Times New Roman" w:hAnsi="Times New Roman" w:cs="Times New Roman"/>
          <w:sz w:val="27"/>
          <w:szCs w:val="27"/>
        </w:rPr>
        <w:t xml:space="preserve">Действие </w:t>
      </w:r>
      <w:r w:rsidR="00F820AD" w:rsidRPr="00F820AD">
        <w:rPr>
          <w:rFonts w:ascii="Times New Roman" w:hAnsi="Times New Roman" w:cs="Times New Roman"/>
          <w:sz w:val="27"/>
          <w:szCs w:val="27"/>
        </w:rPr>
        <w:t>пунктов 1.6</w:t>
      </w:r>
      <w:r w:rsidRPr="00F820AD">
        <w:rPr>
          <w:rFonts w:ascii="Times New Roman" w:hAnsi="Times New Roman" w:cs="Times New Roman"/>
          <w:sz w:val="27"/>
          <w:szCs w:val="27"/>
        </w:rPr>
        <w:t>, 1.7, 1.8, 1.9, 2.4, 2.5, 2.6, 3.4, 3.5, 3.6 приложения к настоящему постановлению распространяется на правоотношения, возникшие с 01.01.2017 года.</w:t>
      </w:r>
    </w:p>
    <w:p w:rsidR="00E63FBD" w:rsidRPr="00F820AD" w:rsidRDefault="00E63FBD" w:rsidP="00F820AD">
      <w:pPr>
        <w:pStyle w:val="ConsPlusNormal"/>
        <w:spacing w:line="228" w:lineRule="auto"/>
        <w:ind w:firstLine="709"/>
        <w:jc w:val="both"/>
        <w:rPr>
          <w:rFonts w:ascii="Times New Roman" w:hAnsi="Times New Roman" w:cs="Times New Roman"/>
          <w:sz w:val="27"/>
          <w:szCs w:val="27"/>
        </w:rPr>
      </w:pPr>
      <w:r w:rsidRPr="00F820AD">
        <w:rPr>
          <w:rFonts w:ascii="Times New Roman" w:hAnsi="Times New Roman" w:cs="Times New Roman"/>
          <w:sz w:val="27"/>
          <w:szCs w:val="27"/>
        </w:rPr>
        <w:t>Действие пунктов 1.2, 1.3, 1.4, 1.5, 2.2, 2.3</w:t>
      </w:r>
      <w:proofErr w:type="gramStart"/>
      <w:r w:rsidRPr="00F820AD">
        <w:rPr>
          <w:rFonts w:ascii="Times New Roman" w:hAnsi="Times New Roman" w:cs="Times New Roman"/>
          <w:sz w:val="27"/>
          <w:szCs w:val="27"/>
        </w:rPr>
        <w:t>,  3.2</w:t>
      </w:r>
      <w:proofErr w:type="gramEnd"/>
      <w:r w:rsidRPr="00F820AD">
        <w:rPr>
          <w:rFonts w:ascii="Times New Roman" w:hAnsi="Times New Roman" w:cs="Times New Roman"/>
          <w:sz w:val="27"/>
          <w:szCs w:val="27"/>
        </w:rPr>
        <w:t>, 3.3,  4.2, 4.3, 5 приложения к настоящему постановлению распространяется на правоотношения, возникшие с 01.09.2018 года.</w:t>
      </w:r>
    </w:p>
    <w:p w:rsidR="00E63FBD" w:rsidRPr="00F820AD" w:rsidRDefault="00E63FBD" w:rsidP="00F820AD">
      <w:pPr>
        <w:pStyle w:val="ConsPlusNormal"/>
        <w:spacing w:line="228" w:lineRule="auto"/>
        <w:ind w:firstLine="709"/>
        <w:jc w:val="both"/>
        <w:rPr>
          <w:rFonts w:ascii="Times New Roman" w:hAnsi="Times New Roman" w:cs="Times New Roman"/>
          <w:sz w:val="27"/>
          <w:szCs w:val="27"/>
        </w:rPr>
      </w:pPr>
      <w:r w:rsidRPr="00F820AD">
        <w:rPr>
          <w:rFonts w:ascii="Times New Roman" w:hAnsi="Times New Roman" w:cs="Times New Roman"/>
          <w:sz w:val="27"/>
          <w:szCs w:val="27"/>
        </w:rPr>
        <w:t xml:space="preserve">3. Контроль за выполнением настоящего постановления возложить на заместителя главы Администрации </w:t>
      </w:r>
      <w:proofErr w:type="spellStart"/>
      <w:r w:rsidRPr="00F820AD">
        <w:rPr>
          <w:rFonts w:ascii="Times New Roman" w:hAnsi="Times New Roman" w:cs="Times New Roman"/>
          <w:sz w:val="27"/>
          <w:szCs w:val="27"/>
        </w:rPr>
        <w:t>Белокалитвинского</w:t>
      </w:r>
      <w:proofErr w:type="spellEnd"/>
      <w:r w:rsidRPr="00F820AD">
        <w:rPr>
          <w:rFonts w:ascii="Times New Roman" w:hAnsi="Times New Roman" w:cs="Times New Roman"/>
          <w:sz w:val="27"/>
          <w:szCs w:val="27"/>
        </w:rPr>
        <w:t xml:space="preserve"> района по экономическому развитию, инвестиционной политике и местному самоуправлению </w:t>
      </w:r>
      <w:r w:rsidR="00F820AD" w:rsidRPr="00F820AD">
        <w:rPr>
          <w:rFonts w:ascii="Times New Roman" w:hAnsi="Times New Roman" w:cs="Times New Roman"/>
          <w:sz w:val="27"/>
          <w:szCs w:val="27"/>
        </w:rPr>
        <w:t xml:space="preserve">Д.Ю. </w:t>
      </w:r>
      <w:r w:rsidRPr="00F820AD">
        <w:rPr>
          <w:rFonts w:ascii="Times New Roman" w:hAnsi="Times New Roman" w:cs="Times New Roman"/>
          <w:sz w:val="27"/>
          <w:szCs w:val="27"/>
        </w:rPr>
        <w:t xml:space="preserve">Устименко и заместителя </w:t>
      </w:r>
      <w:r w:rsidR="00F820AD" w:rsidRPr="00F820AD">
        <w:rPr>
          <w:rFonts w:ascii="Times New Roman" w:hAnsi="Times New Roman" w:cs="Times New Roman"/>
          <w:sz w:val="27"/>
          <w:szCs w:val="27"/>
        </w:rPr>
        <w:t>главы Администрации</w:t>
      </w:r>
      <w:r w:rsidRPr="00F820AD">
        <w:rPr>
          <w:rFonts w:ascii="Times New Roman" w:hAnsi="Times New Roman" w:cs="Times New Roman"/>
          <w:sz w:val="27"/>
          <w:szCs w:val="27"/>
        </w:rPr>
        <w:t xml:space="preserve"> </w:t>
      </w:r>
      <w:proofErr w:type="spellStart"/>
      <w:r w:rsidRPr="00F820AD">
        <w:rPr>
          <w:rFonts w:ascii="Times New Roman" w:hAnsi="Times New Roman" w:cs="Times New Roman"/>
          <w:sz w:val="27"/>
          <w:szCs w:val="27"/>
        </w:rPr>
        <w:t>Белокалитвинского</w:t>
      </w:r>
      <w:proofErr w:type="spellEnd"/>
      <w:r w:rsidRPr="00F820AD">
        <w:rPr>
          <w:rFonts w:ascii="Times New Roman" w:hAnsi="Times New Roman" w:cs="Times New Roman"/>
          <w:sz w:val="27"/>
          <w:szCs w:val="27"/>
        </w:rPr>
        <w:t xml:space="preserve"> района </w:t>
      </w:r>
      <w:r w:rsidR="006F3B9F" w:rsidRPr="00F820AD">
        <w:rPr>
          <w:rFonts w:ascii="Times New Roman" w:hAnsi="Times New Roman" w:cs="Times New Roman"/>
          <w:sz w:val="27"/>
          <w:szCs w:val="27"/>
        </w:rPr>
        <w:t>по социальным</w:t>
      </w:r>
      <w:r w:rsidR="00F820AD" w:rsidRPr="00F820AD">
        <w:rPr>
          <w:rFonts w:ascii="Times New Roman" w:hAnsi="Times New Roman" w:cs="Times New Roman"/>
          <w:sz w:val="27"/>
          <w:szCs w:val="27"/>
        </w:rPr>
        <w:t xml:space="preserve"> </w:t>
      </w:r>
      <w:r w:rsidRPr="00F820AD">
        <w:rPr>
          <w:rFonts w:ascii="Times New Roman" w:hAnsi="Times New Roman" w:cs="Times New Roman"/>
          <w:sz w:val="27"/>
          <w:szCs w:val="27"/>
        </w:rPr>
        <w:t xml:space="preserve">вопросам </w:t>
      </w:r>
      <w:r w:rsidR="00F820AD" w:rsidRPr="00F820AD">
        <w:rPr>
          <w:rFonts w:ascii="Times New Roman" w:hAnsi="Times New Roman" w:cs="Times New Roman"/>
          <w:sz w:val="27"/>
          <w:szCs w:val="27"/>
        </w:rPr>
        <w:t xml:space="preserve">Е.Н. </w:t>
      </w:r>
      <w:proofErr w:type="spellStart"/>
      <w:r w:rsidRPr="00F820AD">
        <w:rPr>
          <w:rFonts w:ascii="Times New Roman" w:hAnsi="Times New Roman" w:cs="Times New Roman"/>
          <w:sz w:val="27"/>
          <w:szCs w:val="27"/>
        </w:rPr>
        <w:t>Керенцеву</w:t>
      </w:r>
      <w:proofErr w:type="spellEnd"/>
      <w:r w:rsidRPr="00F820AD">
        <w:rPr>
          <w:rFonts w:ascii="Times New Roman" w:hAnsi="Times New Roman" w:cs="Times New Roman"/>
          <w:sz w:val="27"/>
          <w:szCs w:val="27"/>
        </w:rPr>
        <w:t xml:space="preserve"> в пределах предоставленных полномочий по курируемым направлениям. </w:t>
      </w:r>
    </w:p>
    <w:p w:rsidR="005555A7" w:rsidRDefault="005555A7" w:rsidP="00872883">
      <w:pPr>
        <w:rPr>
          <w:b/>
          <w:sz w:val="27"/>
          <w:szCs w:val="27"/>
        </w:rPr>
      </w:pPr>
    </w:p>
    <w:p w:rsidR="00872883" w:rsidRPr="00F820AD" w:rsidRDefault="00872883" w:rsidP="00040C21">
      <w:pPr>
        <w:pStyle w:val="2"/>
        <w:ind w:firstLine="720"/>
        <w:rPr>
          <w:b w:val="0"/>
          <w:sz w:val="27"/>
          <w:szCs w:val="27"/>
        </w:rPr>
      </w:pPr>
      <w:bookmarkStart w:id="2" w:name="Наименование"/>
      <w:bookmarkEnd w:id="2"/>
      <w:r w:rsidRPr="00F820AD">
        <w:rPr>
          <w:b w:val="0"/>
          <w:sz w:val="27"/>
          <w:szCs w:val="27"/>
        </w:rPr>
        <w:t>Глав</w:t>
      </w:r>
      <w:r w:rsidR="00042119" w:rsidRPr="00F820AD">
        <w:rPr>
          <w:b w:val="0"/>
          <w:sz w:val="27"/>
          <w:szCs w:val="27"/>
        </w:rPr>
        <w:t>а</w:t>
      </w:r>
      <w:r w:rsidR="000C6CE8" w:rsidRPr="00F820AD">
        <w:rPr>
          <w:b w:val="0"/>
          <w:sz w:val="27"/>
          <w:szCs w:val="27"/>
        </w:rPr>
        <w:t xml:space="preserve"> </w:t>
      </w:r>
      <w:proofErr w:type="gramStart"/>
      <w:r w:rsidR="000C6CE8" w:rsidRPr="00F820AD">
        <w:rPr>
          <w:b w:val="0"/>
          <w:sz w:val="27"/>
          <w:szCs w:val="27"/>
        </w:rPr>
        <w:t>Администрации</w:t>
      </w:r>
      <w:r w:rsidR="00F4755E" w:rsidRPr="00F820AD">
        <w:rPr>
          <w:b w:val="0"/>
          <w:sz w:val="27"/>
          <w:szCs w:val="27"/>
        </w:rPr>
        <w:t xml:space="preserve"> </w:t>
      </w:r>
      <w:r w:rsidRPr="00F820AD">
        <w:rPr>
          <w:b w:val="0"/>
          <w:sz w:val="27"/>
          <w:szCs w:val="27"/>
        </w:rPr>
        <w:t xml:space="preserve"> района</w:t>
      </w:r>
      <w:proofErr w:type="gramEnd"/>
      <w:r w:rsidRPr="00F820AD">
        <w:rPr>
          <w:b w:val="0"/>
          <w:sz w:val="27"/>
          <w:szCs w:val="27"/>
        </w:rPr>
        <w:tab/>
      </w:r>
      <w:r w:rsidRPr="00F820AD">
        <w:rPr>
          <w:b w:val="0"/>
          <w:sz w:val="27"/>
          <w:szCs w:val="27"/>
        </w:rPr>
        <w:tab/>
      </w:r>
      <w:r w:rsidRPr="00F820AD">
        <w:rPr>
          <w:b w:val="0"/>
          <w:sz w:val="27"/>
          <w:szCs w:val="27"/>
        </w:rPr>
        <w:tab/>
      </w:r>
      <w:r w:rsidR="00F820AD">
        <w:rPr>
          <w:b w:val="0"/>
          <w:sz w:val="27"/>
          <w:szCs w:val="27"/>
        </w:rPr>
        <w:tab/>
      </w:r>
      <w:r w:rsidRPr="00F820AD">
        <w:rPr>
          <w:b w:val="0"/>
          <w:sz w:val="27"/>
          <w:szCs w:val="27"/>
        </w:rPr>
        <w:tab/>
      </w:r>
      <w:r w:rsidR="00042119" w:rsidRPr="00F820AD">
        <w:rPr>
          <w:b w:val="0"/>
          <w:sz w:val="27"/>
          <w:szCs w:val="27"/>
        </w:rPr>
        <w:tab/>
        <w:t>О.А. Мельникова</w:t>
      </w:r>
    </w:p>
    <w:p w:rsidR="00872883" w:rsidRPr="00F820AD" w:rsidRDefault="00872883" w:rsidP="00872883">
      <w:pPr>
        <w:rPr>
          <w:sz w:val="27"/>
          <w:szCs w:val="27"/>
        </w:rPr>
      </w:pPr>
    </w:p>
    <w:p w:rsidR="00872883" w:rsidRPr="006F3B9F" w:rsidRDefault="00872883" w:rsidP="00872883">
      <w:pPr>
        <w:rPr>
          <w:sz w:val="27"/>
          <w:szCs w:val="27"/>
        </w:rPr>
      </w:pPr>
      <w:r w:rsidRPr="006F3B9F">
        <w:rPr>
          <w:sz w:val="27"/>
          <w:szCs w:val="27"/>
        </w:rPr>
        <w:t>Верно:</w:t>
      </w:r>
    </w:p>
    <w:p w:rsidR="00872883" w:rsidRPr="006F3B9F" w:rsidRDefault="00715C8D" w:rsidP="00872883">
      <w:pPr>
        <w:rPr>
          <w:sz w:val="27"/>
          <w:szCs w:val="27"/>
        </w:rPr>
      </w:pPr>
      <w:r w:rsidRPr="006F3B9F">
        <w:rPr>
          <w:sz w:val="27"/>
          <w:szCs w:val="27"/>
        </w:rPr>
        <w:t>Управляющ</w:t>
      </w:r>
      <w:r w:rsidR="00042119" w:rsidRPr="006F3B9F">
        <w:rPr>
          <w:sz w:val="27"/>
          <w:szCs w:val="27"/>
        </w:rPr>
        <w:t xml:space="preserve">ий </w:t>
      </w:r>
      <w:r w:rsidRPr="006F3B9F">
        <w:rPr>
          <w:sz w:val="27"/>
          <w:szCs w:val="27"/>
        </w:rPr>
        <w:t xml:space="preserve"> </w:t>
      </w:r>
      <w:r w:rsidR="00F4755E" w:rsidRPr="006F3B9F">
        <w:rPr>
          <w:sz w:val="27"/>
          <w:szCs w:val="27"/>
        </w:rPr>
        <w:t xml:space="preserve"> делами</w:t>
      </w:r>
      <w:r w:rsidR="00F4755E" w:rsidRPr="006F3B9F">
        <w:rPr>
          <w:sz w:val="27"/>
          <w:szCs w:val="27"/>
        </w:rPr>
        <w:tab/>
      </w:r>
      <w:r w:rsidR="00F4755E" w:rsidRPr="006F3B9F">
        <w:rPr>
          <w:sz w:val="27"/>
          <w:szCs w:val="27"/>
        </w:rPr>
        <w:tab/>
      </w:r>
      <w:r w:rsidR="00F4755E" w:rsidRPr="006F3B9F">
        <w:rPr>
          <w:sz w:val="27"/>
          <w:szCs w:val="27"/>
        </w:rPr>
        <w:tab/>
      </w:r>
      <w:r w:rsidR="000C6CE8" w:rsidRPr="006F3B9F">
        <w:rPr>
          <w:sz w:val="27"/>
          <w:szCs w:val="27"/>
        </w:rPr>
        <w:tab/>
      </w:r>
      <w:r w:rsidR="00F4755E" w:rsidRPr="006F3B9F">
        <w:rPr>
          <w:sz w:val="27"/>
          <w:szCs w:val="27"/>
        </w:rPr>
        <w:tab/>
      </w:r>
      <w:r w:rsidR="00F4755E" w:rsidRPr="006F3B9F">
        <w:rPr>
          <w:sz w:val="27"/>
          <w:szCs w:val="27"/>
        </w:rPr>
        <w:tab/>
      </w:r>
      <w:r w:rsidR="00042119" w:rsidRPr="006F3B9F">
        <w:rPr>
          <w:sz w:val="27"/>
          <w:szCs w:val="27"/>
        </w:rPr>
        <w:tab/>
      </w:r>
      <w:r w:rsidR="00F4755E" w:rsidRPr="006F3B9F">
        <w:rPr>
          <w:sz w:val="27"/>
          <w:szCs w:val="27"/>
        </w:rPr>
        <w:tab/>
      </w:r>
      <w:r w:rsidR="00042119" w:rsidRPr="006F3B9F">
        <w:rPr>
          <w:sz w:val="27"/>
          <w:szCs w:val="27"/>
        </w:rPr>
        <w:t>Л.Г. Василенко</w:t>
      </w:r>
    </w:p>
    <w:p w:rsidR="00E63FBD" w:rsidRPr="006F3B9F" w:rsidRDefault="00E63FBD">
      <w:pPr>
        <w:pStyle w:val="a3"/>
        <w:tabs>
          <w:tab w:val="clear" w:pos="4536"/>
          <w:tab w:val="clear" w:pos="9072"/>
        </w:tabs>
        <w:rPr>
          <w:sz w:val="27"/>
          <w:szCs w:val="27"/>
        </w:rPr>
        <w:sectPr w:rsidR="00E63FBD" w:rsidRPr="006F3B9F" w:rsidSect="00D129B6">
          <w:footerReference w:type="default" r:id="rId8"/>
          <w:pgSz w:w="11906" w:h="16838" w:code="9"/>
          <w:pgMar w:top="1134" w:right="567" w:bottom="1134" w:left="1304" w:header="397" w:footer="567" w:gutter="0"/>
          <w:cols w:space="708"/>
          <w:docGrid w:linePitch="360"/>
        </w:sect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lastRenderedPageBreak/>
        <w:t xml:space="preserve">Приложение  </w:t>
      </w: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к постановлению Администрации</w:t>
      </w:r>
    </w:p>
    <w:p w:rsidR="00E63FBD" w:rsidRPr="006F3B9F" w:rsidRDefault="00E63FBD" w:rsidP="00E63FBD">
      <w:pPr>
        <w:pStyle w:val="ConsPlusNormal"/>
        <w:jc w:val="right"/>
        <w:rPr>
          <w:rFonts w:ascii="Times New Roman" w:hAnsi="Times New Roman" w:cs="Times New Roman"/>
          <w:sz w:val="27"/>
          <w:szCs w:val="27"/>
        </w:rPr>
      </w:pPr>
      <w:proofErr w:type="spellStart"/>
      <w:r w:rsidRPr="006F3B9F">
        <w:rPr>
          <w:rFonts w:ascii="Times New Roman" w:hAnsi="Times New Roman" w:cs="Times New Roman"/>
          <w:sz w:val="27"/>
          <w:szCs w:val="27"/>
        </w:rPr>
        <w:t>Белокалитвинского</w:t>
      </w:r>
      <w:proofErr w:type="spellEnd"/>
      <w:r w:rsidRPr="006F3B9F">
        <w:rPr>
          <w:rFonts w:ascii="Times New Roman" w:hAnsi="Times New Roman" w:cs="Times New Roman"/>
          <w:sz w:val="27"/>
          <w:szCs w:val="27"/>
        </w:rPr>
        <w:t xml:space="preserve"> района</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                                                                                              от </w:t>
      </w:r>
      <w:r w:rsidR="00EE72CB">
        <w:rPr>
          <w:rFonts w:ascii="Times New Roman" w:hAnsi="Times New Roman" w:cs="Times New Roman"/>
          <w:sz w:val="27"/>
          <w:szCs w:val="27"/>
        </w:rPr>
        <w:t>27</w:t>
      </w:r>
      <w:r w:rsidR="00F820AD" w:rsidRPr="006F3B9F">
        <w:rPr>
          <w:rFonts w:ascii="Times New Roman" w:hAnsi="Times New Roman" w:cs="Times New Roman"/>
          <w:sz w:val="27"/>
          <w:szCs w:val="27"/>
        </w:rPr>
        <w:t>.08.</w:t>
      </w:r>
      <w:r w:rsidRPr="006F3B9F">
        <w:rPr>
          <w:rFonts w:ascii="Times New Roman" w:hAnsi="Times New Roman" w:cs="Times New Roman"/>
          <w:sz w:val="27"/>
          <w:szCs w:val="27"/>
        </w:rPr>
        <w:t xml:space="preserve"> 2018   №</w:t>
      </w:r>
      <w:r w:rsidR="00F820AD" w:rsidRPr="006F3B9F">
        <w:rPr>
          <w:rFonts w:ascii="Times New Roman" w:hAnsi="Times New Roman" w:cs="Times New Roman"/>
          <w:sz w:val="27"/>
          <w:szCs w:val="27"/>
        </w:rPr>
        <w:t xml:space="preserve"> </w:t>
      </w:r>
      <w:r w:rsidR="00EE72CB">
        <w:rPr>
          <w:rFonts w:ascii="Times New Roman" w:hAnsi="Times New Roman" w:cs="Times New Roman"/>
          <w:sz w:val="27"/>
          <w:szCs w:val="27"/>
        </w:rPr>
        <w:t>1472</w:t>
      </w:r>
    </w:p>
    <w:p w:rsidR="00E63FBD" w:rsidRPr="006F3B9F" w:rsidRDefault="00E63FBD" w:rsidP="00E63FBD">
      <w:pPr>
        <w:pStyle w:val="ConsPlusNormal"/>
        <w:jc w:val="both"/>
        <w:rPr>
          <w:rFonts w:ascii="Times New Roman" w:hAnsi="Times New Roman" w:cs="Times New Roman"/>
          <w:sz w:val="27"/>
          <w:szCs w:val="27"/>
        </w:rPr>
      </w:pPr>
    </w:p>
    <w:p w:rsidR="00E63FBD" w:rsidRPr="006F3B9F" w:rsidRDefault="00E63FBD" w:rsidP="00E63FBD">
      <w:pPr>
        <w:pStyle w:val="ConsPlusTitle"/>
        <w:jc w:val="center"/>
        <w:rPr>
          <w:rFonts w:ascii="Times New Roman" w:hAnsi="Times New Roman" w:cs="Times New Roman"/>
          <w:b w:val="0"/>
          <w:sz w:val="27"/>
          <w:szCs w:val="27"/>
        </w:rPr>
      </w:pPr>
      <w:bookmarkStart w:id="3" w:name="P38"/>
      <w:bookmarkEnd w:id="3"/>
      <w:r w:rsidRPr="006F3B9F">
        <w:rPr>
          <w:rFonts w:ascii="Times New Roman" w:hAnsi="Times New Roman" w:cs="Times New Roman"/>
          <w:b w:val="0"/>
          <w:sz w:val="27"/>
          <w:szCs w:val="27"/>
        </w:rPr>
        <w:t xml:space="preserve">Изменения, </w:t>
      </w:r>
    </w:p>
    <w:p w:rsidR="00E63FBD" w:rsidRPr="006F3B9F" w:rsidRDefault="00E63FBD" w:rsidP="00E63FBD">
      <w:pPr>
        <w:pStyle w:val="ConsPlusTitle"/>
        <w:jc w:val="center"/>
        <w:rPr>
          <w:rFonts w:ascii="Times New Roman" w:hAnsi="Times New Roman" w:cs="Times New Roman"/>
          <w:sz w:val="27"/>
          <w:szCs w:val="27"/>
        </w:rPr>
      </w:pPr>
      <w:r w:rsidRPr="006F3B9F">
        <w:rPr>
          <w:rFonts w:ascii="Times New Roman" w:hAnsi="Times New Roman" w:cs="Times New Roman"/>
          <w:b w:val="0"/>
          <w:sz w:val="27"/>
          <w:szCs w:val="27"/>
        </w:rPr>
        <w:t xml:space="preserve">вносимые в постановление Администрации </w:t>
      </w:r>
      <w:proofErr w:type="spellStart"/>
      <w:r w:rsidRPr="006F3B9F">
        <w:rPr>
          <w:rFonts w:ascii="Times New Roman" w:hAnsi="Times New Roman" w:cs="Times New Roman"/>
          <w:b w:val="0"/>
          <w:sz w:val="27"/>
          <w:szCs w:val="27"/>
        </w:rPr>
        <w:t>Белокалитвинского</w:t>
      </w:r>
      <w:proofErr w:type="spellEnd"/>
      <w:r w:rsidRPr="006F3B9F">
        <w:rPr>
          <w:rFonts w:ascii="Times New Roman" w:hAnsi="Times New Roman" w:cs="Times New Roman"/>
          <w:b w:val="0"/>
          <w:sz w:val="27"/>
          <w:szCs w:val="27"/>
        </w:rPr>
        <w:t xml:space="preserve"> района от 26.12.2016 №</w:t>
      </w:r>
      <w:r w:rsidR="00F820AD" w:rsidRPr="006F3B9F">
        <w:rPr>
          <w:rFonts w:ascii="Times New Roman" w:hAnsi="Times New Roman" w:cs="Times New Roman"/>
          <w:b w:val="0"/>
          <w:sz w:val="27"/>
          <w:szCs w:val="27"/>
        </w:rPr>
        <w:t xml:space="preserve"> </w:t>
      </w:r>
      <w:r w:rsidRPr="006F3B9F">
        <w:rPr>
          <w:rFonts w:ascii="Times New Roman" w:hAnsi="Times New Roman" w:cs="Times New Roman"/>
          <w:b w:val="0"/>
          <w:sz w:val="27"/>
          <w:szCs w:val="27"/>
        </w:rPr>
        <w:t xml:space="preserve">1788 </w:t>
      </w:r>
      <w:r w:rsidRPr="006F3B9F">
        <w:rPr>
          <w:rFonts w:ascii="Times New Roman" w:hAnsi="Times New Roman" w:cs="Times New Roman"/>
          <w:sz w:val="27"/>
          <w:szCs w:val="27"/>
        </w:rPr>
        <w:t>«</w:t>
      </w:r>
      <w:r w:rsidRPr="006F3B9F">
        <w:rPr>
          <w:rFonts w:ascii="Times New Roman" w:hAnsi="Times New Roman" w:cs="Times New Roman"/>
          <w:b w:val="0"/>
          <w:sz w:val="27"/>
          <w:szCs w:val="27"/>
        </w:rPr>
        <w:t xml:space="preserve">Об оплате труда работников муниципальных бюджетных учреждений системы образования </w:t>
      </w:r>
      <w:proofErr w:type="spellStart"/>
      <w:r w:rsidRPr="006F3B9F">
        <w:rPr>
          <w:rFonts w:ascii="Times New Roman" w:hAnsi="Times New Roman" w:cs="Times New Roman"/>
          <w:b w:val="0"/>
          <w:sz w:val="27"/>
          <w:szCs w:val="27"/>
        </w:rPr>
        <w:t>Белокалитвинского</w:t>
      </w:r>
      <w:proofErr w:type="spellEnd"/>
      <w:r w:rsidRPr="006F3B9F">
        <w:rPr>
          <w:rFonts w:ascii="Times New Roman" w:hAnsi="Times New Roman" w:cs="Times New Roman"/>
          <w:b w:val="0"/>
          <w:sz w:val="27"/>
          <w:szCs w:val="27"/>
        </w:rPr>
        <w:t xml:space="preserve"> района»</w:t>
      </w:r>
      <w:r w:rsidRPr="006F3B9F">
        <w:rPr>
          <w:rFonts w:ascii="Times New Roman" w:hAnsi="Times New Roman" w:cs="Times New Roman"/>
          <w:sz w:val="27"/>
          <w:szCs w:val="27"/>
        </w:rPr>
        <w:t xml:space="preserve"> </w:t>
      </w:r>
    </w:p>
    <w:p w:rsidR="00E63FBD" w:rsidRPr="006F3B9F" w:rsidRDefault="00E63FBD" w:rsidP="00E63FBD">
      <w:pPr>
        <w:pStyle w:val="ConsPlusTitle"/>
        <w:jc w:val="center"/>
        <w:rPr>
          <w:rFonts w:ascii="Times New Roman" w:hAnsi="Times New Roman" w:cs="Times New Roman"/>
          <w:b w:val="0"/>
          <w:sz w:val="27"/>
          <w:szCs w:val="27"/>
        </w:rPr>
      </w:pPr>
    </w:p>
    <w:p w:rsidR="00E63FBD" w:rsidRPr="006F3B9F" w:rsidRDefault="00E63FBD" w:rsidP="00E63FBD">
      <w:pPr>
        <w:pStyle w:val="ConsPlusTitle"/>
        <w:ind w:firstLine="708"/>
        <w:rPr>
          <w:rFonts w:ascii="Times New Roman" w:hAnsi="Times New Roman" w:cs="Times New Roman"/>
          <w:b w:val="0"/>
          <w:sz w:val="27"/>
          <w:szCs w:val="27"/>
        </w:rPr>
      </w:pPr>
      <w:r w:rsidRPr="006F3B9F">
        <w:rPr>
          <w:rFonts w:ascii="Times New Roman" w:hAnsi="Times New Roman" w:cs="Times New Roman"/>
          <w:b w:val="0"/>
          <w:sz w:val="27"/>
          <w:szCs w:val="27"/>
        </w:rPr>
        <w:t>1. В приложении №</w:t>
      </w:r>
      <w:r w:rsidR="00F820AD" w:rsidRPr="006F3B9F">
        <w:rPr>
          <w:rFonts w:ascii="Times New Roman" w:hAnsi="Times New Roman" w:cs="Times New Roman"/>
          <w:b w:val="0"/>
          <w:sz w:val="27"/>
          <w:szCs w:val="27"/>
        </w:rPr>
        <w:t xml:space="preserve"> </w:t>
      </w:r>
      <w:r w:rsidRPr="006F3B9F">
        <w:rPr>
          <w:rFonts w:ascii="Times New Roman" w:hAnsi="Times New Roman" w:cs="Times New Roman"/>
          <w:b w:val="0"/>
          <w:sz w:val="27"/>
          <w:szCs w:val="27"/>
        </w:rPr>
        <w:t>1:</w:t>
      </w:r>
    </w:p>
    <w:p w:rsidR="00E63FBD" w:rsidRPr="006F3B9F" w:rsidRDefault="00E63FBD" w:rsidP="00E63FBD">
      <w:pPr>
        <w:pStyle w:val="ConsPlusTitle"/>
        <w:ind w:firstLine="708"/>
        <w:rPr>
          <w:rFonts w:ascii="Times New Roman" w:hAnsi="Times New Roman" w:cs="Times New Roman"/>
          <w:b w:val="0"/>
          <w:sz w:val="27"/>
          <w:szCs w:val="27"/>
        </w:rPr>
      </w:pPr>
      <w:r w:rsidRPr="006F3B9F">
        <w:rPr>
          <w:rFonts w:ascii="Times New Roman" w:hAnsi="Times New Roman" w:cs="Times New Roman"/>
          <w:b w:val="0"/>
          <w:sz w:val="27"/>
          <w:szCs w:val="27"/>
        </w:rPr>
        <w:t>1.1. Раздел 2 изложить в редакции:</w:t>
      </w:r>
    </w:p>
    <w:p w:rsidR="00E63FBD" w:rsidRPr="006F3B9F" w:rsidRDefault="00E63FBD" w:rsidP="00E63FBD">
      <w:pPr>
        <w:pStyle w:val="ConsPlusNormal"/>
        <w:jc w:val="center"/>
        <w:rPr>
          <w:rFonts w:ascii="Times New Roman" w:hAnsi="Times New Roman" w:cs="Times New Roman"/>
          <w:sz w:val="27"/>
          <w:szCs w:val="27"/>
        </w:rPr>
      </w:pP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«Раздел 2. Порядок установления должностных окладов, </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ставок заработной платы</w:t>
      </w:r>
    </w:p>
    <w:p w:rsidR="00E63FBD" w:rsidRPr="006F3B9F" w:rsidRDefault="00E63FBD" w:rsidP="00E63FBD">
      <w:pPr>
        <w:pStyle w:val="ConsPlusNormal"/>
        <w:jc w:val="center"/>
        <w:rPr>
          <w:rFonts w:ascii="Times New Roman" w:hAnsi="Times New Roman" w:cs="Times New Roman"/>
          <w:sz w:val="27"/>
          <w:szCs w:val="27"/>
        </w:rPr>
      </w:pP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2.1. В соответствии с пунктом 2 приложения к решению Собрания депутатов </w:t>
      </w:r>
      <w:proofErr w:type="spellStart"/>
      <w:proofErr w:type="gramStart"/>
      <w:r w:rsidRPr="006F3B9F">
        <w:rPr>
          <w:rFonts w:ascii="Times New Roman" w:hAnsi="Times New Roman" w:cs="Times New Roman"/>
          <w:sz w:val="27"/>
          <w:szCs w:val="27"/>
        </w:rPr>
        <w:t>Белокалитвинского</w:t>
      </w:r>
      <w:proofErr w:type="spellEnd"/>
      <w:r w:rsidRPr="006F3B9F">
        <w:rPr>
          <w:rFonts w:ascii="Times New Roman" w:hAnsi="Times New Roman" w:cs="Times New Roman"/>
          <w:sz w:val="27"/>
          <w:szCs w:val="27"/>
        </w:rPr>
        <w:t xml:space="preserve">  района</w:t>
      </w:r>
      <w:proofErr w:type="gramEnd"/>
      <w:r w:rsidRPr="006F3B9F">
        <w:rPr>
          <w:rFonts w:ascii="Times New Roman" w:hAnsi="Times New Roman" w:cs="Times New Roman"/>
          <w:sz w:val="27"/>
          <w:szCs w:val="27"/>
        </w:rPr>
        <w:t xml:space="preserve"> от 30.10.2008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337  «Об утверждении Положения об оплате труда работников муниципальных учреждений»:</w:t>
      </w:r>
    </w:p>
    <w:p w:rsidR="00E63FBD" w:rsidRPr="006F3B9F" w:rsidRDefault="00E63FBD" w:rsidP="00F820AD">
      <w:pPr>
        <w:autoSpaceDE w:val="0"/>
        <w:autoSpaceDN w:val="0"/>
        <w:adjustRightInd w:val="0"/>
        <w:ind w:firstLine="709"/>
        <w:jc w:val="both"/>
        <w:rPr>
          <w:sz w:val="27"/>
          <w:szCs w:val="27"/>
        </w:rPr>
      </w:pPr>
      <w:r w:rsidRPr="006F3B9F">
        <w:rPr>
          <w:sz w:val="27"/>
          <w:szCs w:val="27"/>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63FBD" w:rsidRPr="006F3B9F" w:rsidRDefault="00E63FBD" w:rsidP="00F820AD">
      <w:pPr>
        <w:autoSpaceDE w:val="0"/>
        <w:autoSpaceDN w:val="0"/>
        <w:adjustRightInd w:val="0"/>
        <w:ind w:firstLine="709"/>
        <w:jc w:val="both"/>
        <w:rPr>
          <w:sz w:val="27"/>
          <w:szCs w:val="27"/>
        </w:rPr>
      </w:pPr>
      <w:proofErr w:type="gramStart"/>
      <w:r w:rsidRPr="006F3B9F">
        <w:rPr>
          <w:sz w:val="27"/>
          <w:szCs w:val="27"/>
        </w:rPr>
        <w:t>ставка  заработной</w:t>
      </w:r>
      <w:proofErr w:type="gramEnd"/>
      <w:r w:rsidRPr="006F3B9F">
        <w:rPr>
          <w:sz w:val="27"/>
          <w:szCs w:val="27"/>
        </w:rPr>
        <w:t xml:space="preserve"> платы - фиксированный размер оплаты труда работника за выполнение </w:t>
      </w:r>
      <w:hyperlink r:id="rId9" w:history="1">
        <w:r w:rsidRPr="006F3B9F">
          <w:rPr>
            <w:sz w:val="27"/>
            <w:szCs w:val="27"/>
          </w:rPr>
          <w:t>нормы труда</w:t>
        </w:r>
      </w:hyperlink>
      <w:r w:rsidRPr="006F3B9F">
        <w:rPr>
          <w:sz w:val="27"/>
          <w:szCs w:val="27"/>
        </w:rPr>
        <w:t xml:space="preserve"> определенной сложности (квалификации) за единицу времени без учета компенсационных, стимулирующих и социальных выплат.</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kern w:val="2"/>
          <w:sz w:val="27"/>
          <w:szCs w:val="27"/>
        </w:rPr>
        <w:t>2.2. </w:t>
      </w:r>
      <w:r w:rsidRPr="006F3B9F">
        <w:rPr>
          <w:kern w:val="2"/>
          <w:sz w:val="27"/>
          <w:szCs w:val="27"/>
        </w:rPr>
        <w:t xml:space="preserve"> О</w:t>
      </w:r>
      <w:r w:rsidRPr="006F3B9F">
        <w:rPr>
          <w:rFonts w:ascii="Times New Roman" w:hAnsi="Times New Roman" w:cs="Times New Roman"/>
          <w:sz w:val="27"/>
          <w:szCs w:val="27"/>
        </w:rPr>
        <w:t>плата труда работников</w:t>
      </w:r>
      <w:r w:rsidRPr="006F3B9F">
        <w:rPr>
          <w:rFonts w:ascii="Times New Roman" w:eastAsiaTheme="minorHAnsi" w:hAnsi="Times New Roman" w:cs="Times New Roman"/>
          <w:sz w:val="27"/>
          <w:szCs w:val="27"/>
          <w:lang w:eastAsia="en-US"/>
        </w:rPr>
        <w:t xml:space="preserve">, осуществляющих профессиональную деятельность по </w:t>
      </w:r>
      <w:r w:rsidRPr="006F3B9F">
        <w:rPr>
          <w:rFonts w:ascii="Times New Roman" w:hAnsi="Times New Roman" w:cs="Times New Roman"/>
          <w:sz w:val="27"/>
          <w:szCs w:val="27"/>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E63FBD" w:rsidRPr="006F3B9F" w:rsidRDefault="00E63FBD" w:rsidP="00F820AD">
      <w:pPr>
        <w:pStyle w:val="af0"/>
        <w:shd w:val="clear" w:color="auto" w:fill="FFFFFF"/>
        <w:spacing w:before="0" w:beforeAutospacing="0" w:after="0" w:afterAutospacing="0" w:line="255" w:lineRule="atLeast"/>
        <w:ind w:firstLine="709"/>
        <w:jc w:val="both"/>
        <w:rPr>
          <w:sz w:val="27"/>
          <w:szCs w:val="27"/>
        </w:rPr>
      </w:pPr>
      <w:r w:rsidRPr="006F3B9F">
        <w:rPr>
          <w:sz w:val="27"/>
          <w:szCs w:val="27"/>
        </w:rPr>
        <w:t xml:space="preserve">Оплата </w:t>
      </w:r>
      <w:proofErr w:type="gramStart"/>
      <w:r w:rsidRPr="006F3B9F">
        <w:rPr>
          <w:sz w:val="27"/>
          <w:szCs w:val="27"/>
        </w:rPr>
        <w:t>труда  педагогических</w:t>
      </w:r>
      <w:proofErr w:type="gramEnd"/>
      <w:r w:rsidRPr="006F3B9F">
        <w:rPr>
          <w:sz w:val="27"/>
          <w:szCs w:val="27"/>
        </w:rPr>
        <w:t xml:space="preserve">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E63FBD" w:rsidRPr="006F3B9F" w:rsidRDefault="00E63FBD" w:rsidP="00F820AD">
      <w:pPr>
        <w:pStyle w:val="af0"/>
        <w:shd w:val="clear" w:color="auto" w:fill="FFFFFF"/>
        <w:spacing w:before="0" w:beforeAutospacing="0" w:after="0" w:afterAutospacing="0" w:line="255" w:lineRule="atLeast"/>
        <w:ind w:firstLine="709"/>
        <w:jc w:val="both"/>
        <w:rPr>
          <w:sz w:val="27"/>
          <w:szCs w:val="27"/>
        </w:rPr>
      </w:pPr>
      <w:r w:rsidRPr="006F3B9F">
        <w:rPr>
          <w:kern w:val="2"/>
          <w:sz w:val="27"/>
          <w:szCs w:val="27"/>
        </w:rPr>
        <w:t>О</w:t>
      </w:r>
      <w:r w:rsidRPr="006F3B9F">
        <w:rPr>
          <w:sz w:val="27"/>
          <w:szCs w:val="27"/>
        </w:rPr>
        <w:t>плата труда работников</w:t>
      </w:r>
      <w:r w:rsidRPr="006F3B9F">
        <w:rPr>
          <w:rFonts w:eastAsiaTheme="minorHAnsi"/>
          <w:sz w:val="27"/>
          <w:szCs w:val="27"/>
          <w:lang w:eastAsia="en-US"/>
        </w:rPr>
        <w:t xml:space="preserve">, осуществляющих профессиональную деятельность по профессиям рабочих, </w:t>
      </w:r>
      <w:r w:rsidRPr="006F3B9F">
        <w:rPr>
          <w:sz w:val="27"/>
          <w:szCs w:val="27"/>
        </w:rPr>
        <w:t xml:space="preserve">осуществляется на основе ставок заработной платы.    </w:t>
      </w:r>
    </w:p>
    <w:p w:rsidR="00E63FBD" w:rsidRPr="006F3B9F" w:rsidRDefault="00E63FBD" w:rsidP="00F820AD">
      <w:pPr>
        <w:autoSpaceDE w:val="0"/>
        <w:autoSpaceDN w:val="0"/>
        <w:adjustRightInd w:val="0"/>
        <w:ind w:firstLine="709"/>
        <w:jc w:val="both"/>
        <w:rPr>
          <w:sz w:val="27"/>
          <w:szCs w:val="27"/>
        </w:rPr>
      </w:pPr>
      <w:r w:rsidRPr="006F3B9F">
        <w:rPr>
          <w:kern w:val="2"/>
          <w:sz w:val="27"/>
          <w:szCs w:val="27"/>
        </w:rPr>
        <w:t xml:space="preserve">         2.3. </w:t>
      </w:r>
      <w:r w:rsidRPr="006F3B9F">
        <w:rPr>
          <w:sz w:val="27"/>
          <w:szCs w:val="27"/>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2.4. Установление должностных окладов, ставок заработной платы.</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w:t>
      </w:r>
      <w:proofErr w:type="gramStart"/>
      <w:r w:rsidRPr="006F3B9F">
        <w:rPr>
          <w:rFonts w:ascii="Times New Roman" w:hAnsi="Times New Roman" w:cs="Times New Roman"/>
          <w:sz w:val="27"/>
          <w:szCs w:val="27"/>
        </w:rPr>
        <w:t xml:space="preserve">настоящим  </w:t>
      </w:r>
      <w:r w:rsidRPr="006F3B9F">
        <w:rPr>
          <w:rFonts w:ascii="Times New Roman" w:hAnsi="Times New Roman" w:cs="Times New Roman"/>
          <w:sz w:val="27"/>
          <w:szCs w:val="27"/>
        </w:rPr>
        <w:lastRenderedPageBreak/>
        <w:t>Примерным</w:t>
      </w:r>
      <w:proofErr w:type="gramEnd"/>
      <w:r w:rsidRPr="006F3B9F">
        <w:rPr>
          <w:rFonts w:ascii="Times New Roman" w:hAnsi="Times New Roman" w:cs="Times New Roman"/>
          <w:sz w:val="27"/>
          <w:szCs w:val="27"/>
        </w:rPr>
        <w:t xml:space="preserve"> положением.</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0" w:history="1">
        <w:r w:rsidRPr="006F3B9F">
          <w:rPr>
            <w:rFonts w:ascii="Times New Roman" w:hAnsi="Times New Roman" w:cs="Times New Roman"/>
            <w:sz w:val="27"/>
            <w:szCs w:val="27"/>
          </w:rPr>
          <w:t xml:space="preserve"> должностей</w:t>
        </w:r>
      </w:hyperlink>
      <w:r w:rsidRPr="006F3B9F">
        <w:rPr>
          <w:sz w:val="27"/>
          <w:szCs w:val="27"/>
        </w:rPr>
        <w:t xml:space="preserve"> </w:t>
      </w:r>
      <w:r w:rsidRPr="006F3B9F">
        <w:rPr>
          <w:rFonts w:ascii="Times New Roman" w:hAnsi="Times New Roman" w:cs="Times New Roman"/>
          <w:sz w:val="27"/>
          <w:szCs w:val="27"/>
        </w:rPr>
        <w:t>(далее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 Размеры должностных окладов по </w:t>
      </w:r>
      <w:r w:rsidRPr="006F3B9F">
        <w:rPr>
          <w:rFonts w:ascii="Times New Roman" w:eastAsiaTheme="minorHAnsi" w:hAnsi="Times New Roman" w:cs="Times New Roman"/>
          <w:sz w:val="27"/>
          <w:szCs w:val="27"/>
          <w:lang w:eastAsia="en-US"/>
        </w:rPr>
        <w:t xml:space="preserve">ПКГ по должностям работников учебно-вспомогательного </w:t>
      </w:r>
      <w:proofErr w:type="gramStart"/>
      <w:r w:rsidRPr="006F3B9F">
        <w:rPr>
          <w:rFonts w:ascii="Times New Roman" w:eastAsiaTheme="minorHAnsi" w:hAnsi="Times New Roman" w:cs="Times New Roman"/>
          <w:sz w:val="27"/>
          <w:szCs w:val="27"/>
          <w:lang w:eastAsia="en-US"/>
        </w:rPr>
        <w:t xml:space="preserve">персонала  </w:t>
      </w:r>
      <w:r w:rsidRPr="006F3B9F">
        <w:rPr>
          <w:rFonts w:ascii="Times New Roman" w:hAnsi="Times New Roman" w:cs="Times New Roman"/>
          <w:sz w:val="27"/>
          <w:szCs w:val="27"/>
        </w:rPr>
        <w:t>приведены</w:t>
      </w:r>
      <w:proofErr w:type="gramEnd"/>
      <w:r w:rsidRPr="006F3B9F">
        <w:rPr>
          <w:rFonts w:ascii="Times New Roman" w:hAnsi="Times New Roman" w:cs="Times New Roman"/>
          <w:sz w:val="27"/>
          <w:szCs w:val="27"/>
        </w:rPr>
        <w:t xml:space="preserve"> в таблице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 xml:space="preserve">1. </w:t>
      </w:r>
    </w:p>
    <w:p w:rsidR="00E63FBD" w:rsidRPr="006F3B9F" w:rsidRDefault="00E63FBD" w:rsidP="00E63FBD">
      <w:pPr>
        <w:pStyle w:val="ConsPlusNormal"/>
        <w:ind w:firstLine="540"/>
        <w:jc w:val="center"/>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1</w:t>
      </w:r>
    </w:p>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w:t>
      </w:r>
    </w:p>
    <w:p w:rsidR="00E63FBD" w:rsidRPr="006F3B9F" w:rsidRDefault="00E63FBD" w:rsidP="00E63FBD">
      <w:pPr>
        <w:pStyle w:val="ConsPlusNormal"/>
        <w:jc w:val="center"/>
        <w:rPr>
          <w:rFonts w:ascii="Times New Roman" w:eastAsiaTheme="minorHAnsi" w:hAnsi="Times New Roman" w:cs="Times New Roman"/>
          <w:sz w:val="27"/>
          <w:szCs w:val="27"/>
          <w:lang w:eastAsia="en-US"/>
        </w:rPr>
      </w:pPr>
      <w:r w:rsidRPr="006F3B9F">
        <w:rPr>
          <w:rFonts w:ascii="Times New Roman" w:hAnsi="Times New Roman" w:cs="Times New Roman"/>
          <w:sz w:val="27"/>
          <w:szCs w:val="27"/>
        </w:rPr>
        <w:t xml:space="preserve">по </w:t>
      </w:r>
      <w:r w:rsidRPr="006F3B9F">
        <w:rPr>
          <w:rFonts w:ascii="Times New Roman" w:eastAsiaTheme="minorHAnsi" w:hAnsi="Times New Roman" w:cs="Times New Roman"/>
          <w:sz w:val="27"/>
          <w:szCs w:val="27"/>
          <w:lang w:eastAsia="en-US"/>
        </w:rPr>
        <w:t xml:space="preserve">профессиональным квалификационным группам </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по должностям работников учебно-вспомогательного персонала</w:t>
      </w:r>
    </w:p>
    <w:p w:rsidR="00E63FBD" w:rsidRPr="006F3B9F" w:rsidRDefault="00E63FBD" w:rsidP="00E63FBD">
      <w:pPr>
        <w:pStyle w:val="ConsPlusNormal"/>
        <w:jc w:val="both"/>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4"/>
        <w:gridCol w:w="4140"/>
        <w:gridCol w:w="2141"/>
      </w:tblGrid>
      <w:tr w:rsidR="00E63FBD" w:rsidRPr="006F3B9F" w:rsidTr="00F820AD">
        <w:tc>
          <w:tcPr>
            <w:tcW w:w="3748"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eastAsiaTheme="minorHAnsi" w:hAnsi="Times New Roman" w:cs="Times New Roman"/>
                <w:sz w:val="27"/>
                <w:szCs w:val="27"/>
                <w:lang w:eastAsia="en-US"/>
              </w:rPr>
              <w:t>Профессиональная квалификационная группа</w:t>
            </w:r>
          </w:p>
        </w:tc>
        <w:tc>
          <w:tcPr>
            <w:tcW w:w="4111"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Наименование должности</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(рублей)</w:t>
            </w:r>
          </w:p>
        </w:tc>
      </w:tr>
    </w:tbl>
    <w:p w:rsidR="00E63FBD" w:rsidRPr="006F3B9F" w:rsidRDefault="00E63FBD" w:rsidP="00E63FBD">
      <w:pPr>
        <w:pStyle w:val="ConsPlusNormal"/>
        <w:contextualSpacing/>
        <w:jc w:val="both"/>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4"/>
        <w:gridCol w:w="4140"/>
        <w:gridCol w:w="2141"/>
      </w:tblGrid>
      <w:tr w:rsidR="00E63FBD" w:rsidRPr="006F3B9F" w:rsidTr="00F820AD">
        <w:trPr>
          <w:tblHeader/>
        </w:trPr>
        <w:tc>
          <w:tcPr>
            <w:tcW w:w="3748"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1</w:t>
            </w:r>
          </w:p>
        </w:tc>
        <w:tc>
          <w:tcPr>
            <w:tcW w:w="4111"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3</w:t>
            </w:r>
          </w:p>
        </w:tc>
      </w:tr>
      <w:tr w:rsidR="00E63FBD" w:rsidRPr="006F3B9F" w:rsidTr="00F820AD">
        <w:tc>
          <w:tcPr>
            <w:tcW w:w="3748" w:type="dxa"/>
          </w:tcPr>
          <w:p w:rsidR="00E63FBD" w:rsidRPr="006F3B9F" w:rsidRDefault="00E63FBD" w:rsidP="00F820AD">
            <w:pPr>
              <w:pStyle w:val="ConsPlusNormal"/>
              <w:spacing w:line="192" w:lineRule="auto"/>
              <w:rPr>
                <w:rFonts w:ascii="Times New Roman" w:hAnsi="Times New Roman" w:cs="Times New Roman"/>
                <w:sz w:val="27"/>
                <w:szCs w:val="27"/>
              </w:rPr>
            </w:pPr>
            <w:proofErr w:type="gramStart"/>
            <w:r w:rsidRPr="006F3B9F">
              <w:rPr>
                <w:rFonts w:ascii="Times New Roman" w:hAnsi="Times New Roman" w:cs="Times New Roman"/>
                <w:sz w:val="27"/>
                <w:szCs w:val="27"/>
              </w:rPr>
              <w:t>ПКГ  должностей</w:t>
            </w:r>
            <w:proofErr w:type="gramEnd"/>
            <w:r w:rsidRPr="006F3B9F">
              <w:rPr>
                <w:rFonts w:ascii="Times New Roman" w:hAnsi="Times New Roman" w:cs="Times New Roman"/>
                <w:sz w:val="27"/>
                <w:szCs w:val="27"/>
              </w:rPr>
              <w:t xml:space="preserve"> работников учебно-вспомогательного персонала первого уровня</w:t>
            </w:r>
          </w:p>
        </w:tc>
        <w:tc>
          <w:tcPr>
            <w:tcW w:w="4111" w:type="dxa"/>
          </w:tcPr>
          <w:p w:rsidR="00E63FBD" w:rsidRPr="006F3B9F" w:rsidRDefault="00E63FBD" w:rsidP="00F820AD">
            <w:pPr>
              <w:pStyle w:val="ConsPlusNormal"/>
              <w:spacing w:line="192" w:lineRule="auto"/>
              <w:rPr>
                <w:rFonts w:ascii="Times New Roman" w:hAnsi="Times New Roman" w:cs="Times New Roman"/>
                <w:sz w:val="27"/>
                <w:szCs w:val="27"/>
              </w:rPr>
            </w:pPr>
          </w:p>
        </w:tc>
        <w:tc>
          <w:tcPr>
            <w:tcW w:w="2126" w:type="dxa"/>
          </w:tcPr>
          <w:p w:rsidR="00E63FBD" w:rsidRPr="006F3B9F" w:rsidRDefault="00E63FBD" w:rsidP="00F820AD">
            <w:pPr>
              <w:pStyle w:val="ConsPlusNormal"/>
              <w:spacing w:line="192" w:lineRule="auto"/>
              <w:ind w:left="-62" w:firstLine="62"/>
              <w:jc w:val="center"/>
              <w:rPr>
                <w:rFonts w:ascii="Times New Roman" w:hAnsi="Times New Roman" w:cs="Times New Roman"/>
                <w:sz w:val="27"/>
                <w:szCs w:val="27"/>
              </w:rPr>
            </w:pPr>
          </w:p>
        </w:tc>
      </w:tr>
      <w:tr w:rsidR="00E63FBD" w:rsidRPr="006F3B9F" w:rsidTr="00F820AD">
        <w:tc>
          <w:tcPr>
            <w:tcW w:w="3748"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4111"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вожатый; помощник воспитателя;</w:t>
            </w:r>
          </w:p>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секретарь учебной части</w:t>
            </w:r>
          </w:p>
        </w:tc>
        <w:tc>
          <w:tcPr>
            <w:tcW w:w="2126" w:type="dxa"/>
          </w:tcPr>
          <w:p w:rsidR="00E63FBD" w:rsidRPr="006F3B9F" w:rsidRDefault="00E63FBD" w:rsidP="00F820AD">
            <w:pPr>
              <w:pStyle w:val="ConsPlusNormal"/>
              <w:spacing w:line="192" w:lineRule="auto"/>
              <w:ind w:left="-62" w:firstLine="62"/>
              <w:jc w:val="center"/>
              <w:rPr>
                <w:rFonts w:ascii="Times New Roman" w:hAnsi="Times New Roman" w:cs="Times New Roman"/>
                <w:sz w:val="27"/>
                <w:szCs w:val="27"/>
              </w:rPr>
            </w:pPr>
            <w:r w:rsidRPr="006F3B9F">
              <w:rPr>
                <w:rFonts w:ascii="Times New Roman" w:hAnsi="Times New Roman" w:cs="Times New Roman"/>
                <w:sz w:val="27"/>
                <w:szCs w:val="27"/>
              </w:rPr>
              <w:t>4720</w:t>
            </w:r>
          </w:p>
        </w:tc>
      </w:tr>
      <w:tr w:rsidR="00E63FBD" w:rsidRPr="006F3B9F" w:rsidTr="00F820AD">
        <w:tc>
          <w:tcPr>
            <w:tcW w:w="3748" w:type="dxa"/>
          </w:tcPr>
          <w:p w:rsidR="00E63FBD" w:rsidRPr="006F3B9F" w:rsidRDefault="00E63FBD" w:rsidP="00F820AD">
            <w:pPr>
              <w:pStyle w:val="ConsPlusNormal"/>
              <w:spacing w:line="192" w:lineRule="auto"/>
              <w:rPr>
                <w:rFonts w:ascii="Times New Roman" w:hAnsi="Times New Roman" w:cs="Times New Roman"/>
                <w:sz w:val="27"/>
                <w:szCs w:val="27"/>
              </w:rPr>
            </w:pPr>
            <w:proofErr w:type="gramStart"/>
            <w:r w:rsidRPr="006F3B9F">
              <w:rPr>
                <w:rFonts w:ascii="Times New Roman" w:hAnsi="Times New Roman" w:cs="Times New Roman"/>
                <w:sz w:val="27"/>
                <w:szCs w:val="27"/>
              </w:rPr>
              <w:t>ПКГ  должностей</w:t>
            </w:r>
            <w:proofErr w:type="gramEnd"/>
            <w:r w:rsidRPr="006F3B9F">
              <w:rPr>
                <w:rFonts w:ascii="Times New Roman" w:hAnsi="Times New Roman" w:cs="Times New Roman"/>
                <w:sz w:val="27"/>
                <w:szCs w:val="27"/>
              </w:rPr>
              <w:t xml:space="preserve"> работников учебно-вспомогательного персонала второго уровня</w:t>
            </w:r>
          </w:p>
        </w:tc>
        <w:tc>
          <w:tcPr>
            <w:tcW w:w="4111" w:type="dxa"/>
          </w:tcPr>
          <w:p w:rsidR="00E63FBD" w:rsidRPr="006F3B9F" w:rsidRDefault="00E63FBD" w:rsidP="00F820AD">
            <w:pPr>
              <w:pStyle w:val="ConsPlusNormal"/>
              <w:spacing w:line="192" w:lineRule="auto"/>
              <w:rPr>
                <w:rFonts w:ascii="Times New Roman" w:hAnsi="Times New Roman" w:cs="Times New Roman"/>
                <w:sz w:val="27"/>
                <w:szCs w:val="27"/>
              </w:rPr>
            </w:pPr>
          </w:p>
        </w:tc>
        <w:tc>
          <w:tcPr>
            <w:tcW w:w="2126" w:type="dxa"/>
          </w:tcPr>
          <w:p w:rsidR="00E63FBD" w:rsidRPr="006F3B9F" w:rsidRDefault="00E63FBD" w:rsidP="00F820AD">
            <w:pPr>
              <w:pStyle w:val="ConsPlusNormal"/>
              <w:spacing w:line="192" w:lineRule="auto"/>
              <w:ind w:left="-62" w:firstLine="62"/>
              <w:jc w:val="center"/>
              <w:rPr>
                <w:rFonts w:ascii="Times New Roman" w:hAnsi="Times New Roman" w:cs="Times New Roman"/>
                <w:sz w:val="27"/>
                <w:szCs w:val="27"/>
              </w:rPr>
            </w:pPr>
          </w:p>
        </w:tc>
      </w:tr>
      <w:tr w:rsidR="00E63FBD" w:rsidRPr="006F3B9F" w:rsidTr="00F820AD">
        <w:tc>
          <w:tcPr>
            <w:tcW w:w="3748"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4111"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дежурный по режиму; младший воспитатель</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5194</w:t>
            </w:r>
          </w:p>
        </w:tc>
      </w:tr>
      <w:tr w:rsidR="00E63FBD" w:rsidRPr="006F3B9F" w:rsidTr="00F820AD">
        <w:tc>
          <w:tcPr>
            <w:tcW w:w="3748"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4111"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диспетчер образовательного учреждения; старший дежурный по режиму</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5456</w:t>
            </w:r>
          </w:p>
        </w:tc>
      </w:tr>
    </w:tbl>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ind w:firstLine="708"/>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ставок заработной </w:t>
      </w:r>
      <w:proofErr w:type="gramStart"/>
      <w:r w:rsidRPr="006F3B9F">
        <w:rPr>
          <w:rFonts w:ascii="Times New Roman" w:hAnsi="Times New Roman" w:cs="Times New Roman"/>
          <w:sz w:val="27"/>
          <w:szCs w:val="27"/>
        </w:rPr>
        <w:t>платы  по</w:t>
      </w:r>
      <w:proofErr w:type="gramEnd"/>
      <w:r w:rsidRPr="006F3B9F">
        <w:rPr>
          <w:rFonts w:ascii="Times New Roman" w:hAnsi="Times New Roman" w:cs="Times New Roman"/>
          <w:sz w:val="27"/>
          <w:szCs w:val="27"/>
        </w:rPr>
        <w:t xml:space="preserve"> </w:t>
      </w:r>
      <w:r w:rsidRPr="006F3B9F">
        <w:rPr>
          <w:rFonts w:ascii="Times New Roman" w:eastAsiaTheme="minorHAnsi" w:hAnsi="Times New Roman" w:cs="Times New Roman"/>
          <w:sz w:val="27"/>
          <w:szCs w:val="27"/>
          <w:lang w:eastAsia="en-US"/>
        </w:rPr>
        <w:t xml:space="preserve">ПКГ по должностям педагогических работников  </w:t>
      </w:r>
      <w:r w:rsidRPr="006F3B9F">
        <w:rPr>
          <w:rFonts w:ascii="Times New Roman" w:hAnsi="Times New Roman" w:cs="Times New Roman"/>
          <w:sz w:val="27"/>
          <w:szCs w:val="27"/>
        </w:rPr>
        <w:t>приведены в таблице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 xml:space="preserve">2. </w:t>
      </w:r>
    </w:p>
    <w:p w:rsidR="00E63FBD" w:rsidRPr="006F3B9F" w:rsidRDefault="00E63FBD" w:rsidP="00E63FBD">
      <w:pPr>
        <w:pStyle w:val="ConsPlusNormal"/>
        <w:jc w:val="center"/>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2</w:t>
      </w:r>
    </w:p>
    <w:p w:rsidR="00E63FBD" w:rsidRPr="006F3B9F" w:rsidRDefault="00E63FBD" w:rsidP="00E63FBD">
      <w:pPr>
        <w:pStyle w:val="ConsPlusNormal"/>
        <w:jc w:val="center"/>
        <w:rPr>
          <w:rFonts w:ascii="Times New Roman" w:hAnsi="Times New Roman" w:cs="Times New Roman"/>
          <w:sz w:val="27"/>
          <w:szCs w:val="27"/>
        </w:rPr>
      </w:pP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Размеры </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должностных окладов, ставок заработной платы</w:t>
      </w:r>
    </w:p>
    <w:p w:rsidR="00E63FBD" w:rsidRPr="006F3B9F" w:rsidRDefault="00E63FBD" w:rsidP="00E63FBD">
      <w:pPr>
        <w:pStyle w:val="ConsPlusNormal"/>
        <w:jc w:val="center"/>
        <w:rPr>
          <w:rFonts w:ascii="Times New Roman" w:eastAsiaTheme="minorHAnsi" w:hAnsi="Times New Roman" w:cs="Times New Roman"/>
          <w:sz w:val="27"/>
          <w:szCs w:val="27"/>
          <w:lang w:eastAsia="en-US"/>
        </w:rPr>
      </w:pPr>
      <w:r w:rsidRPr="006F3B9F">
        <w:rPr>
          <w:rFonts w:ascii="Times New Roman" w:hAnsi="Times New Roman" w:cs="Times New Roman"/>
          <w:sz w:val="27"/>
          <w:szCs w:val="27"/>
        </w:rPr>
        <w:t xml:space="preserve">по </w:t>
      </w:r>
      <w:r w:rsidRPr="006F3B9F">
        <w:rPr>
          <w:rFonts w:ascii="Times New Roman" w:eastAsiaTheme="minorHAnsi" w:hAnsi="Times New Roman" w:cs="Times New Roman"/>
          <w:sz w:val="27"/>
          <w:szCs w:val="27"/>
          <w:lang w:eastAsia="en-US"/>
        </w:rPr>
        <w:t xml:space="preserve">профессиональным квалификационным группам </w:t>
      </w:r>
      <w:r w:rsidRPr="006F3B9F">
        <w:rPr>
          <w:rFonts w:ascii="Times New Roman" w:hAnsi="Times New Roman" w:cs="Times New Roman"/>
          <w:sz w:val="27"/>
          <w:szCs w:val="27"/>
        </w:rPr>
        <w:t xml:space="preserve">по должностям педагогических работников </w:t>
      </w:r>
    </w:p>
    <w:p w:rsidR="00E63FBD" w:rsidRPr="006F3B9F" w:rsidRDefault="00E63FBD" w:rsidP="00E63FBD">
      <w:pPr>
        <w:pStyle w:val="ConsPlusNormal"/>
        <w:jc w:val="center"/>
        <w:rPr>
          <w:rFonts w:ascii="Times New Roman" w:hAnsi="Times New Roman" w:cs="Times New Roman"/>
          <w:sz w:val="27"/>
          <w:szCs w:val="27"/>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4820"/>
        <w:gridCol w:w="2126"/>
      </w:tblGrid>
      <w:tr w:rsidR="00E63FBD" w:rsidRPr="006F3B9F" w:rsidTr="00F820AD">
        <w:tc>
          <w:tcPr>
            <w:tcW w:w="3119"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eastAsiaTheme="minorHAnsi" w:hAnsi="Times New Roman" w:cs="Times New Roman"/>
                <w:sz w:val="27"/>
                <w:szCs w:val="27"/>
                <w:lang w:eastAsia="en-US"/>
              </w:rPr>
              <w:t xml:space="preserve">Профессиональная квалификационная </w:t>
            </w:r>
            <w:r w:rsidRPr="006F3B9F">
              <w:rPr>
                <w:rFonts w:ascii="Times New Roman" w:eastAsiaTheme="minorHAnsi" w:hAnsi="Times New Roman" w:cs="Times New Roman"/>
                <w:sz w:val="27"/>
                <w:szCs w:val="27"/>
                <w:lang w:eastAsia="en-US"/>
              </w:rPr>
              <w:lastRenderedPageBreak/>
              <w:t>группа</w:t>
            </w:r>
            <w:r w:rsidRPr="006F3B9F">
              <w:rPr>
                <w:rFonts w:ascii="Times New Roman" w:hAnsi="Times New Roman" w:cs="Times New Roman"/>
                <w:sz w:val="27"/>
                <w:szCs w:val="27"/>
              </w:rPr>
              <w:t xml:space="preserve"> </w:t>
            </w:r>
          </w:p>
        </w:tc>
        <w:tc>
          <w:tcPr>
            <w:tcW w:w="4820"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lastRenderedPageBreak/>
              <w:t>Наименование должности</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 должностного </w:t>
            </w:r>
            <w:r w:rsidRPr="006F3B9F">
              <w:rPr>
                <w:rFonts w:ascii="Times New Roman" w:hAnsi="Times New Roman" w:cs="Times New Roman"/>
                <w:sz w:val="27"/>
                <w:szCs w:val="27"/>
              </w:rPr>
              <w:lastRenderedPageBreak/>
              <w:t xml:space="preserve">оклада, ставки заработной платы </w:t>
            </w:r>
          </w:p>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(рублей)</w:t>
            </w:r>
          </w:p>
        </w:tc>
      </w:tr>
      <w:tr w:rsidR="00E63FBD" w:rsidRPr="006F3B9F" w:rsidTr="00F820AD">
        <w:trPr>
          <w:trHeight w:val="339"/>
        </w:trPr>
        <w:tc>
          <w:tcPr>
            <w:tcW w:w="3119"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lastRenderedPageBreak/>
              <w:t>1</w:t>
            </w:r>
          </w:p>
        </w:tc>
        <w:tc>
          <w:tcPr>
            <w:tcW w:w="4820"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3</w:t>
            </w:r>
          </w:p>
        </w:tc>
      </w:tr>
      <w:tr w:rsidR="00E63FBD" w:rsidRPr="006F3B9F" w:rsidTr="00F820AD">
        <w:trPr>
          <w:trHeight w:val="790"/>
        </w:trPr>
        <w:tc>
          <w:tcPr>
            <w:tcW w:w="311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ПКГ должностей педагогических работников</w:t>
            </w:r>
          </w:p>
        </w:tc>
        <w:tc>
          <w:tcPr>
            <w:tcW w:w="4820" w:type="dxa"/>
          </w:tcPr>
          <w:p w:rsidR="00E63FBD" w:rsidRPr="006F3B9F" w:rsidRDefault="00E63FBD" w:rsidP="00F820AD">
            <w:pPr>
              <w:pStyle w:val="ConsPlusNormal"/>
              <w:spacing w:line="192" w:lineRule="auto"/>
              <w:rPr>
                <w:rFonts w:ascii="Times New Roman" w:hAnsi="Times New Roman" w:cs="Times New Roman"/>
                <w:sz w:val="27"/>
                <w:szCs w:val="27"/>
              </w:rPr>
            </w:pP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p>
        </w:tc>
      </w:tr>
      <w:tr w:rsidR="00E63FBD" w:rsidRPr="006F3B9F" w:rsidTr="00F820AD">
        <w:trPr>
          <w:trHeight w:val="882"/>
        </w:trPr>
        <w:tc>
          <w:tcPr>
            <w:tcW w:w="311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4820"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инструктор по труду; инструктор по физической культуре; музыкальный руководитель; старший вожатый</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7471</w:t>
            </w:r>
          </w:p>
        </w:tc>
      </w:tr>
      <w:tr w:rsidR="00E63FBD" w:rsidRPr="006F3B9F" w:rsidTr="00F820AD">
        <w:trPr>
          <w:trHeight w:val="1286"/>
        </w:trPr>
        <w:tc>
          <w:tcPr>
            <w:tcW w:w="311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4820"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7834</w:t>
            </w:r>
          </w:p>
        </w:tc>
      </w:tr>
      <w:tr w:rsidR="00E63FBD" w:rsidRPr="006F3B9F" w:rsidTr="00F820AD">
        <w:trPr>
          <w:trHeight w:val="315"/>
        </w:trPr>
        <w:tc>
          <w:tcPr>
            <w:tcW w:w="311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4820"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8216</w:t>
            </w:r>
          </w:p>
        </w:tc>
      </w:tr>
      <w:tr w:rsidR="00E63FBD" w:rsidRPr="006F3B9F" w:rsidTr="00F820AD">
        <w:tc>
          <w:tcPr>
            <w:tcW w:w="311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4820"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 xml:space="preserve">педагог-библиотекарь; преподаватель; преподаватель - организатор основ безопасности жизнедеятельности; руководитель физического воспитания; старший воспитатель; старший методист; </w:t>
            </w:r>
            <w:proofErr w:type="spellStart"/>
            <w:proofErr w:type="gramStart"/>
            <w:r w:rsidRPr="006F3B9F">
              <w:rPr>
                <w:rFonts w:ascii="Times New Roman" w:hAnsi="Times New Roman" w:cs="Times New Roman"/>
                <w:sz w:val="27"/>
                <w:szCs w:val="27"/>
              </w:rPr>
              <w:t>тьютор</w:t>
            </w:r>
            <w:proofErr w:type="spellEnd"/>
            <w:r w:rsidRPr="006F3B9F">
              <w:rPr>
                <w:rFonts w:ascii="Times New Roman" w:hAnsi="Times New Roman" w:cs="Times New Roman"/>
                <w:sz w:val="27"/>
                <w:szCs w:val="27"/>
              </w:rPr>
              <w:t>;  учитель</w:t>
            </w:r>
            <w:proofErr w:type="gramEnd"/>
            <w:r w:rsidRPr="006F3B9F">
              <w:rPr>
                <w:rFonts w:ascii="Times New Roman" w:hAnsi="Times New Roman" w:cs="Times New Roman"/>
                <w:sz w:val="27"/>
                <w:szCs w:val="27"/>
              </w:rPr>
              <w:t>; учитель-дефектолог; учитель-логопед  (логопед)</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8621</w:t>
            </w:r>
          </w:p>
        </w:tc>
      </w:tr>
    </w:tbl>
    <w:p w:rsidR="00E63FBD" w:rsidRPr="006F3B9F" w:rsidRDefault="00E63FBD" w:rsidP="00E63FBD">
      <w:pPr>
        <w:pStyle w:val="ConsPlusNormal"/>
        <w:ind w:firstLine="708"/>
        <w:jc w:val="both"/>
        <w:rPr>
          <w:rFonts w:ascii="Times New Roman" w:hAnsi="Times New Roman" w:cs="Times New Roman"/>
          <w:sz w:val="27"/>
          <w:szCs w:val="27"/>
        </w:rPr>
      </w:pPr>
      <w:bookmarkStart w:id="4" w:name="P91"/>
      <w:bookmarkEnd w:id="4"/>
    </w:p>
    <w:p w:rsidR="00E63FBD" w:rsidRPr="006F3B9F" w:rsidRDefault="00E63FBD" w:rsidP="00E63FBD">
      <w:pPr>
        <w:pStyle w:val="ConsPlusNormal"/>
        <w:ind w:firstLine="708"/>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w:t>
      </w:r>
      <w:proofErr w:type="gramStart"/>
      <w:r w:rsidRPr="006F3B9F">
        <w:rPr>
          <w:rFonts w:ascii="Times New Roman" w:hAnsi="Times New Roman" w:cs="Times New Roman"/>
          <w:sz w:val="27"/>
          <w:szCs w:val="27"/>
        </w:rPr>
        <w:t>окладов  по</w:t>
      </w:r>
      <w:proofErr w:type="gramEnd"/>
      <w:r w:rsidRPr="006F3B9F">
        <w:rPr>
          <w:rFonts w:ascii="Times New Roman" w:hAnsi="Times New Roman" w:cs="Times New Roman"/>
          <w:sz w:val="27"/>
          <w:szCs w:val="27"/>
        </w:rPr>
        <w:t xml:space="preserve"> </w:t>
      </w:r>
      <w:r w:rsidRPr="006F3B9F">
        <w:rPr>
          <w:rFonts w:ascii="Times New Roman" w:eastAsiaTheme="minorHAnsi" w:hAnsi="Times New Roman" w:cs="Times New Roman"/>
          <w:sz w:val="27"/>
          <w:szCs w:val="27"/>
          <w:lang w:eastAsia="en-US"/>
        </w:rPr>
        <w:t xml:space="preserve">ПКГ по должностям руководителей структурных подразделений  </w:t>
      </w:r>
      <w:r w:rsidRPr="006F3B9F">
        <w:rPr>
          <w:rFonts w:ascii="Times New Roman" w:hAnsi="Times New Roman" w:cs="Times New Roman"/>
          <w:sz w:val="27"/>
          <w:szCs w:val="27"/>
        </w:rPr>
        <w:t>приведены в таблице №</w:t>
      </w:r>
      <w:r w:rsidR="006F3B9F">
        <w:rPr>
          <w:rFonts w:ascii="Times New Roman" w:hAnsi="Times New Roman" w:cs="Times New Roman"/>
          <w:sz w:val="27"/>
          <w:szCs w:val="27"/>
        </w:rPr>
        <w:t xml:space="preserve"> </w:t>
      </w:r>
      <w:r w:rsidRPr="006F3B9F">
        <w:rPr>
          <w:rFonts w:ascii="Times New Roman" w:hAnsi="Times New Roman" w:cs="Times New Roman"/>
          <w:sz w:val="27"/>
          <w:szCs w:val="27"/>
        </w:rPr>
        <w:t xml:space="preserve">3. </w:t>
      </w: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3</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по </w:t>
      </w:r>
      <w:r w:rsidRPr="006F3B9F">
        <w:rPr>
          <w:rFonts w:ascii="Times New Roman" w:eastAsiaTheme="minorHAnsi" w:hAnsi="Times New Roman" w:cs="Times New Roman"/>
          <w:sz w:val="27"/>
          <w:szCs w:val="27"/>
          <w:lang w:eastAsia="en-US"/>
        </w:rPr>
        <w:t xml:space="preserve">профессиональным квалификационным группам </w:t>
      </w:r>
      <w:r w:rsidRPr="006F3B9F">
        <w:rPr>
          <w:rFonts w:ascii="Times New Roman" w:hAnsi="Times New Roman" w:cs="Times New Roman"/>
          <w:sz w:val="27"/>
          <w:szCs w:val="27"/>
        </w:rPr>
        <w:t xml:space="preserve">по </w:t>
      </w:r>
      <w:proofErr w:type="gramStart"/>
      <w:r w:rsidRPr="006F3B9F">
        <w:rPr>
          <w:rFonts w:ascii="Times New Roman" w:hAnsi="Times New Roman" w:cs="Times New Roman"/>
          <w:sz w:val="27"/>
          <w:szCs w:val="27"/>
        </w:rPr>
        <w:t>должностям  руководителей</w:t>
      </w:r>
      <w:proofErr w:type="gramEnd"/>
      <w:r w:rsidRPr="006F3B9F">
        <w:rPr>
          <w:rFonts w:ascii="Times New Roman" w:hAnsi="Times New Roman" w:cs="Times New Roman"/>
          <w:sz w:val="27"/>
          <w:szCs w:val="27"/>
        </w:rPr>
        <w:t xml:space="preserve"> структурных подразделений</w:t>
      </w:r>
    </w:p>
    <w:p w:rsidR="00E63FBD" w:rsidRPr="006F3B9F" w:rsidRDefault="00E63FBD" w:rsidP="00E63FBD">
      <w:pPr>
        <w:pStyle w:val="ConsPlusNormal"/>
        <w:jc w:val="center"/>
        <w:rPr>
          <w:rFonts w:ascii="Times New Roman" w:hAnsi="Times New Roman" w:cs="Times New Roman"/>
          <w:sz w:val="27"/>
          <w:szCs w:val="27"/>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4820"/>
        <w:gridCol w:w="2126"/>
      </w:tblGrid>
      <w:tr w:rsidR="00E63FBD" w:rsidRPr="006F3B9F" w:rsidTr="00F820AD">
        <w:tc>
          <w:tcPr>
            <w:tcW w:w="3039"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eastAsiaTheme="minorHAnsi" w:hAnsi="Times New Roman" w:cs="Times New Roman"/>
                <w:sz w:val="27"/>
                <w:szCs w:val="27"/>
                <w:lang w:eastAsia="en-US"/>
              </w:rPr>
              <w:t>Профессиональная квалификационная группа</w:t>
            </w:r>
            <w:r w:rsidRPr="006F3B9F">
              <w:rPr>
                <w:rFonts w:ascii="Times New Roman" w:hAnsi="Times New Roman" w:cs="Times New Roman"/>
                <w:sz w:val="27"/>
                <w:szCs w:val="27"/>
              </w:rPr>
              <w:t xml:space="preserve"> </w:t>
            </w:r>
          </w:p>
        </w:tc>
        <w:tc>
          <w:tcPr>
            <w:tcW w:w="4820"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Наименование должности</w:t>
            </w:r>
          </w:p>
        </w:tc>
        <w:tc>
          <w:tcPr>
            <w:tcW w:w="2126"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(рублей)</w:t>
            </w:r>
          </w:p>
        </w:tc>
      </w:tr>
      <w:tr w:rsidR="00E63FBD" w:rsidRPr="006F3B9F" w:rsidTr="00F820AD">
        <w:tblPrEx>
          <w:tblBorders>
            <w:insideH w:val="none" w:sz="0" w:space="0" w:color="auto"/>
          </w:tblBorders>
        </w:tblPrEx>
        <w:tc>
          <w:tcPr>
            <w:tcW w:w="3039" w:type="dxa"/>
            <w:tcBorders>
              <w:top w:val="single" w:sz="4" w:space="0" w:color="auto"/>
              <w:bottom w:val="nil"/>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1</w:t>
            </w:r>
          </w:p>
        </w:tc>
        <w:tc>
          <w:tcPr>
            <w:tcW w:w="4820" w:type="dxa"/>
            <w:tcBorders>
              <w:top w:val="single" w:sz="4" w:space="0" w:color="auto"/>
              <w:bottom w:val="nil"/>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c>
          <w:tcPr>
            <w:tcW w:w="2126" w:type="dxa"/>
            <w:tcBorders>
              <w:top w:val="single" w:sz="4" w:space="0" w:color="auto"/>
              <w:bottom w:val="nil"/>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3</w:t>
            </w:r>
          </w:p>
        </w:tc>
      </w:tr>
      <w:tr w:rsidR="00E63FBD" w:rsidRPr="006F3B9F" w:rsidTr="00F820AD">
        <w:tblPrEx>
          <w:tblBorders>
            <w:insideH w:val="none" w:sz="0" w:space="0" w:color="auto"/>
          </w:tblBorders>
        </w:tblPrEx>
        <w:tc>
          <w:tcPr>
            <w:tcW w:w="3039" w:type="dxa"/>
            <w:tcBorders>
              <w:top w:val="single" w:sz="4" w:space="0" w:color="auto"/>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ПКГ должностей руководителей структурных подразделений</w:t>
            </w:r>
          </w:p>
        </w:tc>
        <w:tc>
          <w:tcPr>
            <w:tcW w:w="4820" w:type="dxa"/>
            <w:tcBorders>
              <w:top w:val="single" w:sz="4" w:space="0" w:color="auto"/>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2126" w:type="dxa"/>
            <w:tcBorders>
              <w:top w:val="single" w:sz="4" w:space="0" w:color="auto"/>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p>
        </w:tc>
      </w:tr>
      <w:tr w:rsidR="00E63FBD" w:rsidRPr="006F3B9F" w:rsidTr="00F820AD">
        <w:tblPrEx>
          <w:tblBorders>
            <w:insideH w:val="none" w:sz="0" w:space="0" w:color="auto"/>
          </w:tblBorders>
        </w:tblPrEx>
        <w:tc>
          <w:tcPr>
            <w:tcW w:w="3039" w:type="dxa"/>
            <w:tcBorders>
              <w:top w:val="single" w:sz="4" w:space="0" w:color="auto"/>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4820" w:type="dxa"/>
            <w:tcBorders>
              <w:top w:val="single" w:sz="4" w:space="0" w:color="auto"/>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 xml:space="preserve">заведующий (начальник) структурным подразделением: кабинетом, лабораторией, отделом, отделением, </w:t>
            </w:r>
            <w:r w:rsidRPr="006F3B9F">
              <w:rPr>
                <w:rFonts w:ascii="Times New Roman" w:hAnsi="Times New Roman" w:cs="Times New Roman"/>
                <w:sz w:val="27"/>
                <w:szCs w:val="27"/>
              </w:rPr>
              <w:lastRenderedPageBreak/>
              <w:t xml:space="preserve">сектором, учебно-консультационным пунктом, учебной (учебно-производственной) </w:t>
            </w:r>
            <w:proofErr w:type="gramStart"/>
            <w:r w:rsidRPr="006F3B9F">
              <w:rPr>
                <w:rFonts w:ascii="Times New Roman" w:hAnsi="Times New Roman" w:cs="Times New Roman"/>
                <w:sz w:val="27"/>
                <w:szCs w:val="27"/>
              </w:rPr>
              <w:t>мастерской  и</w:t>
            </w:r>
            <w:proofErr w:type="gramEnd"/>
            <w:r w:rsidRPr="006F3B9F">
              <w:rPr>
                <w:rFonts w:ascii="Times New Roman" w:hAnsi="Times New Roman" w:cs="Times New Roman"/>
                <w:sz w:val="27"/>
                <w:szCs w:val="27"/>
              </w:rPr>
              <w:t xml:space="preserve">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hyperlink w:anchor="P130" w:history="1">
              <w:r w:rsidRPr="006F3B9F">
                <w:rPr>
                  <w:rFonts w:ascii="Times New Roman" w:hAnsi="Times New Roman" w:cs="Times New Roman"/>
                  <w:sz w:val="27"/>
                  <w:szCs w:val="27"/>
                </w:rPr>
                <w:t>&lt;*&gt;</w:t>
              </w:r>
            </w:hyperlink>
            <w:r w:rsidRPr="006F3B9F">
              <w:rPr>
                <w:sz w:val="27"/>
                <w:szCs w:val="27"/>
              </w:rPr>
              <w:t>:</w:t>
            </w:r>
          </w:p>
        </w:tc>
        <w:tc>
          <w:tcPr>
            <w:tcW w:w="2126" w:type="dxa"/>
            <w:tcBorders>
              <w:top w:val="single" w:sz="4" w:space="0" w:color="auto"/>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p>
        </w:tc>
      </w:tr>
      <w:tr w:rsidR="00E63FBD" w:rsidRPr="006F3B9F" w:rsidTr="00F820AD">
        <w:tblPrEx>
          <w:tblBorders>
            <w:insideH w:val="none" w:sz="0" w:space="0" w:color="auto"/>
          </w:tblBorders>
        </w:tblPrEx>
        <w:tc>
          <w:tcPr>
            <w:tcW w:w="3039" w:type="dxa"/>
            <w:tcBorders>
              <w:top w:val="nil"/>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820" w:type="dxa"/>
            <w:tcBorders>
              <w:top w:val="nil"/>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 - II групп по оплате труда руководителей</w:t>
            </w:r>
          </w:p>
        </w:tc>
        <w:tc>
          <w:tcPr>
            <w:tcW w:w="2126" w:type="dxa"/>
            <w:tcBorders>
              <w:top w:val="nil"/>
              <w:bottom w:val="nil"/>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8034</w:t>
            </w:r>
          </w:p>
        </w:tc>
      </w:tr>
      <w:tr w:rsidR="00E63FBD" w:rsidRPr="006F3B9F" w:rsidTr="00F820AD">
        <w:tblPrEx>
          <w:tblBorders>
            <w:insideH w:val="none" w:sz="0" w:space="0" w:color="auto"/>
          </w:tblBorders>
        </w:tblPrEx>
        <w:tc>
          <w:tcPr>
            <w:tcW w:w="3039" w:type="dxa"/>
            <w:tcBorders>
              <w:top w:val="nil"/>
              <w:bottom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820" w:type="dxa"/>
            <w:tcBorders>
              <w:top w:val="nil"/>
              <w:bottom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III - IV групп по оплате труда руководителей</w:t>
            </w:r>
          </w:p>
        </w:tc>
        <w:tc>
          <w:tcPr>
            <w:tcW w:w="2126" w:type="dxa"/>
            <w:tcBorders>
              <w:top w:val="nil"/>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7648</w:t>
            </w:r>
          </w:p>
        </w:tc>
      </w:tr>
      <w:tr w:rsidR="00E63FBD" w:rsidRPr="006F3B9F" w:rsidTr="00F820AD">
        <w:tc>
          <w:tcPr>
            <w:tcW w:w="3039" w:type="dxa"/>
            <w:vMerge w:val="restart"/>
            <w:tcBorders>
              <w:top w:val="single" w:sz="4" w:space="0" w:color="auto"/>
              <w:bottom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4820" w:type="dxa"/>
            <w:tcBorders>
              <w:top w:val="single" w:sz="4" w:space="0" w:color="auto"/>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rsidR="00E63FBD" w:rsidRPr="006F3B9F" w:rsidRDefault="00E63FBD" w:rsidP="00F820AD">
            <w:pPr>
              <w:pStyle w:val="ConsPlusNormal"/>
              <w:spacing w:line="192" w:lineRule="auto"/>
              <w:rPr>
                <w:rFonts w:ascii="Times New Roman" w:hAnsi="Times New Roman" w:cs="Times New Roman"/>
                <w:sz w:val="27"/>
                <w:szCs w:val="27"/>
              </w:rPr>
            </w:pPr>
          </w:p>
        </w:tc>
        <w:tc>
          <w:tcPr>
            <w:tcW w:w="2126" w:type="dxa"/>
            <w:tcBorders>
              <w:top w:val="single" w:sz="4" w:space="0" w:color="auto"/>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p>
        </w:tc>
      </w:tr>
      <w:tr w:rsidR="00E63FBD" w:rsidRPr="006F3B9F" w:rsidTr="00F820AD">
        <w:tblPrEx>
          <w:tblBorders>
            <w:insideH w:val="none" w:sz="0" w:space="0" w:color="auto"/>
          </w:tblBorders>
        </w:tblPrEx>
        <w:tc>
          <w:tcPr>
            <w:tcW w:w="3039" w:type="dxa"/>
            <w:vMerge/>
            <w:tcBorders>
              <w:top w:val="single" w:sz="4" w:space="0" w:color="auto"/>
              <w:bottom w:val="single" w:sz="4" w:space="0" w:color="auto"/>
            </w:tcBorders>
          </w:tcPr>
          <w:p w:rsidR="00E63FBD" w:rsidRPr="006F3B9F" w:rsidRDefault="00E63FBD" w:rsidP="00F820AD">
            <w:pPr>
              <w:spacing w:line="192" w:lineRule="auto"/>
              <w:rPr>
                <w:sz w:val="27"/>
                <w:szCs w:val="27"/>
              </w:rPr>
            </w:pPr>
          </w:p>
        </w:tc>
        <w:tc>
          <w:tcPr>
            <w:tcW w:w="4820" w:type="dxa"/>
            <w:tcBorders>
              <w:top w:val="nil"/>
              <w:bottom w:val="nil"/>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 - II групп по оплате труда руководителей</w:t>
            </w:r>
          </w:p>
        </w:tc>
        <w:tc>
          <w:tcPr>
            <w:tcW w:w="2126" w:type="dxa"/>
            <w:tcBorders>
              <w:top w:val="nil"/>
              <w:bottom w:val="nil"/>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8436</w:t>
            </w:r>
          </w:p>
        </w:tc>
      </w:tr>
      <w:tr w:rsidR="00E63FBD" w:rsidRPr="006F3B9F" w:rsidTr="00F820AD">
        <w:tc>
          <w:tcPr>
            <w:tcW w:w="3039" w:type="dxa"/>
            <w:vMerge/>
            <w:tcBorders>
              <w:top w:val="single" w:sz="4" w:space="0" w:color="auto"/>
              <w:bottom w:val="single" w:sz="4" w:space="0" w:color="auto"/>
            </w:tcBorders>
          </w:tcPr>
          <w:p w:rsidR="00E63FBD" w:rsidRPr="006F3B9F" w:rsidRDefault="00E63FBD" w:rsidP="00F820AD">
            <w:pPr>
              <w:spacing w:line="192" w:lineRule="auto"/>
              <w:rPr>
                <w:sz w:val="27"/>
                <w:szCs w:val="27"/>
              </w:rPr>
            </w:pPr>
          </w:p>
        </w:tc>
        <w:tc>
          <w:tcPr>
            <w:tcW w:w="4820" w:type="dxa"/>
            <w:tcBorders>
              <w:top w:val="nil"/>
              <w:bottom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III - IV групп по оплате труда руководителей</w:t>
            </w:r>
          </w:p>
        </w:tc>
        <w:tc>
          <w:tcPr>
            <w:tcW w:w="2126" w:type="dxa"/>
            <w:tcBorders>
              <w:top w:val="nil"/>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8034</w:t>
            </w:r>
          </w:p>
        </w:tc>
      </w:tr>
    </w:tbl>
    <w:p w:rsidR="00E63FBD" w:rsidRPr="006F3B9F" w:rsidRDefault="00E63FBD" w:rsidP="00E63FBD">
      <w:pPr>
        <w:pStyle w:val="ConsPlusNormal"/>
        <w:ind w:firstLine="540"/>
        <w:jc w:val="both"/>
        <w:rPr>
          <w:rFonts w:ascii="Times New Roman" w:hAnsi="Times New Roman" w:cs="Times New Roman"/>
          <w:sz w:val="27"/>
          <w:szCs w:val="27"/>
        </w:rPr>
      </w:pPr>
      <w:bookmarkStart w:id="5" w:name="P130"/>
      <w:bookmarkEnd w:id="5"/>
      <w:r w:rsidRPr="006F3B9F">
        <w:rPr>
          <w:rFonts w:ascii="Times New Roman" w:hAnsi="Times New Roman" w:cs="Times New Roman"/>
          <w:sz w:val="27"/>
          <w:szCs w:val="27"/>
        </w:rPr>
        <w:t>&lt;*&gt; Кроме руководителей структурных подразделений, отнесенных ко 2-му квалификационному уровню.</w:t>
      </w:r>
      <w:bookmarkStart w:id="6" w:name="P131"/>
      <w:bookmarkEnd w:id="6"/>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2.4.3. Должностные оклады по должностям работников культуры устанавливаются на основе ПКГ должностей, </w:t>
      </w:r>
      <w:r w:rsidR="00F820AD" w:rsidRPr="006F3B9F">
        <w:rPr>
          <w:rFonts w:ascii="Times New Roman" w:hAnsi="Times New Roman" w:cs="Times New Roman"/>
          <w:sz w:val="27"/>
          <w:szCs w:val="27"/>
        </w:rPr>
        <w:t>утвержденных приказом</w:t>
      </w:r>
      <w:r w:rsidRPr="006F3B9F">
        <w:rPr>
          <w:rFonts w:ascii="Times New Roman" w:hAnsi="Times New Roman" w:cs="Times New Roman"/>
          <w:sz w:val="27"/>
          <w:szCs w:val="27"/>
        </w:rPr>
        <w:t xml:space="preserve"> Министерства здравоохранения и социального развития Российской </w:t>
      </w:r>
      <w:proofErr w:type="gramStart"/>
      <w:r w:rsidRPr="006F3B9F">
        <w:rPr>
          <w:rFonts w:ascii="Times New Roman" w:hAnsi="Times New Roman" w:cs="Times New Roman"/>
          <w:sz w:val="27"/>
          <w:szCs w:val="27"/>
        </w:rPr>
        <w:t>Федерации  от</w:t>
      </w:r>
      <w:proofErr w:type="gramEnd"/>
      <w:r w:rsidRPr="006F3B9F">
        <w:rPr>
          <w:rFonts w:ascii="Times New Roman" w:hAnsi="Times New Roman" w:cs="Times New Roman"/>
          <w:sz w:val="27"/>
          <w:szCs w:val="27"/>
        </w:rPr>
        <w:t xml:space="preserve"> 31.08.2007 № 570 «Об утверждении профессиональных квалификационных групп должностей работников культуры, искусства и кинематографии».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w:t>
      </w:r>
      <w:proofErr w:type="gramStart"/>
      <w:r w:rsidRPr="006F3B9F">
        <w:rPr>
          <w:rFonts w:ascii="Times New Roman" w:hAnsi="Times New Roman" w:cs="Times New Roman"/>
          <w:sz w:val="27"/>
          <w:szCs w:val="27"/>
        </w:rPr>
        <w:t xml:space="preserve">по  </w:t>
      </w:r>
      <w:r w:rsidRPr="006F3B9F">
        <w:rPr>
          <w:rFonts w:ascii="Times New Roman" w:eastAsiaTheme="minorHAnsi" w:hAnsi="Times New Roman" w:cs="Times New Roman"/>
          <w:sz w:val="27"/>
          <w:szCs w:val="27"/>
          <w:lang w:eastAsia="en-US"/>
        </w:rPr>
        <w:t>ПКГ</w:t>
      </w:r>
      <w:proofErr w:type="gramEnd"/>
      <w:r w:rsidRPr="006F3B9F">
        <w:rPr>
          <w:rFonts w:ascii="Times New Roman" w:eastAsiaTheme="minorHAnsi" w:hAnsi="Times New Roman" w:cs="Times New Roman"/>
          <w:sz w:val="27"/>
          <w:szCs w:val="27"/>
          <w:lang w:eastAsia="en-US"/>
        </w:rPr>
        <w:t xml:space="preserve"> по должностям работников культуры</w:t>
      </w:r>
      <w:r w:rsidRPr="006F3B9F">
        <w:rPr>
          <w:rFonts w:ascii="Times New Roman" w:hAnsi="Times New Roman" w:cs="Times New Roman"/>
          <w:sz w:val="27"/>
          <w:szCs w:val="27"/>
        </w:rPr>
        <w:t xml:space="preserve"> приведены в таблице № 4.</w:t>
      </w: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 4</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Размеры должностных окладов</w:t>
      </w:r>
    </w:p>
    <w:p w:rsidR="00E63FBD" w:rsidRPr="006F3B9F" w:rsidRDefault="00E63FBD" w:rsidP="00E63FBD">
      <w:pPr>
        <w:pStyle w:val="ConsPlusNormal"/>
        <w:ind w:firstLine="540"/>
        <w:rPr>
          <w:rFonts w:ascii="Times New Roman" w:hAnsi="Times New Roman" w:cs="Times New Roman"/>
          <w:sz w:val="27"/>
          <w:szCs w:val="27"/>
        </w:rPr>
      </w:pPr>
      <w:r w:rsidRPr="006F3B9F">
        <w:rPr>
          <w:rFonts w:ascii="Times New Roman" w:hAnsi="Times New Roman" w:cs="Times New Roman"/>
          <w:sz w:val="27"/>
          <w:szCs w:val="27"/>
        </w:rPr>
        <w:t xml:space="preserve">                 </w:t>
      </w:r>
      <w:proofErr w:type="gramStart"/>
      <w:r w:rsidRPr="006F3B9F">
        <w:rPr>
          <w:rFonts w:ascii="Times New Roman" w:hAnsi="Times New Roman" w:cs="Times New Roman"/>
          <w:sz w:val="27"/>
          <w:szCs w:val="27"/>
        </w:rPr>
        <w:t xml:space="preserve">по  </w:t>
      </w:r>
      <w:r w:rsidRPr="006F3B9F">
        <w:rPr>
          <w:rFonts w:ascii="Times New Roman" w:eastAsiaTheme="minorHAnsi" w:hAnsi="Times New Roman" w:cs="Times New Roman"/>
          <w:sz w:val="27"/>
          <w:szCs w:val="27"/>
          <w:lang w:eastAsia="en-US"/>
        </w:rPr>
        <w:t>профессиональным</w:t>
      </w:r>
      <w:proofErr w:type="gramEnd"/>
      <w:r w:rsidRPr="006F3B9F">
        <w:rPr>
          <w:rFonts w:ascii="Times New Roman" w:eastAsiaTheme="minorHAnsi" w:hAnsi="Times New Roman" w:cs="Times New Roman"/>
          <w:sz w:val="27"/>
          <w:szCs w:val="27"/>
          <w:lang w:eastAsia="en-US"/>
        </w:rPr>
        <w:t xml:space="preserve"> квалификационным группам</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по должностям работников культуры</w:t>
      </w:r>
    </w:p>
    <w:p w:rsidR="00E63FBD" w:rsidRPr="006F3B9F" w:rsidRDefault="00E63FBD" w:rsidP="00E63FBD">
      <w:pPr>
        <w:pStyle w:val="ConsPlusNormal"/>
        <w:jc w:val="center"/>
        <w:rPr>
          <w:rFonts w:ascii="Times New Roman" w:eastAsiaTheme="minorHAnsi" w:hAnsi="Times New Roman" w:cs="Times New Roman"/>
          <w:sz w:val="27"/>
          <w:szCs w:val="27"/>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4"/>
        <w:gridCol w:w="3475"/>
        <w:gridCol w:w="2606"/>
      </w:tblGrid>
      <w:tr w:rsidR="00E63FBD" w:rsidRPr="006F3B9F" w:rsidTr="00F820AD">
        <w:trPr>
          <w:trHeight w:val="669"/>
        </w:trPr>
        <w:tc>
          <w:tcPr>
            <w:tcW w:w="3890" w:type="dxa"/>
          </w:tcPr>
          <w:p w:rsidR="00E63FBD" w:rsidRPr="006F3B9F" w:rsidRDefault="00E63FBD" w:rsidP="00F820AD">
            <w:pPr>
              <w:autoSpaceDE w:val="0"/>
              <w:autoSpaceDN w:val="0"/>
              <w:adjustRightInd w:val="0"/>
              <w:jc w:val="center"/>
              <w:rPr>
                <w:sz w:val="27"/>
                <w:szCs w:val="27"/>
              </w:rPr>
            </w:pPr>
            <w:r w:rsidRPr="006F3B9F">
              <w:rPr>
                <w:sz w:val="27"/>
                <w:szCs w:val="27"/>
              </w:rPr>
              <w:t xml:space="preserve">Профессиональная квалификационная группа </w:t>
            </w:r>
          </w:p>
        </w:tc>
        <w:tc>
          <w:tcPr>
            <w:tcW w:w="3402"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Наименование должности</w:t>
            </w:r>
          </w:p>
        </w:tc>
        <w:tc>
          <w:tcPr>
            <w:tcW w:w="2551"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(рублей)</w:t>
            </w:r>
          </w:p>
        </w:tc>
      </w:tr>
    </w:tbl>
    <w:p w:rsidR="00E63FBD" w:rsidRPr="006F3B9F" w:rsidRDefault="00E63FBD" w:rsidP="00E63FBD">
      <w:pPr>
        <w:pStyle w:val="ConsPlusNormal"/>
        <w:jc w:val="both"/>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3"/>
        <w:gridCol w:w="3476"/>
        <w:gridCol w:w="2606"/>
      </w:tblGrid>
      <w:tr w:rsidR="00E63FBD" w:rsidRPr="006F3B9F" w:rsidTr="00F820AD">
        <w:trPr>
          <w:trHeight w:val="283"/>
          <w:tblHeader/>
        </w:trPr>
        <w:tc>
          <w:tcPr>
            <w:tcW w:w="3902"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w:t>
            </w:r>
          </w:p>
        </w:tc>
        <w:tc>
          <w:tcPr>
            <w:tcW w:w="3413"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2</w:t>
            </w:r>
          </w:p>
        </w:tc>
        <w:tc>
          <w:tcPr>
            <w:tcW w:w="2559"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rPr>
              <w:t>3</w:t>
            </w:r>
          </w:p>
        </w:tc>
      </w:tr>
      <w:tr w:rsidR="00E63FBD" w:rsidRPr="006F3B9F" w:rsidTr="00F820AD">
        <w:tc>
          <w:tcPr>
            <w:tcW w:w="3902" w:type="dxa"/>
          </w:tcPr>
          <w:p w:rsidR="00E63FBD" w:rsidRPr="006F3B9F" w:rsidRDefault="00E63FBD" w:rsidP="00F820AD">
            <w:pPr>
              <w:pStyle w:val="ConsPlusNormal"/>
              <w:rPr>
                <w:rFonts w:ascii="Times New Roman" w:hAnsi="Times New Roman" w:cs="Times New Roman"/>
                <w:sz w:val="27"/>
                <w:szCs w:val="27"/>
              </w:rPr>
            </w:pPr>
            <w:r w:rsidRPr="006F3B9F">
              <w:rPr>
                <w:rFonts w:ascii="Times New Roman" w:hAnsi="Times New Roman" w:cs="Times New Roman"/>
                <w:sz w:val="27"/>
                <w:szCs w:val="27"/>
              </w:rPr>
              <w:t>ПКГ «Должности работников культуры, искусства ведущего звена</w:t>
            </w:r>
            <w:r w:rsidRPr="006F3B9F">
              <w:rPr>
                <w:rFonts w:ascii="Times New Roman" w:eastAsiaTheme="minorHAnsi" w:hAnsi="Times New Roman" w:cs="Times New Roman"/>
                <w:sz w:val="27"/>
                <w:szCs w:val="27"/>
                <w:lang w:eastAsia="en-US"/>
              </w:rPr>
              <w:t>»</w:t>
            </w:r>
          </w:p>
        </w:tc>
        <w:tc>
          <w:tcPr>
            <w:tcW w:w="3413" w:type="dxa"/>
          </w:tcPr>
          <w:p w:rsidR="00E63FBD" w:rsidRPr="006F3B9F" w:rsidRDefault="00E63FBD" w:rsidP="00F820AD">
            <w:pPr>
              <w:autoSpaceDE w:val="0"/>
              <w:autoSpaceDN w:val="0"/>
              <w:adjustRightInd w:val="0"/>
              <w:rPr>
                <w:sz w:val="27"/>
                <w:szCs w:val="27"/>
              </w:rPr>
            </w:pPr>
            <w:r w:rsidRPr="006F3B9F">
              <w:rPr>
                <w:sz w:val="27"/>
                <w:szCs w:val="27"/>
              </w:rPr>
              <w:t>библиотекарь; библиограф</w:t>
            </w:r>
          </w:p>
          <w:p w:rsidR="00E63FBD" w:rsidRPr="006F3B9F" w:rsidRDefault="00E63FBD" w:rsidP="00F820AD">
            <w:pPr>
              <w:jc w:val="both"/>
              <w:rPr>
                <w:sz w:val="27"/>
                <w:szCs w:val="27"/>
              </w:rPr>
            </w:pPr>
            <w:r w:rsidRPr="006F3B9F">
              <w:rPr>
                <w:sz w:val="27"/>
                <w:szCs w:val="27"/>
              </w:rPr>
              <w:t>без категории</w:t>
            </w:r>
          </w:p>
          <w:p w:rsidR="00E63FBD" w:rsidRPr="006F3B9F" w:rsidRDefault="00E63FBD" w:rsidP="00F820AD">
            <w:pPr>
              <w:jc w:val="both"/>
              <w:rPr>
                <w:sz w:val="27"/>
                <w:szCs w:val="27"/>
              </w:rPr>
            </w:pPr>
            <w:r w:rsidRPr="006F3B9F">
              <w:rPr>
                <w:sz w:val="27"/>
                <w:szCs w:val="27"/>
                <w:lang w:val="en-US"/>
              </w:rPr>
              <w:t>II</w:t>
            </w:r>
            <w:r w:rsidRPr="006F3B9F">
              <w:rPr>
                <w:sz w:val="27"/>
                <w:szCs w:val="27"/>
              </w:rPr>
              <w:t xml:space="preserve"> категории</w:t>
            </w:r>
          </w:p>
          <w:p w:rsidR="00E63FBD" w:rsidRPr="006F3B9F" w:rsidRDefault="00E63FBD" w:rsidP="00F820AD">
            <w:pPr>
              <w:jc w:val="both"/>
              <w:rPr>
                <w:sz w:val="27"/>
                <w:szCs w:val="27"/>
              </w:rPr>
            </w:pPr>
            <w:r w:rsidRPr="006F3B9F">
              <w:rPr>
                <w:sz w:val="27"/>
                <w:szCs w:val="27"/>
                <w:lang w:val="en-US"/>
              </w:rPr>
              <w:lastRenderedPageBreak/>
              <w:t>I</w:t>
            </w:r>
            <w:r w:rsidRPr="006F3B9F">
              <w:rPr>
                <w:sz w:val="27"/>
                <w:szCs w:val="27"/>
              </w:rPr>
              <w:t xml:space="preserve"> категории</w:t>
            </w:r>
          </w:p>
          <w:p w:rsidR="00E63FBD" w:rsidRPr="006F3B9F" w:rsidRDefault="00E63FBD" w:rsidP="00F820AD">
            <w:pPr>
              <w:autoSpaceDE w:val="0"/>
              <w:autoSpaceDN w:val="0"/>
              <w:adjustRightInd w:val="0"/>
              <w:rPr>
                <w:sz w:val="27"/>
                <w:szCs w:val="27"/>
              </w:rPr>
            </w:pPr>
            <w:r w:rsidRPr="006F3B9F">
              <w:rPr>
                <w:sz w:val="27"/>
                <w:szCs w:val="27"/>
              </w:rPr>
              <w:t>ведущий</w:t>
            </w:r>
          </w:p>
        </w:tc>
        <w:tc>
          <w:tcPr>
            <w:tcW w:w="2559" w:type="dxa"/>
          </w:tcPr>
          <w:p w:rsidR="00E63FBD" w:rsidRPr="006F3B9F" w:rsidRDefault="00E63FBD" w:rsidP="00F820AD">
            <w:pPr>
              <w:pStyle w:val="ConsPlusNormal"/>
              <w:jc w:val="center"/>
              <w:rPr>
                <w:rFonts w:ascii="Times New Roman" w:hAnsi="Times New Roman" w:cs="Times New Roman"/>
                <w:sz w:val="27"/>
                <w:szCs w:val="27"/>
              </w:rPr>
            </w:pPr>
          </w:p>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6298</w:t>
            </w:r>
          </w:p>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6611</w:t>
            </w:r>
          </w:p>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lastRenderedPageBreak/>
              <w:t>6939</w:t>
            </w:r>
          </w:p>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7287</w:t>
            </w:r>
          </w:p>
        </w:tc>
      </w:tr>
    </w:tbl>
    <w:p w:rsidR="00E63FBD" w:rsidRPr="006F3B9F" w:rsidRDefault="00E63FBD" w:rsidP="00E63FBD">
      <w:pPr>
        <w:pStyle w:val="ConsPlusNormal"/>
        <w:ind w:firstLine="540"/>
        <w:jc w:val="both"/>
        <w:outlineLvl w:val="0"/>
        <w:rPr>
          <w:rFonts w:ascii="Times New Roman" w:hAnsi="Times New Roman" w:cs="Times New Roman"/>
          <w:sz w:val="27"/>
          <w:szCs w:val="27"/>
        </w:rPr>
      </w:pP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2.4.4.  Должностные </w:t>
      </w:r>
      <w:proofErr w:type="gramStart"/>
      <w:r w:rsidRPr="006F3B9F">
        <w:rPr>
          <w:rFonts w:ascii="Times New Roman" w:hAnsi="Times New Roman" w:cs="Times New Roman"/>
          <w:sz w:val="27"/>
          <w:szCs w:val="27"/>
        </w:rPr>
        <w:t>оклады  по</w:t>
      </w:r>
      <w:proofErr w:type="gramEnd"/>
      <w:r w:rsidRPr="006F3B9F">
        <w:rPr>
          <w:rFonts w:ascii="Times New Roman" w:hAnsi="Times New Roman" w:cs="Times New Roman"/>
          <w:sz w:val="27"/>
          <w:szCs w:val="27"/>
        </w:rPr>
        <w:t xml:space="preserve">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по </w:t>
      </w:r>
      <w:r w:rsidRPr="006F3B9F">
        <w:rPr>
          <w:rFonts w:ascii="Times New Roman" w:eastAsiaTheme="minorHAnsi" w:hAnsi="Times New Roman" w:cs="Times New Roman"/>
          <w:sz w:val="27"/>
          <w:szCs w:val="27"/>
          <w:lang w:eastAsia="en-US"/>
        </w:rPr>
        <w:t>профессиональным квалификационным группам (</w:t>
      </w:r>
      <w:proofErr w:type="gramStart"/>
      <w:r w:rsidRPr="006F3B9F">
        <w:rPr>
          <w:rFonts w:ascii="Times New Roman" w:eastAsiaTheme="minorHAnsi" w:hAnsi="Times New Roman" w:cs="Times New Roman"/>
          <w:sz w:val="27"/>
          <w:szCs w:val="27"/>
          <w:lang w:eastAsia="en-US"/>
        </w:rPr>
        <w:t xml:space="preserve">ПКГ) </w:t>
      </w:r>
      <w:r w:rsidRPr="006F3B9F">
        <w:rPr>
          <w:rFonts w:ascii="Times New Roman" w:hAnsi="Times New Roman" w:cs="Times New Roman"/>
          <w:sz w:val="27"/>
          <w:szCs w:val="27"/>
        </w:rPr>
        <w:t xml:space="preserve"> приведены</w:t>
      </w:r>
      <w:proofErr w:type="gramEnd"/>
      <w:r w:rsidRPr="006F3B9F">
        <w:rPr>
          <w:rFonts w:ascii="Times New Roman" w:hAnsi="Times New Roman" w:cs="Times New Roman"/>
          <w:sz w:val="27"/>
          <w:szCs w:val="27"/>
        </w:rPr>
        <w:t xml:space="preserve"> в таблице № 5.</w:t>
      </w:r>
    </w:p>
    <w:p w:rsidR="00E63FBD" w:rsidRPr="006F3B9F" w:rsidRDefault="00E63FBD" w:rsidP="00E63FBD">
      <w:pPr>
        <w:pStyle w:val="ConsPlusNormal"/>
        <w:ind w:firstLine="540"/>
        <w:jc w:val="both"/>
        <w:outlineLvl w:val="0"/>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 5</w:t>
      </w:r>
    </w:p>
    <w:p w:rsidR="00E63FBD" w:rsidRPr="006F3B9F" w:rsidRDefault="00E63FBD" w:rsidP="00E63FBD">
      <w:pPr>
        <w:autoSpaceDE w:val="0"/>
        <w:autoSpaceDN w:val="0"/>
        <w:adjustRightInd w:val="0"/>
        <w:jc w:val="center"/>
        <w:rPr>
          <w:sz w:val="27"/>
          <w:szCs w:val="27"/>
        </w:rPr>
      </w:pPr>
    </w:p>
    <w:p w:rsidR="00E63FBD" w:rsidRPr="006F3B9F" w:rsidRDefault="00E63FBD" w:rsidP="00E63FBD">
      <w:pPr>
        <w:autoSpaceDE w:val="0"/>
        <w:autoSpaceDN w:val="0"/>
        <w:adjustRightInd w:val="0"/>
        <w:jc w:val="center"/>
        <w:rPr>
          <w:sz w:val="27"/>
          <w:szCs w:val="27"/>
        </w:rPr>
      </w:pPr>
      <w:r w:rsidRPr="006F3B9F">
        <w:rPr>
          <w:sz w:val="27"/>
          <w:szCs w:val="27"/>
        </w:rPr>
        <w:t xml:space="preserve">Размеры должностных окладов </w:t>
      </w:r>
    </w:p>
    <w:p w:rsidR="00E63FBD" w:rsidRPr="006F3B9F" w:rsidRDefault="00E63FBD" w:rsidP="00E63FBD">
      <w:pPr>
        <w:autoSpaceDE w:val="0"/>
        <w:autoSpaceDN w:val="0"/>
        <w:adjustRightInd w:val="0"/>
        <w:jc w:val="center"/>
        <w:rPr>
          <w:sz w:val="27"/>
          <w:szCs w:val="27"/>
        </w:rPr>
      </w:pPr>
      <w:r w:rsidRPr="006F3B9F">
        <w:rPr>
          <w:sz w:val="27"/>
          <w:szCs w:val="27"/>
        </w:rPr>
        <w:t xml:space="preserve">по профессиональным квалификационным группам по общеотраслевым </w:t>
      </w:r>
      <w:proofErr w:type="gramStart"/>
      <w:r w:rsidRPr="006F3B9F">
        <w:rPr>
          <w:sz w:val="27"/>
          <w:szCs w:val="27"/>
        </w:rPr>
        <w:t>должностям  специалистов</w:t>
      </w:r>
      <w:proofErr w:type="gramEnd"/>
      <w:r w:rsidRPr="006F3B9F">
        <w:rPr>
          <w:sz w:val="27"/>
          <w:szCs w:val="27"/>
        </w:rPr>
        <w:t xml:space="preserve"> и служащих  </w:t>
      </w:r>
    </w:p>
    <w:p w:rsidR="00E63FBD" w:rsidRPr="006F3B9F" w:rsidRDefault="00E63FBD" w:rsidP="00E63FBD">
      <w:pPr>
        <w:autoSpaceDE w:val="0"/>
        <w:autoSpaceDN w:val="0"/>
        <w:adjustRightInd w:val="0"/>
        <w:jc w:val="center"/>
        <w:rPr>
          <w:sz w:val="27"/>
          <w:szCs w:val="27"/>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4253"/>
        <w:gridCol w:w="2126"/>
      </w:tblGrid>
      <w:tr w:rsidR="00E63FBD" w:rsidRPr="006F3B9F" w:rsidTr="00F820AD">
        <w:tc>
          <w:tcPr>
            <w:tcW w:w="360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eastAsiaTheme="minorHAnsi" w:hAnsi="Times New Roman" w:cs="Times New Roman"/>
                <w:sz w:val="27"/>
                <w:szCs w:val="27"/>
                <w:lang w:eastAsia="en-US"/>
              </w:rPr>
              <w:t>Профессиональная квалификационная группа</w:t>
            </w:r>
            <w:r w:rsidRPr="006F3B9F">
              <w:rPr>
                <w:rFonts w:ascii="Times New Roman" w:hAnsi="Times New Roman" w:cs="Times New Roman"/>
                <w:sz w:val="27"/>
                <w:szCs w:val="27"/>
              </w:rPr>
              <w:t xml:space="preserve">  </w:t>
            </w:r>
          </w:p>
        </w:tc>
        <w:tc>
          <w:tcPr>
            <w:tcW w:w="4253"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Квалификационный уровень</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(рублей)</w:t>
            </w:r>
          </w:p>
        </w:tc>
      </w:tr>
      <w:tr w:rsidR="00E63FBD" w:rsidRPr="006F3B9F" w:rsidTr="00F820AD">
        <w:trPr>
          <w:trHeight w:val="333"/>
        </w:trPr>
        <w:tc>
          <w:tcPr>
            <w:tcW w:w="360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w:t>
            </w:r>
          </w:p>
        </w:tc>
        <w:tc>
          <w:tcPr>
            <w:tcW w:w="4253"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2</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rPr>
              <w:t>3</w:t>
            </w:r>
          </w:p>
        </w:tc>
      </w:tr>
      <w:tr w:rsidR="00E63FBD" w:rsidRPr="006F3B9F" w:rsidTr="00F820AD">
        <w:trPr>
          <w:trHeight w:val="406"/>
        </w:trPr>
        <w:tc>
          <w:tcPr>
            <w:tcW w:w="3606" w:type="dxa"/>
            <w:vMerge w:val="restart"/>
          </w:tcPr>
          <w:p w:rsidR="00E63FBD" w:rsidRPr="006F3B9F" w:rsidRDefault="00E63FBD" w:rsidP="00F820AD">
            <w:pPr>
              <w:autoSpaceDE w:val="0"/>
              <w:autoSpaceDN w:val="0"/>
              <w:adjustRightInd w:val="0"/>
              <w:spacing w:after="100" w:afterAutospacing="1" w:line="192" w:lineRule="auto"/>
              <w:outlineLvl w:val="0"/>
              <w:rPr>
                <w:sz w:val="27"/>
                <w:szCs w:val="27"/>
              </w:rPr>
            </w:pPr>
            <w:r w:rsidRPr="006F3B9F">
              <w:rPr>
                <w:sz w:val="27"/>
                <w:szCs w:val="27"/>
              </w:rPr>
              <w:t>ПКГ «Общеотраслевые должности служащих первого уровня»</w:t>
            </w:r>
          </w:p>
        </w:tc>
        <w:tc>
          <w:tcPr>
            <w:tcW w:w="4253" w:type="dxa"/>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4720</w:t>
            </w:r>
          </w:p>
        </w:tc>
      </w:tr>
      <w:tr w:rsidR="00E63FBD" w:rsidRPr="006F3B9F" w:rsidTr="00F820AD">
        <w:trPr>
          <w:trHeight w:val="372"/>
        </w:trPr>
        <w:tc>
          <w:tcPr>
            <w:tcW w:w="3606" w:type="dxa"/>
            <w:vMerge/>
            <w:tcBorders>
              <w:bottom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4948</w:t>
            </w:r>
          </w:p>
        </w:tc>
      </w:tr>
      <w:tr w:rsidR="00E63FBD" w:rsidRPr="006F3B9F" w:rsidTr="00F820AD">
        <w:tc>
          <w:tcPr>
            <w:tcW w:w="3606" w:type="dxa"/>
            <w:vMerge w:val="restart"/>
            <w:tcBorders>
              <w:top w:val="single" w:sz="4" w:space="0" w:color="auto"/>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второго уровня»</w:t>
            </w:r>
          </w:p>
        </w:tc>
        <w:tc>
          <w:tcPr>
            <w:tcW w:w="4253"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5194</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5456</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5730</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26" w:type="dxa"/>
            <w:tcBorders>
              <w:bottom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6002</w:t>
            </w:r>
          </w:p>
        </w:tc>
      </w:tr>
      <w:tr w:rsidR="00E63FBD" w:rsidRPr="006F3B9F" w:rsidTr="00F820AD">
        <w:trPr>
          <w:trHeight w:val="189"/>
        </w:trPr>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E63FBD" w:rsidRPr="006F3B9F" w:rsidRDefault="00E63FBD" w:rsidP="00F820AD">
            <w:pPr>
              <w:pStyle w:val="ConsPlusNormal"/>
              <w:spacing w:after="100" w:afterAutospacing="1" w:line="216" w:lineRule="auto"/>
              <w:jc w:val="center"/>
              <w:rPr>
                <w:rFonts w:ascii="Times New Roman" w:hAnsi="Times New Roman" w:cs="Times New Roman"/>
                <w:sz w:val="27"/>
                <w:szCs w:val="27"/>
              </w:rPr>
            </w:pPr>
          </w:p>
        </w:tc>
      </w:tr>
      <w:tr w:rsidR="00E63FBD" w:rsidRPr="006F3B9F" w:rsidTr="00F820AD">
        <w:trPr>
          <w:trHeight w:val="533"/>
        </w:trPr>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7648</w:t>
            </w:r>
          </w:p>
        </w:tc>
      </w:tr>
      <w:tr w:rsidR="00E63FBD" w:rsidRPr="006F3B9F" w:rsidTr="00F820AD">
        <w:tc>
          <w:tcPr>
            <w:tcW w:w="3606" w:type="dxa"/>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7287</w:t>
            </w:r>
          </w:p>
        </w:tc>
      </w:tr>
      <w:tr w:rsidR="00E63FBD" w:rsidRPr="006F3B9F" w:rsidTr="00F820AD">
        <w:trPr>
          <w:trHeight w:val="282"/>
        </w:trPr>
        <w:tc>
          <w:tcPr>
            <w:tcW w:w="3606" w:type="dxa"/>
            <w:vMerge w:val="restart"/>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третьего уровня»</w:t>
            </w:r>
          </w:p>
        </w:tc>
        <w:tc>
          <w:tcPr>
            <w:tcW w:w="4253"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6002</w:t>
            </w:r>
          </w:p>
        </w:tc>
      </w:tr>
      <w:tr w:rsidR="00E63FBD" w:rsidRPr="006F3B9F" w:rsidTr="00F820AD">
        <w:trPr>
          <w:trHeight w:val="290"/>
        </w:trPr>
        <w:tc>
          <w:tcPr>
            <w:tcW w:w="3606" w:type="dxa"/>
            <w:vMerge/>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26" w:type="dxa"/>
            <w:tcBorders>
              <w:top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6298</w:t>
            </w:r>
          </w:p>
        </w:tc>
      </w:tr>
      <w:tr w:rsidR="00E63FBD" w:rsidRPr="006F3B9F" w:rsidTr="00F820AD">
        <w:trPr>
          <w:trHeight w:val="298"/>
        </w:trPr>
        <w:tc>
          <w:tcPr>
            <w:tcW w:w="3606" w:type="dxa"/>
            <w:vMerge/>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6611</w:t>
            </w:r>
          </w:p>
        </w:tc>
      </w:tr>
      <w:tr w:rsidR="00E63FBD" w:rsidRPr="006F3B9F" w:rsidTr="00F820AD">
        <w:trPr>
          <w:trHeight w:val="347"/>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6939</w:t>
            </w:r>
          </w:p>
        </w:tc>
      </w:tr>
      <w:tr w:rsidR="00E63FBD" w:rsidRPr="006F3B9F" w:rsidTr="00F820AD">
        <w:trPr>
          <w:trHeight w:val="325"/>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уровень</w:t>
            </w:r>
          </w:p>
        </w:tc>
        <w:tc>
          <w:tcPr>
            <w:tcW w:w="2126" w:type="dxa"/>
            <w:tcBorders>
              <w:bottom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7287</w:t>
            </w:r>
          </w:p>
        </w:tc>
      </w:tr>
      <w:tr w:rsidR="00E63FBD" w:rsidRPr="006F3B9F" w:rsidTr="00F820AD">
        <w:trPr>
          <w:trHeight w:val="323"/>
        </w:trPr>
        <w:tc>
          <w:tcPr>
            <w:tcW w:w="3606" w:type="dxa"/>
            <w:vMerge w:val="restart"/>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четвертого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p>
        </w:tc>
      </w:tr>
      <w:tr w:rsidR="00E63FBD" w:rsidRPr="006F3B9F" w:rsidTr="00F820AD">
        <w:trPr>
          <w:trHeight w:val="511"/>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8034</w:t>
            </w:r>
          </w:p>
        </w:tc>
      </w:tr>
      <w:tr w:rsidR="00E63FBD" w:rsidRPr="006F3B9F" w:rsidTr="00F820AD">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7648</w:t>
            </w:r>
          </w:p>
        </w:tc>
      </w:tr>
      <w:tr w:rsidR="00E63FBD" w:rsidRPr="006F3B9F" w:rsidTr="00F820AD">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8436</w:t>
            </w:r>
          </w:p>
        </w:tc>
      </w:tr>
      <w:tr w:rsidR="00E63FBD" w:rsidRPr="006F3B9F" w:rsidTr="00F820AD">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8856</w:t>
            </w:r>
          </w:p>
        </w:tc>
      </w:tr>
    </w:tbl>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2.4.5.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ставок заработной платы по </w:t>
      </w:r>
      <w:r w:rsidRPr="006F3B9F">
        <w:rPr>
          <w:rFonts w:ascii="Times New Roman" w:eastAsiaTheme="minorHAnsi" w:hAnsi="Times New Roman" w:cs="Times New Roman"/>
          <w:sz w:val="27"/>
          <w:szCs w:val="27"/>
          <w:lang w:eastAsia="en-US"/>
        </w:rPr>
        <w:t>ПКГ</w:t>
      </w:r>
      <w:r w:rsidRPr="006F3B9F">
        <w:rPr>
          <w:rFonts w:ascii="Times New Roman" w:hAnsi="Times New Roman" w:cs="Times New Roman"/>
          <w:sz w:val="27"/>
          <w:szCs w:val="27"/>
        </w:rPr>
        <w:t xml:space="preserve"> по общеотраслевым профессиям рабочих приведены в таблице № 6.</w:t>
      </w:r>
    </w:p>
    <w:p w:rsidR="00E63FBD" w:rsidRPr="006F3B9F" w:rsidRDefault="00E63FBD" w:rsidP="00E63FBD">
      <w:pPr>
        <w:pStyle w:val="ConsPlusNormal"/>
        <w:ind w:firstLine="540"/>
        <w:jc w:val="center"/>
        <w:outlineLvl w:val="0"/>
        <w:rPr>
          <w:rFonts w:ascii="Times New Roman" w:hAnsi="Times New Roman" w:cs="Times New Roman"/>
          <w:sz w:val="27"/>
          <w:szCs w:val="27"/>
        </w:rPr>
      </w:pPr>
    </w:p>
    <w:p w:rsidR="00E63FBD" w:rsidRPr="006F3B9F" w:rsidRDefault="00E63FBD" w:rsidP="00E63FBD">
      <w:pPr>
        <w:pStyle w:val="ConsPlusNormal"/>
        <w:ind w:firstLine="540"/>
        <w:jc w:val="center"/>
        <w:outlineLvl w:val="0"/>
        <w:rPr>
          <w:rFonts w:ascii="Times New Roman" w:hAnsi="Times New Roman" w:cs="Times New Roman"/>
          <w:sz w:val="27"/>
          <w:szCs w:val="27"/>
        </w:rPr>
      </w:pPr>
      <w:r w:rsidRPr="006F3B9F">
        <w:rPr>
          <w:rFonts w:ascii="Times New Roman" w:hAnsi="Times New Roman" w:cs="Times New Roman"/>
          <w:sz w:val="27"/>
          <w:szCs w:val="27"/>
        </w:rPr>
        <w:t xml:space="preserve">                                                                                                             Таблица № 6</w:t>
      </w:r>
    </w:p>
    <w:p w:rsidR="00E63FBD" w:rsidRPr="006F3B9F" w:rsidRDefault="00E63FBD" w:rsidP="00E63FBD">
      <w:pPr>
        <w:pStyle w:val="ConsPlusNormal"/>
        <w:ind w:firstLine="540"/>
        <w:jc w:val="both"/>
        <w:outlineLvl w:val="0"/>
        <w:rPr>
          <w:rFonts w:ascii="Times New Roman" w:hAnsi="Times New Roman" w:cs="Times New Roman"/>
          <w:sz w:val="27"/>
          <w:szCs w:val="27"/>
        </w:rPr>
      </w:pPr>
    </w:p>
    <w:p w:rsidR="00E63FBD" w:rsidRPr="006F3B9F" w:rsidRDefault="00E63FBD" w:rsidP="00E63FBD">
      <w:pPr>
        <w:autoSpaceDE w:val="0"/>
        <w:autoSpaceDN w:val="0"/>
        <w:adjustRightInd w:val="0"/>
        <w:jc w:val="center"/>
        <w:rPr>
          <w:sz w:val="27"/>
          <w:szCs w:val="27"/>
        </w:rPr>
      </w:pPr>
      <w:proofErr w:type="gramStart"/>
      <w:r w:rsidRPr="006F3B9F">
        <w:rPr>
          <w:sz w:val="27"/>
          <w:szCs w:val="27"/>
        </w:rPr>
        <w:t>Размеры  ставок</w:t>
      </w:r>
      <w:proofErr w:type="gramEnd"/>
      <w:r w:rsidRPr="006F3B9F">
        <w:rPr>
          <w:sz w:val="27"/>
          <w:szCs w:val="27"/>
        </w:rPr>
        <w:t xml:space="preserve"> </w:t>
      </w:r>
    </w:p>
    <w:p w:rsidR="00E63FBD" w:rsidRPr="006F3B9F" w:rsidRDefault="00E63FBD" w:rsidP="00E63FBD">
      <w:pPr>
        <w:autoSpaceDE w:val="0"/>
        <w:autoSpaceDN w:val="0"/>
        <w:adjustRightInd w:val="0"/>
        <w:jc w:val="center"/>
        <w:rPr>
          <w:sz w:val="27"/>
          <w:szCs w:val="27"/>
        </w:rPr>
      </w:pPr>
      <w:r w:rsidRPr="006F3B9F">
        <w:rPr>
          <w:sz w:val="27"/>
          <w:szCs w:val="27"/>
        </w:rPr>
        <w:t xml:space="preserve">заработной платы по </w:t>
      </w:r>
      <w:hyperlink r:id="rId11" w:history="1">
        <w:r w:rsidRPr="006F3B9F">
          <w:rPr>
            <w:sz w:val="27"/>
            <w:szCs w:val="27"/>
          </w:rPr>
          <w:t>профессиональным квалификационным груп</w:t>
        </w:r>
      </w:hyperlink>
      <w:r w:rsidRPr="006F3B9F">
        <w:rPr>
          <w:sz w:val="27"/>
          <w:szCs w:val="27"/>
        </w:rPr>
        <w:t>пам по общеотраслевым профессиям рабочих</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4253"/>
        <w:gridCol w:w="2126"/>
      </w:tblGrid>
      <w:tr w:rsidR="00E63FBD" w:rsidRPr="006F3B9F" w:rsidTr="00F820AD">
        <w:tc>
          <w:tcPr>
            <w:tcW w:w="3606" w:type="dxa"/>
            <w:tcBorders>
              <w:bottom w:val="single" w:sz="4" w:space="0" w:color="auto"/>
            </w:tcBorders>
          </w:tcPr>
          <w:p w:rsidR="00E63FBD" w:rsidRPr="006F3B9F" w:rsidRDefault="00E63FBD" w:rsidP="00F820AD">
            <w:pPr>
              <w:autoSpaceDE w:val="0"/>
              <w:autoSpaceDN w:val="0"/>
              <w:adjustRightInd w:val="0"/>
              <w:jc w:val="center"/>
              <w:rPr>
                <w:sz w:val="27"/>
                <w:szCs w:val="27"/>
              </w:rPr>
            </w:pPr>
            <w:r w:rsidRPr="006F3B9F">
              <w:rPr>
                <w:sz w:val="27"/>
                <w:szCs w:val="27"/>
              </w:rPr>
              <w:t xml:space="preserve">Профессиональные квалификационные группы </w:t>
            </w:r>
          </w:p>
          <w:p w:rsidR="00E63FBD" w:rsidRPr="006F3B9F" w:rsidRDefault="00E63FBD" w:rsidP="00F820AD">
            <w:pPr>
              <w:pStyle w:val="ConsPlusNormal"/>
              <w:spacing w:line="192" w:lineRule="auto"/>
              <w:jc w:val="center"/>
              <w:rPr>
                <w:rFonts w:ascii="Times New Roman" w:hAnsi="Times New Roman" w:cs="Times New Roman"/>
                <w:sz w:val="27"/>
                <w:szCs w:val="27"/>
              </w:rPr>
            </w:pPr>
          </w:p>
        </w:tc>
        <w:tc>
          <w:tcPr>
            <w:tcW w:w="4253"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Квалификационный уровень</w:t>
            </w:r>
          </w:p>
        </w:tc>
        <w:tc>
          <w:tcPr>
            <w:tcW w:w="212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proofErr w:type="gramStart"/>
            <w:r w:rsidRPr="006F3B9F">
              <w:rPr>
                <w:rFonts w:ascii="Times New Roman" w:hAnsi="Times New Roman" w:cs="Times New Roman"/>
                <w:sz w:val="27"/>
                <w:szCs w:val="27"/>
              </w:rPr>
              <w:t>Размер  ставки</w:t>
            </w:r>
            <w:proofErr w:type="gramEnd"/>
            <w:r w:rsidRPr="006F3B9F">
              <w:rPr>
                <w:rFonts w:ascii="Times New Roman" w:hAnsi="Times New Roman" w:cs="Times New Roman"/>
                <w:sz w:val="27"/>
                <w:szCs w:val="27"/>
              </w:rPr>
              <w:t xml:space="preserve"> заработной платы (рублей)</w:t>
            </w:r>
          </w:p>
        </w:tc>
      </w:tr>
      <w:tr w:rsidR="00E63FBD" w:rsidRPr="006F3B9F" w:rsidTr="00F820AD">
        <w:tc>
          <w:tcPr>
            <w:tcW w:w="360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w:t>
            </w:r>
          </w:p>
        </w:tc>
        <w:tc>
          <w:tcPr>
            <w:tcW w:w="4253"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2</w:t>
            </w:r>
          </w:p>
        </w:tc>
        <w:tc>
          <w:tcPr>
            <w:tcW w:w="212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rPr>
              <w:t>3</w:t>
            </w:r>
          </w:p>
        </w:tc>
      </w:tr>
      <w:tr w:rsidR="00E63FBD" w:rsidRPr="006F3B9F" w:rsidTr="00F820AD">
        <w:trPr>
          <w:trHeight w:val="325"/>
        </w:trPr>
        <w:tc>
          <w:tcPr>
            <w:tcW w:w="3606" w:type="dxa"/>
            <w:vMerge w:val="restart"/>
            <w:tcBorders>
              <w:top w:val="single" w:sz="4" w:space="0" w:color="auto"/>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r w:rsidRPr="006F3B9F">
              <w:rPr>
                <w:sz w:val="27"/>
                <w:szCs w:val="27"/>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357"/>
        </w:trPr>
        <w:tc>
          <w:tcPr>
            <w:tcW w:w="3606" w:type="dxa"/>
            <w:vMerge/>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 xml:space="preserve">1-й квалификационный разряд </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lang w:val="en-US"/>
              </w:rPr>
            </w:pPr>
            <w:r w:rsidRPr="006F3B9F">
              <w:rPr>
                <w:color w:val="000000"/>
                <w:sz w:val="27"/>
                <w:szCs w:val="27"/>
              </w:rPr>
              <w:t>3880</w:t>
            </w:r>
          </w:p>
        </w:tc>
      </w:tr>
      <w:tr w:rsidR="00E63FBD" w:rsidRPr="006F3B9F" w:rsidTr="00F820AD">
        <w:trPr>
          <w:trHeight w:val="365"/>
        </w:trPr>
        <w:tc>
          <w:tcPr>
            <w:tcW w:w="3606" w:type="dxa"/>
            <w:vMerge/>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разряд </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4105</w:t>
            </w:r>
          </w:p>
        </w:tc>
      </w:tr>
      <w:tr w:rsidR="00E63FBD" w:rsidRPr="006F3B9F" w:rsidTr="00F820AD">
        <w:trPr>
          <w:trHeight w:val="359"/>
        </w:trPr>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разряд</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4346</w:t>
            </w:r>
          </w:p>
        </w:tc>
      </w:tr>
      <w:tr w:rsidR="00E63FBD" w:rsidRPr="006F3B9F" w:rsidTr="00F820AD">
        <w:trPr>
          <w:trHeight w:val="313"/>
        </w:trPr>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1775"/>
        </w:trPr>
        <w:tc>
          <w:tcPr>
            <w:tcW w:w="3606" w:type="dxa"/>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sz w:val="27"/>
                <w:szCs w:val="27"/>
              </w:rPr>
              <w:t>ставка заработной платы устанавливается на один квалификационный разряд выше</w:t>
            </w:r>
          </w:p>
        </w:tc>
      </w:tr>
      <w:tr w:rsidR="00E63FBD" w:rsidRPr="006F3B9F" w:rsidTr="00F820AD">
        <w:tc>
          <w:tcPr>
            <w:tcW w:w="3606" w:type="dxa"/>
            <w:vMerge w:val="restart"/>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lastRenderedPageBreak/>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294"/>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4-й квалификационный разряд</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4613</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разряд</w:t>
            </w:r>
          </w:p>
        </w:tc>
        <w:tc>
          <w:tcPr>
            <w:tcW w:w="2126" w:type="dxa"/>
            <w:tcBorders>
              <w:top w:val="nil"/>
              <w:left w:val="single" w:sz="4" w:space="0" w:color="auto"/>
              <w:bottom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4881</w:t>
            </w: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6-й квалификационный разряд</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5161</w:t>
            </w:r>
          </w:p>
        </w:tc>
      </w:tr>
      <w:tr w:rsidR="00E63FBD" w:rsidRPr="006F3B9F" w:rsidTr="00F820AD">
        <w:trPr>
          <w:trHeight w:val="279"/>
        </w:trPr>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7-й квалификационный разряд</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5456</w:t>
            </w:r>
          </w:p>
        </w:tc>
      </w:tr>
      <w:tr w:rsidR="00E63FBD" w:rsidRPr="006F3B9F" w:rsidTr="00F820AD">
        <w:tc>
          <w:tcPr>
            <w:tcW w:w="3606" w:type="dxa"/>
            <w:vMerge w:val="restart"/>
            <w:tcBorders>
              <w:top w:val="nil"/>
              <w:left w:val="single" w:sz="4" w:space="0" w:color="auto"/>
              <w:bottom w:val="nil"/>
              <w:right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253"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5777</w:t>
            </w:r>
          </w:p>
        </w:tc>
      </w:tr>
      <w:tr w:rsidR="00E63FBD" w:rsidRPr="006F3B9F" w:rsidTr="00F820AD">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253" w:type="dxa"/>
            <w:tcBorders>
              <w:left w:val="single" w:sz="4" w:space="0" w:color="auto"/>
              <w:bottom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4-й квалификационный уровень</w:t>
            </w:r>
          </w:p>
        </w:tc>
        <w:tc>
          <w:tcPr>
            <w:tcW w:w="2126" w:type="dxa"/>
            <w:tcBorders>
              <w:bottom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6194</w:t>
            </w:r>
          </w:p>
        </w:tc>
      </w:tr>
    </w:tbl>
    <w:p w:rsidR="00E63FBD" w:rsidRPr="006F3B9F" w:rsidRDefault="00E63FBD" w:rsidP="00E63FBD">
      <w:pPr>
        <w:pStyle w:val="ConsPlusNormal"/>
        <w:jc w:val="both"/>
        <w:rPr>
          <w:rFonts w:ascii="Times New Roman" w:hAnsi="Times New Roman" w:cs="Times New Roman"/>
          <w:sz w:val="27"/>
          <w:szCs w:val="27"/>
        </w:rPr>
      </w:pP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Примечание к таблице №6: </w:t>
      </w:r>
    </w:p>
    <w:p w:rsidR="00E63FBD" w:rsidRPr="006F3B9F" w:rsidRDefault="00E63FBD" w:rsidP="00E63FBD">
      <w:pPr>
        <w:pStyle w:val="ConsPlusNormal"/>
        <w:ind w:firstLine="540"/>
        <w:jc w:val="both"/>
        <w:rPr>
          <w:rFonts w:ascii="Times New Roman" w:eastAsiaTheme="minorHAnsi" w:hAnsi="Times New Roman" w:cs="Times New Roman"/>
          <w:sz w:val="27"/>
          <w:szCs w:val="27"/>
          <w:lang w:eastAsia="en-US"/>
        </w:rPr>
      </w:pPr>
      <w:r w:rsidRPr="006F3B9F">
        <w:rPr>
          <w:rFonts w:ascii="Times New Roman" w:hAnsi="Times New Roman" w:cs="Times New Roman"/>
          <w:sz w:val="27"/>
          <w:szCs w:val="27"/>
        </w:rPr>
        <w:t xml:space="preserve">Ставка заработной платы исходя из 4-ого квалификационного уровня ПКГ «Общеотраслевые профессии рабочих второго </w:t>
      </w:r>
      <w:proofErr w:type="gramStart"/>
      <w:r w:rsidRPr="006F3B9F">
        <w:rPr>
          <w:rFonts w:ascii="Times New Roman" w:hAnsi="Times New Roman" w:cs="Times New Roman"/>
          <w:sz w:val="27"/>
          <w:szCs w:val="27"/>
        </w:rPr>
        <w:t>уровня»  устанавливается</w:t>
      </w:r>
      <w:proofErr w:type="gramEnd"/>
      <w:r w:rsidRPr="006F3B9F">
        <w:rPr>
          <w:rFonts w:ascii="Times New Roman" w:hAnsi="Times New Roman" w:cs="Times New Roman"/>
          <w:sz w:val="27"/>
          <w:szCs w:val="27"/>
        </w:rPr>
        <w:t xml:space="preserve">  водителям автомобилей, автобусов </w:t>
      </w:r>
      <w:r w:rsidRPr="006F3B9F">
        <w:rPr>
          <w:rFonts w:ascii="Times New Roman" w:eastAsiaTheme="minorHAnsi" w:hAnsi="Times New Roman" w:cs="Times New Roman"/>
          <w:sz w:val="27"/>
          <w:szCs w:val="27"/>
          <w:lang w:eastAsia="en-US"/>
        </w:rPr>
        <w:t xml:space="preserve"> для перевозки обучающихся  (учащихся, воспитанников), имеющим квалификацию первого класса.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2.4.6. Ставки заработной платы по профессиям рабочих культуры устанавливаются на основе ПКГ, утвержденных приказом Министерства здравоохранения и социального развития Российской </w:t>
      </w:r>
      <w:proofErr w:type="gramStart"/>
      <w:r w:rsidRPr="006F3B9F">
        <w:rPr>
          <w:rFonts w:ascii="Times New Roman" w:hAnsi="Times New Roman" w:cs="Times New Roman"/>
          <w:sz w:val="27"/>
          <w:szCs w:val="27"/>
        </w:rPr>
        <w:t>Федерации  от</w:t>
      </w:r>
      <w:proofErr w:type="gramEnd"/>
      <w:r w:rsidRPr="006F3B9F">
        <w:rPr>
          <w:rFonts w:ascii="Times New Roman" w:hAnsi="Times New Roman" w:cs="Times New Roman"/>
          <w:sz w:val="27"/>
          <w:szCs w:val="27"/>
        </w:rPr>
        <w:t xml:space="preserve"> 14.03.2008 № 121н          «Об утверждении профессиональных квалификационных групп профессий рабочих культуры, искусства и кинематографии».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ставок заработной платы по </w:t>
      </w:r>
      <w:r w:rsidRPr="006F3B9F">
        <w:rPr>
          <w:rFonts w:ascii="Times New Roman" w:eastAsiaTheme="minorHAnsi" w:hAnsi="Times New Roman" w:cs="Times New Roman"/>
          <w:sz w:val="27"/>
          <w:szCs w:val="27"/>
          <w:lang w:eastAsia="en-US"/>
        </w:rPr>
        <w:t>ПКГ</w:t>
      </w:r>
      <w:r w:rsidRPr="006F3B9F">
        <w:rPr>
          <w:rFonts w:ascii="Times New Roman" w:hAnsi="Times New Roman" w:cs="Times New Roman"/>
          <w:sz w:val="27"/>
          <w:szCs w:val="27"/>
        </w:rPr>
        <w:t xml:space="preserve"> приведены в таблице № 7.</w:t>
      </w:r>
    </w:p>
    <w:p w:rsidR="00E63FBD" w:rsidRPr="006F3B9F" w:rsidRDefault="00E63FBD" w:rsidP="00E63FBD">
      <w:pPr>
        <w:autoSpaceDE w:val="0"/>
        <w:autoSpaceDN w:val="0"/>
        <w:adjustRightInd w:val="0"/>
        <w:ind w:firstLine="709"/>
        <w:jc w:val="right"/>
        <w:rPr>
          <w:kern w:val="2"/>
          <w:sz w:val="27"/>
          <w:szCs w:val="27"/>
        </w:rPr>
      </w:pPr>
      <w:r w:rsidRPr="006F3B9F">
        <w:rPr>
          <w:kern w:val="2"/>
          <w:sz w:val="27"/>
          <w:szCs w:val="27"/>
        </w:rPr>
        <w:t xml:space="preserve"> </w:t>
      </w:r>
    </w:p>
    <w:p w:rsidR="00E63FBD" w:rsidRPr="006F3B9F" w:rsidRDefault="00E63FBD" w:rsidP="00E63FBD">
      <w:pPr>
        <w:autoSpaceDE w:val="0"/>
        <w:autoSpaceDN w:val="0"/>
        <w:adjustRightInd w:val="0"/>
        <w:ind w:firstLine="709"/>
        <w:jc w:val="right"/>
        <w:rPr>
          <w:kern w:val="2"/>
          <w:sz w:val="27"/>
          <w:szCs w:val="27"/>
        </w:rPr>
      </w:pPr>
      <w:r w:rsidRPr="006F3B9F">
        <w:rPr>
          <w:kern w:val="2"/>
          <w:sz w:val="27"/>
          <w:szCs w:val="27"/>
        </w:rPr>
        <w:t>Таблица №</w:t>
      </w:r>
      <w:r w:rsidR="00F820AD" w:rsidRPr="006F3B9F">
        <w:rPr>
          <w:kern w:val="2"/>
          <w:sz w:val="27"/>
          <w:szCs w:val="27"/>
        </w:rPr>
        <w:t xml:space="preserve"> </w:t>
      </w:r>
      <w:r w:rsidRPr="006F3B9F">
        <w:rPr>
          <w:kern w:val="2"/>
          <w:sz w:val="27"/>
          <w:szCs w:val="27"/>
        </w:rPr>
        <w:t>7</w:t>
      </w:r>
    </w:p>
    <w:p w:rsidR="00E63FBD" w:rsidRPr="006F3B9F" w:rsidRDefault="00E63FBD" w:rsidP="00E63FBD">
      <w:pPr>
        <w:pStyle w:val="ConsPlusNormal"/>
        <w:ind w:firstLine="540"/>
        <w:jc w:val="both"/>
        <w:outlineLvl w:val="0"/>
        <w:rPr>
          <w:rFonts w:ascii="Times New Roman" w:hAnsi="Times New Roman" w:cs="Times New Roman"/>
          <w:sz w:val="27"/>
          <w:szCs w:val="27"/>
        </w:rPr>
      </w:pPr>
    </w:p>
    <w:p w:rsidR="00E63FBD" w:rsidRPr="006F3B9F" w:rsidRDefault="00E63FBD" w:rsidP="00E63FBD">
      <w:pPr>
        <w:autoSpaceDE w:val="0"/>
        <w:autoSpaceDN w:val="0"/>
        <w:adjustRightInd w:val="0"/>
        <w:jc w:val="center"/>
        <w:rPr>
          <w:sz w:val="27"/>
          <w:szCs w:val="27"/>
        </w:rPr>
      </w:pPr>
      <w:r w:rsidRPr="006F3B9F">
        <w:rPr>
          <w:sz w:val="27"/>
          <w:szCs w:val="27"/>
        </w:rPr>
        <w:t>Размеры ставок</w:t>
      </w:r>
    </w:p>
    <w:p w:rsidR="00E63FBD" w:rsidRPr="006F3B9F" w:rsidRDefault="00E63FBD" w:rsidP="00E63FBD">
      <w:pPr>
        <w:autoSpaceDE w:val="0"/>
        <w:autoSpaceDN w:val="0"/>
        <w:adjustRightInd w:val="0"/>
        <w:jc w:val="center"/>
        <w:rPr>
          <w:sz w:val="27"/>
          <w:szCs w:val="27"/>
        </w:rPr>
      </w:pPr>
      <w:r w:rsidRPr="006F3B9F">
        <w:rPr>
          <w:sz w:val="27"/>
          <w:szCs w:val="27"/>
        </w:rPr>
        <w:t>заработной платы по профессиональным</w:t>
      </w:r>
    </w:p>
    <w:p w:rsidR="00E63FBD" w:rsidRPr="006F3B9F" w:rsidRDefault="00E63FBD" w:rsidP="00E63FBD">
      <w:pPr>
        <w:autoSpaceDE w:val="0"/>
        <w:autoSpaceDN w:val="0"/>
        <w:adjustRightInd w:val="0"/>
        <w:jc w:val="center"/>
        <w:rPr>
          <w:sz w:val="27"/>
          <w:szCs w:val="27"/>
        </w:rPr>
      </w:pPr>
      <w:r w:rsidRPr="006F3B9F">
        <w:rPr>
          <w:sz w:val="27"/>
          <w:szCs w:val="27"/>
        </w:rPr>
        <w:t xml:space="preserve">квалификационным группам </w:t>
      </w:r>
      <w:proofErr w:type="gramStart"/>
      <w:r w:rsidRPr="006F3B9F">
        <w:rPr>
          <w:sz w:val="27"/>
          <w:szCs w:val="27"/>
        </w:rPr>
        <w:t>по  профессиям</w:t>
      </w:r>
      <w:proofErr w:type="gramEnd"/>
      <w:r w:rsidRPr="006F3B9F">
        <w:rPr>
          <w:sz w:val="27"/>
          <w:szCs w:val="27"/>
        </w:rPr>
        <w:t xml:space="preserve"> рабочих культуры</w:t>
      </w:r>
    </w:p>
    <w:p w:rsidR="00E63FBD" w:rsidRPr="006F3B9F" w:rsidRDefault="00E63FBD" w:rsidP="00E63FBD">
      <w:pPr>
        <w:pStyle w:val="ConsPlusNormal"/>
        <w:jc w:val="right"/>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32"/>
        <w:gridCol w:w="3140"/>
        <w:gridCol w:w="2284"/>
        <w:gridCol w:w="1999"/>
      </w:tblGrid>
      <w:tr w:rsidR="00E63FBD" w:rsidRPr="006F3B9F" w:rsidTr="00F820AD">
        <w:tc>
          <w:tcPr>
            <w:tcW w:w="2614" w:type="dxa"/>
            <w:tcBorders>
              <w:bottom w:val="single" w:sz="4" w:space="0" w:color="auto"/>
            </w:tcBorders>
          </w:tcPr>
          <w:p w:rsidR="00E63FBD" w:rsidRPr="006F3B9F" w:rsidRDefault="00E63FBD" w:rsidP="00F820AD">
            <w:pPr>
              <w:autoSpaceDE w:val="0"/>
              <w:autoSpaceDN w:val="0"/>
              <w:adjustRightInd w:val="0"/>
              <w:jc w:val="center"/>
              <w:rPr>
                <w:sz w:val="27"/>
                <w:szCs w:val="27"/>
              </w:rPr>
            </w:pPr>
            <w:r w:rsidRPr="006F3B9F">
              <w:rPr>
                <w:sz w:val="27"/>
                <w:szCs w:val="27"/>
              </w:rPr>
              <w:t>Профессиональная квалификационная группа</w:t>
            </w:r>
          </w:p>
        </w:tc>
        <w:tc>
          <w:tcPr>
            <w:tcW w:w="3118"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Квалификационный уровень</w:t>
            </w:r>
          </w:p>
        </w:tc>
        <w:tc>
          <w:tcPr>
            <w:tcW w:w="2268"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proofErr w:type="gramStart"/>
            <w:r w:rsidRPr="006F3B9F">
              <w:rPr>
                <w:rFonts w:ascii="Times New Roman" w:hAnsi="Times New Roman" w:cs="Times New Roman"/>
                <w:sz w:val="27"/>
                <w:szCs w:val="27"/>
              </w:rPr>
              <w:t>Размер  ставки</w:t>
            </w:r>
            <w:proofErr w:type="gramEnd"/>
            <w:r w:rsidRPr="006F3B9F">
              <w:rPr>
                <w:rFonts w:ascii="Times New Roman" w:hAnsi="Times New Roman" w:cs="Times New Roman"/>
                <w:sz w:val="27"/>
                <w:szCs w:val="27"/>
              </w:rPr>
              <w:t xml:space="preserve"> заработной платы (рублей)</w:t>
            </w:r>
          </w:p>
        </w:tc>
        <w:tc>
          <w:tcPr>
            <w:tcW w:w="1985" w:type="dxa"/>
            <w:tcBorders>
              <w:bottom w:val="single" w:sz="4" w:space="0" w:color="auto"/>
            </w:tcBorders>
          </w:tcPr>
          <w:p w:rsidR="00E63FBD" w:rsidRPr="006F3B9F" w:rsidRDefault="00E63FBD" w:rsidP="00F820AD">
            <w:pPr>
              <w:autoSpaceDE w:val="0"/>
              <w:autoSpaceDN w:val="0"/>
              <w:adjustRightInd w:val="0"/>
              <w:jc w:val="center"/>
              <w:rPr>
                <w:kern w:val="2"/>
                <w:sz w:val="27"/>
                <w:szCs w:val="27"/>
              </w:rPr>
            </w:pPr>
            <w:r w:rsidRPr="006F3B9F">
              <w:rPr>
                <w:kern w:val="2"/>
                <w:sz w:val="27"/>
                <w:szCs w:val="27"/>
              </w:rPr>
              <w:t xml:space="preserve">Наименование </w:t>
            </w:r>
          </w:p>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профессии</w:t>
            </w:r>
          </w:p>
        </w:tc>
      </w:tr>
    </w:tbl>
    <w:p w:rsidR="00E63FBD" w:rsidRPr="006F3B9F" w:rsidRDefault="00E63FBD" w:rsidP="00E63FBD">
      <w:pPr>
        <w:pStyle w:val="ConsPlusNormal"/>
        <w:jc w:val="right"/>
        <w:rPr>
          <w:rFonts w:ascii="Times New Roman" w:hAnsi="Times New Roman" w:cs="Times New Roman"/>
          <w:sz w:val="27"/>
          <w:szCs w:val="27"/>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32"/>
        <w:gridCol w:w="3140"/>
        <w:gridCol w:w="2284"/>
        <w:gridCol w:w="1999"/>
      </w:tblGrid>
      <w:tr w:rsidR="00E63FBD" w:rsidRPr="006F3B9F" w:rsidTr="00F820AD">
        <w:trPr>
          <w:tblHeader/>
        </w:trPr>
        <w:tc>
          <w:tcPr>
            <w:tcW w:w="2585" w:type="dxa"/>
            <w:tcBorders>
              <w:bottom w:val="single" w:sz="4" w:space="0" w:color="auto"/>
            </w:tcBorders>
          </w:tcPr>
          <w:p w:rsidR="00E63FBD" w:rsidRPr="006F3B9F" w:rsidRDefault="00E63FBD" w:rsidP="00F820AD">
            <w:pPr>
              <w:autoSpaceDE w:val="0"/>
              <w:autoSpaceDN w:val="0"/>
              <w:adjustRightInd w:val="0"/>
              <w:jc w:val="center"/>
              <w:rPr>
                <w:sz w:val="27"/>
                <w:szCs w:val="27"/>
                <w:lang w:val="en-US"/>
              </w:rPr>
            </w:pPr>
            <w:r w:rsidRPr="006F3B9F">
              <w:rPr>
                <w:sz w:val="27"/>
                <w:szCs w:val="27"/>
                <w:lang w:val="en-US"/>
              </w:rPr>
              <w:t>1</w:t>
            </w:r>
          </w:p>
        </w:tc>
        <w:tc>
          <w:tcPr>
            <w:tcW w:w="3083" w:type="dxa"/>
            <w:tcBorders>
              <w:bottom w:val="single" w:sz="4" w:space="0" w:color="auto"/>
            </w:tcBorders>
          </w:tcPr>
          <w:p w:rsidR="00E63FBD" w:rsidRPr="006F3B9F" w:rsidRDefault="00E63FBD" w:rsidP="00F820AD">
            <w:pPr>
              <w:autoSpaceDE w:val="0"/>
              <w:autoSpaceDN w:val="0"/>
              <w:adjustRightInd w:val="0"/>
              <w:jc w:val="center"/>
              <w:rPr>
                <w:sz w:val="27"/>
                <w:szCs w:val="27"/>
                <w:lang w:val="en-US"/>
              </w:rPr>
            </w:pPr>
            <w:r w:rsidRPr="006F3B9F">
              <w:rPr>
                <w:sz w:val="27"/>
                <w:szCs w:val="27"/>
                <w:lang w:val="en-US"/>
              </w:rPr>
              <w:t>2</w:t>
            </w:r>
          </w:p>
        </w:tc>
        <w:tc>
          <w:tcPr>
            <w:tcW w:w="2243" w:type="dxa"/>
            <w:tcBorders>
              <w:bottom w:val="single" w:sz="4" w:space="0" w:color="auto"/>
            </w:tcBorders>
          </w:tcPr>
          <w:p w:rsidR="00E63FBD" w:rsidRPr="006F3B9F" w:rsidRDefault="00E63FBD" w:rsidP="00F820AD">
            <w:pPr>
              <w:autoSpaceDE w:val="0"/>
              <w:autoSpaceDN w:val="0"/>
              <w:adjustRightInd w:val="0"/>
              <w:jc w:val="center"/>
              <w:rPr>
                <w:sz w:val="27"/>
                <w:szCs w:val="27"/>
                <w:lang w:val="en-US"/>
              </w:rPr>
            </w:pPr>
            <w:r w:rsidRPr="006F3B9F">
              <w:rPr>
                <w:sz w:val="27"/>
                <w:szCs w:val="27"/>
                <w:lang w:val="en-US"/>
              </w:rPr>
              <w:t>3</w:t>
            </w:r>
          </w:p>
        </w:tc>
        <w:tc>
          <w:tcPr>
            <w:tcW w:w="1963" w:type="dxa"/>
            <w:tcBorders>
              <w:bottom w:val="single" w:sz="4" w:space="0" w:color="auto"/>
            </w:tcBorders>
          </w:tcPr>
          <w:p w:rsidR="00E63FBD" w:rsidRPr="006F3B9F" w:rsidRDefault="00E63FBD" w:rsidP="00F820AD">
            <w:pPr>
              <w:autoSpaceDE w:val="0"/>
              <w:autoSpaceDN w:val="0"/>
              <w:adjustRightInd w:val="0"/>
              <w:jc w:val="center"/>
              <w:rPr>
                <w:sz w:val="27"/>
                <w:szCs w:val="27"/>
                <w:lang w:val="en-US"/>
              </w:rPr>
            </w:pPr>
            <w:r w:rsidRPr="006F3B9F">
              <w:rPr>
                <w:sz w:val="27"/>
                <w:szCs w:val="27"/>
                <w:lang w:val="en-US"/>
              </w:rPr>
              <w:t>4</w:t>
            </w:r>
          </w:p>
        </w:tc>
      </w:tr>
      <w:tr w:rsidR="00E63FBD" w:rsidRPr="006F3B9F" w:rsidTr="00F820AD">
        <w:trPr>
          <w:trHeight w:val="544"/>
        </w:trPr>
        <w:tc>
          <w:tcPr>
            <w:tcW w:w="2585" w:type="dxa"/>
            <w:vMerge w:val="restart"/>
            <w:tcBorders>
              <w:top w:val="single" w:sz="4" w:space="0" w:color="auto"/>
              <w:left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«Профессии рабочих культуры, искусства и кинематографии второго уровня»</w:t>
            </w:r>
          </w:p>
        </w:tc>
        <w:tc>
          <w:tcPr>
            <w:tcW w:w="308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243" w:type="dxa"/>
            <w:tcBorders>
              <w:top w:val="single" w:sz="4" w:space="0" w:color="auto"/>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rPr>
            </w:pPr>
          </w:p>
        </w:tc>
        <w:tc>
          <w:tcPr>
            <w:tcW w:w="1963" w:type="dxa"/>
            <w:vMerge w:val="restart"/>
            <w:tcBorders>
              <w:top w:val="single" w:sz="4" w:space="0" w:color="auto"/>
              <w:left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highlight w:val="red"/>
              </w:rPr>
            </w:pPr>
            <w:r w:rsidRPr="006F3B9F">
              <w:rPr>
                <w:sz w:val="27"/>
                <w:szCs w:val="27"/>
              </w:rPr>
              <w:t xml:space="preserve">настройщик пианино и роялей 4 – 6 разрядов ЕТКС </w:t>
            </w:r>
          </w:p>
        </w:tc>
      </w:tr>
      <w:tr w:rsidR="00E63FBD" w:rsidRPr="006F3B9F" w:rsidTr="00F820AD">
        <w:trPr>
          <w:trHeight w:val="313"/>
        </w:trPr>
        <w:tc>
          <w:tcPr>
            <w:tcW w:w="2585" w:type="dxa"/>
            <w:vMerge/>
            <w:tcBorders>
              <w:left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3083" w:type="dxa"/>
            <w:tcBorders>
              <w:top w:val="nil"/>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 xml:space="preserve">4-й квалификационный разряд </w:t>
            </w:r>
          </w:p>
        </w:tc>
        <w:tc>
          <w:tcPr>
            <w:tcW w:w="2243" w:type="dxa"/>
            <w:tcBorders>
              <w:top w:val="nil"/>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lang w:val="en-US"/>
              </w:rPr>
            </w:pPr>
            <w:r w:rsidRPr="006F3B9F">
              <w:rPr>
                <w:color w:val="000000"/>
                <w:sz w:val="27"/>
                <w:szCs w:val="27"/>
              </w:rPr>
              <w:t>4613</w:t>
            </w:r>
          </w:p>
        </w:tc>
        <w:tc>
          <w:tcPr>
            <w:tcW w:w="1963" w:type="dxa"/>
            <w:vMerge/>
            <w:tcBorders>
              <w:left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lang w:val="en-US"/>
              </w:rPr>
            </w:pPr>
          </w:p>
        </w:tc>
      </w:tr>
      <w:tr w:rsidR="00E63FBD" w:rsidRPr="006F3B9F" w:rsidTr="00F820AD">
        <w:trPr>
          <w:trHeight w:val="683"/>
        </w:trPr>
        <w:tc>
          <w:tcPr>
            <w:tcW w:w="2585" w:type="dxa"/>
            <w:vMerge/>
            <w:tcBorders>
              <w:left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308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5-й квалификационный разряд </w:t>
            </w:r>
          </w:p>
        </w:tc>
        <w:tc>
          <w:tcPr>
            <w:tcW w:w="2243" w:type="dxa"/>
            <w:tcBorders>
              <w:top w:val="nil"/>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lang w:val="en-US"/>
              </w:rPr>
            </w:pPr>
            <w:r w:rsidRPr="006F3B9F">
              <w:rPr>
                <w:color w:val="000000"/>
                <w:sz w:val="27"/>
                <w:szCs w:val="27"/>
              </w:rPr>
              <w:t>4825</w:t>
            </w:r>
          </w:p>
        </w:tc>
        <w:tc>
          <w:tcPr>
            <w:tcW w:w="1963" w:type="dxa"/>
            <w:vMerge/>
            <w:tcBorders>
              <w:left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313"/>
        </w:trPr>
        <w:tc>
          <w:tcPr>
            <w:tcW w:w="2585" w:type="dxa"/>
            <w:vMerge/>
            <w:tcBorders>
              <w:left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308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6-й квалификационный разряд</w:t>
            </w:r>
          </w:p>
        </w:tc>
        <w:tc>
          <w:tcPr>
            <w:tcW w:w="2243" w:type="dxa"/>
            <w:tcBorders>
              <w:top w:val="nil"/>
              <w:left w:val="single" w:sz="4" w:space="0" w:color="auto"/>
              <w:bottom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lang w:val="en-US"/>
              </w:rPr>
            </w:pPr>
            <w:r w:rsidRPr="006F3B9F">
              <w:rPr>
                <w:color w:val="000000"/>
                <w:sz w:val="27"/>
                <w:szCs w:val="27"/>
              </w:rPr>
              <w:t>5161</w:t>
            </w:r>
          </w:p>
        </w:tc>
        <w:tc>
          <w:tcPr>
            <w:tcW w:w="1963" w:type="dxa"/>
            <w:vMerge/>
            <w:tcBorders>
              <w:left w:val="single" w:sz="4" w:space="0" w:color="auto"/>
              <w:bottom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rPr>
            </w:pPr>
          </w:p>
        </w:tc>
      </w:tr>
    </w:tbl>
    <w:p w:rsidR="00E63FBD" w:rsidRPr="006F3B9F" w:rsidRDefault="00E63FBD" w:rsidP="00E63FBD">
      <w:pPr>
        <w:autoSpaceDE w:val="0"/>
        <w:autoSpaceDN w:val="0"/>
        <w:adjustRightInd w:val="0"/>
        <w:ind w:firstLine="709"/>
        <w:jc w:val="both"/>
        <w:rPr>
          <w:kern w:val="2"/>
          <w:sz w:val="27"/>
          <w:szCs w:val="27"/>
        </w:rPr>
      </w:pPr>
    </w:p>
    <w:p w:rsidR="00E63FBD" w:rsidRPr="006F3B9F" w:rsidRDefault="00E63FBD" w:rsidP="00E63FBD">
      <w:pPr>
        <w:autoSpaceDE w:val="0"/>
        <w:autoSpaceDN w:val="0"/>
        <w:adjustRightInd w:val="0"/>
        <w:ind w:firstLine="709"/>
        <w:jc w:val="both"/>
        <w:rPr>
          <w:kern w:val="2"/>
          <w:sz w:val="27"/>
          <w:szCs w:val="27"/>
        </w:rPr>
      </w:pPr>
      <w:r w:rsidRPr="006F3B9F">
        <w:rPr>
          <w:kern w:val="2"/>
          <w:sz w:val="27"/>
          <w:szCs w:val="27"/>
        </w:rPr>
        <w:t>Примечание к таблице №7.</w:t>
      </w:r>
    </w:p>
    <w:p w:rsidR="00E63FBD" w:rsidRPr="006F3B9F" w:rsidRDefault="00E63FBD" w:rsidP="00E63FBD">
      <w:pPr>
        <w:autoSpaceDE w:val="0"/>
        <w:autoSpaceDN w:val="0"/>
        <w:adjustRightInd w:val="0"/>
        <w:ind w:firstLine="709"/>
        <w:jc w:val="both"/>
        <w:rPr>
          <w:kern w:val="2"/>
          <w:sz w:val="27"/>
          <w:szCs w:val="27"/>
        </w:rPr>
      </w:pPr>
      <w:r w:rsidRPr="006F3B9F">
        <w:rPr>
          <w:kern w:val="2"/>
          <w:sz w:val="27"/>
          <w:szCs w:val="27"/>
        </w:rPr>
        <w:t>Использованное сокращение:</w:t>
      </w:r>
    </w:p>
    <w:p w:rsidR="00E63FBD" w:rsidRPr="006F3B9F" w:rsidRDefault="00E63FBD" w:rsidP="00E63FBD">
      <w:pPr>
        <w:autoSpaceDE w:val="0"/>
        <w:autoSpaceDN w:val="0"/>
        <w:adjustRightInd w:val="0"/>
        <w:ind w:firstLine="709"/>
        <w:jc w:val="both"/>
        <w:rPr>
          <w:kern w:val="2"/>
          <w:sz w:val="27"/>
          <w:szCs w:val="27"/>
        </w:rPr>
      </w:pPr>
      <w:r w:rsidRPr="006F3B9F">
        <w:rPr>
          <w:kern w:val="2"/>
          <w:sz w:val="27"/>
          <w:szCs w:val="27"/>
        </w:rPr>
        <w:t>ЕТКС – Единый тарифно-квалификационный справочник работ и профессий рабочих.</w:t>
      </w:r>
    </w:p>
    <w:p w:rsidR="00E63FBD" w:rsidRPr="006F3B9F" w:rsidRDefault="00E63FBD" w:rsidP="00E63FBD">
      <w:pPr>
        <w:autoSpaceDE w:val="0"/>
        <w:autoSpaceDN w:val="0"/>
        <w:adjustRightInd w:val="0"/>
        <w:ind w:firstLine="709"/>
        <w:jc w:val="both"/>
        <w:rPr>
          <w:kern w:val="2"/>
          <w:sz w:val="27"/>
          <w:szCs w:val="27"/>
        </w:rPr>
      </w:pPr>
      <w:r w:rsidRPr="006F3B9F">
        <w:rPr>
          <w:kern w:val="2"/>
          <w:sz w:val="27"/>
          <w:szCs w:val="27"/>
        </w:rPr>
        <w:t>2.4.7. Р</w:t>
      </w:r>
      <w:r w:rsidRPr="006F3B9F">
        <w:rPr>
          <w:sz w:val="27"/>
          <w:szCs w:val="27"/>
        </w:rPr>
        <w:t>азмеры должностных окладов работников, осуществляющих профессиональную деятельность по должностям руководителей структурных подразделений, специалистов и служащих, не вошедшим в ПКГ, утвержденные приказами Министерства здравоохранения и социального развития Российской Федерации, прив</w:t>
      </w:r>
      <w:r w:rsidRPr="006F3B9F">
        <w:rPr>
          <w:kern w:val="2"/>
          <w:sz w:val="27"/>
          <w:szCs w:val="27"/>
        </w:rPr>
        <w:t>едены в таблице № 8.</w:t>
      </w:r>
    </w:p>
    <w:p w:rsidR="00E63FBD" w:rsidRPr="006F3B9F" w:rsidRDefault="00E63FBD" w:rsidP="00E63FBD">
      <w:pPr>
        <w:autoSpaceDE w:val="0"/>
        <w:autoSpaceDN w:val="0"/>
        <w:adjustRightInd w:val="0"/>
        <w:jc w:val="center"/>
        <w:rPr>
          <w:sz w:val="27"/>
          <w:szCs w:val="27"/>
          <w:highlight w:val="lightGray"/>
        </w:rPr>
      </w:pPr>
      <w:r w:rsidRPr="006F3B9F">
        <w:rPr>
          <w:kern w:val="2"/>
          <w:sz w:val="27"/>
          <w:szCs w:val="27"/>
        </w:rPr>
        <w:t xml:space="preserve">                                                                                                           Таблица № 8</w:t>
      </w:r>
      <w:r w:rsidRPr="006F3B9F">
        <w:rPr>
          <w:sz w:val="27"/>
          <w:szCs w:val="27"/>
          <w:highlight w:val="lightGray"/>
        </w:rPr>
        <w:t xml:space="preserve"> </w:t>
      </w:r>
    </w:p>
    <w:p w:rsidR="00E63FBD" w:rsidRPr="006F3B9F" w:rsidRDefault="00E63FBD" w:rsidP="00E63FBD">
      <w:pPr>
        <w:autoSpaceDE w:val="0"/>
        <w:autoSpaceDN w:val="0"/>
        <w:adjustRightInd w:val="0"/>
        <w:jc w:val="center"/>
        <w:rPr>
          <w:sz w:val="27"/>
          <w:szCs w:val="27"/>
          <w:highlight w:val="lightGray"/>
        </w:rPr>
      </w:pPr>
    </w:p>
    <w:p w:rsidR="00E63FBD" w:rsidRPr="006F3B9F" w:rsidRDefault="00E63FBD" w:rsidP="00E63FBD">
      <w:pPr>
        <w:autoSpaceDE w:val="0"/>
        <w:autoSpaceDN w:val="0"/>
        <w:adjustRightInd w:val="0"/>
        <w:jc w:val="center"/>
        <w:rPr>
          <w:sz w:val="27"/>
          <w:szCs w:val="27"/>
        </w:rPr>
      </w:pPr>
      <w:r w:rsidRPr="006F3B9F">
        <w:rPr>
          <w:sz w:val="27"/>
          <w:szCs w:val="27"/>
        </w:rPr>
        <w:t>Размеры должностных окладов</w:t>
      </w:r>
    </w:p>
    <w:p w:rsidR="00E63FBD" w:rsidRPr="006F3B9F" w:rsidRDefault="00E63FBD" w:rsidP="00E63FBD">
      <w:pPr>
        <w:autoSpaceDE w:val="0"/>
        <w:autoSpaceDN w:val="0"/>
        <w:adjustRightInd w:val="0"/>
        <w:jc w:val="center"/>
        <w:rPr>
          <w:kern w:val="2"/>
          <w:sz w:val="27"/>
          <w:szCs w:val="27"/>
        </w:rPr>
      </w:pPr>
      <w:r w:rsidRPr="006F3B9F">
        <w:rPr>
          <w:sz w:val="27"/>
          <w:szCs w:val="27"/>
        </w:rPr>
        <w:t xml:space="preserve">по должностям руководителей структурных подразделений, </w:t>
      </w:r>
      <w:proofErr w:type="gramStart"/>
      <w:r w:rsidRPr="006F3B9F">
        <w:rPr>
          <w:sz w:val="27"/>
          <w:szCs w:val="27"/>
        </w:rPr>
        <w:t>специалистов  и</w:t>
      </w:r>
      <w:proofErr w:type="gramEnd"/>
      <w:r w:rsidRPr="006F3B9F">
        <w:rPr>
          <w:sz w:val="27"/>
          <w:szCs w:val="27"/>
        </w:rPr>
        <w:t xml:space="preserve"> служащих, не вошедшим в профессиональные квалификационные группы, утвержденные приказами Министерства здравоохранения и социального развития Российской Федерации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402"/>
      </w:tblGrid>
      <w:tr w:rsidR="00E63FBD" w:rsidRPr="006F3B9F" w:rsidTr="00F820AD">
        <w:trPr>
          <w:trHeight w:val="749"/>
          <w:tblHeader/>
        </w:trPr>
        <w:tc>
          <w:tcPr>
            <w:tcW w:w="6521" w:type="dxa"/>
            <w:tcBorders>
              <w:bottom w:val="single" w:sz="4" w:space="0" w:color="auto"/>
            </w:tcBorders>
            <w:shd w:val="clear" w:color="auto" w:fill="auto"/>
            <w:vAlign w:val="center"/>
          </w:tcPr>
          <w:p w:rsidR="00E63FBD" w:rsidRPr="006F3B9F" w:rsidRDefault="00E63FBD" w:rsidP="00F820AD">
            <w:pPr>
              <w:autoSpaceDE w:val="0"/>
              <w:autoSpaceDN w:val="0"/>
              <w:adjustRightInd w:val="0"/>
              <w:spacing w:line="16" w:lineRule="atLeast"/>
              <w:jc w:val="center"/>
              <w:rPr>
                <w:sz w:val="27"/>
                <w:szCs w:val="27"/>
              </w:rPr>
            </w:pPr>
            <w:r w:rsidRPr="006F3B9F">
              <w:rPr>
                <w:kern w:val="2"/>
                <w:sz w:val="27"/>
                <w:szCs w:val="27"/>
              </w:rPr>
              <w:t>Наименование должности</w:t>
            </w:r>
          </w:p>
        </w:tc>
        <w:tc>
          <w:tcPr>
            <w:tcW w:w="3402" w:type="dxa"/>
            <w:tcBorders>
              <w:bottom w:val="single" w:sz="4" w:space="0" w:color="auto"/>
            </w:tcBorders>
            <w:shd w:val="clear" w:color="auto" w:fill="auto"/>
          </w:tcPr>
          <w:p w:rsidR="00E63FBD" w:rsidRPr="006F3B9F" w:rsidRDefault="00E63FBD" w:rsidP="00F820AD">
            <w:pPr>
              <w:autoSpaceDE w:val="0"/>
              <w:autoSpaceDN w:val="0"/>
              <w:adjustRightInd w:val="0"/>
              <w:spacing w:line="16" w:lineRule="atLeast"/>
              <w:jc w:val="center"/>
              <w:rPr>
                <w:sz w:val="27"/>
                <w:szCs w:val="27"/>
              </w:rPr>
            </w:pPr>
            <w:r w:rsidRPr="006F3B9F">
              <w:rPr>
                <w:sz w:val="27"/>
                <w:szCs w:val="27"/>
              </w:rPr>
              <w:t>Размер должностного оклада (рублей)</w:t>
            </w:r>
          </w:p>
        </w:tc>
      </w:tr>
      <w:tr w:rsidR="00E63FBD" w:rsidRPr="006F3B9F" w:rsidTr="00F820AD">
        <w:trPr>
          <w:trHeight w:val="519"/>
          <w:tblHeader/>
        </w:trPr>
        <w:tc>
          <w:tcPr>
            <w:tcW w:w="6521" w:type="dxa"/>
            <w:tcBorders>
              <w:bottom w:val="single" w:sz="4" w:space="0" w:color="auto"/>
            </w:tcBorders>
            <w:shd w:val="clear" w:color="auto" w:fill="auto"/>
            <w:vAlign w:val="center"/>
          </w:tcPr>
          <w:p w:rsidR="00E63FBD" w:rsidRPr="006F3B9F" w:rsidRDefault="00E63FBD" w:rsidP="00F820AD">
            <w:pPr>
              <w:autoSpaceDE w:val="0"/>
              <w:autoSpaceDN w:val="0"/>
              <w:adjustRightInd w:val="0"/>
              <w:spacing w:line="16" w:lineRule="atLeast"/>
              <w:jc w:val="center"/>
              <w:rPr>
                <w:kern w:val="2"/>
                <w:sz w:val="27"/>
                <w:szCs w:val="27"/>
              </w:rPr>
            </w:pPr>
            <w:r w:rsidRPr="006F3B9F">
              <w:rPr>
                <w:kern w:val="2"/>
                <w:sz w:val="27"/>
                <w:szCs w:val="27"/>
              </w:rPr>
              <w:t>1</w:t>
            </w:r>
          </w:p>
        </w:tc>
        <w:tc>
          <w:tcPr>
            <w:tcW w:w="3402" w:type="dxa"/>
            <w:tcBorders>
              <w:bottom w:val="single" w:sz="4" w:space="0" w:color="auto"/>
            </w:tcBorders>
            <w:shd w:val="clear" w:color="auto" w:fill="auto"/>
          </w:tcPr>
          <w:p w:rsidR="00E63FBD" w:rsidRPr="006F3B9F" w:rsidRDefault="00E63FBD" w:rsidP="00F820AD">
            <w:pPr>
              <w:autoSpaceDE w:val="0"/>
              <w:autoSpaceDN w:val="0"/>
              <w:adjustRightInd w:val="0"/>
              <w:spacing w:line="16" w:lineRule="atLeast"/>
              <w:jc w:val="center"/>
              <w:rPr>
                <w:sz w:val="27"/>
                <w:szCs w:val="27"/>
              </w:rPr>
            </w:pPr>
            <w:r w:rsidRPr="006F3B9F">
              <w:rPr>
                <w:sz w:val="27"/>
                <w:szCs w:val="27"/>
              </w:rPr>
              <w:t>2</w:t>
            </w:r>
          </w:p>
        </w:tc>
      </w:tr>
      <w:tr w:rsidR="00E63FBD" w:rsidRPr="006F3B9F" w:rsidTr="00F820AD">
        <w:trPr>
          <w:trHeight w:val="350"/>
        </w:trPr>
        <w:tc>
          <w:tcPr>
            <w:tcW w:w="6521" w:type="dxa"/>
            <w:tcBorders>
              <w:top w:val="single" w:sz="4" w:space="0" w:color="auto"/>
              <w:left w:val="single" w:sz="4" w:space="0" w:color="auto"/>
              <w:bottom w:val="nil"/>
              <w:right w:val="single" w:sz="4" w:space="0" w:color="auto"/>
            </w:tcBorders>
            <w:shd w:val="clear" w:color="auto" w:fill="auto"/>
          </w:tcPr>
          <w:p w:rsidR="00E63FBD" w:rsidRPr="006F3B9F" w:rsidRDefault="00E63FBD" w:rsidP="00F820AD">
            <w:pPr>
              <w:autoSpaceDE w:val="0"/>
              <w:autoSpaceDN w:val="0"/>
              <w:adjustRightInd w:val="0"/>
              <w:spacing w:line="16" w:lineRule="atLeast"/>
              <w:rPr>
                <w:sz w:val="27"/>
                <w:szCs w:val="27"/>
              </w:rPr>
            </w:pPr>
            <w:r w:rsidRPr="006F3B9F">
              <w:rPr>
                <w:sz w:val="27"/>
                <w:szCs w:val="27"/>
              </w:rPr>
              <w:t>заведующий спортивным сооружением</w:t>
            </w:r>
          </w:p>
          <w:p w:rsidR="00E63FBD" w:rsidRPr="006F3B9F" w:rsidRDefault="00E63FBD" w:rsidP="00F820AD">
            <w:pPr>
              <w:autoSpaceDE w:val="0"/>
              <w:autoSpaceDN w:val="0"/>
              <w:adjustRightInd w:val="0"/>
              <w:spacing w:line="16" w:lineRule="atLeast"/>
              <w:rPr>
                <w:sz w:val="27"/>
                <w:szCs w:val="27"/>
              </w:rPr>
            </w:pPr>
            <w:r w:rsidRPr="006F3B9F">
              <w:rPr>
                <w:sz w:val="27"/>
                <w:szCs w:val="27"/>
              </w:rPr>
              <w:t>в учреждениях I - II групп по оплате труда руководителей</w:t>
            </w:r>
          </w:p>
          <w:p w:rsidR="00E63FBD" w:rsidRPr="006F3B9F" w:rsidRDefault="00E63FBD" w:rsidP="00F820AD">
            <w:pPr>
              <w:autoSpaceDE w:val="0"/>
              <w:autoSpaceDN w:val="0"/>
              <w:adjustRightInd w:val="0"/>
              <w:spacing w:line="16" w:lineRule="atLeast"/>
              <w:rPr>
                <w:sz w:val="27"/>
                <w:szCs w:val="27"/>
              </w:rPr>
            </w:pPr>
            <w:r w:rsidRPr="006F3B9F">
              <w:rPr>
                <w:sz w:val="27"/>
                <w:szCs w:val="27"/>
              </w:rPr>
              <w:t>в учреждениях III - IV групп по оплате труда руководителей</w:t>
            </w:r>
          </w:p>
        </w:tc>
        <w:tc>
          <w:tcPr>
            <w:tcW w:w="3402" w:type="dxa"/>
            <w:tcBorders>
              <w:top w:val="single" w:sz="4" w:space="0" w:color="auto"/>
              <w:left w:val="single" w:sz="4" w:space="0" w:color="auto"/>
              <w:bottom w:val="nil"/>
              <w:right w:val="single" w:sz="4" w:space="0" w:color="auto"/>
            </w:tcBorders>
            <w:shd w:val="clear" w:color="auto" w:fill="auto"/>
          </w:tcPr>
          <w:p w:rsidR="00E63FBD" w:rsidRPr="006F3B9F" w:rsidRDefault="00E63FBD" w:rsidP="00F820AD">
            <w:pPr>
              <w:autoSpaceDE w:val="0"/>
              <w:autoSpaceDN w:val="0"/>
              <w:adjustRightInd w:val="0"/>
              <w:spacing w:line="16" w:lineRule="atLeast"/>
              <w:jc w:val="center"/>
              <w:rPr>
                <w:color w:val="000000"/>
                <w:sz w:val="27"/>
                <w:szCs w:val="27"/>
              </w:rPr>
            </w:pPr>
          </w:p>
          <w:p w:rsidR="00E63FBD" w:rsidRPr="006F3B9F" w:rsidRDefault="00E63FBD" w:rsidP="00F820AD">
            <w:pPr>
              <w:autoSpaceDE w:val="0"/>
              <w:autoSpaceDN w:val="0"/>
              <w:adjustRightInd w:val="0"/>
              <w:spacing w:line="16" w:lineRule="atLeast"/>
              <w:jc w:val="center"/>
              <w:rPr>
                <w:color w:val="000000"/>
                <w:sz w:val="27"/>
                <w:szCs w:val="27"/>
              </w:rPr>
            </w:pPr>
            <w:r w:rsidRPr="006F3B9F">
              <w:rPr>
                <w:color w:val="000000"/>
                <w:sz w:val="27"/>
                <w:szCs w:val="27"/>
              </w:rPr>
              <w:t>8034</w:t>
            </w:r>
          </w:p>
          <w:p w:rsidR="00E63FBD" w:rsidRPr="006F3B9F" w:rsidRDefault="00E63FBD" w:rsidP="00F820AD">
            <w:pPr>
              <w:autoSpaceDE w:val="0"/>
              <w:autoSpaceDN w:val="0"/>
              <w:adjustRightInd w:val="0"/>
              <w:spacing w:line="16" w:lineRule="atLeast"/>
              <w:rPr>
                <w:color w:val="000000"/>
                <w:sz w:val="27"/>
                <w:szCs w:val="27"/>
              </w:rPr>
            </w:pPr>
          </w:p>
          <w:p w:rsidR="00E63FBD" w:rsidRPr="006F3B9F" w:rsidRDefault="00E63FBD" w:rsidP="00F820AD">
            <w:pPr>
              <w:autoSpaceDE w:val="0"/>
              <w:autoSpaceDN w:val="0"/>
              <w:adjustRightInd w:val="0"/>
              <w:spacing w:line="16" w:lineRule="atLeast"/>
              <w:jc w:val="center"/>
              <w:rPr>
                <w:color w:val="000000"/>
                <w:sz w:val="27"/>
                <w:szCs w:val="27"/>
              </w:rPr>
            </w:pPr>
            <w:r w:rsidRPr="006F3B9F">
              <w:rPr>
                <w:color w:val="000000"/>
                <w:sz w:val="27"/>
                <w:szCs w:val="27"/>
              </w:rPr>
              <w:t>7648</w:t>
            </w:r>
          </w:p>
        </w:tc>
      </w:tr>
      <w:tr w:rsidR="00E63FBD" w:rsidRPr="006F3B9F" w:rsidTr="00F820AD">
        <w:trPr>
          <w:trHeight w:val="350"/>
        </w:trPr>
        <w:tc>
          <w:tcPr>
            <w:tcW w:w="6521" w:type="dxa"/>
            <w:tcBorders>
              <w:top w:val="single" w:sz="4" w:space="0" w:color="auto"/>
              <w:left w:val="single" w:sz="4" w:space="0" w:color="auto"/>
              <w:bottom w:val="nil"/>
              <w:right w:val="single" w:sz="4" w:space="0" w:color="auto"/>
            </w:tcBorders>
            <w:shd w:val="clear" w:color="auto" w:fill="auto"/>
          </w:tcPr>
          <w:p w:rsidR="00E63FBD" w:rsidRPr="006F3B9F" w:rsidRDefault="00E63FBD" w:rsidP="00F820AD">
            <w:pPr>
              <w:autoSpaceDE w:val="0"/>
              <w:autoSpaceDN w:val="0"/>
              <w:adjustRightInd w:val="0"/>
              <w:spacing w:line="16" w:lineRule="atLeast"/>
              <w:rPr>
                <w:sz w:val="27"/>
                <w:szCs w:val="27"/>
              </w:rPr>
            </w:pPr>
            <w:r w:rsidRPr="006F3B9F">
              <w:rPr>
                <w:sz w:val="27"/>
                <w:szCs w:val="27"/>
              </w:rPr>
              <w:t>заведующий библиотекой</w:t>
            </w:r>
          </w:p>
        </w:tc>
        <w:tc>
          <w:tcPr>
            <w:tcW w:w="3402" w:type="dxa"/>
            <w:tcBorders>
              <w:top w:val="single" w:sz="4" w:space="0" w:color="auto"/>
              <w:left w:val="single" w:sz="4" w:space="0" w:color="auto"/>
              <w:bottom w:val="nil"/>
              <w:right w:val="single" w:sz="4" w:space="0" w:color="auto"/>
            </w:tcBorders>
            <w:shd w:val="clear" w:color="auto" w:fill="auto"/>
          </w:tcPr>
          <w:p w:rsidR="00E63FBD" w:rsidRPr="006F3B9F" w:rsidRDefault="00E63FBD" w:rsidP="00F820AD">
            <w:pPr>
              <w:autoSpaceDE w:val="0"/>
              <w:autoSpaceDN w:val="0"/>
              <w:adjustRightInd w:val="0"/>
              <w:spacing w:line="16" w:lineRule="atLeast"/>
              <w:jc w:val="center"/>
              <w:rPr>
                <w:color w:val="000000"/>
                <w:sz w:val="27"/>
                <w:szCs w:val="27"/>
              </w:rPr>
            </w:pPr>
          </w:p>
        </w:tc>
      </w:tr>
      <w:tr w:rsidR="00E63FBD" w:rsidRPr="006F3B9F" w:rsidTr="00F820AD">
        <w:trPr>
          <w:trHeight w:val="576"/>
        </w:trPr>
        <w:tc>
          <w:tcPr>
            <w:tcW w:w="6521" w:type="dxa"/>
            <w:tcBorders>
              <w:top w:val="nil"/>
              <w:left w:val="single" w:sz="4" w:space="0" w:color="auto"/>
              <w:bottom w:val="nil"/>
              <w:right w:val="single" w:sz="4" w:space="0" w:color="auto"/>
            </w:tcBorders>
            <w:shd w:val="clear" w:color="auto" w:fill="auto"/>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 - II групп по оплате труда руководителей</w:t>
            </w:r>
          </w:p>
        </w:tc>
        <w:tc>
          <w:tcPr>
            <w:tcW w:w="3402" w:type="dxa"/>
            <w:tcBorders>
              <w:top w:val="nil"/>
              <w:left w:val="single" w:sz="4" w:space="0" w:color="auto"/>
              <w:bottom w:val="nil"/>
              <w:right w:val="single" w:sz="4" w:space="0" w:color="auto"/>
            </w:tcBorders>
            <w:shd w:val="clear" w:color="auto" w:fill="auto"/>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8034</w:t>
            </w:r>
          </w:p>
        </w:tc>
      </w:tr>
      <w:tr w:rsidR="00E63FBD" w:rsidRPr="006F3B9F" w:rsidTr="00F820AD">
        <w:trPr>
          <w:trHeight w:val="569"/>
        </w:trPr>
        <w:tc>
          <w:tcPr>
            <w:tcW w:w="6521" w:type="dxa"/>
            <w:tcBorders>
              <w:top w:val="nil"/>
              <w:left w:val="single" w:sz="4" w:space="0" w:color="auto"/>
              <w:bottom w:val="single" w:sz="4" w:space="0" w:color="auto"/>
              <w:right w:val="single" w:sz="4" w:space="0" w:color="auto"/>
            </w:tcBorders>
            <w:shd w:val="clear" w:color="auto" w:fill="auto"/>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в учреждениях III - IV групп по оплате труда руководителей</w:t>
            </w:r>
          </w:p>
        </w:tc>
        <w:tc>
          <w:tcPr>
            <w:tcW w:w="3402" w:type="dxa"/>
            <w:tcBorders>
              <w:top w:val="nil"/>
              <w:left w:val="single" w:sz="4" w:space="0" w:color="auto"/>
              <w:bottom w:val="single" w:sz="4" w:space="0" w:color="auto"/>
              <w:right w:val="single" w:sz="4" w:space="0" w:color="auto"/>
            </w:tcBorders>
            <w:shd w:val="clear" w:color="auto" w:fill="auto"/>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7648</w:t>
            </w:r>
          </w:p>
        </w:tc>
      </w:tr>
      <w:tr w:rsidR="00E63FBD" w:rsidRPr="006F3B9F" w:rsidTr="00F820AD">
        <w:trPr>
          <w:trHeight w:val="569"/>
        </w:trPr>
        <w:tc>
          <w:tcPr>
            <w:tcW w:w="6521" w:type="dxa"/>
            <w:tcBorders>
              <w:top w:val="single" w:sz="4" w:space="0" w:color="auto"/>
              <w:left w:val="single" w:sz="4" w:space="0" w:color="auto"/>
              <w:bottom w:val="single" w:sz="4" w:space="0" w:color="auto"/>
              <w:right w:val="single" w:sz="4" w:space="0" w:color="auto"/>
            </w:tcBorders>
            <w:shd w:val="clear" w:color="auto" w:fill="auto"/>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специалист по охране труда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6002».</w:t>
            </w:r>
          </w:p>
        </w:tc>
      </w:tr>
    </w:tbl>
    <w:p w:rsidR="00E63FBD" w:rsidRPr="006F3B9F" w:rsidRDefault="00E63FBD" w:rsidP="00E63FBD">
      <w:pPr>
        <w:autoSpaceDE w:val="0"/>
        <w:autoSpaceDN w:val="0"/>
        <w:adjustRightInd w:val="0"/>
        <w:ind w:firstLine="709"/>
        <w:jc w:val="both"/>
        <w:rPr>
          <w:sz w:val="27"/>
          <w:szCs w:val="27"/>
        </w:rPr>
      </w:pPr>
    </w:p>
    <w:p w:rsidR="00E63FBD" w:rsidRPr="006F3B9F" w:rsidRDefault="00E63FBD" w:rsidP="00F820AD">
      <w:pPr>
        <w:autoSpaceDE w:val="0"/>
        <w:autoSpaceDN w:val="0"/>
        <w:adjustRightInd w:val="0"/>
        <w:ind w:firstLine="709"/>
        <w:jc w:val="both"/>
        <w:rPr>
          <w:sz w:val="27"/>
          <w:szCs w:val="27"/>
        </w:rPr>
      </w:pPr>
      <w:r w:rsidRPr="006F3B9F">
        <w:rPr>
          <w:sz w:val="27"/>
          <w:szCs w:val="27"/>
        </w:rPr>
        <w:t>1.2. Подпункт 3.4.3 пункта 3.4 раздела 3 изложить в редакции:</w:t>
      </w:r>
    </w:p>
    <w:p w:rsidR="00E63FBD" w:rsidRPr="006F3B9F" w:rsidRDefault="00E63FBD" w:rsidP="00F820AD">
      <w:pPr>
        <w:pStyle w:val="ConsPlusNormal"/>
        <w:ind w:firstLine="709"/>
        <w:jc w:val="both"/>
        <w:outlineLvl w:val="0"/>
        <w:rPr>
          <w:rFonts w:ascii="Times New Roman" w:hAnsi="Times New Roman" w:cs="Times New Roman"/>
          <w:kern w:val="2"/>
          <w:sz w:val="27"/>
          <w:szCs w:val="27"/>
        </w:rPr>
      </w:pPr>
      <w:r w:rsidRPr="006F3B9F">
        <w:rPr>
          <w:rFonts w:ascii="Times New Roman" w:hAnsi="Times New Roman" w:cs="Times New Roman"/>
          <w:sz w:val="27"/>
          <w:szCs w:val="27"/>
        </w:rPr>
        <w:t>«3.4.3. Оплата</w:t>
      </w:r>
      <w:r w:rsidRPr="006F3B9F">
        <w:rPr>
          <w:rFonts w:ascii="Times New Roman" w:hAnsi="Times New Roman" w:cs="Times New Roman"/>
          <w:kern w:val="2"/>
          <w:sz w:val="27"/>
          <w:szCs w:val="27"/>
        </w:rPr>
        <w:t xml:space="preserve"> за работу в выходные и нерабочие праздничные дни производится работникам, </w:t>
      </w:r>
      <w:proofErr w:type="spellStart"/>
      <w:r w:rsidRPr="006F3B9F">
        <w:rPr>
          <w:rFonts w:ascii="Times New Roman" w:hAnsi="Times New Roman" w:cs="Times New Roman"/>
          <w:kern w:val="2"/>
          <w:sz w:val="27"/>
          <w:szCs w:val="27"/>
        </w:rPr>
        <w:t>привлекавшимся</w:t>
      </w:r>
      <w:proofErr w:type="spellEnd"/>
      <w:r w:rsidRPr="006F3B9F">
        <w:rPr>
          <w:rFonts w:ascii="Times New Roman" w:hAnsi="Times New Roman" w:cs="Times New Roman"/>
          <w:kern w:val="2"/>
          <w:sz w:val="27"/>
          <w:szCs w:val="27"/>
        </w:rPr>
        <w:t xml:space="preserve"> к работе в выходные и нерабочие праздничные дни, в соответствии со статьей 153 Трудового кодекса Российской Федерации.</w:t>
      </w:r>
    </w:p>
    <w:p w:rsidR="00E63FBD" w:rsidRPr="006F3B9F" w:rsidRDefault="00E63FBD" w:rsidP="00F820AD">
      <w:pPr>
        <w:autoSpaceDE w:val="0"/>
        <w:autoSpaceDN w:val="0"/>
        <w:adjustRightInd w:val="0"/>
        <w:ind w:firstLine="709"/>
        <w:jc w:val="both"/>
        <w:rPr>
          <w:sz w:val="27"/>
          <w:szCs w:val="27"/>
        </w:rPr>
      </w:pPr>
      <w:r w:rsidRPr="006F3B9F">
        <w:rPr>
          <w:kern w:val="2"/>
          <w:sz w:val="27"/>
          <w:szCs w:val="27"/>
        </w:rPr>
        <w:t xml:space="preserve">Размер оплаты </w:t>
      </w:r>
      <w:proofErr w:type="gramStart"/>
      <w:r w:rsidRPr="006F3B9F">
        <w:rPr>
          <w:kern w:val="2"/>
          <w:sz w:val="27"/>
          <w:szCs w:val="27"/>
        </w:rPr>
        <w:t>составляет  не</w:t>
      </w:r>
      <w:proofErr w:type="gramEnd"/>
      <w:r w:rsidRPr="006F3B9F">
        <w:rPr>
          <w:kern w:val="2"/>
          <w:sz w:val="27"/>
          <w:szCs w:val="27"/>
        </w:rPr>
        <w:t xml:space="preserve"> менее:</w:t>
      </w:r>
      <w:r w:rsidRPr="006F3B9F">
        <w:rPr>
          <w:sz w:val="27"/>
          <w:szCs w:val="27"/>
        </w:rPr>
        <w:t xml:space="preserve"> </w:t>
      </w:r>
    </w:p>
    <w:p w:rsidR="00E63FBD" w:rsidRPr="006F3B9F" w:rsidRDefault="00E63FBD" w:rsidP="00F820AD">
      <w:pPr>
        <w:shd w:val="clear" w:color="auto" w:fill="FFFFFF"/>
        <w:ind w:firstLine="709"/>
        <w:jc w:val="both"/>
        <w:rPr>
          <w:kern w:val="2"/>
          <w:sz w:val="27"/>
          <w:szCs w:val="27"/>
        </w:rPr>
      </w:pPr>
      <w:r w:rsidRPr="006F3B9F">
        <w:rPr>
          <w:kern w:val="2"/>
          <w:sz w:val="27"/>
          <w:szCs w:val="27"/>
        </w:rPr>
        <w:t xml:space="preserve">одинарного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дневной ставки (части должностного оклада за день), все компенсационные и стимулирующие выплаты, предусмотренные </w:t>
      </w:r>
      <w:r w:rsidRPr="006F3B9F">
        <w:rPr>
          <w:sz w:val="27"/>
          <w:szCs w:val="27"/>
        </w:rPr>
        <w:lastRenderedPageBreak/>
        <w:t xml:space="preserve">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сверх месячной нормы рабочего времени; </w:t>
      </w:r>
    </w:p>
    <w:p w:rsidR="00E63FBD" w:rsidRPr="006F3B9F" w:rsidRDefault="00E63FBD" w:rsidP="00F820AD">
      <w:pPr>
        <w:shd w:val="clear" w:color="auto" w:fill="FFFFFF"/>
        <w:ind w:firstLine="709"/>
        <w:jc w:val="both"/>
        <w:rPr>
          <w:kern w:val="2"/>
          <w:sz w:val="27"/>
          <w:szCs w:val="27"/>
        </w:rPr>
      </w:pPr>
      <w:r w:rsidRPr="006F3B9F">
        <w:rPr>
          <w:kern w:val="2"/>
          <w:sz w:val="27"/>
          <w:szCs w:val="27"/>
        </w:rPr>
        <w:t xml:space="preserve">одинарного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6F3B9F">
        <w:rPr>
          <w:kern w:val="2"/>
          <w:sz w:val="27"/>
          <w:szCs w:val="27"/>
        </w:rPr>
        <w:t>если работа в выходной или нерабочий праздничный день производилась сверх месячной нормы рабочего времени.</w:t>
      </w:r>
    </w:p>
    <w:p w:rsidR="00E63FBD" w:rsidRPr="006F3B9F" w:rsidRDefault="00E63FBD" w:rsidP="00F820AD">
      <w:pPr>
        <w:autoSpaceDE w:val="0"/>
        <w:autoSpaceDN w:val="0"/>
        <w:adjustRightInd w:val="0"/>
        <w:ind w:firstLine="709"/>
        <w:jc w:val="both"/>
        <w:rPr>
          <w:kern w:val="2"/>
          <w:sz w:val="27"/>
          <w:szCs w:val="27"/>
        </w:rPr>
      </w:pPr>
      <w:r w:rsidRPr="006F3B9F">
        <w:rPr>
          <w:kern w:val="2"/>
          <w:sz w:val="27"/>
          <w:szCs w:val="27"/>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63FBD" w:rsidRPr="006F3B9F" w:rsidRDefault="00E63FBD" w:rsidP="00F820AD">
      <w:pPr>
        <w:autoSpaceDE w:val="0"/>
        <w:autoSpaceDN w:val="0"/>
        <w:adjustRightInd w:val="0"/>
        <w:ind w:firstLine="709"/>
        <w:jc w:val="both"/>
        <w:rPr>
          <w:sz w:val="27"/>
          <w:szCs w:val="27"/>
        </w:rPr>
      </w:pPr>
      <w:r w:rsidRPr="006F3B9F">
        <w:rPr>
          <w:sz w:val="27"/>
          <w:szCs w:val="27"/>
        </w:rPr>
        <w:t>1.3. В абзаце первом пункта 2 примечаний к таблице №</w:t>
      </w:r>
      <w:r w:rsidR="00F820AD" w:rsidRPr="006F3B9F">
        <w:rPr>
          <w:sz w:val="27"/>
          <w:szCs w:val="27"/>
        </w:rPr>
        <w:t xml:space="preserve"> </w:t>
      </w:r>
      <w:r w:rsidRPr="006F3B9F">
        <w:rPr>
          <w:sz w:val="27"/>
          <w:szCs w:val="27"/>
        </w:rPr>
        <w:t>11 слова «на начало учебного года» исключить.</w:t>
      </w:r>
    </w:p>
    <w:p w:rsidR="00E63FBD" w:rsidRPr="006F3B9F" w:rsidRDefault="00E63FBD" w:rsidP="00F820AD">
      <w:pPr>
        <w:pStyle w:val="ConsPlusTitle"/>
        <w:widowControl/>
        <w:ind w:firstLine="709"/>
        <w:jc w:val="both"/>
        <w:rPr>
          <w:rFonts w:ascii="Times New Roman" w:hAnsi="Times New Roman" w:cs="Times New Roman"/>
          <w:b w:val="0"/>
          <w:sz w:val="27"/>
          <w:szCs w:val="27"/>
        </w:rPr>
      </w:pPr>
      <w:r w:rsidRPr="006F3B9F">
        <w:rPr>
          <w:rFonts w:ascii="Times New Roman" w:hAnsi="Times New Roman" w:cs="Times New Roman"/>
          <w:b w:val="0"/>
          <w:sz w:val="27"/>
          <w:szCs w:val="27"/>
        </w:rPr>
        <w:t>1.4. Пункт 4 примечаний к таблице №</w:t>
      </w:r>
      <w:r w:rsidR="00F820AD" w:rsidRPr="006F3B9F">
        <w:rPr>
          <w:rFonts w:ascii="Times New Roman" w:hAnsi="Times New Roman" w:cs="Times New Roman"/>
          <w:b w:val="0"/>
          <w:sz w:val="27"/>
          <w:szCs w:val="27"/>
        </w:rPr>
        <w:t xml:space="preserve"> </w:t>
      </w:r>
      <w:r w:rsidRPr="006F3B9F">
        <w:rPr>
          <w:rFonts w:ascii="Times New Roman" w:hAnsi="Times New Roman" w:cs="Times New Roman"/>
          <w:b w:val="0"/>
          <w:sz w:val="27"/>
          <w:szCs w:val="27"/>
        </w:rPr>
        <w:t>11 изложить в редакции:</w:t>
      </w:r>
    </w:p>
    <w:p w:rsidR="00E63FBD" w:rsidRPr="006F3B9F" w:rsidRDefault="00E63FBD" w:rsidP="00F820AD">
      <w:pPr>
        <w:pStyle w:val="ConsPlusTitle"/>
        <w:widowControl/>
        <w:ind w:firstLine="709"/>
        <w:jc w:val="both"/>
        <w:rPr>
          <w:rFonts w:ascii="Times New Roman" w:hAnsi="Times New Roman" w:cs="Times New Roman"/>
          <w:b w:val="0"/>
          <w:sz w:val="27"/>
          <w:szCs w:val="27"/>
        </w:rPr>
      </w:pPr>
      <w:r w:rsidRPr="006F3B9F">
        <w:rPr>
          <w:rFonts w:ascii="Times New Roman" w:hAnsi="Times New Roman" w:cs="Times New Roman"/>
          <w:sz w:val="27"/>
          <w:szCs w:val="27"/>
        </w:rPr>
        <w:t xml:space="preserve"> «</w:t>
      </w:r>
      <w:r w:rsidRPr="006F3B9F">
        <w:rPr>
          <w:rFonts w:ascii="Times New Roman" w:hAnsi="Times New Roman" w:cs="Times New Roman"/>
          <w:b w:val="0"/>
          <w:sz w:val="27"/>
          <w:szCs w:val="27"/>
        </w:rPr>
        <w:t>4.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утвержденный приказом министерства общего и профессионального образования Ростовской области.».</w:t>
      </w:r>
    </w:p>
    <w:p w:rsidR="00E63FBD" w:rsidRPr="006F3B9F" w:rsidRDefault="00E63FBD" w:rsidP="00F820AD">
      <w:pPr>
        <w:autoSpaceDE w:val="0"/>
        <w:autoSpaceDN w:val="0"/>
        <w:adjustRightInd w:val="0"/>
        <w:ind w:firstLine="709"/>
        <w:jc w:val="both"/>
        <w:rPr>
          <w:sz w:val="27"/>
          <w:szCs w:val="27"/>
        </w:rPr>
      </w:pPr>
      <w:r w:rsidRPr="006F3B9F">
        <w:rPr>
          <w:sz w:val="27"/>
          <w:szCs w:val="27"/>
        </w:rPr>
        <w:t>1.5. Абзац первый пункта 4.6 раздела 4 изложить в редакции:</w:t>
      </w:r>
    </w:p>
    <w:p w:rsidR="00E63FBD" w:rsidRPr="006F3B9F" w:rsidRDefault="00E63FBD" w:rsidP="00F820AD">
      <w:pPr>
        <w:autoSpaceDE w:val="0"/>
        <w:autoSpaceDN w:val="0"/>
        <w:adjustRightInd w:val="0"/>
        <w:ind w:firstLine="709"/>
        <w:jc w:val="both"/>
        <w:rPr>
          <w:kern w:val="2"/>
          <w:sz w:val="27"/>
          <w:szCs w:val="27"/>
        </w:rPr>
      </w:pPr>
      <w:r w:rsidRPr="006F3B9F">
        <w:rPr>
          <w:sz w:val="27"/>
          <w:szCs w:val="27"/>
        </w:rPr>
        <w:t>«</w:t>
      </w:r>
      <w:r w:rsidRPr="006F3B9F">
        <w:rPr>
          <w:kern w:val="2"/>
          <w:sz w:val="27"/>
          <w:szCs w:val="27"/>
        </w:rPr>
        <w:t>4.6.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 Решение об установлении (изменении) надбавки за выслугу лет должно приниматься комиссией, созданной в учреждении с учетом мнения представительного органа работников.».</w:t>
      </w:r>
    </w:p>
    <w:p w:rsidR="00E63FBD" w:rsidRPr="006F3B9F" w:rsidRDefault="00E63FBD" w:rsidP="00F820AD">
      <w:pPr>
        <w:autoSpaceDE w:val="0"/>
        <w:autoSpaceDN w:val="0"/>
        <w:adjustRightInd w:val="0"/>
        <w:ind w:firstLine="709"/>
        <w:jc w:val="both"/>
        <w:rPr>
          <w:strike/>
          <w:sz w:val="27"/>
          <w:szCs w:val="27"/>
        </w:rPr>
      </w:pPr>
      <w:r w:rsidRPr="006F3B9F">
        <w:rPr>
          <w:sz w:val="27"/>
          <w:szCs w:val="27"/>
        </w:rPr>
        <w:t>1.6.</w:t>
      </w:r>
      <w:r w:rsidRPr="006F3B9F">
        <w:rPr>
          <w:sz w:val="27"/>
          <w:szCs w:val="27"/>
          <w:lang w:val="en-US"/>
        </w:rPr>
        <w:t> </w:t>
      </w:r>
      <w:r w:rsidRPr="006F3B9F">
        <w:rPr>
          <w:sz w:val="27"/>
          <w:szCs w:val="27"/>
        </w:rPr>
        <w:t xml:space="preserve">Абзац  восьмой пункта 4.6 раздела 4 после слов «по совместительству» дополнить словами «, а также при выполнении педагогической работы, не считающейся совместительством в соответствии с </w:t>
      </w:r>
      <w:hyperlink r:id="rId12" w:history="1">
        <w:r w:rsidRPr="006F3B9F">
          <w:rPr>
            <w:sz w:val="27"/>
            <w:szCs w:val="27"/>
          </w:rPr>
          <w:t>пунктом 2</w:t>
        </w:r>
      </w:hyperlink>
      <w:r w:rsidRPr="006F3B9F">
        <w:rPr>
          <w:sz w:val="27"/>
          <w:szCs w:val="27"/>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 и  при выполнении педагогической работы в учреждениях дополнительного образования с дополнительной оплатой.».</w:t>
      </w:r>
    </w:p>
    <w:p w:rsidR="00E63FBD" w:rsidRPr="006F3B9F" w:rsidRDefault="00E63FBD" w:rsidP="00F820AD">
      <w:pPr>
        <w:autoSpaceDE w:val="0"/>
        <w:autoSpaceDN w:val="0"/>
        <w:adjustRightInd w:val="0"/>
        <w:ind w:firstLine="709"/>
        <w:jc w:val="both"/>
        <w:rPr>
          <w:strike/>
          <w:sz w:val="27"/>
          <w:szCs w:val="27"/>
        </w:rPr>
      </w:pPr>
      <w:r w:rsidRPr="006F3B9F">
        <w:rPr>
          <w:sz w:val="27"/>
          <w:szCs w:val="27"/>
        </w:rPr>
        <w:t>1.7.</w:t>
      </w:r>
      <w:r w:rsidRPr="006F3B9F">
        <w:rPr>
          <w:sz w:val="27"/>
          <w:szCs w:val="27"/>
          <w:lang w:val="en-US"/>
        </w:rPr>
        <w:t> </w:t>
      </w:r>
      <w:r w:rsidRPr="006F3B9F">
        <w:rPr>
          <w:sz w:val="27"/>
          <w:szCs w:val="27"/>
        </w:rPr>
        <w:t>Абзац третий подпункта 4.8.1 пункта 4.8 раздела 4 после слов «и работников культуры» дополнить словами «</w:t>
      </w:r>
      <w:r w:rsidR="00F820AD" w:rsidRPr="006F3B9F">
        <w:rPr>
          <w:sz w:val="27"/>
          <w:szCs w:val="27"/>
        </w:rPr>
        <w:t>и при</w:t>
      </w:r>
      <w:r w:rsidRPr="006F3B9F">
        <w:rPr>
          <w:sz w:val="27"/>
          <w:szCs w:val="27"/>
        </w:rPr>
        <w:t xml:space="preserve"> выполнении педагогической работы в учреждениях дополнительного образования с дополнительной оплатой.».</w:t>
      </w:r>
    </w:p>
    <w:p w:rsidR="00E63FBD" w:rsidRPr="006F3B9F" w:rsidRDefault="00E63FBD" w:rsidP="00F820AD">
      <w:pPr>
        <w:autoSpaceDE w:val="0"/>
        <w:autoSpaceDN w:val="0"/>
        <w:adjustRightInd w:val="0"/>
        <w:ind w:firstLine="709"/>
        <w:jc w:val="both"/>
        <w:rPr>
          <w:strike/>
          <w:sz w:val="27"/>
          <w:szCs w:val="27"/>
        </w:rPr>
      </w:pPr>
      <w:r w:rsidRPr="006F3B9F">
        <w:rPr>
          <w:sz w:val="27"/>
          <w:szCs w:val="27"/>
        </w:rPr>
        <w:t>1.8.</w:t>
      </w:r>
      <w:r w:rsidRPr="006F3B9F">
        <w:rPr>
          <w:sz w:val="27"/>
          <w:szCs w:val="27"/>
          <w:lang w:val="en-US"/>
        </w:rPr>
        <w:t> </w:t>
      </w:r>
      <w:r w:rsidRPr="006F3B9F">
        <w:rPr>
          <w:sz w:val="27"/>
          <w:szCs w:val="27"/>
        </w:rPr>
        <w:t>Абзац второй подпункта 4.8.2 пункта 4.8 раздела 4 после слов «и работников культуры» дополнить словами «</w:t>
      </w:r>
      <w:r w:rsidR="00F820AD" w:rsidRPr="006F3B9F">
        <w:rPr>
          <w:sz w:val="27"/>
          <w:szCs w:val="27"/>
        </w:rPr>
        <w:t>и при</w:t>
      </w:r>
      <w:r w:rsidRPr="006F3B9F">
        <w:rPr>
          <w:sz w:val="27"/>
          <w:szCs w:val="27"/>
        </w:rPr>
        <w:t xml:space="preserve"> выполнении педагогической работы в учреждениях дополнительного образования с дополнительной оплатой.».</w:t>
      </w:r>
    </w:p>
    <w:p w:rsidR="00E63FBD" w:rsidRPr="006F3B9F" w:rsidRDefault="00E63FBD" w:rsidP="00F820AD">
      <w:pPr>
        <w:autoSpaceDE w:val="0"/>
        <w:autoSpaceDN w:val="0"/>
        <w:adjustRightInd w:val="0"/>
        <w:ind w:firstLine="709"/>
        <w:jc w:val="both"/>
        <w:rPr>
          <w:strike/>
          <w:sz w:val="27"/>
          <w:szCs w:val="27"/>
        </w:rPr>
      </w:pPr>
      <w:r w:rsidRPr="006F3B9F">
        <w:rPr>
          <w:sz w:val="27"/>
          <w:szCs w:val="27"/>
        </w:rPr>
        <w:lastRenderedPageBreak/>
        <w:t>1.9.</w:t>
      </w:r>
      <w:r w:rsidRPr="006F3B9F">
        <w:rPr>
          <w:sz w:val="27"/>
          <w:szCs w:val="27"/>
          <w:lang w:val="en-US"/>
        </w:rPr>
        <w:t> </w:t>
      </w:r>
      <w:r w:rsidRPr="006F3B9F">
        <w:rPr>
          <w:sz w:val="27"/>
          <w:szCs w:val="27"/>
        </w:rPr>
        <w:t>Абзац пятый подпункта 4.8.3 пункта 4.8 раздела 4 после слов «и работников культуры» дополнить словами «</w:t>
      </w:r>
      <w:r w:rsidR="00F820AD" w:rsidRPr="006F3B9F">
        <w:rPr>
          <w:sz w:val="27"/>
          <w:szCs w:val="27"/>
        </w:rPr>
        <w:t>и при</w:t>
      </w:r>
      <w:r w:rsidRPr="006F3B9F">
        <w:rPr>
          <w:sz w:val="27"/>
          <w:szCs w:val="27"/>
        </w:rPr>
        <w:t xml:space="preserve"> выполнении педагогической работы в учреждениях дополнительного образования с дополнительной оплатой.».</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1.10. Подпункт </w:t>
      </w:r>
      <w:proofErr w:type="gramStart"/>
      <w:r w:rsidRPr="006F3B9F">
        <w:rPr>
          <w:rFonts w:ascii="Times New Roman" w:hAnsi="Times New Roman" w:cs="Times New Roman"/>
          <w:sz w:val="27"/>
          <w:szCs w:val="27"/>
        </w:rPr>
        <w:t>5.2.1  пункта</w:t>
      </w:r>
      <w:proofErr w:type="gramEnd"/>
      <w:r w:rsidRPr="006F3B9F">
        <w:rPr>
          <w:rFonts w:ascii="Times New Roman" w:hAnsi="Times New Roman" w:cs="Times New Roman"/>
          <w:sz w:val="27"/>
          <w:szCs w:val="27"/>
        </w:rPr>
        <w:t xml:space="preserve"> 5.2 раздела 5 изложить в редакции: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w:t>
      </w:r>
      <w:proofErr w:type="gramStart"/>
      <w:r w:rsidRPr="006F3B9F">
        <w:rPr>
          <w:rFonts w:ascii="Times New Roman" w:hAnsi="Times New Roman" w:cs="Times New Roman"/>
          <w:sz w:val="27"/>
          <w:szCs w:val="27"/>
        </w:rPr>
        <w:t>руководителей  согласно</w:t>
      </w:r>
      <w:proofErr w:type="gramEnd"/>
      <w:r w:rsidRPr="006F3B9F">
        <w:rPr>
          <w:rFonts w:ascii="Times New Roman" w:hAnsi="Times New Roman" w:cs="Times New Roman"/>
          <w:sz w:val="27"/>
          <w:szCs w:val="27"/>
        </w:rPr>
        <w:t xml:space="preserve"> таблице № 12.</w:t>
      </w:r>
    </w:p>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 12</w:t>
      </w:r>
    </w:p>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ind w:firstLine="540"/>
        <w:jc w:val="center"/>
        <w:rPr>
          <w:rFonts w:ascii="Times New Roman" w:hAnsi="Times New Roman" w:cs="Times New Roman"/>
          <w:sz w:val="27"/>
          <w:szCs w:val="27"/>
        </w:rPr>
      </w:pPr>
      <w:r w:rsidRPr="006F3B9F">
        <w:rPr>
          <w:rFonts w:ascii="Times New Roman" w:hAnsi="Times New Roman" w:cs="Times New Roman"/>
          <w:sz w:val="27"/>
          <w:szCs w:val="27"/>
        </w:rPr>
        <w:t xml:space="preserve">     Размеры должностных окладов руководителей учреждений</w:t>
      </w:r>
    </w:p>
    <w:p w:rsidR="00E63FBD" w:rsidRPr="006F3B9F" w:rsidRDefault="00E63FBD" w:rsidP="00E63FBD">
      <w:pPr>
        <w:pStyle w:val="ConsPlusNormal"/>
        <w:ind w:firstLine="540"/>
        <w:jc w:val="center"/>
        <w:rPr>
          <w:rFonts w:ascii="Times New Roman" w:hAnsi="Times New Roman" w:cs="Times New Roman"/>
          <w:sz w:val="27"/>
          <w:szCs w:val="27"/>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1"/>
        <w:gridCol w:w="3544"/>
      </w:tblGrid>
      <w:tr w:rsidR="00E63FBD" w:rsidRPr="006F3B9F" w:rsidTr="00F820AD">
        <w:tc>
          <w:tcPr>
            <w:tcW w:w="6521"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Учреждения образования</w:t>
            </w:r>
          </w:p>
          <w:p w:rsidR="00E63FBD" w:rsidRPr="006F3B9F" w:rsidRDefault="00E63FBD" w:rsidP="00F820AD">
            <w:pPr>
              <w:pStyle w:val="ConsPlusNormal"/>
              <w:jc w:val="center"/>
              <w:rPr>
                <w:rFonts w:ascii="Times New Roman" w:hAnsi="Times New Roman" w:cs="Times New Roman"/>
                <w:sz w:val="27"/>
                <w:szCs w:val="27"/>
              </w:rPr>
            </w:pPr>
          </w:p>
        </w:tc>
        <w:tc>
          <w:tcPr>
            <w:tcW w:w="3544"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Должностной оклад (рублей)</w:t>
            </w:r>
          </w:p>
        </w:tc>
      </w:tr>
      <w:tr w:rsidR="00E63FBD" w:rsidRPr="006F3B9F" w:rsidTr="00F820AD">
        <w:tc>
          <w:tcPr>
            <w:tcW w:w="6521"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1</w:t>
            </w:r>
          </w:p>
        </w:tc>
        <w:tc>
          <w:tcPr>
            <w:tcW w:w="3544"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2</w:t>
            </w:r>
          </w:p>
        </w:tc>
      </w:tr>
      <w:tr w:rsidR="00E63FBD" w:rsidRPr="006F3B9F" w:rsidTr="00F820AD">
        <w:trPr>
          <w:trHeight w:val="491"/>
        </w:trPr>
        <w:tc>
          <w:tcPr>
            <w:tcW w:w="6521"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 xml:space="preserve">образовательные </w:t>
            </w:r>
            <w:proofErr w:type="gramStart"/>
            <w:r w:rsidRPr="006F3B9F">
              <w:rPr>
                <w:rFonts w:ascii="Times New Roman" w:hAnsi="Times New Roman" w:cs="Times New Roman"/>
                <w:sz w:val="27"/>
                <w:szCs w:val="27"/>
              </w:rPr>
              <w:t>учреждения  I</w:t>
            </w:r>
            <w:proofErr w:type="gramEnd"/>
            <w:r w:rsidRPr="006F3B9F">
              <w:rPr>
                <w:rFonts w:ascii="Times New Roman" w:hAnsi="Times New Roman" w:cs="Times New Roman"/>
                <w:sz w:val="27"/>
                <w:szCs w:val="27"/>
              </w:rPr>
              <w:t xml:space="preserve"> группы по оплате труда руководителей</w:t>
            </w:r>
          </w:p>
        </w:tc>
        <w:tc>
          <w:tcPr>
            <w:tcW w:w="3544"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14945</w:t>
            </w:r>
          </w:p>
        </w:tc>
      </w:tr>
      <w:tr w:rsidR="00E63FBD" w:rsidRPr="006F3B9F" w:rsidTr="00F820AD">
        <w:trPr>
          <w:trHeight w:val="459"/>
        </w:trPr>
        <w:tc>
          <w:tcPr>
            <w:tcW w:w="6521"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 xml:space="preserve">образовательные учреждения II и </w:t>
            </w:r>
            <w:proofErr w:type="gramStart"/>
            <w:r w:rsidRPr="006F3B9F">
              <w:rPr>
                <w:rFonts w:ascii="Times New Roman" w:hAnsi="Times New Roman" w:cs="Times New Roman"/>
                <w:sz w:val="27"/>
                <w:szCs w:val="27"/>
                <w:lang w:val="en-US"/>
              </w:rPr>
              <w:t>III</w:t>
            </w:r>
            <w:r w:rsidRPr="006F3B9F">
              <w:rPr>
                <w:rFonts w:ascii="Times New Roman" w:hAnsi="Times New Roman" w:cs="Times New Roman"/>
                <w:sz w:val="27"/>
                <w:szCs w:val="27"/>
              </w:rPr>
              <w:t xml:space="preserve">  групп</w:t>
            </w:r>
            <w:proofErr w:type="gramEnd"/>
            <w:r w:rsidRPr="006F3B9F">
              <w:rPr>
                <w:rFonts w:ascii="Times New Roman" w:hAnsi="Times New Roman" w:cs="Times New Roman"/>
                <w:sz w:val="27"/>
                <w:szCs w:val="27"/>
              </w:rPr>
              <w:t xml:space="preserve"> по оплате труда руководителей</w:t>
            </w:r>
          </w:p>
        </w:tc>
        <w:tc>
          <w:tcPr>
            <w:tcW w:w="3544"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13588</w:t>
            </w:r>
          </w:p>
          <w:p w:rsidR="00E63FBD" w:rsidRPr="006F3B9F" w:rsidRDefault="00E63FBD" w:rsidP="00F820AD">
            <w:pPr>
              <w:pStyle w:val="ConsPlusNormal"/>
              <w:spacing w:line="192" w:lineRule="auto"/>
              <w:jc w:val="center"/>
              <w:rPr>
                <w:rFonts w:ascii="Times New Roman" w:hAnsi="Times New Roman" w:cs="Times New Roman"/>
                <w:sz w:val="27"/>
                <w:szCs w:val="27"/>
              </w:rPr>
            </w:pPr>
          </w:p>
        </w:tc>
      </w:tr>
      <w:tr w:rsidR="00E63FBD" w:rsidRPr="006F3B9F" w:rsidTr="00F820AD">
        <w:tc>
          <w:tcPr>
            <w:tcW w:w="6521"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 xml:space="preserve">образовательные учреждения IV группы по оплате труда руководителей </w:t>
            </w:r>
          </w:p>
        </w:tc>
        <w:tc>
          <w:tcPr>
            <w:tcW w:w="3544"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12353».</w:t>
            </w:r>
          </w:p>
        </w:tc>
      </w:tr>
    </w:tbl>
    <w:p w:rsidR="00E63FBD" w:rsidRPr="006F3B9F" w:rsidRDefault="00E63FBD" w:rsidP="00E63FBD">
      <w:pPr>
        <w:autoSpaceDE w:val="0"/>
        <w:autoSpaceDN w:val="0"/>
        <w:spacing w:line="247" w:lineRule="auto"/>
        <w:ind w:firstLine="709"/>
        <w:jc w:val="both"/>
        <w:rPr>
          <w:sz w:val="27"/>
          <w:szCs w:val="27"/>
        </w:rPr>
      </w:pPr>
    </w:p>
    <w:p w:rsidR="00E63FBD" w:rsidRPr="006F3B9F" w:rsidRDefault="00E63FBD" w:rsidP="00E63FBD">
      <w:pPr>
        <w:pStyle w:val="ConsPlusTitle"/>
        <w:ind w:firstLine="708"/>
        <w:rPr>
          <w:rFonts w:ascii="Times New Roman" w:hAnsi="Times New Roman" w:cs="Times New Roman"/>
          <w:b w:val="0"/>
          <w:sz w:val="27"/>
          <w:szCs w:val="27"/>
        </w:rPr>
      </w:pPr>
      <w:r w:rsidRPr="006F3B9F">
        <w:rPr>
          <w:rFonts w:ascii="Times New Roman" w:hAnsi="Times New Roman" w:cs="Times New Roman"/>
          <w:b w:val="0"/>
          <w:sz w:val="27"/>
          <w:szCs w:val="27"/>
        </w:rPr>
        <w:t>2. В приложении №2:</w:t>
      </w:r>
    </w:p>
    <w:p w:rsidR="00E63FBD" w:rsidRPr="006F3B9F" w:rsidRDefault="00E63FBD" w:rsidP="00E63FBD">
      <w:pPr>
        <w:pStyle w:val="ConsPlusTitle"/>
        <w:ind w:firstLine="708"/>
        <w:rPr>
          <w:rFonts w:ascii="Times New Roman" w:hAnsi="Times New Roman" w:cs="Times New Roman"/>
          <w:b w:val="0"/>
          <w:sz w:val="27"/>
          <w:szCs w:val="27"/>
        </w:rPr>
      </w:pPr>
      <w:r w:rsidRPr="006F3B9F">
        <w:rPr>
          <w:rFonts w:ascii="Times New Roman" w:hAnsi="Times New Roman" w:cs="Times New Roman"/>
          <w:b w:val="0"/>
          <w:sz w:val="27"/>
          <w:szCs w:val="27"/>
        </w:rPr>
        <w:t>2.1. Раздел 2 изложить в редакции:</w:t>
      </w:r>
    </w:p>
    <w:p w:rsidR="00E63FBD" w:rsidRPr="006F3B9F" w:rsidRDefault="00E63FBD" w:rsidP="00E63FBD">
      <w:pPr>
        <w:pStyle w:val="ConsPlusNormal"/>
        <w:ind w:firstLine="540"/>
        <w:jc w:val="both"/>
        <w:rPr>
          <w:rFonts w:ascii="Times New Roman" w:eastAsiaTheme="minorHAnsi" w:hAnsi="Times New Roman" w:cs="Times New Roman"/>
          <w:sz w:val="27"/>
          <w:szCs w:val="27"/>
          <w:lang w:eastAsia="en-US"/>
        </w:rPr>
      </w:pP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«Раздел 2.  Порядок и условия оплаты труда работников</w:t>
      </w:r>
    </w:p>
    <w:p w:rsidR="00E63FBD" w:rsidRPr="006F3B9F" w:rsidRDefault="00E63FBD" w:rsidP="00E63FBD">
      <w:pPr>
        <w:pStyle w:val="ConsPlusNormal"/>
        <w:jc w:val="center"/>
        <w:rPr>
          <w:rFonts w:ascii="Times New Roman" w:hAnsi="Times New Roman" w:cs="Times New Roman"/>
          <w:sz w:val="27"/>
          <w:szCs w:val="27"/>
        </w:rPr>
      </w:pP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2.1. В соответствии с пунктом 2 приложения к решению Собрания депутатов </w:t>
      </w:r>
      <w:proofErr w:type="spellStart"/>
      <w:proofErr w:type="gramStart"/>
      <w:r w:rsidRPr="006F3B9F">
        <w:rPr>
          <w:rFonts w:ascii="Times New Roman" w:hAnsi="Times New Roman" w:cs="Times New Roman"/>
          <w:sz w:val="27"/>
          <w:szCs w:val="27"/>
        </w:rPr>
        <w:t>Белокалитвинского</w:t>
      </w:r>
      <w:proofErr w:type="spellEnd"/>
      <w:r w:rsidRPr="006F3B9F">
        <w:rPr>
          <w:rFonts w:ascii="Times New Roman" w:hAnsi="Times New Roman" w:cs="Times New Roman"/>
          <w:sz w:val="27"/>
          <w:szCs w:val="27"/>
        </w:rPr>
        <w:t xml:space="preserve">  района</w:t>
      </w:r>
      <w:proofErr w:type="gramEnd"/>
      <w:r w:rsidRPr="006F3B9F">
        <w:rPr>
          <w:rFonts w:ascii="Times New Roman" w:hAnsi="Times New Roman" w:cs="Times New Roman"/>
          <w:sz w:val="27"/>
          <w:szCs w:val="27"/>
        </w:rPr>
        <w:t xml:space="preserve"> от 30.10.2008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337  «Об утверждении Положения об оплате труда работников муниципальных учреждений»:</w:t>
      </w:r>
    </w:p>
    <w:p w:rsidR="00E63FBD" w:rsidRPr="006F3B9F" w:rsidRDefault="00E63FBD" w:rsidP="00E63FBD">
      <w:pPr>
        <w:autoSpaceDE w:val="0"/>
        <w:autoSpaceDN w:val="0"/>
        <w:adjustRightInd w:val="0"/>
        <w:ind w:firstLine="709"/>
        <w:jc w:val="both"/>
        <w:rPr>
          <w:sz w:val="27"/>
          <w:szCs w:val="27"/>
        </w:rPr>
      </w:pPr>
      <w:r w:rsidRPr="006F3B9F">
        <w:rPr>
          <w:sz w:val="27"/>
          <w:szCs w:val="27"/>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63FBD" w:rsidRPr="006F3B9F" w:rsidRDefault="00E63FBD" w:rsidP="00E63FBD">
      <w:pPr>
        <w:autoSpaceDE w:val="0"/>
        <w:autoSpaceDN w:val="0"/>
        <w:adjustRightInd w:val="0"/>
        <w:ind w:firstLine="709"/>
        <w:jc w:val="both"/>
        <w:rPr>
          <w:sz w:val="27"/>
          <w:szCs w:val="27"/>
        </w:rPr>
      </w:pPr>
      <w:proofErr w:type="gramStart"/>
      <w:r w:rsidRPr="006F3B9F">
        <w:rPr>
          <w:sz w:val="27"/>
          <w:szCs w:val="27"/>
        </w:rPr>
        <w:t>ставка  заработной</w:t>
      </w:r>
      <w:proofErr w:type="gramEnd"/>
      <w:r w:rsidRPr="006F3B9F">
        <w:rPr>
          <w:sz w:val="27"/>
          <w:szCs w:val="27"/>
        </w:rPr>
        <w:t xml:space="preserve"> платы - фиксированный размер оплаты  труда работника за выполнение </w:t>
      </w:r>
      <w:hyperlink r:id="rId13" w:history="1">
        <w:r w:rsidRPr="006F3B9F">
          <w:rPr>
            <w:sz w:val="27"/>
            <w:szCs w:val="27"/>
          </w:rPr>
          <w:t>нормы труда</w:t>
        </w:r>
      </w:hyperlink>
      <w:r w:rsidRPr="006F3B9F">
        <w:rPr>
          <w:sz w:val="27"/>
          <w:szCs w:val="27"/>
        </w:rPr>
        <w:t xml:space="preserve"> определенной сложности (квалификации) за единицу времени без учета компенсационных, стимулирующих и социальных выплат.</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kern w:val="2"/>
          <w:sz w:val="27"/>
          <w:szCs w:val="27"/>
        </w:rPr>
        <w:t>2.2. </w:t>
      </w:r>
      <w:r w:rsidRPr="006F3B9F">
        <w:rPr>
          <w:kern w:val="2"/>
          <w:sz w:val="27"/>
          <w:szCs w:val="27"/>
        </w:rPr>
        <w:t xml:space="preserve"> О</w:t>
      </w:r>
      <w:r w:rsidRPr="006F3B9F">
        <w:rPr>
          <w:rFonts w:ascii="Times New Roman" w:hAnsi="Times New Roman" w:cs="Times New Roman"/>
          <w:sz w:val="27"/>
          <w:szCs w:val="27"/>
        </w:rPr>
        <w:t>плата труда работников</w:t>
      </w:r>
      <w:r w:rsidRPr="006F3B9F">
        <w:rPr>
          <w:rFonts w:ascii="Times New Roman" w:eastAsiaTheme="minorHAnsi" w:hAnsi="Times New Roman" w:cs="Times New Roman"/>
          <w:sz w:val="27"/>
          <w:szCs w:val="27"/>
          <w:lang w:eastAsia="en-US"/>
        </w:rPr>
        <w:t xml:space="preserve">, осуществляющих профессиональную деятельность по </w:t>
      </w:r>
      <w:r w:rsidRPr="006F3B9F">
        <w:rPr>
          <w:rFonts w:ascii="Times New Roman" w:hAnsi="Times New Roman" w:cs="Times New Roman"/>
          <w:sz w:val="27"/>
          <w:szCs w:val="27"/>
        </w:rPr>
        <w:t xml:space="preserve">должностям служащих, включая руководителя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E63FBD" w:rsidRPr="006F3B9F" w:rsidRDefault="00E63FBD" w:rsidP="00E63FBD">
      <w:pPr>
        <w:pStyle w:val="af0"/>
        <w:shd w:val="clear" w:color="auto" w:fill="FFFFFF"/>
        <w:spacing w:before="0" w:beforeAutospacing="0" w:after="0" w:afterAutospacing="0" w:line="255" w:lineRule="atLeast"/>
        <w:ind w:firstLine="709"/>
        <w:jc w:val="both"/>
        <w:rPr>
          <w:sz w:val="27"/>
          <w:szCs w:val="27"/>
        </w:rPr>
      </w:pPr>
      <w:r w:rsidRPr="006F3B9F">
        <w:rPr>
          <w:sz w:val="27"/>
          <w:szCs w:val="27"/>
        </w:rPr>
        <w:t xml:space="preserve">Оплата </w:t>
      </w:r>
      <w:proofErr w:type="gramStart"/>
      <w:r w:rsidRPr="006F3B9F">
        <w:rPr>
          <w:sz w:val="27"/>
          <w:szCs w:val="27"/>
        </w:rPr>
        <w:t>труда  педагогических</w:t>
      </w:r>
      <w:proofErr w:type="gramEnd"/>
      <w:r w:rsidRPr="006F3B9F">
        <w:rPr>
          <w:sz w:val="27"/>
          <w:szCs w:val="27"/>
        </w:rPr>
        <w:t xml:space="preserve"> работников,  для которых  предусмотрены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w:t>
      </w:r>
      <w:r w:rsidRPr="006F3B9F">
        <w:rPr>
          <w:sz w:val="27"/>
          <w:szCs w:val="27"/>
        </w:rPr>
        <w:lastRenderedPageBreak/>
        <w:t>исчислении их заработной платы с учетом установленного объема педагогической работы.</w:t>
      </w:r>
    </w:p>
    <w:p w:rsidR="00E63FBD" w:rsidRPr="006F3B9F" w:rsidRDefault="00E63FBD" w:rsidP="00E63FBD">
      <w:pPr>
        <w:pStyle w:val="af0"/>
        <w:shd w:val="clear" w:color="auto" w:fill="FFFFFF"/>
        <w:spacing w:before="0" w:beforeAutospacing="0" w:after="0" w:afterAutospacing="0" w:line="255" w:lineRule="atLeast"/>
        <w:ind w:firstLine="709"/>
        <w:jc w:val="both"/>
        <w:rPr>
          <w:sz w:val="27"/>
          <w:szCs w:val="27"/>
        </w:rPr>
      </w:pPr>
      <w:r w:rsidRPr="006F3B9F">
        <w:rPr>
          <w:kern w:val="2"/>
          <w:sz w:val="27"/>
          <w:szCs w:val="27"/>
        </w:rPr>
        <w:t>О</w:t>
      </w:r>
      <w:r w:rsidRPr="006F3B9F">
        <w:rPr>
          <w:sz w:val="27"/>
          <w:szCs w:val="27"/>
        </w:rPr>
        <w:t>плата труда работников</w:t>
      </w:r>
      <w:r w:rsidRPr="006F3B9F">
        <w:rPr>
          <w:rFonts w:eastAsiaTheme="minorHAnsi"/>
          <w:sz w:val="27"/>
          <w:szCs w:val="27"/>
          <w:lang w:eastAsia="en-US"/>
        </w:rPr>
        <w:t xml:space="preserve">, осуществляющих профессиональную деятельность по профессиям рабочих, </w:t>
      </w:r>
      <w:r w:rsidRPr="006F3B9F">
        <w:rPr>
          <w:sz w:val="27"/>
          <w:szCs w:val="27"/>
        </w:rPr>
        <w:t xml:space="preserve">осуществляется на основе ставок заработной платы.    </w:t>
      </w:r>
    </w:p>
    <w:p w:rsidR="00E63FBD" w:rsidRPr="006F3B9F" w:rsidRDefault="00E63FBD" w:rsidP="00E63FBD">
      <w:pPr>
        <w:autoSpaceDE w:val="0"/>
        <w:autoSpaceDN w:val="0"/>
        <w:adjustRightInd w:val="0"/>
        <w:ind w:firstLine="709"/>
        <w:jc w:val="both"/>
        <w:rPr>
          <w:sz w:val="27"/>
          <w:szCs w:val="27"/>
        </w:rPr>
      </w:pPr>
      <w:r w:rsidRPr="006F3B9F">
        <w:rPr>
          <w:kern w:val="2"/>
          <w:sz w:val="27"/>
          <w:szCs w:val="27"/>
        </w:rPr>
        <w:t xml:space="preserve">2.3. </w:t>
      </w:r>
      <w:r w:rsidRPr="006F3B9F">
        <w:rPr>
          <w:sz w:val="27"/>
          <w:szCs w:val="27"/>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2.4. Установление должностных окладов, ставок заработной платы.</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w:t>
      </w:r>
      <w:proofErr w:type="gramStart"/>
      <w:r w:rsidRPr="006F3B9F">
        <w:rPr>
          <w:rFonts w:ascii="Times New Roman" w:hAnsi="Times New Roman" w:cs="Times New Roman"/>
          <w:sz w:val="27"/>
          <w:szCs w:val="27"/>
        </w:rPr>
        <w:t>настоящим  Примерным</w:t>
      </w:r>
      <w:proofErr w:type="gramEnd"/>
      <w:r w:rsidRPr="006F3B9F">
        <w:rPr>
          <w:rFonts w:ascii="Times New Roman" w:hAnsi="Times New Roman" w:cs="Times New Roman"/>
          <w:sz w:val="27"/>
          <w:szCs w:val="27"/>
        </w:rPr>
        <w:t xml:space="preserve"> положением.</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4" w:history="1">
        <w:r w:rsidRPr="006F3B9F">
          <w:rPr>
            <w:rFonts w:ascii="Times New Roman" w:hAnsi="Times New Roman" w:cs="Times New Roman"/>
            <w:sz w:val="27"/>
            <w:szCs w:val="27"/>
          </w:rPr>
          <w:t xml:space="preserve"> должностей</w:t>
        </w:r>
      </w:hyperlink>
      <w:r w:rsidRPr="006F3B9F">
        <w:rPr>
          <w:rFonts w:ascii="Times New Roman" w:hAnsi="Times New Roman" w:cs="Times New Roman"/>
          <w:sz w:val="27"/>
          <w:szCs w:val="27"/>
        </w:rPr>
        <w:t xml:space="preserve">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ставок заработной платы по </w:t>
      </w:r>
      <w:r w:rsidRPr="006F3B9F">
        <w:rPr>
          <w:rFonts w:ascii="Times New Roman" w:eastAsiaTheme="minorHAnsi" w:hAnsi="Times New Roman" w:cs="Times New Roman"/>
          <w:sz w:val="27"/>
          <w:szCs w:val="27"/>
          <w:lang w:eastAsia="en-US"/>
        </w:rPr>
        <w:t xml:space="preserve">ПКГ по должностям педагогических работников </w:t>
      </w:r>
      <w:r w:rsidRPr="006F3B9F">
        <w:rPr>
          <w:rFonts w:ascii="Times New Roman" w:hAnsi="Times New Roman" w:cs="Times New Roman"/>
          <w:sz w:val="27"/>
          <w:szCs w:val="27"/>
        </w:rPr>
        <w:t xml:space="preserve">приведены в </w:t>
      </w:r>
      <w:proofErr w:type="gramStart"/>
      <w:r w:rsidRPr="006F3B9F">
        <w:rPr>
          <w:rFonts w:ascii="Times New Roman" w:hAnsi="Times New Roman" w:cs="Times New Roman"/>
          <w:sz w:val="27"/>
          <w:szCs w:val="27"/>
        </w:rPr>
        <w:t>таблице  №</w:t>
      </w:r>
      <w:proofErr w:type="gramEnd"/>
      <w:r w:rsidRPr="006F3B9F">
        <w:rPr>
          <w:rFonts w:ascii="Times New Roman" w:hAnsi="Times New Roman" w:cs="Times New Roman"/>
          <w:sz w:val="27"/>
          <w:szCs w:val="27"/>
        </w:rPr>
        <w:t xml:space="preserve"> 1. </w:t>
      </w:r>
    </w:p>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1</w:t>
      </w:r>
    </w:p>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pStyle w:val="ConsPlusNormal"/>
        <w:ind w:firstLine="540"/>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w:t>
      </w:r>
    </w:p>
    <w:p w:rsidR="00E63FBD" w:rsidRPr="006F3B9F" w:rsidRDefault="00E63FBD" w:rsidP="00E63FBD">
      <w:pPr>
        <w:pStyle w:val="ConsPlusNormal"/>
        <w:ind w:firstLine="540"/>
        <w:jc w:val="center"/>
        <w:rPr>
          <w:rFonts w:ascii="Times New Roman" w:hAnsi="Times New Roman" w:cs="Times New Roman"/>
          <w:sz w:val="27"/>
          <w:szCs w:val="27"/>
        </w:rPr>
      </w:pPr>
      <w:r w:rsidRPr="006F3B9F">
        <w:rPr>
          <w:rFonts w:ascii="Times New Roman" w:hAnsi="Times New Roman" w:cs="Times New Roman"/>
          <w:sz w:val="27"/>
          <w:szCs w:val="27"/>
        </w:rPr>
        <w:t xml:space="preserve">ставок заработной </w:t>
      </w:r>
      <w:proofErr w:type="gramStart"/>
      <w:r w:rsidRPr="006F3B9F">
        <w:rPr>
          <w:rFonts w:ascii="Times New Roman" w:hAnsi="Times New Roman" w:cs="Times New Roman"/>
          <w:sz w:val="27"/>
          <w:szCs w:val="27"/>
        </w:rPr>
        <w:t>платы  по</w:t>
      </w:r>
      <w:proofErr w:type="gramEnd"/>
      <w:r w:rsidRPr="006F3B9F">
        <w:rPr>
          <w:rFonts w:ascii="Times New Roman" w:hAnsi="Times New Roman" w:cs="Times New Roman"/>
          <w:sz w:val="27"/>
          <w:szCs w:val="27"/>
        </w:rPr>
        <w:t xml:space="preserve"> профессиональным квалификационным группам по должностям педагогических работников</w:t>
      </w:r>
    </w:p>
    <w:p w:rsidR="00E63FBD" w:rsidRPr="006F3B9F" w:rsidRDefault="00E63FBD" w:rsidP="00E63FBD">
      <w:pPr>
        <w:pStyle w:val="ConsPlusNormal"/>
        <w:ind w:firstLine="540"/>
        <w:jc w:val="center"/>
        <w:rPr>
          <w:rFonts w:ascii="Times New Roman" w:hAnsi="Times New Roman" w:cs="Times New Roman"/>
          <w:sz w:val="27"/>
          <w:szCs w:val="27"/>
        </w:rPr>
      </w:pPr>
    </w:p>
    <w:p w:rsidR="00E63FBD" w:rsidRPr="006F3B9F" w:rsidRDefault="00E63FBD" w:rsidP="00E63FBD">
      <w:pPr>
        <w:pStyle w:val="ConsPlusNormal"/>
        <w:ind w:firstLine="540"/>
        <w:jc w:val="both"/>
        <w:rPr>
          <w:rFonts w:ascii="Times New Roman" w:hAnsi="Times New Roman" w:cs="Times New Roman"/>
          <w:sz w:val="27"/>
          <w:szCs w:val="27"/>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4820"/>
        <w:gridCol w:w="2126"/>
      </w:tblGrid>
      <w:tr w:rsidR="00E63FBD" w:rsidRPr="006F3B9F" w:rsidTr="00F820AD">
        <w:tc>
          <w:tcPr>
            <w:tcW w:w="3119"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eastAsiaTheme="minorHAnsi" w:hAnsi="Times New Roman" w:cs="Times New Roman"/>
                <w:sz w:val="27"/>
                <w:szCs w:val="27"/>
                <w:lang w:eastAsia="en-US"/>
              </w:rPr>
              <w:t>Профессиональная квалификационная группа</w:t>
            </w:r>
          </w:p>
        </w:tc>
        <w:tc>
          <w:tcPr>
            <w:tcW w:w="4820"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Наименование должности</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ставки заработной платы (рублей)</w:t>
            </w:r>
          </w:p>
        </w:tc>
      </w:tr>
      <w:tr w:rsidR="00E63FBD" w:rsidRPr="006F3B9F" w:rsidTr="00F820AD">
        <w:tc>
          <w:tcPr>
            <w:tcW w:w="3119"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w:t>
            </w:r>
          </w:p>
        </w:tc>
        <w:tc>
          <w:tcPr>
            <w:tcW w:w="4820"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2</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3</w:t>
            </w:r>
          </w:p>
        </w:tc>
      </w:tr>
      <w:tr w:rsidR="00E63FBD" w:rsidRPr="006F3B9F" w:rsidTr="00F820AD">
        <w:trPr>
          <w:trHeight w:val="605"/>
        </w:trPr>
        <w:tc>
          <w:tcPr>
            <w:tcW w:w="311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ПКГ должностей педагогических работников</w:t>
            </w:r>
          </w:p>
        </w:tc>
        <w:tc>
          <w:tcPr>
            <w:tcW w:w="4820" w:type="dxa"/>
          </w:tcPr>
          <w:p w:rsidR="00E63FBD" w:rsidRPr="006F3B9F" w:rsidRDefault="00E63FBD" w:rsidP="00F820AD">
            <w:pPr>
              <w:pStyle w:val="ConsPlusNormal"/>
              <w:spacing w:line="192" w:lineRule="auto"/>
              <w:rPr>
                <w:rFonts w:ascii="Times New Roman" w:hAnsi="Times New Roman" w:cs="Times New Roman"/>
                <w:sz w:val="27"/>
                <w:szCs w:val="27"/>
              </w:rPr>
            </w:pP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p>
        </w:tc>
      </w:tr>
      <w:tr w:rsidR="00E63FBD" w:rsidRPr="006F3B9F" w:rsidTr="00F820AD">
        <w:trPr>
          <w:trHeight w:val="605"/>
        </w:trPr>
        <w:tc>
          <w:tcPr>
            <w:tcW w:w="311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4820"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 xml:space="preserve">педагог дополнительного образования; социальный педагог </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7834</w:t>
            </w:r>
          </w:p>
        </w:tc>
      </w:tr>
      <w:tr w:rsidR="00E63FBD" w:rsidRPr="006F3B9F" w:rsidTr="00F820AD">
        <w:trPr>
          <w:trHeight w:val="315"/>
        </w:trPr>
        <w:tc>
          <w:tcPr>
            <w:tcW w:w="311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4820"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 xml:space="preserve"> методист; педагог-психолог; старший педагог дополнительного образования</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8216</w:t>
            </w:r>
          </w:p>
        </w:tc>
      </w:tr>
      <w:tr w:rsidR="00E63FBD" w:rsidRPr="006F3B9F" w:rsidTr="00F820AD">
        <w:tc>
          <w:tcPr>
            <w:tcW w:w="311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4820"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 xml:space="preserve">старший методист; учитель-дефектолог; учитель-логопед </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8621</w:t>
            </w:r>
          </w:p>
        </w:tc>
      </w:tr>
    </w:tbl>
    <w:p w:rsidR="00E63FBD" w:rsidRPr="006F3B9F" w:rsidRDefault="00E63FBD" w:rsidP="00E63FBD">
      <w:pPr>
        <w:pStyle w:val="ConsPlusNormal"/>
        <w:jc w:val="both"/>
        <w:rPr>
          <w:rFonts w:ascii="Times New Roman" w:hAnsi="Times New Roman" w:cs="Times New Roman"/>
          <w:sz w:val="27"/>
          <w:szCs w:val="27"/>
        </w:rPr>
      </w:pP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lastRenderedPageBreak/>
        <w:t xml:space="preserve">Размеры должностных окладов по </w:t>
      </w:r>
      <w:r w:rsidRPr="006F3B9F">
        <w:rPr>
          <w:rFonts w:ascii="Times New Roman" w:eastAsiaTheme="minorHAnsi" w:hAnsi="Times New Roman" w:cs="Times New Roman"/>
          <w:sz w:val="27"/>
          <w:szCs w:val="27"/>
          <w:lang w:eastAsia="en-US"/>
        </w:rPr>
        <w:t xml:space="preserve">ПКГ по должностям руководителей структурных подразделений </w:t>
      </w:r>
      <w:r w:rsidRPr="006F3B9F">
        <w:rPr>
          <w:rFonts w:ascii="Times New Roman" w:hAnsi="Times New Roman" w:cs="Times New Roman"/>
          <w:sz w:val="27"/>
          <w:szCs w:val="27"/>
        </w:rPr>
        <w:t xml:space="preserve">приведены в </w:t>
      </w:r>
      <w:proofErr w:type="gramStart"/>
      <w:r w:rsidRPr="006F3B9F">
        <w:rPr>
          <w:rFonts w:ascii="Times New Roman" w:hAnsi="Times New Roman" w:cs="Times New Roman"/>
          <w:sz w:val="27"/>
          <w:szCs w:val="27"/>
        </w:rPr>
        <w:t>таблице  №</w:t>
      </w:r>
      <w:proofErr w:type="gramEnd"/>
      <w:r w:rsidRPr="006F3B9F">
        <w:rPr>
          <w:rFonts w:ascii="Times New Roman" w:hAnsi="Times New Roman" w:cs="Times New Roman"/>
          <w:sz w:val="27"/>
          <w:szCs w:val="27"/>
        </w:rPr>
        <w:t xml:space="preserve"> 2. </w:t>
      </w:r>
    </w:p>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2</w:t>
      </w:r>
    </w:p>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по профессиональным квалификационным группам по должностям </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руководителей структурных подразделений</w:t>
      </w:r>
    </w:p>
    <w:p w:rsidR="00E63FBD" w:rsidRPr="006F3B9F" w:rsidRDefault="00E63FBD" w:rsidP="00E63FBD">
      <w:pPr>
        <w:pStyle w:val="ConsPlusNormal"/>
        <w:jc w:val="center"/>
        <w:rPr>
          <w:rFonts w:ascii="Times New Roman" w:hAnsi="Times New Roman" w:cs="Times New Roman"/>
          <w:sz w:val="27"/>
          <w:szCs w:val="27"/>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4820"/>
        <w:gridCol w:w="2126"/>
      </w:tblGrid>
      <w:tr w:rsidR="00E63FBD" w:rsidRPr="006F3B9F" w:rsidTr="00F820AD">
        <w:tc>
          <w:tcPr>
            <w:tcW w:w="3039"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highlight w:val="cyan"/>
              </w:rPr>
            </w:pPr>
            <w:r w:rsidRPr="006F3B9F">
              <w:rPr>
                <w:rFonts w:ascii="Times New Roman" w:eastAsiaTheme="minorHAnsi" w:hAnsi="Times New Roman" w:cs="Times New Roman"/>
                <w:sz w:val="27"/>
                <w:szCs w:val="27"/>
                <w:lang w:eastAsia="en-US"/>
              </w:rPr>
              <w:t>Профессиональная квалификационная группа</w:t>
            </w:r>
          </w:p>
        </w:tc>
        <w:tc>
          <w:tcPr>
            <w:tcW w:w="4820"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highlight w:val="cyan"/>
              </w:rPr>
            </w:pPr>
            <w:r w:rsidRPr="006F3B9F">
              <w:rPr>
                <w:rFonts w:ascii="Times New Roman" w:hAnsi="Times New Roman" w:cs="Times New Roman"/>
                <w:sz w:val="27"/>
                <w:szCs w:val="27"/>
              </w:rPr>
              <w:t>Наименование должности</w:t>
            </w:r>
          </w:p>
        </w:tc>
        <w:tc>
          <w:tcPr>
            <w:tcW w:w="2126"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highlight w:val="cyan"/>
              </w:rPr>
            </w:pPr>
            <w:r w:rsidRPr="006F3B9F">
              <w:rPr>
                <w:rFonts w:ascii="Times New Roman" w:hAnsi="Times New Roman" w:cs="Times New Roman"/>
                <w:sz w:val="27"/>
                <w:szCs w:val="27"/>
              </w:rPr>
              <w:t>Размер должностного оклада (рублей)</w:t>
            </w:r>
          </w:p>
        </w:tc>
      </w:tr>
      <w:tr w:rsidR="00E63FBD" w:rsidRPr="006F3B9F" w:rsidTr="00F820AD">
        <w:tblPrEx>
          <w:tblBorders>
            <w:insideH w:val="none" w:sz="0" w:space="0" w:color="auto"/>
          </w:tblBorders>
        </w:tblPrEx>
        <w:tc>
          <w:tcPr>
            <w:tcW w:w="3039"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1</w:t>
            </w:r>
          </w:p>
        </w:tc>
        <w:tc>
          <w:tcPr>
            <w:tcW w:w="4820"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c>
          <w:tcPr>
            <w:tcW w:w="2126"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3</w:t>
            </w:r>
          </w:p>
        </w:tc>
      </w:tr>
      <w:tr w:rsidR="00E63FBD" w:rsidRPr="006F3B9F" w:rsidTr="00F820AD">
        <w:tblPrEx>
          <w:tblBorders>
            <w:insideH w:val="none" w:sz="0" w:space="0" w:color="auto"/>
          </w:tblBorders>
        </w:tblPrEx>
        <w:tc>
          <w:tcPr>
            <w:tcW w:w="3039" w:type="dxa"/>
            <w:tcBorders>
              <w:top w:val="single" w:sz="4" w:space="0" w:color="auto"/>
              <w:bottom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ПКГ должностей руководителей структурных подразделений</w:t>
            </w:r>
          </w:p>
        </w:tc>
        <w:tc>
          <w:tcPr>
            <w:tcW w:w="4820" w:type="dxa"/>
            <w:tcBorders>
              <w:top w:val="single" w:sz="4" w:space="0" w:color="auto"/>
              <w:bottom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2126" w:type="dxa"/>
            <w:tcBorders>
              <w:top w:val="single" w:sz="4" w:space="0" w:color="auto"/>
              <w:bottom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r>
      <w:tr w:rsidR="00E63FBD" w:rsidRPr="006F3B9F" w:rsidTr="00F820AD">
        <w:tblPrEx>
          <w:tblBorders>
            <w:insideH w:val="none" w:sz="0" w:space="0" w:color="auto"/>
          </w:tblBorders>
        </w:tblPrEx>
        <w:tc>
          <w:tcPr>
            <w:tcW w:w="3039" w:type="dxa"/>
            <w:tcBorders>
              <w:top w:val="single" w:sz="4" w:space="0" w:color="auto"/>
              <w:bottom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4820" w:type="dxa"/>
            <w:tcBorders>
              <w:top w:val="single" w:sz="4" w:space="0" w:color="auto"/>
              <w:bottom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roofErr w:type="gramStart"/>
            <w:r w:rsidRPr="006F3B9F">
              <w:rPr>
                <w:rFonts w:ascii="Times New Roman" w:hAnsi="Times New Roman" w:cs="Times New Roman"/>
                <w:sz w:val="27"/>
                <w:szCs w:val="27"/>
              </w:rPr>
              <w:t>заведующий  структурным</w:t>
            </w:r>
            <w:proofErr w:type="gramEnd"/>
            <w:r w:rsidRPr="006F3B9F">
              <w:rPr>
                <w:rFonts w:ascii="Times New Roman" w:hAnsi="Times New Roman" w:cs="Times New Roman"/>
                <w:sz w:val="27"/>
                <w:szCs w:val="27"/>
              </w:rPr>
              <w:t xml:space="preserve"> подразделением: кабинетом, отделом, отделением и другими структурными подразделениями, реализующими  образовательную программу дополнительного образования детей и взрослых</w:t>
            </w:r>
          </w:p>
        </w:tc>
        <w:tc>
          <w:tcPr>
            <w:tcW w:w="2126" w:type="dxa"/>
            <w:tcBorders>
              <w:top w:val="single" w:sz="4" w:space="0" w:color="auto"/>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8034</w:t>
            </w:r>
          </w:p>
        </w:tc>
      </w:tr>
    </w:tbl>
    <w:p w:rsidR="00E63FBD" w:rsidRPr="006F3B9F" w:rsidRDefault="00E63FBD" w:rsidP="00E63FBD">
      <w:pPr>
        <w:pStyle w:val="ConsPlusNormal"/>
        <w:ind w:firstLine="709"/>
        <w:jc w:val="both"/>
        <w:rPr>
          <w:rFonts w:ascii="Times New Roman" w:hAnsi="Times New Roman" w:cs="Times New Roman"/>
          <w:sz w:val="27"/>
          <w:szCs w:val="27"/>
        </w:rPr>
      </w:pP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 Размеры должностных окладов заместителей руководителей структурных подразделений устанавливаются на 5-10 процентов ниже размеров должностных окладов соответствующих руководителей.</w:t>
      </w:r>
    </w:p>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2.4.3. Должностные оклады по должностям медицинских работников устанавливаются на основе ПКГ должностей,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w:t>
      </w: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по </w:t>
      </w:r>
      <w:r w:rsidRPr="006F3B9F">
        <w:rPr>
          <w:rFonts w:ascii="Times New Roman" w:eastAsiaTheme="minorHAnsi" w:hAnsi="Times New Roman" w:cs="Times New Roman"/>
          <w:sz w:val="27"/>
          <w:szCs w:val="27"/>
          <w:lang w:eastAsia="en-US"/>
        </w:rPr>
        <w:t>ПКГ</w:t>
      </w:r>
      <w:r w:rsidRPr="006F3B9F">
        <w:rPr>
          <w:rFonts w:ascii="Times New Roman" w:hAnsi="Times New Roman" w:cs="Times New Roman"/>
          <w:sz w:val="27"/>
          <w:szCs w:val="27"/>
        </w:rPr>
        <w:t xml:space="preserve"> приведены в таблице № 3.</w:t>
      </w:r>
    </w:p>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 3</w:t>
      </w:r>
    </w:p>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autoSpaceDE w:val="0"/>
        <w:autoSpaceDN w:val="0"/>
        <w:adjustRightInd w:val="0"/>
        <w:jc w:val="center"/>
        <w:rPr>
          <w:sz w:val="27"/>
          <w:szCs w:val="27"/>
        </w:rPr>
      </w:pPr>
      <w:r w:rsidRPr="006F3B9F">
        <w:rPr>
          <w:sz w:val="27"/>
          <w:szCs w:val="27"/>
        </w:rPr>
        <w:t>Размеры должностных окладов</w:t>
      </w:r>
    </w:p>
    <w:p w:rsidR="00E63FBD" w:rsidRPr="006F3B9F" w:rsidRDefault="00E63FBD" w:rsidP="00E63FBD">
      <w:pPr>
        <w:autoSpaceDE w:val="0"/>
        <w:autoSpaceDN w:val="0"/>
        <w:adjustRightInd w:val="0"/>
        <w:jc w:val="center"/>
        <w:rPr>
          <w:sz w:val="27"/>
          <w:szCs w:val="27"/>
        </w:rPr>
      </w:pPr>
      <w:r w:rsidRPr="006F3B9F">
        <w:rPr>
          <w:sz w:val="27"/>
          <w:szCs w:val="27"/>
        </w:rPr>
        <w:t xml:space="preserve">по профессиональным квалификационным </w:t>
      </w:r>
      <w:proofErr w:type="gramStart"/>
      <w:r w:rsidRPr="006F3B9F">
        <w:rPr>
          <w:sz w:val="27"/>
          <w:szCs w:val="27"/>
        </w:rPr>
        <w:t>группам  по</w:t>
      </w:r>
      <w:proofErr w:type="gramEnd"/>
      <w:r w:rsidRPr="006F3B9F">
        <w:rPr>
          <w:sz w:val="27"/>
          <w:szCs w:val="27"/>
        </w:rPr>
        <w:t xml:space="preserve"> должностям медицинских работников</w:t>
      </w:r>
    </w:p>
    <w:p w:rsidR="00E63FBD" w:rsidRPr="006F3B9F" w:rsidRDefault="00E63FBD" w:rsidP="00E63FBD">
      <w:pPr>
        <w:pStyle w:val="ConsPlusNormal"/>
        <w:jc w:val="center"/>
        <w:rPr>
          <w:rFonts w:ascii="Times New Roman" w:hAnsi="Times New Roman" w:cs="Times New Roman"/>
          <w:sz w:val="27"/>
          <w:szCs w:val="27"/>
        </w:rPr>
      </w:pPr>
    </w:p>
    <w:p w:rsidR="00E63FBD" w:rsidRPr="006F3B9F" w:rsidRDefault="00E63FBD" w:rsidP="00E63FBD">
      <w:pPr>
        <w:pStyle w:val="ConsPlusNormal"/>
        <w:jc w:val="both"/>
        <w:rPr>
          <w:rFonts w:ascii="Times New Roman" w:hAnsi="Times New Roman" w:cs="Times New Roman"/>
          <w:sz w:val="27"/>
          <w:szCs w:val="27"/>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4820"/>
        <w:gridCol w:w="2126"/>
      </w:tblGrid>
      <w:tr w:rsidR="00E63FBD" w:rsidRPr="006F3B9F" w:rsidTr="00F820AD">
        <w:tc>
          <w:tcPr>
            <w:tcW w:w="3039"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eastAsiaTheme="minorHAnsi" w:hAnsi="Times New Roman" w:cs="Times New Roman"/>
                <w:sz w:val="27"/>
                <w:szCs w:val="27"/>
                <w:lang w:eastAsia="en-US"/>
              </w:rPr>
              <w:t>Профессиональная квалификационная группа</w:t>
            </w:r>
            <w:r w:rsidRPr="006F3B9F">
              <w:rPr>
                <w:rFonts w:ascii="Times New Roman" w:hAnsi="Times New Roman" w:cs="Times New Roman"/>
                <w:sz w:val="27"/>
                <w:szCs w:val="27"/>
              </w:rPr>
              <w:t xml:space="preserve"> </w:t>
            </w:r>
          </w:p>
        </w:tc>
        <w:tc>
          <w:tcPr>
            <w:tcW w:w="4820"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Наименование должности</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(рублей)</w:t>
            </w:r>
          </w:p>
        </w:tc>
      </w:tr>
      <w:tr w:rsidR="00E63FBD" w:rsidRPr="006F3B9F" w:rsidTr="00F820AD">
        <w:tc>
          <w:tcPr>
            <w:tcW w:w="303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ПКГ «Врачи и провизоры»</w:t>
            </w:r>
          </w:p>
        </w:tc>
        <w:tc>
          <w:tcPr>
            <w:tcW w:w="4820" w:type="dxa"/>
          </w:tcPr>
          <w:p w:rsidR="00E63FBD" w:rsidRPr="006F3B9F" w:rsidRDefault="00E63FBD" w:rsidP="00F820AD">
            <w:pPr>
              <w:autoSpaceDE w:val="0"/>
              <w:autoSpaceDN w:val="0"/>
              <w:adjustRightInd w:val="0"/>
              <w:spacing w:line="192" w:lineRule="auto"/>
              <w:rPr>
                <w:sz w:val="27"/>
                <w:szCs w:val="27"/>
              </w:rPr>
            </w:pP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p>
        </w:tc>
      </w:tr>
      <w:tr w:rsidR="00E63FBD" w:rsidRPr="006F3B9F" w:rsidTr="00F820AD">
        <w:tc>
          <w:tcPr>
            <w:tcW w:w="303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lastRenderedPageBreak/>
              <w:t>2-й квалификационный уровень</w:t>
            </w:r>
          </w:p>
        </w:tc>
        <w:tc>
          <w:tcPr>
            <w:tcW w:w="4820" w:type="dxa"/>
          </w:tcPr>
          <w:p w:rsidR="00E63FBD" w:rsidRPr="006F3B9F" w:rsidRDefault="00E63FBD" w:rsidP="00F820AD">
            <w:pPr>
              <w:autoSpaceDE w:val="0"/>
              <w:autoSpaceDN w:val="0"/>
              <w:adjustRightInd w:val="0"/>
              <w:spacing w:line="192" w:lineRule="auto"/>
              <w:rPr>
                <w:sz w:val="27"/>
                <w:szCs w:val="27"/>
              </w:rPr>
            </w:pPr>
            <w:r w:rsidRPr="006F3B9F">
              <w:rPr>
                <w:sz w:val="27"/>
                <w:szCs w:val="27"/>
              </w:rPr>
              <w:t>врачи-специалисты</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6298</w:t>
            </w:r>
          </w:p>
        </w:tc>
      </w:tr>
    </w:tbl>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2.4.4. Должностные оклады по должностям работников культуры устанавливаются на основе ПКГ должностей, утвержденных приказом Министерства здравоохранения и социального развития Российской </w:t>
      </w:r>
      <w:proofErr w:type="gramStart"/>
      <w:r w:rsidRPr="006F3B9F">
        <w:rPr>
          <w:rFonts w:ascii="Times New Roman" w:hAnsi="Times New Roman" w:cs="Times New Roman"/>
          <w:sz w:val="27"/>
          <w:szCs w:val="27"/>
        </w:rPr>
        <w:t>Федерации  от</w:t>
      </w:r>
      <w:proofErr w:type="gramEnd"/>
      <w:r w:rsidRPr="006F3B9F">
        <w:rPr>
          <w:rFonts w:ascii="Times New Roman" w:hAnsi="Times New Roman" w:cs="Times New Roman"/>
          <w:sz w:val="27"/>
          <w:szCs w:val="27"/>
        </w:rPr>
        <w:t xml:space="preserve"> 31.08.2007 № 570 «Об утверждении профессиональных квалификационных групп должностей работников культуры, искусства и кинематографии».   </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по </w:t>
      </w:r>
      <w:r w:rsidRPr="006F3B9F">
        <w:rPr>
          <w:rFonts w:ascii="Times New Roman" w:eastAsiaTheme="minorHAnsi" w:hAnsi="Times New Roman" w:cs="Times New Roman"/>
          <w:sz w:val="27"/>
          <w:szCs w:val="27"/>
          <w:lang w:eastAsia="en-US"/>
        </w:rPr>
        <w:t xml:space="preserve">ПКГ по должностям работников культуры </w:t>
      </w:r>
      <w:r w:rsidRPr="006F3B9F">
        <w:rPr>
          <w:rFonts w:ascii="Times New Roman" w:hAnsi="Times New Roman" w:cs="Times New Roman"/>
          <w:sz w:val="27"/>
          <w:szCs w:val="27"/>
        </w:rPr>
        <w:t>приведены в таблице № 4.</w:t>
      </w:r>
    </w:p>
    <w:p w:rsidR="00F820AD" w:rsidRPr="006F3B9F" w:rsidRDefault="00F820A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 4</w:t>
      </w:r>
    </w:p>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ind w:firstLine="540"/>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по профессиональным квалификационным </w:t>
      </w:r>
      <w:proofErr w:type="gramStart"/>
      <w:r w:rsidRPr="006F3B9F">
        <w:rPr>
          <w:rFonts w:ascii="Times New Roman" w:hAnsi="Times New Roman" w:cs="Times New Roman"/>
          <w:sz w:val="27"/>
          <w:szCs w:val="27"/>
        </w:rPr>
        <w:t>группам  по</w:t>
      </w:r>
      <w:proofErr w:type="gramEnd"/>
      <w:r w:rsidRPr="006F3B9F">
        <w:rPr>
          <w:rFonts w:ascii="Times New Roman" w:hAnsi="Times New Roman" w:cs="Times New Roman"/>
          <w:sz w:val="27"/>
          <w:szCs w:val="27"/>
        </w:rPr>
        <w:t xml:space="preserve"> должностям </w:t>
      </w:r>
    </w:p>
    <w:p w:rsidR="00E63FBD" w:rsidRPr="006F3B9F" w:rsidRDefault="00E63FBD" w:rsidP="00E63FBD">
      <w:pPr>
        <w:pStyle w:val="ConsPlusNormal"/>
        <w:ind w:firstLine="540"/>
        <w:jc w:val="center"/>
        <w:rPr>
          <w:rFonts w:ascii="Times New Roman" w:hAnsi="Times New Roman" w:cs="Times New Roman"/>
          <w:sz w:val="27"/>
          <w:szCs w:val="27"/>
        </w:rPr>
      </w:pPr>
      <w:r w:rsidRPr="006F3B9F">
        <w:rPr>
          <w:rFonts w:ascii="Times New Roman" w:hAnsi="Times New Roman" w:cs="Times New Roman"/>
          <w:sz w:val="27"/>
          <w:szCs w:val="27"/>
        </w:rPr>
        <w:t>работников культуры</w:t>
      </w:r>
    </w:p>
    <w:p w:rsidR="00E63FBD" w:rsidRPr="006F3B9F" w:rsidRDefault="00E63FBD" w:rsidP="00E63FBD">
      <w:pPr>
        <w:pStyle w:val="ConsPlusNormal"/>
        <w:ind w:firstLine="540"/>
        <w:jc w:val="center"/>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4"/>
        <w:gridCol w:w="3475"/>
        <w:gridCol w:w="2606"/>
      </w:tblGrid>
      <w:tr w:rsidR="00E63FBD" w:rsidRPr="006F3B9F" w:rsidTr="00F820AD">
        <w:trPr>
          <w:trHeight w:val="669"/>
        </w:trPr>
        <w:tc>
          <w:tcPr>
            <w:tcW w:w="3890" w:type="dxa"/>
          </w:tcPr>
          <w:p w:rsidR="00E63FBD" w:rsidRPr="006F3B9F" w:rsidRDefault="00E63FBD" w:rsidP="00F820AD">
            <w:pPr>
              <w:autoSpaceDE w:val="0"/>
              <w:autoSpaceDN w:val="0"/>
              <w:adjustRightInd w:val="0"/>
              <w:jc w:val="center"/>
              <w:rPr>
                <w:sz w:val="27"/>
                <w:szCs w:val="27"/>
              </w:rPr>
            </w:pPr>
            <w:r w:rsidRPr="006F3B9F">
              <w:rPr>
                <w:sz w:val="27"/>
                <w:szCs w:val="27"/>
              </w:rPr>
              <w:t xml:space="preserve">Профессиональная квалификационная группа </w:t>
            </w:r>
          </w:p>
          <w:p w:rsidR="00E63FBD" w:rsidRPr="006F3B9F" w:rsidRDefault="00E63FBD" w:rsidP="00F820AD">
            <w:pPr>
              <w:pStyle w:val="ConsPlusNormal"/>
              <w:spacing w:line="192" w:lineRule="auto"/>
              <w:jc w:val="center"/>
              <w:rPr>
                <w:rFonts w:ascii="Times New Roman" w:hAnsi="Times New Roman" w:cs="Times New Roman"/>
                <w:sz w:val="27"/>
                <w:szCs w:val="27"/>
              </w:rPr>
            </w:pPr>
          </w:p>
        </w:tc>
        <w:tc>
          <w:tcPr>
            <w:tcW w:w="3402"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Наименование должности</w:t>
            </w:r>
          </w:p>
        </w:tc>
        <w:tc>
          <w:tcPr>
            <w:tcW w:w="2551"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 должностного оклада (рублей) </w:t>
            </w:r>
          </w:p>
          <w:p w:rsidR="00E63FBD" w:rsidRPr="006F3B9F" w:rsidRDefault="00E63FBD" w:rsidP="00F820AD">
            <w:pPr>
              <w:pStyle w:val="ConsPlusNormal"/>
              <w:spacing w:line="192" w:lineRule="auto"/>
              <w:jc w:val="center"/>
              <w:rPr>
                <w:rFonts w:ascii="Times New Roman" w:hAnsi="Times New Roman" w:cs="Times New Roman"/>
                <w:sz w:val="27"/>
                <w:szCs w:val="27"/>
              </w:rPr>
            </w:pPr>
          </w:p>
        </w:tc>
      </w:tr>
    </w:tbl>
    <w:p w:rsidR="00E63FBD" w:rsidRPr="006F3B9F" w:rsidRDefault="00E63FBD" w:rsidP="00E63FBD">
      <w:pPr>
        <w:pStyle w:val="ConsPlusNormal"/>
        <w:jc w:val="both"/>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4"/>
        <w:gridCol w:w="3475"/>
        <w:gridCol w:w="2606"/>
      </w:tblGrid>
      <w:tr w:rsidR="00E63FBD" w:rsidRPr="006F3B9F" w:rsidTr="00F820AD">
        <w:trPr>
          <w:trHeight w:val="283"/>
          <w:tblHeader/>
        </w:trPr>
        <w:tc>
          <w:tcPr>
            <w:tcW w:w="3890"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w:t>
            </w:r>
          </w:p>
        </w:tc>
        <w:tc>
          <w:tcPr>
            <w:tcW w:w="3402"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2</w:t>
            </w:r>
          </w:p>
        </w:tc>
        <w:tc>
          <w:tcPr>
            <w:tcW w:w="2551"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rPr>
              <w:t>3</w:t>
            </w:r>
          </w:p>
        </w:tc>
      </w:tr>
      <w:tr w:rsidR="00E63FBD" w:rsidRPr="006F3B9F" w:rsidTr="00F820AD">
        <w:tc>
          <w:tcPr>
            <w:tcW w:w="3890" w:type="dxa"/>
          </w:tcPr>
          <w:p w:rsidR="00E63FBD" w:rsidRPr="006F3B9F" w:rsidRDefault="00E63FBD" w:rsidP="00F820AD">
            <w:pPr>
              <w:pStyle w:val="ConsPlusNormal"/>
              <w:rPr>
                <w:rFonts w:ascii="Times New Roman" w:hAnsi="Times New Roman" w:cs="Times New Roman"/>
                <w:sz w:val="27"/>
                <w:szCs w:val="27"/>
              </w:rPr>
            </w:pPr>
            <w:r w:rsidRPr="006F3B9F">
              <w:rPr>
                <w:rFonts w:ascii="Times New Roman" w:hAnsi="Times New Roman" w:cs="Times New Roman"/>
                <w:sz w:val="27"/>
                <w:szCs w:val="27"/>
              </w:rPr>
              <w:t>ПКГ «Должности работников культуры, искусства ведущего звена</w:t>
            </w:r>
            <w:r w:rsidRPr="006F3B9F">
              <w:rPr>
                <w:rFonts w:ascii="Times New Roman" w:eastAsiaTheme="minorHAnsi" w:hAnsi="Times New Roman" w:cs="Times New Roman"/>
                <w:sz w:val="27"/>
                <w:szCs w:val="27"/>
                <w:lang w:eastAsia="en-US"/>
              </w:rPr>
              <w:t>»</w:t>
            </w:r>
          </w:p>
        </w:tc>
        <w:tc>
          <w:tcPr>
            <w:tcW w:w="3402" w:type="dxa"/>
          </w:tcPr>
          <w:p w:rsidR="00E63FBD" w:rsidRPr="006F3B9F" w:rsidRDefault="00E63FBD" w:rsidP="00F820AD">
            <w:pPr>
              <w:autoSpaceDE w:val="0"/>
              <w:autoSpaceDN w:val="0"/>
              <w:adjustRightInd w:val="0"/>
              <w:spacing w:line="192" w:lineRule="auto"/>
              <w:rPr>
                <w:sz w:val="27"/>
                <w:szCs w:val="27"/>
              </w:rPr>
            </w:pPr>
            <w:proofErr w:type="spellStart"/>
            <w:proofErr w:type="gramStart"/>
            <w:r w:rsidRPr="006F3B9F">
              <w:rPr>
                <w:sz w:val="27"/>
                <w:szCs w:val="27"/>
              </w:rPr>
              <w:t>библиотекарь;библиограф</w:t>
            </w:r>
            <w:proofErr w:type="spellEnd"/>
            <w:proofErr w:type="gramEnd"/>
            <w:r w:rsidRPr="006F3B9F">
              <w:rPr>
                <w:sz w:val="27"/>
                <w:szCs w:val="27"/>
              </w:rPr>
              <w:t>:</w:t>
            </w:r>
          </w:p>
          <w:p w:rsidR="00E63FBD" w:rsidRPr="006F3B9F" w:rsidRDefault="00E63FBD" w:rsidP="00F820AD">
            <w:pPr>
              <w:autoSpaceDE w:val="0"/>
              <w:autoSpaceDN w:val="0"/>
              <w:adjustRightInd w:val="0"/>
              <w:rPr>
                <w:sz w:val="27"/>
                <w:szCs w:val="27"/>
              </w:rPr>
            </w:pPr>
            <w:r w:rsidRPr="006F3B9F">
              <w:rPr>
                <w:sz w:val="27"/>
                <w:szCs w:val="27"/>
              </w:rPr>
              <w:t>без категории</w:t>
            </w:r>
          </w:p>
          <w:p w:rsidR="00E63FBD" w:rsidRPr="006F3B9F" w:rsidRDefault="00E63FBD" w:rsidP="00F820AD">
            <w:pPr>
              <w:autoSpaceDE w:val="0"/>
              <w:autoSpaceDN w:val="0"/>
              <w:adjustRightInd w:val="0"/>
              <w:rPr>
                <w:sz w:val="27"/>
                <w:szCs w:val="27"/>
              </w:rPr>
            </w:pPr>
            <w:r w:rsidRPr="006F3B9F">
              <w:rPr>
                <w:sz w:val="27"/>
                <w:szCs w:val="27"/>
                <w:lang w:val="en-US"/>
              </w:rPr>
              <w:t>II</w:t>
            </w:r>
            <w:r w:rsidRPr="006F3B9F">
              <w:rPr>
                <w:sz w:val="27"/>
                <w:szCs w:val="27"/>
              </w:rPr>
              <w:t xml:space="preserve"> категории</w:t>
            </w:r>
          </w:p>
          <w:p w:rsidR="00E63FBD" w:rsidRPr="006F3B9F" w:rsidRDefault="00E63FBD" w:rsidP="00F820AD">
            <w:pPr>
              <w:autoSpaceDE w:val="0"/>
              <w:autoSpaceDN w:val="0"/>
              <w:adjustRightInd w:val="0"/>
              <w:rPr>
                <w:sz w:val="27"/>
                <w:szCs w:val="27"/>
              </w:rPr>
            </w:pPr>
            <w:r w:rsidRPr="006F3B9F">
              <w:rPr>
                <w:sz w:val="27"/>
                <w:szCs w:val="27"/>
                <w:lang w:val="en-US"/>
              </w:rPr>
              <w:t>I</w:t>
            </w:r>
            <w:r w:rsidRPr="006F3B9F">
              <w:rPr>
                <w:sz w:val="27"/>
                <w:szCs w:val="27"/>
              </w:rPr>
              <w:t xml:space="preserve"> категории</w:t>
            </w:r>
          </w:p>
          <w:p w:rsidR="00E63FBD" w:rsidRPr="006F3B9F" w:rsidRDefault="00E63FBD" w:rsidP="00F820AD">
            <w:pPr>
              <w:autoSpaceDE w:val="0"/>
              <w:autoSpaceDN w:val="0"/>
              <w:adjustRightInd w:val="0"/>
              <w:rPr>
                <w:sz w:val="27"/>
                <w:szCs w:val="27"/>
              </w:rPr>
            </w:pPr>
            <w:r w:rsidRPr="006F3B9F">
              <w:rPr>
                <w:sz w:val="27"/>
                <w:szCs w:val="27"/>
              </w:rPr>
              <w:t>ведущий</w:t>
            </w:r>
          </w:p>
          <w:p w:rsidR="00E63FBD" w:rsidRPr="006F3B9F" w:rsidRDefault="00E63FBD" w:rsidP="00F820AD">
            <w:pPr>
              <w:autoSpaceDE w:val="0"/>
              <w:autoSpaceDN w:val="0"/>
              <w:adjustRightInd w:val="0"/>
              <w:spacing w:line="192" w:lineRule="auto"/>
              <w:rPr>
                <w:sz w:val="27"/>
                <w:szCs w:val="27"/>
              </w:rPr>
            </w:pPr>
          </w:p>
        </w:tc>
        <w:tc>
          <w:tcPr>
            <w:tcW w:w="2551" w:type="dxa"/>
          </w:tcPr>
          <w:p w:rsidR="00E63FBD" w:rsidRPr="006F3B9F" w:rsidRDefault="00E63FBD" w:rsidP="00F820AD">
            <w:pPr>
              <w:pStyle w:val="ConsPlusNormal"/>
              <w:rPr>
                <w:rFonts w:ascii="Times New Roman" w:hAnsi="Times New Roman" w:cs="Times New Roman"/>
                <w:sz w:val="27"/>
                <w:szCs w:val="27"/>
              </w:rPr>
            </w:pPr>
          </w:p>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6298</w:t>
            </w:r>
          </w:p>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6611</w:t>
            </w:r>
          </w:p>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6939</w:t>
            </w:r>
          </w:p>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72876</w:t>
            </w:r>
          </w:p>
        </w:tc>
      </w:tr>
    </w:tbl>
    <w:p w:rsidR="00E63FBD" w:rsidRPr="006F3B9F" w:rsidRDefault="00E63FBD" w:rsidP="00E63FBD">
      <w:pPr>
        <w:pStyle w:val="ConsPlusNormal"/>
        <w:ind w:firstLine="540"/>
        <w:jc w:val="center"/>
        <w:rPr>
          <w:rFonts w:ascii="Times New Roman" w:hAnsi="Times New Roman" w:cs="Times New Roman"/>
          <w:sz w:val="27"/>
          <w:szCs w:val="27"/>
        </w:rPr>
      </w:pP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2.4.5.  Должностные </w:t>
      </w:r>
      <w:proofErr w:type="gramStart"/>
      <w:r w:rsidRPr="006F3B9F">
        <w:rPr>
          <w:rFonts w:ascii="Times New Roman" w:hAnsi="Times New Roman" w:cs="Times New Roman"/>
          <w:sz w:val="27"/>
          <w:szCs w:val="27"/>
        </w:rPr>
        <w:t>оклады  по</w:t>
      </w:r>
      <w:proofErr w:type="gramEnd"/>
      <w:r w:rsidRPr="006F3B9F">
        <w:rPr>
          <w:rFonts w:ascii="Times New Roman" w:hAnsi="Times New Roman" w:cs="Times New Roman"/>
          <w:sz w:val="27"/>
          <w:szCs w:val="27"/>
        </w:rPr>
        <w:t xml:space="preserve">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 Размеры должностных окладов по</w:t>
      </w:r>
      <w:r w:rsidRPr="006F3B9F">
        <w:rPr>
          <w:rFonts w:ascii="Times New Roman" w:eastAsiaTheme="minorHAnsi" w:hAnsi="Times New Roman" w:cs="Times New Roman"/>
          <w:sz w:val="27"/>
          <w:szCs w:val="27"/>
          <w:lang w:eastAsia="en-US"/>
        </w:rPr>
        <w:t xml:space="preserve"> ПКГ по общеотраслевым должностям специалистов и </w:t>
      </w:r>
      <w:proofErr w:type="gramStart"/>
      <w:r w:rsidRPr="006F3B9F">
        <w:rPr>
          <w:rFonts w:ascii="Times New Roman" w:eastAsiaTheme="minorHAnsi" w:hAnsi="Times New Roman" w:cs="Times New Roman"/>
          <w:sz w:val="27"/>
          <w:szCs w:val="27"/>
          <w:lang w:eastAsia="en-US"/>
        </w:rPr>
        <w:t xml:space="preserve">служащих  </w:t>
      </w:r>
      <w:r w:rsidRPr="006F3B9F">
        <w:rPr>
          <w:rFonts w:ascii="Times New Roman" w:hAnsi="Times New Roman" w:cs="Times New Roman"/>
          <w:sz w:val="27"/>
          <w:szCs w:val="27"/>
        </w:rPr>
        <w:t>приведены</w:t>
      </w:r>
      <w:proofErr w:type="gramEnd"/>
      <w:r w:rsidRPr="006F3B9F">
        <w:rPr>
          <w:rFonts w:ascii="Times New Roman" w:hAnsi="Times New Roman" w:cs="Times New Roman"/>
          <w:sz w:val="27"/>
          <w:szCs w:val="27"/>
        </w:rPr>
        <w:t xml:space="preserve"> в таблице № 5.</w:t>
      </w:r>
    </w:p>
    <w:p w:rsidR="00E63FBD" w:rsidRPr="006F3B9F" w:rsidRDefault="00E63FBD" w:rsidP="00E63FBD">
      <w:pPr>
        <w:pStyle w:val="ConsPlusNormal"/>
        <w:ind w:firstLine="540"/>
        <w:jc w:val="right"/>
        <w:outlineLvl w:val="0"/>
        <w:rPr>
          <w:rFonts w:ascii="Times New Roman" w:hAnsi="Times New Roman" w:cs="Times New Roman"/>
          <w:sz w:val="27"/>
          <w:szCs w:val="27"/>
        </w:rPr>
      </w:pPr>
      <w:r w:rsidRPr="006F3B9F">
        <w:rPr>
          <w:rFonts w:ascii="Times New Roman" w:hAnsi="Times New Roman" w:cs="Times New Roman"/>
          <w:sz w:val="27"/>
          <w:szCs w:val="27"/>
        </w:rPr>
        <w:t>Таблица № 5</w:t>
      </w:r>
    </w:p>
    <w:p w:rsidR="00E63FBD" w:rsidRPr="006F3B9F" w:rsidRDefault="00E63FBD" w:rsidP="00E63FBD">
      <w:pPr>
        <w:pStyle w:val="ConsPlusNormal"/>
        <w:ind w:firstLine="540"/>
        <w:jc w:val="right"/>
        <w:outlineLvl w:val="0"/>
        <w:rPr>
          <w:rFonts w:ascii="Times New Roman" w:hAnsi="Times New Roman" w:cs="Times New Roman"/>
          <w:sz w:val="27"/>
          <w:szCs w:val="27"/>
        </w:rPr>
      </w:pPr>
    </w:p>
    <w:p w:rsidR="00E63FBD" w:rsidRPr="006F3B9F" w:rsidRDefault="00E63FBD" w:rsidP="00E63FBD">
      <w:pPr>
        <w:autoSpaceDE w:val="0"/>
        <w:autoSpaceDN w:val="0"/>
        <w:adjustRightInd w:val="0"/>
        <w:jc w:val="center"/>
        <w:rPr>
          <w:sz w:val="27"/>
          <w:szCs w:val="27"/>
        </w:rPr>
      </w:pPr>
      <w:r w:rsidRPr="006F3B9F">
        <w:rPr>
          <w:sz w:val="27"/>
          <w:szCs w:val="27"/>
        </w:rPr>
        <w:t xml:space="preserve">Размеры должностных окладов </w:t>
      </w:r>
    </w:p>
    <w:p w:rsidR="00E63FBD" w:rsidRPr="006F3B9F" w:rsidRDefault="00E63FBD" w:rsidP="00E63FBD">
      <w:pPr>
        <w:autoSpaceDE w:val="0"/>
        <w:autoSpaceDN w:val="0"/>
        <w:adjustRightInd w:val="0"/>
        <w:jc w:val="center"/>
        <w:rPr>
          <w:sz w:val="27"/>
          <w:szCs w:val="27"/>
        </w:rPr>
      </w:pPr>
      <w:proofErr w:type="gramStart"/>
      <w:r w:rsidRPr="006F3B9F">
        <w:rPr>
          <w:sz w:val="27"/>
          <w:szCs w:val="27"/>
        </w:rPr>
        <w:t>по  профессиональным</w:t>
      </w:r>
      <w:proofErr w:type="gramEnd"/>
      <w:r w:rsidRPr="006F3B9F">
        <w:rPr>
          <w:sz w:val="27"/>
          <w:szCs w:val="27"/>
        </w:rPr>
        <w:t xml:space="preserve"> квалификационным группам по общеотраслевым должностям специалистов и служащих  </w:t>
      </w:r>
    </w:p>
    <w:p w:rsidR="00E63FBD" w:rsidRPr="006F3B9F" w:rsidRDefault="00E63FBD" w:rsidP="00E63FBD">
      <w:pPr>
        <w:autoSpaceDE w:val="0"/>
        <w:autoSpaceDN w:val="0"/>
        <w:adjustRightInd w:val="0"/>
        <w:jc w:val="center"/>
        <w:rPr>
          <w:sz w:val="27"/>
          <w:szCs w:val="27"/>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4253"/>
        <w:gridCol w:w="2126"/>
      </w:tblGrid>
      <w:tr w:rsidR="00E63FBD" w:rsidRPr="006F3B9F" w:rsidTr="00F820AD">
        <w:tc>
          <w:tcPr>
            <w:tcW w:w="3606" w:type="dxa"/>
          </w:tcPr>
          <w:p w:rsidR="00E63FBD" w:rsidRPr="006F3B9F" w:rsidRDefault="00E63FBD" w:rsidP="00F820AD">
            <w:pPr>
              <w:autoSpaceDE w:val="0"/>
              <w:autoSpaceDN w:val="0"/>
              <w:adjustRightInd w:val="0"/>
              <w:jc w:val="center"/>
              <w:rPr>
                <w:sz w:val="27"/>
                <w:szCs w:val="27"/>
              </w:rPr>
            </w:pPr>
            <w:r w:rsidRPr="006F3B9F">
              <w:rPr>
                <w:sz w:val="27"/>
                <w:szCs w:val="27"/>
              </w:rPr>
              <w:t xml:space="preserve">Профессиональная квалификационная группа </w:t>
            </w:r>
          </w:p>
          <w:p w:rsidR="00E63FBD" w:rsidRPr="006F3B9F" w:rsidRDefault="00E63FBD" w:rsidP="00F820AD">
            <w:pPr>
              <w:pStyle w:val="ConsPlusNormal"/>
              <w:spacing w:line="192" w:lineRule="auto"/>
              <w:jc w:val="center"/>
              <w:rPr>
                <w:rFonts w:ascii="Times New Roman" w:hAnsi="Times New Roman" w:cs="Times New Roman"/>
                <w:sz w:val="27"/>
                <w:szCs w:val="27"/>
              </w:rPr>
            </w:pPr>
          </w:p>
        </w:tc>
        <w:tc>
          <w:tcPr>
            <w:tcW w:w="4253"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Квалификационный уровень</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(рублей)</w:t>
            </w:r>
          </w:p>
        </w:tc>
      </w:tr>
      <w:tr w:rsidR="00E63FBD" w:rsidRPr="006F3B9F" w:rsidTr="00F820AD">
        <w:trPr>
          <w:trHeight w:val="343"/>
        </w:trPr>
        <w:tc>
          <w:tcPr>
            <w:tcW w:w="3606" w:type="dxa"/>
            <w:vMerge w:val="restart"/>
          </w:tcPr>
          <w:p w:rsidR="00E63FBD" w:rsidRPr="006F3B9F" w:rsidRDefault="00E63FBD" w:rsidP="00F820AD">
            <w:pPr>
              <w:autoSpaceDE w:val="0"/>
              <w:autoSpaceDN w:val="0"/>
              <w:adjustRightInd w:val="0"/>
              <w:spacing w:after="100" w:afterAutospacing="1" w:line="192" w:lineRule="auto"/>
              <w:outlineLvl w:val="0"/>
              <w:rPr>
                <w:sz w:val="27"/>
                <w:szCs w:val="27"/>
              </w:rPr>
            </w:pPr>
            <w:r w:rsidRPr="006F3B9F">
              <w:rPr>
                <w:sz w:val="27"/>
                <w:szCs w:val="27"/>
              </w:rPr>
              <w:lastRenderedPageBreak/>
              <w:t>ПКГ «Общеотраслевые должности служащих первого уровня»</w:t>
            </w:r>
          </w:p>
        </w:tc>
        <w:tc>
          <w:tcPr>
            <w:tcW w:w="4253" w:type="dxa"/>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lang w:val="en-US"/>
              </w:rPr>
            </w:pPr>
            <w:r w:rsidRPr="006F3B9F">
              <w:rPr>
                <w:color w:val="000000"/>
                <w:sz w:val="27"/>
                <w:szCs w:val="27"/>
              </w:rPr>
              <w:t>4720</w:t>
            </w:r>
          </w:p>
        </w:tc>
      </w:tr>
      <w:tr w:rsidR="00E63FBD" w:rsidRPr="006F3B9F" w:rsidTr="00F820AD">
        <w:trPr>
          <w:trHeight w:val="351"/>
        </w:trPr>
        <w:tc>
          <w:tcPr>
            <w:tcW w:w="3606" w:type="dxa"/>
            <w:vMerge/>
            <w:tcBorders>
              <w:bottom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4948</w:t>
            </w:r>
          </w:p>
        </w:tc>
      </w:tr>
      <w:tr w:rsidR="00E63FBD" w:rsidRPr="006F3B9F" w:rsidTr="00F820AD">
        <w:tc>
          <w:tcPr>
            <w:tcW w:w="3606" w:type="dxa"/>
            <w:vMerge w:val="restart"/>
            <w:tcBorders>
              <w:top w:val="single" w:sz="4" w:space="0" w:color="auto"/>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второго уровня»</w:t>
            </w:r>
          </w:p>
        </w:tc>
        <w:tc>
          <w:tcPr>
            <w:tcW w:w="4253"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5194</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5456</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5730</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26" w:type="dxa"/>
            <w:tcBorders>
              <w:bottom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6002</w:t>
            </w:r>
          </w:p>
        </w:tc>
      </w:tr>
      <w:tr w:rsidR="00E63FBD" w:rsidRPr="006F3B9F" w:rsidTr="00F820AD">
        <w:trPr>
          <w:trHeight w:val="189"/>
        </w:trPr>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E63FBD" w:rsidRPr="006F3B9F" w:rsidRDefault="00E63FBD" w:rsidP="00F820AD">
            <w:pPr>
              <w:pStyle w:val="ConsPlusNormal"/>
              <w:spacing w:after="100" w:afterAutospacing="1" w:line="216" w:lineRule="auto"/>
              <w:jc w:val="center"/>
              <w:rPr>
                <w:rFonts w:ascii="Times New Roman" w:hAnsi="Times New Roman" w:cs="Times New Roman"/>
                <w:sz w:val="27"/>
                <w:szCs w:val="27"/>
              </w:rPr>
            </w:pPr>
            <w:r w:rsidRPr="006F3B9F">
              <w:rPr>
                <w:rFonts w:ascii="Times New Roman" w:hAnsi="Times New Roman" w:cs="Times New Roman"/>
                <w:sz w:val="27"/>
                <w:szCs w:val="27"/>
              </w:rPr>
              <w:t>7648</w:t>
            </w:r>
          </w:p>
        </w:tc>
      </w:tr>
      <w:tr w:rsidR="00E63FBD" w:rsidRPr="006F3B9F" w:rsidTr="00F820AD">
        <w:trPr>
          <w:trHeight w:val="337"/>
        </w:trPr>
        <w:tc>
          <w:tcPr>
            <w:tcW w:w="3606" w:type="dxa"/>
            <w:vMerge w:val="restart"/>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третьего уровня»</w:t>
            </w:r>
          </w:p>
        </w:tc>
        <w:tc>
          <w:tcPr>
            <w:tcW w:w="4253"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6002</w:t>
            </w:r>
          </w:p>
        </w:tc>
      </w:tr>
      <w:tr w:rsidR="00E63FBD" w:rsidRPr="006F3B9F" w:rsidTr="00F820AD">
        <w:trPr>
          <w:trHeight w:val="345"/>
        </w:trPr>
        <w:tc>
          <w:tcPr>
            <w:tcW w:w="3606" w:type="dxa"/>
            <w:vMerge/>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26" w:type="dxa"/>
            <w:tcBorders>
              <w:top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6298</w:t>
            </w:r>
          </w:p>
        </w:tc>
      </w:tr>
      <w:tr w:rsidR="00E63FBD" w:rsidRPr="006F3B9F" w:rsidTr="00F820AD">
        <w:trPr>
          <w:trHeight w:val="367"/>
        </w:trPr>
        <w:tc>
          <w:tcPr>
            <w:tcW w:w="3606" w:type="dxa"/>
            <w:vMerge/>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6611</w:t>
            </w:r>
          </w:p>
        </w:tc>
      </w:tr>
      <w:tr w:rsidR="00E63FBD" w:rsidRPr="006F3B9F" w:rsidTr="00F820AD">
        <w:trPr>
          <w:trHeight w:val="347"/>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6939</w:t>
            </w:r>
          </w:p>
        </w:tc>
      </w:tr>
      <w:tr w:rsidR="00E63FBD" w:rsidRPr="006F3B9F" w:rsidTr="00F820AD">
        <w:trPr>
          <w:trHeight w:val="355"/>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уровень</w:t>
            </w:r>
          </w:p>
        </w:tc>
        <w:tc>
          <w:tcPr>
            <w:tcW w:w="2126" w:type="dxa"/>
            <w:tcBorders>
              <w:bottom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7287</w:t>
            </w:r>
          </w:p>
        </w:tc>
      </w:tr>
      <w:tr w:rsidR="00E63FBD" w:rsidRPr="006F3B9F" w:rsidTr="00F820AD">
        <w:trPr>
          <w:trHeight w:val="323"/>
        </w:trPr>
        <w:tc>
          <w:tcPr>
            <w:tcW w:w="3606" w:type="dxa"/>
            <w:vMerge w:val="restart"/>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четвертого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8034</w:t>
            </w:r>
          </w:p>
        </w:tc>
      </w:tr>
      <w:tr w:rsidR="00E63FBD" w:rsidRPr="006F3B9F" w:rsidTr="00F820AD">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8436</w:t>
            </w:r>
          </w:p>
        </w:tc>
      </w:tr>
      <w:tr w:rsidR="00E63FBD" w:rsidRPr="006F3B9F" w:rsidTr="00F820AD">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8856</w:t>
            </w:r>
          </w:p>
        </w:tc>
      </w:tr>
    </w:tbl>
    <w:p w:rsidR="00E63FBD" w:rsidRPr="006F3B9F" w:rsidRDefault="00E63FBD" w:rsidP="00E63FBD">
      <w:pPr>
        <w:pStyle w:val="ConsPlusNormal"/>
        <w:jc w:val="both"/>
        <w:rPr>
          <w:rFonts w:ascii="Times New Roman" w:hAnsi="Times New Roman" w:cs="Times New Roman"/>
          <w:sz w:val="27"/>
          <w:szCs w:val="27"/>
        </w:rPr>
      </w:pP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2.4.6.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w:t>
      </w: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 Размеры ставок заработной платы </w:t>
      </w:r>
      <w:proofErr w:type="gramStart"/>
      <w:r w:rsidRPr="006F3B9F">
        <w:rPr>
          <w:rFonts w:ascii="Times New Roman" w:hAnsi="Times New Roman" w:cs="Times New Roman"/>
          <w:sz w:val="27"/>
          <w:szCs w:val="27"/>
        </w:rPr>
        <w:t xml:space="preserve">по  </w:t>
      </w:r>
      <w:r w:rsidRPr="006F3B9F">
        <w:rPr>
          <w:rFonts w:ascii="Times New Roman" w:eastAsiaTheme="minorHAnsi" w:hAnsi="Times New Roman" w:cs="Times New Roman"/>
          <w:sz w:val="27"/>
          <w:szCs w:val="27"/>
          <w:lang w:eastAsia="en-US"/>
        </w:rPr>
        <w:t>ПКГ</w:t>
      </w:r>
      <w:proofErr w:type="gramEnd"/>
      <w:r w:rsidRPr="006F3B9F">
        <w:rPr>
          <w:rFonts w:ascii="Times New Roman" w:hAnsi="Times New Roman" w:cs="Times New Roman"/>
          <w:sz w:val="27"/>
          <w:szCs w:val="27"/>
        </w:rPr>
        <w:t xml:space="preserve"> по общеотраслевым профессиям рабочих приведены в таблице № 6.</w:t>
      </w:r>
    </w:p>
    <w:p w:rsidR="00E63FBD" w:rsidRPr="006F3B9F" w:rsidRDefault="00E63FBD" w:rsidP="00E63FBD">
      <w:pPr>
        <w:pStyle w:val="ConsPlusNormal"/>
        <w:ind w:firstLine="709"/>
        <w:jc w:val="both"/>
        <w:rPr>
          <w:rFonts w:ascii="Times New Roman" w:hAnsi="Times New Roman" w:cs="Times New Roman"/>
          <w:sz w:val="27"/>
          <w:szCs w:val="27"/>
        </w:rPr>
      </w:pPr>
    </w:p>
    <w:p w:rsidR="00E63FBD" w:rsidRPr="006F3B9F" w:rsidRDefault="00E63FBD" w:rsidP="00E63FBD">
      <w:pPr>
        <w:pStyle w:val="ConsPlusNormal"/>
        <w:ind w:firstLine="540"/>
        <w:jc w:val="right"/>
        <w:outlineLvl w:val="0"/>
        <w:rPr>
          <w:rFonts w:ascii="Times New Roman" w:hAnsi="Times New Roman" w:cs="Times New Roman"/>
          <w:sz w:val="27"/>
          <w:szCs w:val="27"/>
        </w:rPr>
      </w:pPr>
      <w:r w:rsidRPr="006F3B9F">
        <w:rPr>
          <w:rFonts w:ascii="Times New Roman" w:hAnsi="Times New Roman" w:cs="Times New Roman"/>
          <w:sz w:val="27"/>
          <w:szCs w:val="27"/>
        </w:rPr>
        <w:t>Таблица № 6</w:t>
      </w:r>
    </w:p>
    <w:p w:rsidR="00E63FBD" w:rsidRPr="006F3B9F" w:rsidRDefault="00E63FBD" w:rsidP="00E63FBD">
      <w:pPr>
        <w:autoSpaceDE w:val="0"/>
        <w:autoSpaceDN w:val="0"/>
        <w:adjustRightInd w:val="0"/>
        <w:jc w:val="center"/>
        <w:rPr>
          <w:sz w:val="27"/>
          <w:szCs w:val="27"/>
        </w:rPr>
      </w:pPr>
      <w:r w:rsidRPr="006F3B9F">
        <w:rPr>
          <w:sz w:val="27"/>
          <w:szCs w:val="27"/>
        </w:rPr>
        <w:t xml:space="preserve">Размеры ставок заработной платы </w:t>
      </w:r>
    </w:p>
    <w:p w:rsidR="00E63FBD" w:rsidRPr="006F3B9F" w:rsidRDefault="00E63FBD" w:rsidP="00E63FBD">
      <w:pPr>
        <w:autoSpaceDE w:val="0"/>
        <w:autoSpaceDN w:val="0"/>
        <w:adjustRightInd w:val="0"/>
        <w:jc w:val="center"/>
        <w:rPr>
          <w:sz w:val="27"/>
          <w:szCs w:val="27"/>
        </w:rPr>
      </w:pPr>
      <w:r w:rsidRPr="006F3B9F">
        <w:rPr>
          <w:sz w:val="27"/>
          <w:szCs w:val="27"/>
        </w:rPr>
        <w:t xml:space="preserve"> </w:t>
      </w:r>
      <w:proofErr w:type="gramStart"/>
      <w:r w:rsidRPr="006F3B9F">
        <w:rPr>
          <w:sz w:val="27"/>
          <w:szCs w:val="27"/>
        </w:rPr>
        <w:t>по  профессиональным</w:t>
      </w:r>
      <w:proofErr w:type="gramEnd"/>
      <w:r w:rsidRPr="006F3B9F">
        <w:rPr>
          <w:sz w:val="27"/>
          <w:szCs w:val="27"/>
        </w:rPr>
        <w:t xml:space="preserve"> квалификационным группам </w:t>
      </w:r>
    </w:p>
    <w:p w:rsidR="00E63FBD" w:rsidRPr="006F3B9F" w:rsidRDefault="00E63FBD" w:rsidP="00E63FBD">
      <w:pPr>
        <w:autoSpaceDE w:val="0"/>
        <w:autoSpaceDN w:val="0"/>
        <w:adjustRightInd w:val="0"/>
        <w:jc w:val="center"/>
        <w:rPr>
          <w:sz w:val="27"/>
          <w:szCs w:val="27"/>
        </w:rPr>
      </w:pPr>
      <w:r w:rsidRPr="006F3B9F">
        <w:rPr>
          <w:sz w:val="27"/>
          <w:szCs w:val="27"/>
        </w:rPr>
        <w:t>по общеотраслевым профессиям рабочих</w:t>
      </w:r>
    </w:p>
    <w:p w:rsidR="00E63FBD" w:rsidRPr="006F3B9F" w:rsidRDefault="00E63FBD" w:rsidP="00E63FBD">
      <w:pPr>
        <w:pStyle w:val="ConsPlusNormal"/>
        <w:ind w:firstLine="540"/>
        <w:jc w:val="both"/>
        <w:outlineLvl w:val="0"/>
        <w:rPr>
          <w:rFonts w:ascii="Times New Roman" w:hAnsi="Times New Roman" w:cs="Times New Roman"/>
          <w:sz w:val="27"/>
          <w:szCs w:val="27"/>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4253"/>
        <w:gridCol w:w="2126"/>
      </w:tblGrid>
      <w:tr w:rsidR="00E63FBD" w:rsidRPr="006F3B9F" w:rsidTr="00F820AD">
        <w:tc>
          <w:tcPr>
            <w:tcW w:w="3606" w:type="dxa"/>
            <w:tcBorders>
              <w:bottom w:val="single" w:sz="4" w:space="0" w:color="auto"/>
            </w:tcBorders>
          </w:tcPr>
          <w:p w:rsidR="00E63FBD" w:rsidRPr="006F3B9F" w:rsidRDefault="00E63FBD" w:rsidP="00F820AD">
            <w:pPr>
              <w:autoSpaceDE w:val="0"/>
              <w:autoSpaceDN w:val="0"/>
              <w:adjustRightInd w:val="0"/>
              <w:jc w:val="center"/>
              <w:rPr>
                <w:sz w:val="27"/>
                <w:szCs w:val="27"/>
              </w:rPr>
            </w:pPr>
            <w:r w:rsidRPr="006F3B9F">
              <w:rPr>
                <w:sz w:val="27"/>
                <w:szCs w:val="27"/>
              </w:rPr>
              <w:t>Профессиональная квалификационная группа</w:t>
            </w:r>
          </w:p>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 xml:space="preserve"> </w:t>
            </w:r>
          </w:p>
        </w:tc>
        <w:tc>
          <w:tcPr>
            <w:tcW w:w="4253"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Квалификационный уровень</w:t>
            </w:r>
          </w:p>
        </w:tc>
        <w:tc>
          <w:tcPr>
            <w:tcW w:w="212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proofErr w:type="gramStart"/>
            <w:r w:rsidRPr="006F3B9F">
              <w:rPr>
                <w:rFonts w:ascii="Times New Roman" w:hAnsi="Times New Roman" w:cs="Times New Roman"/>
                <w:sz w:val="27"/>
                <w:szCs w:val="27"/>
              </w:rPr>
              <w:t>Размер  ставки</w:t>
            </w:r>
            <w:proofErr w:type="gramEnd"/>
            <w:r w:rsidRPr="006F3B9F">
              <w:rPr>
                <w:rFonts w:ascii="Times New Roman" w:hAnsi="Times New Roman" w:cs="Times New Roman"/>
                <w:sz w:val="27"/>
                <w:szCs w:val="27"/>
              </w:rPr>
              <w:t xml:space="preserve"> заработной платы (рублей)</w:t>
            </w:r>
          </w:p>
        </w:tc>
      </w:tr>
      <w:tr w:rsidR="00E63FBD" w:rsidRPr="006F3B9F" w:rsidTr="00F820AD">
        <w:trPr>
          <w:trHeight w:val="325"/>
        </w:trPr>
        <w:tc>
          <w:tcPr>
            <w:tcW w:w="3606" w:type="dxa"/>
            <w:vMerge w:val="restart"/>
            <w:tcBorders>
              <w:top w:val="single" w:sz="4" w:space="0" w:color="auto"/>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r w:rsidRPr="006F3B9F">
              <w:rPr>
                <w:sz w:val="27"/>
                <w:szCs w:val="27"/>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357"/>
        </w:trPr>
        <w:tc>
          <w:tcPr>
            <w:tcW w:w="3606" w:type="dxa"/>
            <w:vMerge/>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 xml:space="preserve">1-й квалификационный разряд </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3880</w:t>
            </w:r>
          </w:p>
        </w:tc>
      </w:tr>
      <w:tr w:rsidR="00E63FBD" w:rsidRPr="006F3B9F" w:rsidTr="00F820AD">
        <w:trPr>
          <w:trHeight w:val="365"/>
        </w:trPr>
        <w:tc>
          <w:tcPr>
            <w:tcW w:w="3606" w:type="dxa"/>
            <w:vMerge/>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разряд </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4105</w:t>
            </w:r>
          </w:p>
        </w:tc>
      </w:tr>
      <w:tr w:rsidR="00E63FBD" w:rsidRPr="006F3B9F" w:rsidTr="00F820AD">
        <w:trPr>
          <w:trHeight w:val="359"/>
        </w:trPr>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разряд</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4346</w:t>
            </w:r>
          </w:p>
        </w:tc>
      </w:tr>
      <w:tr w:rsidR="00E63FBD" w:rsidRPr="006F3B9F" w:rsidTr="00F820AD">
        <w:trPr>
          <w:trHeight w:val="313"/>
        </w:trPr>
        <w:tc>
          <w:tcPr>
            <w:tcW w:w="3606" w:type="dxa"/>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1775"/>
        </w:trPr>
        <w:tc>
          <w:tcPr>
            <w:tcW w:w="3606"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single" w:sz="4" w:space="0" w:color="auto"/>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sz w:val="27"/>
                <w:szCs w:val="27"/>
              </w:rPr>
              <w:t>ставка устанавливается на один квалификационный разряд выше</w:t>
            </w:r>
          </w:p>
        </w:tc>
      </w:tr>
      <w:tr w:rsidR="00E63FBD" w:rsidRPr="006F3B9F" w:rsidTr="00F820AD">
        <w:tc>
          <w:tcPr>
            <w:tcW w:w="3606" w:type="dxa"/>
            <w:vMerge w:val="restart"/>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294"/>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4-й квалификационный разряд</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4613</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разряд</w:t>
            </w:r>
          </w:p>
        </w:tc>
        <w:tc>
          <w:tcPr>
            <w:tcW w:w="2126" w:type="dxa"/>
            <w:tcBorders>
              <w:top w:val="nil"/>
              <w:left w:val="single" w:sz="4" w:space="0" w:color="auto"/>
              <w:bottom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4881</w:t>
            </w: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6-й квалификационный разряд</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5161</w:t>
            </w:r>
          </w:p>
        </w:tc>
      </w:tr>
      <w:tr w:rsidR="00E63FBD" w:rsidRPr="006F3B9F" w:rsidTr="00F820AD">
        <w:trPr>
          <w:trHeight w:val="279"/>
        </w:trPr>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7-й квалификационный разряд</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5456</w:t>
            </w: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bottom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5777</w:t>
            </w:r>
          </w:p>
        </w:tc>
      </w:tr>
      <w:tr w:rsidR="00E63FBD" w:rsidRPr="006F3B9F" w:rsidTr="00F820AD">
        <w:tc>
          <w:tcPr>
            <w:tcW w:w="3606" w:type="dxa"/>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26" w:type="dxa"/>
            <w:tcBorders>
              <w:top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6194».</w:t>
            </w:r>
          </w:p>
        </w:tc>
      </w:tr>
    </w:tbl>
    <w:p w:rsidR="00E63FBD" w:rsidRPr="006F3B9F" w:rsidRDefault="00E63FBD" w:rsidP="00E63FBD">
      <w:pPr>
        <w:autoSpaceDE w:val="0"/>
        <w:autoSpaceDN w:val="0"/>
        <w:adjustRightInd w:val="0"/>
        <w:ind w:firstLine="709"/>
        <w:jc w:val="both"/>
        <w:rPr>
          <w:sz w:val="27"/>
          <w:szCs w:val="27"/>
        </w:rPr>
      </w:pPr>
    </w:p>
    <w:p w:rsidR="00E63FBD" w:rsidRPr="006F3B9F" w:rsidRDefault="00E63FBD" w:rsidP="00E63FBD">
      <w:pPr>
        <w:autoSpaceDE w:val="0"/>
        <w:autoSpaceDN w:val="0"/>
        <w:adjustRightInd w:val="0"/>
        <w:ind w:firstLine="709"/>
        <w:jc w:val="both"/>
        <w:rPr>
          <w:sz w:val="27"/>
          <w:szCs w:val="27"/>
        </w:rPr>
      </w:pPr>
      <w:r w:rsidRPr="006F3B9F">
        <w:rPr>
          <w:sz w:val="27"/>
          <w:szCs w:val="27"/>
        </w:rPr>
        <w:t>2.2. Подпункт 3.4.3 пункта 3.4 раздела 3 изложить в редакции:</w:t>
      </w:r>
    </w:p>
    <w:p w:rsidR="00E63FBD" w:rsidRPr="006F3B9F" w:rsidRDefault="00E63FBD" w:rsidP="00E63FBD">
      <w:pPr>
        <w:pStyle w:val="ConsPlusNormal"/>
        <w:ind w:firstLine="709"/>
        <w:jc w:val="both"/>
        <w:outlineLvl w:val="0"/>
        <w:rPr>
          <w:rFonts w:ascii="Times New Roman" w:hAnsi="Times New Roman" w:cs="Times New Roman"/>
          <w:kern w:val="2"/>
          <w:sz w:val="27"/>
          <w:szCs w:val="27"/>
        </w:rPr>
      </w:pPr>
      <w:r w:rsidRPr="006F3B9F">
        <w:rPr>
          <w:rFonts w:ascii="Times New Roman" w:hAnsi="Times New Roman" w:cs="Times New Roman"/>
          <w:sz w:val="27"/>
          <w:szCs w:val="27"/>
        </w:rPr>
        <w:t>«3.4.3. Оплата</w:t>
      </w:r>
      <w:r w:rsidRPr="006F3B9F">
        <w:rPr>
          <w:rFonts w:ascii="Times New Roman" w:hAnsi="Times New Roman" w:cs="Times New Roman"/>
          <w:kern w:val="2"/>
          <w:sz w:val="27"/>
          <w:szCs w:val="27"/>
        </w:rPr>
        <w:t xml:space="preserve"> за работу в выходные и нерабочие праздничные дни производится работникам, </w:t>
      </w:r>
      <w:proofErr w:type="spellStart"/>
      <w:r w:rsidRPr="006F3B9F">
        <w:rPr>
          <w:rFonts w:ascii="Times New Roman" w:hAnsi="Times New Roman" w:cs="Times New Roman"/>
          <w:kern w:val="2"/>
          <w:sz w:val="27"/>
          <w:szCs w:val="27"/>
        </w:rPr>
        <w:t>привлекавшимся</w:t>
      </w:r>
      <w:proofErr w:type="spellEnd"/>
      <w:r w:rsidRPr="006F3B9F">
        <w:rPr>
          <w:rFonts w:ascii="Times New Roman" w:hAnsi="Times New Roman" w:cs="Times New Roman"/>
          <w:kern w:val="2"/>
          <w:sz w:val="27"/>
          <w:szCs w:val="27"/>
        </w:rPr>
        <w:t xml:space="preserve"> к работе в выходные и нерабочие праздничные дни, в соответствии со статьей 153 Трудового кодекса Российской Федерации.</w:t>
      </w:r>
    </w:p>
    <w:p w:rsidR="00E63FBD" w:rsidRPr="006F3B9F" w:rsidRDefault="00E63FBD" w:rsidP="00E63FBD">
      <w:pPr>
        <w:autoSpaceDE w:val="0"/>
        <w:autoSpaceDN w:val="0"/>
        <w:adjustRightInd w:val="0"/>
        <w:ind w:firstLine="709"/>
        <w:jc w:val="both"/>
        <w:rPr>
          <w:sz w:val="27"/>
          <w:szCs w:val="27"/>
        </w:rPr>
      </w:pPr>
      <w:r w:rsidRPr="006F3B9F">
        <w:rPr>
          <w:kern w:val="2"/>
          <w:sz w:val="27"/>
          <w:szCs w:val="27"/>
        </w:rPr>
        <w:t xml:space="preserve">Размер оплаты </w:t>
      </w:r>
      <w:proofErr w:type="gramStart"/>
      <w:r w:rsidRPr="006F3B9F">
        <w:rPr>
          <w:kern w:val="2"/>
          <w:sz w:val="27"/>
          <w:szCs w:val="27"/>
        </w:rPr>
        <w:t>составляет  не</w:t>
      </w:r>
      <w:proofErr w:type="gramEnd"/>
      <w:r w:rsidRPr="006F3B9F">
        <w:rPr>
          <w:kern w:val="2"/>
          <w:sz w:val="27"/>
          <w:szCs w:val="27"/>
        </w:rPr>
        <w:t xml:space="preserve"> менее:</w:t>
      </w:r>
      <w:r w:rsidRPr="006F3B9F">
        <w:rPr>
          <w:sz w:val="27"/>
          <w:szCs w:val="27"/>
        </w:rPr>
        <w:t xml:space="preserve"> </w:t>
      </w:r>
    </w:p>
    <w:p w:rsidR="00E63FBD" w:rsidRPr="006F3B9F" w:rsidRDefault="00E63FBD" w:rsidP="00E63FBD">
      <w:pPr>
        <w:shd w:val="clear" w:color="auto" w:fill="FFFFFF"/>
        <w:ind w:firstLine="851"/>
        <w:jc w:val="both"/>
        <w:rPr>
          <w:kern w:val="2"/>
          <w:sz w:val="27"/>
          <w:szCs w:val="27"/>
        </w:rPr>
      </w:pPr>
      <w:r w:rsidRPr="006F3B9F">
        <w:rPr>
          <w:kern w:val="2"/>
          <w:sz w:val="27"/>
          <w:szCs w:val="27"/>
        </w:rPr>
        <w:t xml:space="preserve">одинарного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сверх месячной нормы рабочего времени; </w:t>
      </w:r>
    </w:p>
    <w:p w:rsidR="00E63FBD" w:rsidRPr="006F3B9F" w:rsidRDefault="00E63FBD" w:rsidP="00E63FBD">
      <w:pPr>
        <w:shd w:val="clear" w:color="auto" w:fill="FFFFFF"/>
        <w:ind w:firstLine="851"/>
        <w:jc w:val="both"/>
        <w:rPr>
          <w:kern w:val="2"/>
          <w:sz w:val="27"/>
          <w:szCs w:val="27"/>
        </w:rPr>
      </w:pPr>
      <w:r w:rsidRPr="006F3B9F">
        <w:rPr>
          <w:kern w:val="2"/>
          <w:sz w:val="27"/>
          <w:szCs w:val="27"/>
        </w:rPr>
        <w:t xml:space="preserve">одинарного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ставки  заработной платы за каждый час работы (части должностного оклада за каждый </w:t>
      </w:r>
      <w:r w:rsidRPr="006F3B9F">
        <w:rPr>
          <w:sz w:val="27"/>
          <w:szCs w:val="27"/>
        </w:rPr>
        <w:lastRenderedPageBreak/>
        <w:t xml:space="preserve">час работы), все компенсационные и стимулирующие выплаты, предусмотренные установленной  системой оплаты труда, </w:t>
      </w:r>
      <w:r w:rsidRPr="006F3B9F">
        <w:rPr>
          <w:kern w:val="2"/>
          <w:sz w:val="27"/>
          <w:szCs w:val="27"/>
        </w:rPr>
        <w:t>если работа в выходной или нерабочий праздничный день производилась сверх месячной нормы рабочего времени.</w:t>
      </w:r>
    </w:p>
    <w:p w:rsidR="00E63FBD" w:rsidRPr="006F3B9F" w:rsidRDefault="00E63FBD" w:rsidP="00E63FBD">
      <w:pPr>
        <w:autoSpaceDE w:val="0"/>
        <w:autoSpaceDN w:val="0"/>
        <w:adjustRightInd w:val="0"/>
        <w:ind w:firstLine="708"/>
        <w:jc w:val="both"/>
        <w:rPr>
          <w:kern w:val="2"/>
          <w:sz w:val="27"/>
          <w:szCs w:val="27"/>
        </w:rPr>
      </w:pPr>
      <w:r w:rsidRPr="006F3B9F">
        <w:rPr>
          <w:kern w:val="2"/>
          <w:sz w:val="27"/>
          <w:szCs w:val="27"/>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63FBD" w:rsidRPr="006F3B9F" w:rsidRDefault="00E63FBD" w:rsidP="00F820AD">
      <w:pPr>
        <w:autoSpaceDE w:val="0"/>
        <w:autoSpaceDN w:val="0"/>
        <w:adjustRightInd w:val="0"/>
        <w:ind w:firstLine="709"/>
        <w:jc w:val="both"/>
        <w:rPr>
          <w:sz w:val="27"/>
          <w:szCs w:val="27"/>
        </w:rPr>
      </w:pPr>
      <w:r w:rsidRPr="006F3B9F">
        <w:rPr>
          <w:sz w:val="27"/>
          <w:szCs w:val="27"/>
        </w:rPr>
        <w:t>2.3. Абзац первый пункта 4.6 раздела 4 изложить в редакции:</w:t>
      </w:r>
    </w:p>
    <w:p w:rsidR="00E63FBD" w:rsidRPr="006F3B9F" w:rsidRDefault="00E63FBD" w:rsidP="00F820AD">
      <w:pPr>
        <w:autoSpaceDE w:val="0"/>
        <w:autoSpaceDN w:val="0"/>
        <w:adjustRightInd w:val="0"/>
        <w:ind w:firstLine="709"/>
        <w:jc w:val="both"/>
        <w:rPr>
          <w:kern w:val="2"/>
          <w:sz w:val="27"/>
          <w:szCs w:val="27"/>
        </w:rPr>
      </w:pPr>
      <w:r w:rsidRPr="006F3B9F">
        <w:rPr>
          <w:sz w:val="27"/>
          <w:szCs w:val="27"/>
        </w:rPr>
        <w:t>«</w:t>
      </w:r>
      <w:r w:rsidRPr="006F3B9F">
        <w:rPr>
          <w:kern w:val="2"/>
          <w:sz w:val="27"/>
          <w:szCs w:val="27"/>
        </w:rPr>
        <w:t>4.6.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 Решение об установлении (изменении) надбавки за выслугу лет должно приниматься комиссией, созданной в учреждении с учетом мнения представительного органа работников.».</w:t>
      </w:r>
    </w:p>
    <w:p w:rsidR="00E63FBD" w:rsidRPr="006F3B9F" w:rsidRDefault="00E63FBD" w:rsidP="00F820AD">
      <w:pPr>
        <w:autoSpaceDE w:val="0"/>
        <w:autoSpaceDN w:val="0"/>
        <w:adjustRightInd w:val="0"/>
        <w:ind w:firstLine="709"/>
        <w:jc w:val="both"/>
        <w:rPr>
          <w:strike/>
          <w:sz w:val="27"/>
          <w:szCs w:val="27"/>
        </w:rPr>
      </w:pPr>
      <w:r w:rsidRPr="006F3B9F">
        <w:rPr>
          <w:sz w:val="27"/>
          <w:szCs w:val="27"/>
        </w:rPr>
        <w:t>2.4.</w:t>
      </w:r>
      <w:r w:rsidRPr="006F3B9F">
        <w:rPr>
          <w:sz w:val="27"/>
          <w:szCs w:val="27"/>
          <w:lang w:val="en-US"/>
        </w:rPr>
        <w:t> </w:t>
      </w:r>
      <w:r w:rsidRPr="006F3B9F">
        <w:rPr>
          <w:sz w:val="27"/>
          <w:szCs w:val="27"/>
        </w:rPr>
        <w:t xml:space="preserve">Абзац </w:t>
      </w:r>
      <w:proofErr w:type="gramStart"/>
      <w:r w:rsidRPr="006F3B9F">
        <w:rPr>
          <w:sz w:val="27"/>
          <w:szCs w:val="27"/>
        </w:rPr>
        <w:t>восьмой  пункта</w:t>
      </w:r>
      <w:proofErr w:type="gramEnd"/>
      <w:r w:rsidRPr="006F3B9F">
        <w:rPr>
          <w:sz w:val="27"/>
          <w:szCs w:val="27"/>
        </w:rPr>
        <w:t xml:space="preserve"> 4.6 раздела 4 после слов «по совместительству» дополнить словами «, а также при выполнении педагогической работы  с дополнительной оплатой.».</w:t>
      </w:r>
    </w:p>
    <w:p w:rsidR="00E63FBD" w:rsidRPr="006F3B9F" w:rsidRDefault="00E63FBD" w:rsidP="00F820AD">
      <w:pPr>
        <w:autoSpaceDE w:val="0"/>
        <w:autoSpaceDN w:val="0"/>
        <w:adjustRightInd w:val="0"/>
        <w:ind w:firstLine="709"/>
        <w:jc w:val="both"/>
        <w:rPr>
          <w:strike/>
          <w:sz w:val="27"/>
          <w:szCs w:val="27"/>
        </w:rPr>
      </w:pPr>
      <w:r w:rsidRPr="006F3B9F">
        <w:rPr>
          <w:sz w:val="27"/>
          <w:szCs w:val="27"/>
        </w:rPr>
        <w:t>2.5.</w:t>
      </w:r>
      <w:r w:rsidRPr="006F3B9F">
        <w:rPr>
          <w:sz w:val="27"/>
          <w:szCs w:val="27"/>
          <w:lang w:val="en-US"/>
        </w:rPr>
        <w:t> </w:t>
      </w:r>
      <w:r w:rsidRPr="006F3B9F">
        <w:rPr>
          <w:sz w:val="27"/>
          <w:szCs w:val="27"/>
        </w:rPr>
        <w:t xml:space="preserve">В абзаце третьем  пункта 4.9 раздела 4 слова «а также при выполнении педагогической работы, не считающейся совместительством в соответствии с </w:t>
      </w:r>
      <w:hyperlink r:id="rId15" w:history="1">
        <w:r w:rsidRPr="006F3B9F">
          <w:rPr>
            <w:sz w:val="27"/>
            <w:szCs w:val="27"/>
          </w:rPr>
          <w:t>пунктом 2</w:t>
        </w:r>
      </w:hyperlink>
      <w:r w:rsidRPr="006F3B9F">
        <w:rPr>
          <w:sz w:val="27"/>
          <w:szCs w:val="27"/>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 исключить и дополнить его словами «, а также при выполнении педагогической работы  с дополнительной оплатой.».</w:t>
      </w:r>
    </w:p>
    <w:p w:rsidR="00E63FBD" w:rsidRPr="006F3B9F" w:rsidRDefault="00E63FBD" w:rsidP="00F820AD">
      <w:pPr>
        <w:autoSpaceDE w:val="0"/>
        <w:autoSpaceDN w:val="0"/>
        <w:adjustRightInd w:val="0"/>
        <w:ind w:firstLine="709"/>
        <w:jc w:val="both"/>
        <w:rPr>
          <w:strike/>
          <w:sz w:val="27"/>
          <w:szCs w:val="27"/>
        </w:rPr>
      </w:pPr>
      <w:r w:rsidRPr="006F3B9F">
        <w:rPr>
          <w:sz w:val="27"/>
          <w:szCs w:val="27"/>
        </w:rPr>
        <w:t>2.6.</w:t>
      </w:r>
      <w:r w:rsidRPr="006F3B9F">
        <w:rPr>
          <w:sz w:val="27"/>
          <w:szCs w:val="27"/>
          <w:lang w:val="en-US"/>
        </w:rPr>
        <w:t> </w:t>
      </w:r>
      <w:r w:rsidRPr="006F3B9F">
        <w:rPr>
          <w:sz w:val="27"/>
          <w:szCs w:val="27"/>
        </w:rPr>
        <w:t xml:space="preserve">Абзац </w:t>
      </w:r>
      <w:proofErr w:type="gramStart"/>
      <w:r w:rsidRPr="006F3B9F">
        <w:rPr>
          <w:sz w:val="27"/>
          <w:szCs w:val="27"/>
        </w:rPr>
        <w:t>восьмой  пункта</w:t>
      </w:r>
      <w:proofErr w:type="gramEnd"/>
      <w:r w:rsidRPr="006F3B9F">
        <w:rPr>
          <w:sz w:val="27"/>
          <w:szCs w:val="27"/>
        </w:rPr>
        <w:t xml:space="preserve"> 4.11раздела 4 после слов «по совместительству» дополнить словами «, а также при выполнении педагогической работы  с дополнительной оплатой.».</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2.7. Подпункт </w:t>
      </w:r>
      <w:proofErr w:type="gramStart"/>
      <w:r w:rsidRPr="006F3B9F">
        <w:rPr>
          <w:rFonts w:ascii="Times New Roman" w:hAnsi="Times New Roman" w:cs="Times New Roman"/>
          <w:sz w:val="27"/>
          <w:szCs w:val="27"/>
        </w:rPr>
        <w:t>5.2.1  пункта</w:t>
      </w:r>
      <w:proofErr w:type="gramEnd"/>
      <w:r w:rsidRPr="006F3B9F">
        <w:rPr>
          <w:rFonts w:ascii="Times New Roman" w:hAnsi="Times New Roman" w:cs="Times New Roman"/>
          <w:sz w:val="27"/>
          <w:szCs w:val="27"/>
        </w:rPr>
        <w:t xml:space="preserve"> 5.2 раздела 5 изложить в редакции: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«5.2.1. Размер должностного оклада руководителя учреждения устанавливается в соответствии с таблицей № 9.</w:t>
      </w: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 9</w:t>
      </w:r>
    </w:p>
    <w:p w:rsidR="00E63FBD" w:rsidRPr="006F3B9F" w:rsidRDefault="00E63FBD" w:rsidP="00E63FBD">
      <w:pPr>
        <w:pStyle w:val="ConsPlusNormal"/>
        <w:jc w:val="both"/>
        <w:rPr>
          <w:rFonts w:ascii="Times New Roman" w:hAnsi="Times New Roman" w:cs="Times New Roman"/>
          <w:sz w:val="27"/>
          <w:szCs w:val="27"/>
        </w:rPr>
      </w:pP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     Размер должностного оклада руководителя учреждения</w:t>
      </w:r>
    </w:p>
    <w:p w:rsidR="00E63FBD" w:rsidRPr="006F3B9F" w:rsidRDefault="00E63FBD" w:rsidP="00E63FBD">
      <w:pPr>
        <w:pStyle w:val="ConsPlusNormal"/>
        <w:jc w:val="center"/>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95"/>
        <w:gridCol w:w="3060"/>
      </w:tblGrid>
      <w:tr w:rsidR="00E63FBD" w:rsidRPr="006F3B9F" w:rsidTr="00F820AD">
        <w:tc>
          <w:tcPr>
            <w:tcW w:w="6804"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Наименование учреждения  </w:t>
            </w:r>
          </w:p>
        </w:tc>
        <w:tc>
          <w:tcPr>
            <w:tcW w:w="2977" w:type="dxa"/>
          </w:tcPr>
          <w:p w:rsidR="00E63FBD" w:rsidRPr="006F3B9F" w:rsidRDefault="00E63FBD" w:rsidP="00F820AD">
            <w:pPr>
              <w:pStyle w:val="ConsPlusNormal"/>
              <w:jc w:val="center"/>
              <w:rPr>
                <w:rFonts w:ascii="Times New Roman" w:hAnsi="Times New Roman" w:cs="Times New Roman"/>
                <w:sz w:val="27"/>
                <w:szCs w:val="27"/>
              </w:rPr>
            </w:pPr>
            <w:proofErr w:type="gramStart"/>
            <w:r w:rsidRPr="006F3B9F">
              <w:rPr>
                <w:rFonts w:ascii="Times New Roman" w:hAnsi="Times New Roman" w:cs="Times New Roman"/>
                <w:sz w:val="27"/>
                <w:szCs w:val="27"/>
              </w:rPr>
              <w:t>Должностной  оклад</w:t>
            </w:r>
            <w:proofErr w:type="gramEnd"/>
            <w:r w:rsidRPr="006F3B9F">
              <w:rPr>
                <w:rFonts w:ascii="Times New Roman" w:hAnsi="Times New Roman" w:cs="Times New Roman"/>
                <w:sz w:val="27"/>
                <w:szCs w:val="27"/>
              </w:rPr>
              <w:t xml:space="preserve"> (рублей)</w:t>
            </w:r>
          </w:p>
        </w:tc>
      </w:tr>
    </w:tbl>
    <w:p w:rsidR="00E63FBD" w:rsidRPr="006F3B9F" w:rsidRDefault="00E63FBD" w:rsidP="00E63FBD">
      <w:pPr>
        <w:pStyle w:val="ConsPlusNormal"/>
        <w:jc w:val="both"/>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95"/>
        <w:gridCol w:w="3060"/>
      </w:tblGrid>
      <w:tr w:rsidR="00E63FBD" w:rsidRPr="006F3B9F" w:rsidTr="00F820AD">
        <w:trPr>
          <w:tblHeader/>
        </w:trPr>
        <w:tc>
          <w:tcPr>
            <w:tcW w:w="6804" w:type="dxa"/>
          </w:tcPr>
          <w:p w:rsidR="00E63FBD" w:rsidRPr="006F3B9F" w:rsidRDefault="00E63FBD" w:rsidP="00F820AD">
            <w:pPr>
              <w:pStyle w:val="ConsPlusNormal"/>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1</w:t>
            </w:r>
          </w:p>
        </w:tc>
        <w:tc>
          <w:tcPr>
            <w:tcW w:w="2977" w:type="dxa"/>
          </w:tcPr>
          <w:p w:rsidR="00E63FBD" w:rsidRPr="006F3B9F" w:rsidRDefault="00E63FBD" w:rsidP="00F820AD">
            <w:pPr>
              <w:pStyle w:val="ConsPlusNormal"/>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r>
      <w:tr w:rsidR="00E63FBD" w:rsidRPr="006F3B9F" w:rsidTr="00F820AD">
        <w:tc>
          <w:tcPr>
            <w:tcW w:w="6804" w:type="dxa"/>
          </w:tcPr>
          <w:p w:rsidR="00E63FBD" w:rsidRPr="006F3B9F" w:rsidRDefault="00E63FBD" w:rsidP="00F820AD">
            <w:pPr>
              <w:pStyle w:val="ConsPlusNormal"/>
              <w:rPr>
                <w:rFonts w:ascii="Times New Roman" w:hAnsi="Times New Roman" w:cs="Times New Roman"/>
                <w:sz w:val="27"/>
                <w:szCs w:val="27"/>
              </w:rPr>
            </w:pPr>
            <w:proofErr w:type="gramStart"/>
            <w:r w:rsidRPr="006F3B9F">
              <w:rPr>
                <w:rFonts w:ascii="Times New Roman" w:hAnsi="Times New Roman" w:cs="Times New Roman"/>
                <w:sz w:val="27"/>
                <w:szCs w:val="27"/>
              </w:rPr>
              <w:t>муниципальное  бюджетное</w:t>
            </w:r>
            <w:proofErr w:type="gramEnd"/>
            <w:r w:rsidRPr="006F3B9F">
              <w:rPr>
                <w:rFonts w:ascii="Times New Roman" w:hAnsi="Times New Roman" w:cs="Times New Roman"/>
                <w:sz w:val="27"/>
                <w:szCs w:val="27"/>
              </w:rPr>
              <w:t xml:space="preserve">  учреждение   «Центр  психолого-педагогической, медицинской  и социальной помощи»</w:t>
            </w:r>
          </w:p>
        </w:tc>
        <w:tc>
          <w:tcPr>
            <w:tcW w:w="2977"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14945».</w:t>
            </w:r>
          </w:p>
        </w:tc>
      </w:tr>
    </w:tbl>
    <w:p w:rsidR="00E63FBD" w:rsidRPr="006F3B9F" w:rsidRDefault="00E63FBD" w:rsidP="00E63FBD">
      <w:pPr>
        <w:pStyle w:val="ConsPlusTitle"/>
        <w:ind w:firstLine="708"/>
        <w:rPr>
          <w:rFonts w:ascii="Times New Roman" w:hAnsi="Times New Roman" w:cs="Times New Roman"/>
          <w:b w:val="0"/>
          <w:sz w:val="27"/>
          <w:szCs w:val="27"/>
        </w:rPr>
      </w:pPr>
    </w:p>
    <w:p w:rsidR="00E63FBD" w:rsidRPr="006F3B9F" w:rsidRDefault="00E63FBD" w:rsidP="00E63FBD">
      <w:pPr>
        <w:pStyle w:val="ConsPlusTitle"/>
        <w:ind w:firstLine="708"/>
        <w:rPr>
          <w:rFonts w:ascii="Times New Roman" w:hAnsi="Times New Roman" w:cs="Times New Roman"/>
          <w:b w:val="0"/>
          <w:sz w:val="27"/>
          <w:szCs w:val="27"/>
        </w:rPr>
      </w:pPr>
      <w:r w:rsidRPr="006F3B9F">
        <w:rPr>
          <w:rFonts w:ascii="Times New Roman" w:hAnsi="Times New Roman" w:cs="Times New Roman"/>
          <w:b w:val="0"/>
          <w:sz w:val="27"/>
          <w:szCs w:val="27"/>
        </w:rPr>
        <w:t>3. В приложении №</w:t>
      </w:r>
      <w:r w:rsidR="00F820AD" w:rsidRPr="006F3B9F">
        <w:rPr>
          <w:rFonts w:ascii="Times New Roman" w:hAnsi="Times New Roman" w:cs="Times New Roman"/>
          <w:b w:val="0"/>
          <w:sz w:val="27"/>
          <w:szCs w:val="27"/>
        </w:rPr>
        <w:t xml:space="preserve"> </w:t>
      </w:r>
      <w:r w:rsidRPr="006F3B9F">
        <w:rPr>
          <w:rFonts w:ascii="Times New Roman" w:hAnsi="Times New Roman" w:cs="Times New Roman"/>
          <w:b w:val="0"/>
          <w:sz w:val="27"/>
          <w:szCs w:val="27"/>
        </w:rPr>
        <w:t>3:</w:t>
      </w:r>
    </w:p>
    <w:p w:rsidR="00E63FBD" w:rsidRPr="006F3B9F" w:rsidRDefault="00E63FBD" w:rsidP="00E63FBD">
      <w:pPr>
        <w:pStyle w:val="ConsPlusTitle"/>
        <w:ind w:firstLine="708"/>
        <w:rPr>
          <w:rFonts w:ascii="Times New Roman" w:hAnsi="Times New Roman" w:cs="Times New Roman"/>
          <w:b w:val="0"/>
          <w:sz w:val="27"/>
          <w:szCs w:val="27"/>
        </w:rPr>
      </w:pPr>
      <w:r w:rsidRPr="006F3B9F">
        <w:rPr>
          <w:rFonts w:ascii="Times New Roman" w:hAnsi="Times New Roman" w:cs="Times New Roman"/>
          <w:b w:val="0"/>
          <w:sz w:val="27"/>
          <w:szCs w:val="27"/>
        </w:rPr>
        <w:t>3.1. Раздел 2 изложить в редакции:</w:t>
      </w:r>
    </w:p>
    <w:p w:rsidR="00E63FBD" w:rsidRPr="006F3B9F" w:rsidRDefault="00E63FBD" w:rsidP="00E63FBD">
      <w:pPr>
        <w:pStyle w:val="ConsPlusTitle"/>
        <w:ind w:firstLine="708"/>
        <w:rPr>
          <w:rFonts w:ascii="Times New Roman" w:hAnsi="Times New Roman" w:cs="Times New Roman"/>
          <w:b w:val="0"/>
          <w:sz w:val="27"/>
          <w:szCs w:val="27"/>
        </w:rPr>
      </w:pPr>
    </w:p>
    <w:p w:rsidR="00E63FBD" w:rsidRPr="006F3B9F" w:rsidRDefault="00E63FBD" w:rsidP="00E63FBD">
      <w:pPr>
        <w:pStyle w:val="ConsPlusNormal"/>
        <w:jc w:val="center"/>
        <w:rPr>
          <w:rFonts w:ascii="Times New Roman" w:hAnsi="Times New Roman" w:cs="Times New Roman"/>
          <w:kern w:val="2"/>
          <w:sz w:val="27"/>
          <w:szCs w:val="27"/>
        </w:rPr>
      </w:pPr>
      <w:r w:rsidRPr="006F3B9F">
        <w:rPr>
          <w:rFonts w:ascii="Times New Roman" w:hAnsi="Times New Roman" w:cs="Times New Roman"/>
          <w:sz w:val="27"/>
          <w:szCs w:val="27"/>
        </w:rPr>
        <w:t xml:space="preserve">«Раздел 2. Порядок </w:t>
      </w:r>
      <w:r w:rsidRPr="006F3B9F">
        <w:rPr>
          <w:rFonts w:ascii="Times New Roman" w:hAnsi="Times New Roman" w:cs="Times New Roman"/>
          <w:kern w:val="2"/>
          <w:sz w:val="27"/>
          <w:szCs w:val="27"/>
        </w:rPr>
        <w:t xml:space="preserve">установления </w:t>
      </w:r>
    </w:p>
    <w:p w:rsidR="00E63FBD" w:rsidRPr="006F3B9F" w:rsidRDefault="00E63FBD" w:rsidP="00E63FBD">
      <w:pPr>
        <w:pStyle w:val="ConsPlusNormal"/>
        <w:jc w:val="center"/>
        <w:rPr>
          <w:rFonts w:ascii="Times New Roman" w:hAnsi="Times New Roman" w:cs="Times New Roman"/>
          <w:kern w:val="2"/>
          <w:sz w:val="27"/>
          <w:szCs w:val="27"/>
        </w:rPr>
      </w:pPr>
      <w:r w:rsidRPr="006F3B9F">
        <w:rPr>
          <w:rFonts w:ascii="Times New Roman" w:hAnsi="Times New Roman" w:cs="Times New Roman"/>
          <w:kern w:val="2"/>
          <w:sz w:val="27"/>
          <w:szCs w:val="27"/>
        </w:rPr>
        <w:t>должностных окладов, ставок заработной платы</w:t>
      </w:r>
    </w:p>
    <w:p w:rsidR="00E63FBD" w:rsidRPr="006F3B9F" w:rsidRDefault="00E63FBD" w:rsidP="00E63FBD">
      <w:pPr>
        <w:pStyle w:val="ConsPlusNormal"/>
        <w:jc w:val="center"/>
        <w:rPr>
          <w:rFonts w:ascii="Times New Roman" w:hAnsi="Times New Roman" w:cs="Times New Roman"/>
          <w:sz w:val="27"/>
          <w:szCs w:val="27"/>
        </w:rPr>
      </w:pP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2.1. В соответствии с пунктом 2 приложения к решению Собрания депутатов </w:t>
      </w:r>
      <w:proofErr w:type="spellStart"/>
      <w:proofErr w:type="gramStart"/>
      <w:r w:rsidRPr="006F3B9F">
        <w:rPr>
          <w:rFonts w:ascii="Times New Roman" w:hAnsi="Times New Roman" w:cs="Times New Roman"/>
          <w:sz w:val="27"/>
          <w:szCs w:val="27"/>
        </w:rPr>
        <w:t>Белокалитвинского</w:t>
      </w:r>
      <w:proofErr w:type="spellEnd"/>
      <w:r w:rsidRPr="006F3B9F">
        <w:rPr>
          <w:rFonts w:ascii="Times New Roman" w:hAnsi="Times New Roman" w:cs="Times New Roman"/>
          <w:sz w:val="27"/>
          <w:szCs w:val="27"/>
        </w:rPr>
        <w:t xml:space="preserve">  района</w:t>
      </w:r>
      <w:proofErr w:type="gramEnd"/>
      <w:r w:rsidRPr="006F3B9F">
        <w:rPr>
          <w:rFonts w:ascii="Times New Roman" w:hAnsi="Times New Roman" w:cs="Times New Roman"/>
          <w:sz w:val="27"/>
          <w:szCs w:val="27"/>
        </w:rPr>
        <w:t xml:space="preserve"> от 30.10.2008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337  «Об утверждении Положения об оплате труда работников муниципальных учреждений»:</w:t>
      </w:r>
    </w:p>
    <w:p w:rsidR="00E63FBD" w:rsidRPr="006F3B9F" w:rsidRDefault="00E63FBD" w:rsidP="00F820AD">
      <w:pPr>
        <w:autoSpaceDE w:val="0"/>
        <w:autoSpaceDN w:val="0"/>
        <w:adjustRightInd w:val="0"/>
        <w:ind w:firstLine="709"/>
        <w:jc w:val="both"/>
        <w:rPr>
          <w:sz w:val="27"/>
          <w:szCs w:val="27"/>
        </w:rPr>
      </w:pPr>
      <w:r w:rsidRPr="006F3B9F">
        <w:rPr>
          <w:sz w:val="27"/>
          <w:szCs w:val="27"/>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63FBD" w:rsidRPr="006F3B9F" w:rsidRDefault="00E63FBD" w:rsidP="00F820AD">
      <w:pPr>
        <w:autoSpaceDE w:val="0"/>
        <w:autoSpaceDN w:val="0"/>
        <w:adjustRightInd w:val="0"/>
        <w:ind w:firstLine="709"/>
        <w:jc w:val="both"/>
        <w:rPr>
          <w:sz w:val="27"/>
          <w:szCs w:val="27"/>
        </w:rPr>
      </w:pPr>
      <w:proofErr w:type="gramStart"/>
      <w:r w:rsidRPr="006F3B9F">
        <w:rPr>
          <w:sz w:val="27"/>
          <w:szCs w:val="27"/>
        </w:rPr>
        <w:t>ставка  заработной</w:t>
      </w:r>
      <w:proofErr w:type="gramEnd"/>
      <w:r w:rsidRPr="006F3B9F">
        <w:rPr>
          <w:sz w:val="27"/>
          <w:szCs w:val="27"/>
        </w:rPr>
        <w:t xml:space="preserve"> платы - фиксированный размер оплаты труда работника за выполнение </w:t>
      </w:r>
      <w:hyperlink r:id="rId16" w:history="1">
        <w:r w:rsidRPr="006F3B9F">
          <w:rPr>
            <w:sz w:val="27"/>
            <w:szCs w:val="27"/>
          </w:rPr>
          <w:t>нормы труда</w:t>
        </w:r>
      </w:hyperlink>
      <w:r w:rsidRPr="006F3B9F">
        <w:rPr>
          <w:sz w:val="27"/>
          <w:szCs w:val="27"/>
        </w:rPr>
        <w:t xml:space="preserve"> определенной сложности (квалификации) за единицу времени без учета компенсационных, стимулирующих и социальных выплат.</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kern w:val="2"/>
          <w:sz w:val="27"/>
          <w:szCs w:val="27"/>
        </w:rPr>
        <w:t>2.2. </w:t>
      </w:r>
      <w:r w:rsidRPr="006F3B9F">
        <w:rPr>
          <w:kern w:val="2"/>
          <w:sz w:val="27"/>
          <w:szCs w:val="27"/>
        </w:rPr>
        <w:t xml:space="preserve"> О</w:t>
      </w:r>
      <w:r w:rsidRPr="006F3B9F">
        <w:rPr>
          <w:rFonts w:ascii="Times New Roman" w:hAnsi="Times New Roman" w:cs="Times New Roman"/>
          <w:sz w:val="27"/>
          <w:szCs w:val="27"/>
        </w:rPr>
        <w:t>плата труда работников</w:t>
      </w:r>
      <w:r w:rsidRPr="006F3B9F">
        <w:rPr>
          <w:rFonts w:ascii="Times New Roman" w:eastAsiaTheme="minorHAnsi" w:hAnsi="Times New Roman" w:cs="Times New Roman"/>
          <w:sz w:val="27"/>
          <w:szCs w:val="27"/>
          <w:lang w:eastAsia="en-US"/>
        </w:rPr>
        <w:t xml:space="preserve">, осуществляющих профессиональную деятельность по </w:t>
      </w:r>
      <w:r w:rsidRPr="006F3B9F">
        <w:rPr>
          <w:rFonts w:ascii="Times New Roman" w:hAnsi="Times New Roman" w:cs="Times New Roman"/>
          <w:sz w:val="27"/>
          <w:szCs w:val="27"/>
        </w:rPr>
        <w:t xml:space="preserve">должностям служащих, включая руководителя и специалистов осуществляется на основе должностных окладов.   </w:t>
      </w:r>
    </w:p>
    <w:p w:rsidR="00E63FBD" w:rsidRPr="006F3B9F" w:rsidRDefault="00E63FBD" w:rsidP="00F820AD">
      <w:pPr>
        <w:pStyle w:val="af0"/>
        <w:shd w:val="clear" w:color="auto" w:fill="FFFFFF"/>
        <w:spacing w:before="0" w:beforeAutospacing="0" w:after="0" w:afterAutospacing="0" w:line="255" w:lineRule="atLeast"/>
        <w:ind w:firstLine="709"/>
        <w:jc w:val="both"/>
        <w:rPr>
          <w:sz w:val="27"/>
          <w:szCs w:val="27"/>
        </w:rPr>
      </w:pPr>
      <w:r w:rsidRPr="006F3B9F">
        <w:rPr>
          <w:kern w:val="2"/>
          <w:sz w:val="27"/>
          <w:szCs w:val="27"/>
        </w:rPr>
        <w:t>О</w:t>
      </w:r>
      <w:r w:rsidRPr="006F3B9F">
        <w:rPr>
          <w:sz w:val="27"/>
          <w:szCs w:val="27"/>
        </w:rPr>
        <w:t>плата труда работников</w:t>
      </w:r>
      <w:r w:rsidRPr="006F3B9F">
        <w:rPr>
          <w:rFonts w:eastAsiaTheme="minorHAnsi"/>
          <w:sz w:val="27"/>
          <w:szCs w:val="27"/>
          <w:lang w:eastAsia="en-US"/>
        </w:rPr>
        <w:t xml:space="preserve">, осуществляющих профессиональную деятельность по профессиям рабочих, </w:t>
      </w:r>
      <w:r w:rsidRPr="006F3B9F">
        <w:rPr>
          <w:sz w:val="27"/>
          <w:szCs w:val="27"/>
        </w:rPr>
        <w:t xml:space="preserve">осуществляется на основе ставок заработной платы.    </w:t>
      </w:r>
    </w:p>
    <w:p w:rsidR="00E63FBD" w:rsidRPr="006F3B9F" w:rsidRDefault="00E63FBD" w:rsidP="00F820AD">
      <w:pPr>
        <w:autoSpaceDE w:val="0"/>
        <w:autoSpaceDN w:val="0"/>
        <w:adjustRightInd w:val="0"/>
        <w:ind w:firstLine="709"/>
        <w:jc w:val="both"/>
        <w:rPr>
          <w:sz w:val="27"/>
          <w:szCs w:val="27"/>
        </w:rPr>
      </w:pPr>
      <w:r w:rsidRPr="006F3B9F">
        <w:rPr>
          <w:kern w:val="2"/>
          <w:sz w:val="27"/>
          <w:szCs w:val="27"/>
        </w:rPr>
        <w:t xml:space="preserve"> </w:t>
      </w:r>
      <w:r w:rsidRPr="006F3B9F">
        <w:rPr>
          <w:sz w:val="27"/>
          <w:szCs w:val="27"/>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E63FBD" w:rsidRPr="006F3B9F" w:rsidRDefault="00E63FBD" w:rsidP="00F820AD">
      <w:pPr>
        <w:autoSpaceDE w:val="0"/>
        <w:autoSpaceDN w:val="0"/>
        <w:adjustRightInd w:val="0"/>
        <w:ind w:firstLine="709"/>
        <w:jc w:val="both"/>
        <w:rPr>
          <w:sz w:val="27"/>
          <w:szCs w:val="27"/>
        </w:rPr>
      </w:pPr>
      <w:r w:rsidRPr="006F3B9F">
        <w:rPr>
          <w:sz w:val="27"/>
          <w:szCs w:val="27"/>
        </w:rPr>
        <w:t>2.3. Установление должностных окладов, ставок заработной платы.</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2.3.1.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w:t>
      </w:r>
      <w:proofErr w:type="gramStart"/>
      <w:r w:rsidRPr="006F3B9F">
        <w:rPr>
          <w:rFonts w:ascii="Times New Roman" w:hAnsi="Times New Roman" w:cs="Times New Roman"/>
          <w:sz w:val="27"/>
          <w:szCs w:val="27"/>
        </w:rPr>
        <w:t>настоящим  Примерным</w:t>
      </w:r>
      <w:proofErr w:type="gramEnd"/>
      <w:r w:rsidRPr="006F3B9F">
        <w:rPr>
          <w:rFonts w:ascii="Times New Roman" w:hAnsi="Times New Roman" w:cs="Times New Roman"/>
          <w:sz w:val="27"/>
          <w:szCs w:val="27"/>
        </w:rPr>
        <w:t xml:space="preserve"> положением.</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7" w:history="1">
        <w:r w:rsidRPr="006F3B9F">
          <w:rPr>
            <w:rFonts w:ascii="Times New Roman" w:hAnsi="Times New Roman" w:cs="Times New Roman"/>
            <w:sz w:val="27"/>
            <w:szCs w:val="27"/>
          </w:rPr>
          <w:t xml:space="preserve"> должностей</w:t>
        </w:r>
      </w:hyperlink>
      <w:r w:rsidRPr="006F3B9F">
        <w:rPr>
          <w:sz w:val="27"/>
          <w:szCs w:val="27"/>
        </w:rPr>
        <w:t xml:space="preserve"> </w:t>
      </w:r>
      <w:r w:rsidRPr="006F3B9F">
        <w:rPr>
          <w:rFonts w:ascii="Times New Roman" w:hAnsi="Times New Roman" w:cs="Times New Roman"/>
          <w:sz w:val="27"/>
          <w:szCs w:val="27"/>
        </w:rPr>
        <w:t xml:space="preserve">(далее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ставок заработной платы по </w:t>
      </w:r>
      <w:r w:rsidRPr="006F3B9F">
        <w:rPr>
          <w:rFonts w:ascii="Times New Roman" w:eastAsiaTheme="minorHAnsi" w:hAnsi="Times New Roman" w:cs="Times New Roman"/>
          <w:sz w:val="27"/>
          <w:szCs w:val="27"/>
          <w:lang w:eastAsia="en-US"/>
        </w:rPr>
        <w:t xml:space="preserve">ПКГ по должностям педагогических работников </w:t>
      </w:r>
      <w:r w:rsidRPr="006F3B9F">
        <w:rPr>
          <w:rFonts w:ascii="Times New Roman" w:hAnsi="Times New Roman" w:cs="Times New Roman"/>
          <w:sz w:val="27"/>
          <w:szCs w:val="27"/>
        </w:rPr>
        <w:t xml:space="preserve">приведены в </w:t>
      </w:r>
      <w:proofErr w:type="gramStart"/>
      <w:r w:rsidRPr="006F3B9F">
        <w:rPr>
          <w:rFonts w:ascii="Times New Roman" w:hAnsi="Times New Roman" w:cs="Times New Roman"/>
          <w:sz w:val="27"/>
          <w:szCs w:val="27"/>
        </w:rPr>
        <w:t>таблице  №</w:t>
      </w:r>
      <w:proofErr w:type="gramEnd"/>
      <w:r w:rsidRPr="006F3B9F">
        <w:rPr>
          <w:rFonts w:ascii="Times New Roman" w:hAnsi="Times New Roman" w:cs="Times New Roman"/>
          <w:sz w:val="27"/>
          <w:szCs w:val="27"/>
        </w:rPr>
        <w:t xml:space="preserve"> 1. </w:t>
      </w:r>
    </w:p>
    <w:p w:rsidR="00E63FBD" w:rsidRPr="006F3B9F" w:rsidRDefault="00E63FBD" w:rsidP="00E63FBD">
      <w:pPr>
        <w:pStyle w:val="ConsPlusNormal"/>
        <w:jc w:val="right"/>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1</w:t>
      </w:r>
    </w:p>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pStyle w:val="ConsPlusNormal"/>
        <w:ind w:firstLine="540"/>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w:t>
      </w:r>
    </w:p>
    <w:p w:rsidR="00E63FBD" w:rsidRPr="006F3B9F" w:rsidRDefault="00E63FBD" w:rsidP="00E63FBD">
      <w:pPr>
        <w:pStyle w:val="ConsPlusNormal"/>
        <w:ind w:firstLine="540"/>
        <w:jc w:val="center"/>
        <w:rPr>
          <w:rFonts w:ascii="Times New Roman" w:hAnsi="Times New Roman" w:cs="Times New Roman"/>
          <w:sz w:val="27"/>
          <w:szCs w:val="27"/>
        </w:rPr>
      </w:pPr>
      <w:r w:rsidRPr="006F3B9F">
        <w:rPr>
          <w:rFonts w:ascii="Times New Roman" w:hAnsi="Times New Roman" w:cs="Times New Roman"/>
          <w:sz w:val="27"/>
          <w:szCs w:val="27"/>
        </w:rPr>
        <w:t xml:space="preserve">окладов, ставок заработной платы по </w:t>
      </w:r>
      <w:r w:rsidRPr="006F3B9F">
        <w:rPr>
          <w:rFonts w:ascii="Times New Roman" w:eastAsiaTheme="minorHAnsi" w:hAnsi="Times New Roman" w:cs="Times New Roman"/>
          <w:sz w:val="27"/>
          <w:szCs w:val="27"/>
          <w:lang w:eastAsia="en-US"/>
        </w:rPr>
        <w:t>профессиональным квалификационным группам</w:t>
      </w:r>
      <w:r w:rsidRPr="006F3B9F">
        <w:rPr>
          <w:rFonts w:ascii="Times New Roman" w:hAnsi="Times New Roman" w:cs="Times New Roman"/>
          <w:sz w:val="27"/>
          <w:szCs w:val="27"/>
        </w:rPr>
        <w:t xml:space="preserve"> по должностям педагогических работников</w:t>
      </w:r>
    </w:p>
    <w:p w:rsidR="00E63FBD" w:rsidRPr="006F3B9F" w:rsidRDefault="00E63FBD" w:rsidP="00E63FBD">
      <w:pPr>
        <w:pStyle w:val="ConsPlusNormal"/>
        <w:ind w:firstLine="540"/>
        <w:jc w:val="center"/>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63"/>
        <w:gridCol w:w="3736"/>
        <w:gridCol w:w="2156"/>
      </w:tblGrid>
      <w:tr w:rsidR="00E63FBD" w:rsidRPr="006F3B9F" w:rsidTr="00F820AD">
        <w:tc>
          <w:tcPr>
            <w:tcW w:w="4029"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eastAsiaTheme="minorHAnsi" w:hAnsi="Times New Roman" w:cs="Times New Roman"/>
                <w:sz w:val="27"/>
                <w:szCs w:val="27"/>
                <w:lang w:eastAsia="en-US"/>
              </w:rPr>
              <w:t>Профессиональная квалификационная группа</w:t>
            </w:r>
          </w:p>
        </w:tc>
        <w:tc>
          <w:tcPr>
            <w:tcW w:w="361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Наименование должности</w:t>
            </w:r>
          </w:p>
        </w:tc>
        <w:tc>
          <w:tcPr>
            <w:tcW w:w="2087"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 xml:space="preserve">Размер должностного оклада, ставки заработной платы </w:t>
            </w:r>
          </w:p>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(рублей)</w:t>
            </w:r>
          </w:p>
        </w:tc>
      </w:tr>
    </w:tbl>
    <w:p w:rsidR="00E63FBD" w:rsidRPr="006F3B9F" w:rsidRDefault="00E63FBD" w:rsidP="00E63FBD">
      <w:pPr>
        <w:pStyle w:val="ConsPlusNormal"/>
        <w:jc w:val="both"/>
        <w:rPr>
          <w:rFonts w:ascii="Times New Roman" w:hAnsi="Times New Roman" w:cs="Times New Roman"/>
          <w:sz w:val="27"/>
          <w:szCs w:val="27"/>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63"/>
        <w:gridCol w:w="3736"/>
        <w:gridCol w:w="2156"/>
      </w:tblGrid>
      <w:tr w:rsidR="00E63FBD" w:rsidRPr="006F3B9F" w:rsidTr="00F820AD">
        <w:trPr>
          <w:tblHeader/>
        </w:trPr>
        <w:tc>
          <w:tcPr>
            <w:tcW w:w="4088"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lastRenderedPageBreak/>
              <w:t>1</w:t>
            </w:r>
          </w:p>
        </w:tc>
        <w:tc>
          <w:tcPr>
            <w:tcW w:w="3669"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c>
          <w:tcPr>
            <w:tcW w:w="2117"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3</w:t>
            </w:r>
          </w:p>
        </w:tc>
      </w:tr>
      <w:tr w:rsidR="00E63FBD" w:rsidRPr="006F3B9F" w:rsidTr="00F820AD">
        <w:trPr>
          <w:trHeight w:val="500"/>
        </w:trPr>
        <w:tc>
          <w:tcPr>
            <w:tcW w:w="4088"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ПКГ должностей педагогических работников</w:t>
            </w:r>
          </w:p>
        </w:tc>
        <w:tc>
          <w:tcPr>
            <w:tcW w:w="3669" w:type="dxa"/>
          </w:tcPr>
          <w:p w:rsidR="00E63FBD" w:rsidRPr="006F3B9F" w:rsidRDefault="00E63FBD" w:rsidP="00F820AD">
            <w:pPr>
              <w:pStyle w:val="ConsPlusNormal"/>
              <w:spacing w:line="192" w:lineRule="auto"/>
              <w:rPr>
                <w:rFonts w:ascii="Times New Roman" w:hAnsi="Times New Roman" w:cs="Times New Roman"/>
                <w:sz w:val="27"/>
                <w:szCs w:val="27"/>
              </w:rPr>
            </w:pPr>
          </w:p>
        </w:tc>
        <w:tc>
          <w:tcPr>
            <w:tcW w:w="2117" w:type="dxa"/>
          </w:tcPr>
          <w:p w:rsidR="00E63FBD" w:rsidRPr="006F3B9F" w:rsidRDefault="00E63FBD" w:rsidP="00F820AD">
            <w:pPr>
              <w:pStyle w:val="ConsPlusNormal"/>
              <w:spacing w:line="192" w:lineRule="auto"/>
              <w:jc w:val="center"/>
              <w:rPr>
                <w:rFonts w:ascii="Times New Roman" w:hAnsi="Times New Roman" w:cs="Times New Roman"/>
                <w:sz w:val="27"/>
                <w:szCs w:val="27"/>
              </w:rPr>
            </w:pPr>
          </w:p>
        </w:tc>
      </w:tr>
      <w:tr w:rsidR="00E63FBD" w:rsidRPr="006F3B9F" w:rsidTr="00F820AD">
        <w:trPr>
          <w:trHeight w:val="388"/>
        </w:trPr>
        <w:tc>
          <w:tcPr>
            <w:tcW w:w="4088"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3669" w:type="dxa"/>
          </w:tcPr>
          <w:p w:rsidR="00E63FBD" w:rsidRPr="006F3B9F" w:rsidRDefault="00E63FBD" w:rsidP="00F820AD">
            <w:pPr>
              <w:pStyle w:val="ConsPlusNormal"/>
              <w:spacing w:line="192" w:lineRule="auto"/>
              <w:rPr>
                <w:rFonts w:ascii="Times New Roman" w:hAnsi="Times New Roman" w:cs="Times New Roman"/>
                <w:sz w:val="27"/>
                <w:szCs w:val="27"/>
              </w:rPr>
            </w:pPr>
            <w:r w:rsidRPr="006F3B9F">
              <w:rPr>
                <w:rFonts w:ascii="Times New Roman" w:hAnsi="Times New Roman" w:cs="Times New Roman"/>
                <w:sz w:val="27"/>
                <w:szCs w:val="27"/>
              </w:rPr>
              <w:t>методист</w:t>
            </w:r>
          </w:p>
        </w:tc>
        <w:tc>
          <w:tcPr>
            <w:tcW w:w="2117"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7050</w:t>
            </w:r>
          </w:p>
        </w:tc>
      </w:tr>
    </w:tbl>
    <w:p w:rsidR="00E63FBD" w:rsidRPr="006F3B9F" w:rsidRDefault="00E63FBD" w:rsidP="00E63FBD">
      <w:pPr>
        <w:pStyle w:val="ConsPlusNormal"/>
        <w:ind w:firstLine="540"/>
        <w:jc w:val="center"/>
        <w:rPr>
          <w:rFonts w:ascii="Times New Roman" w:hAnsi="Times New Roman" w:cs="Times New Roman"/>
          <w:sz w:val="27"/>
          <w:szCs w:val="27"/>
        </w:rPr>
      </w:pPr>
    </w:p>
    <w:p w:rsidR="00E63FBD" w:rsidRPr="006F3B9F" w:rsidRDefault="00E63FBD" w:rsidP="00E63FBD">
      <w:pPr>
        <w:pStyle w:val="ConsPlusNormal"/>
        <w:ind w:firstLine="851"/>
        <w:jc w:val="both"/>
        <w:rPr>
          <w:rFonts w:ascii="Times New Roman" w:hAnsi="Times New Roman" w:cs="Times New Roman"/>
          <w:sz w:val="27"/>
          <w:szCs w:val="27"/>
        </w:rPr>
      </w:pPr>
      <w:r w:rsidRPr="006F3B9F">
        <w:rPr>
          <w:rFonts w:ascii="Times New Roman" w:hAnsi="Times New Roman" w:cs="Times New Roman"/>
          <w:sz w:val="27"/>
          <w:szCs w:val="27"/>
        </w:rPr>
        <w:t>2.3.3</w:t>
      </w:r>
      <w:r w:rsidR="00F820AD" w:rsidRPr="006F3B9F">
        <w:rPr>
          <w:rFonts w:ascii="Times New Roman" w:hAnsi="Times New Roman" w:cs="Times New Roman"/>
          <w:sz w:val="27"/>
          <w:szCs w:val="27"/>
        </w:rPr>
        <w:t>.</w:t>
      </w:r>
      <w:r w:rsidRPr="006F3B9F">
        <w:rPr>
          <w:rFonts w:ascii="Times New Roman" w:hAnsi="Times New Roman" w:cs="Times New Roman"/>
          <w:sz w:val="27"/>
          <w:szCs w:val="27"/>
        </w:rPr>
        <w:t xml:space="preserve">  Должностные оклады по общеотраслевым </w:t>
      </w:r>
      <w:proofErr w:type="gramStart"/>
      <w:r w:rsidRPr="006F3B9F">
        <w:rPr>
          <w:rFonts w:ascii="Times New Roman" w:hAnsi="Times New Roman" w:cs="Times New Roman"/>
          <w:sz w:val="27"/>
          <w:szCs w:val="27"/>
        </w:rPr>
        <w:t>должностям  специалистов</w:t>
      </w:r>
      <w:proofErr w:type="gramEnd"/>
      <w:r w:rsidRPr="006F3B9F">
        <w:rPr>
          <w:rFonts w:ascii="Times New Roman" w:hAnsi="Times New Roman" w:cs="Times New Roman"/>
          <w:sz w:val="27"/>
          <w:szCs w:val="27"/>
        </w:rPr>
        <w:t xml:space="preserve">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E63FBD" w:rsidRPr="006F3B9F" w:rsidRDefault="00E63FBD" w:rsidP="00E63FBD">
      <w:pPr>
        <w:pStyle w:val="ConsPlusNormal"/>
        <w:ind w:firstLine="851"/>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по </w:t>
      </w:r>
      <w:r w:rsidRPr="006F3B9F">
        <w:rPr>
          <w:rFonts w:ascii="Times New Roman" w:eastAsiaTheme="minorHAnsi" w:hAnsi="Times New Roman" w:cs="Times New Roman"/>
          <w:sz w:val="27"/>
          <w:szCs w:val="27"/>
          <w:lang w:eastAsia="en-US"/>
        </w:rPr>
        <w:t>ПКГ</w:t>
      </w:r>
      <w:r w:rsidRPr="006F3B9F">
        <w:rPr>
          <w:rFonts w:ascii="Times New Roman" w:hAnsi="Times New Roman" w:cs="Times New Roman"/>
          <w:sz w:val="27"/>
          <w:szCs w:val="27"/>
        </w:rPr>
        <w:t xml:space="preserve"> по общеотраслевым </w:t>
      </w:r>
      <w:proofErr w:type="gramStart"/>
      <w:r w:rsidRPr="006F3B9F">
        <w:rPr>
          <w:rFonts w:ascii="Times New Roman" w:hAnsi="Times New Roman" w:cs="Times New Roman"/>
          <w:sz w:val="27"/>
          <w:szCs w:val="27"/>
        </w:rPr>
        <w:t>должностям  специалистов</w:t>
      </w:r>
      <w:proofErr w:type="gramEnd"/>
      <w:r w:rsidRPr="006F3B9F">
        <w:rPr>
          <w:rFonts w:ascii="Times New Roman" w:hAnsi="Times New Roman" w:cs="Times New Roman"/>
          <w:sz w:val="27"/>
          <w:szCs w:val="27"/>
        </w:rPr>
        <w:t xml:space="preserve"> и служащих приведены в таблице № 2.</w:t>
      </w:r>
    </w:p>
    <w:p w:rsidR="00E63FBD" w:rsidRPr="006F3B9F" w:rsidRDefault="00E63FBD" w:rsidP="00E63FBD">
      <w:pPr>
        <w:pStyle w:val="ConsPlusNormal"/>
        <w:ind w:firstLine="540"/>
        <w:jc w:val="right"/>
        <w:outlineLvl w:val="0"/>
        <w:rPr>
          <w:rFonts w:ascii="Times New Roman" w:hAnsi="Times New Roman" w:cs="Times New Roman"/>
          <w:sz w:val="27"/>
          <w:szCs w:val="27"/>
        </w:rPr>
      </w:pPr>
      <w:r w:rsidRPr="006F3B9F">
        <w:rPr>
          <w:rFonts w:ascii="Times New Roman" w:hAnsi="Times New Roman" w:cs="Times New Roman"/>
          <w:sz w:val="27"/>
          <w:szCs w:val="27"/>
        </w:rPr>
        <w:t>Таблица № 2</w:t>
      </w:r>
    </w:p>
    <w:p w:rsidR="00E63FBD" w:rsidRPr="006F3B9F" w:rsidRDefault="00E63FBD" w:rsidP="00E63FBD">
      <w:pPr>
        <w:pStyle w:val="ConsPlusNormal"/>
        <w:ind w:firstLine="540"/>
        <w:jc w:val="right"/>
        <w:outlineLvl w:val="0"/>
        <w:rPr>
          <w:rFonts w:ascii="Times New Roman" w:hAnsi="Times New Roman" w:cs="Times New Roman"/>
          <w:sz w:val="27"/>
          <w:szCs w:val="27"/>
        </w:rPr>
      </w:pPr>
    </w:p>
    <w:p w:rsidR="00E63FBD" w:rsidRPr="006F3B9F" w:rsidRDefault="00E63FBD" w:rsidP="00E63FBD">
      <w:pPr>
        <w:autoSpaceDE w:val="0"/>
        <w:autoSpaceDN w:val="0"/>
        <w:adjustRightInd w:val="0"/>
        <w:jc w:val="center"/>
        <w:rPr>
          <w:sz w:val="27"/>
          <w:szCs w:val="27"/>
        </w:rPr>
      </w:pPr>
      <w:r w:rsidRPr="006F3B9F">
        <w:rPr>
          <w:sz w:val="27"/>
          <w:szCs w:val="27"/>
        </w:rPr>
        <w:t xml:space="preserve">Размеры должностных окладов </w:t>
      </w:r>
    </w:p>
    <w:p w:rsidR="00E63FBD" w:rsidRPr="006F3B9F" w:rsidRDefault="00E63FBD" w:rsidP="00E63FBD">
      <w:pPr>
        <w:autoSpaceDE w:val="0"/>
        <w:autoSpaceDN w:val="0"/>
        <w:adjustRightInd w:val="0"/>
        <w:jc w:val="center"/>
        <w:rPr>
          <w:sz w:val="27"/>
          <w:szCs w:val="27"/>
        </w:rPr>
      </w:pPr>
      <w:proofErr w:type="gramStart"/>
      <w:r w:rsidRPr="006F3B9F">
        <w:rPr>
          <w:sz w:val="27"/>
          <w:szCs w:val="27"/>
        </w:rPr>
        <w:t>по  профессиональным</w:t>
      </w:r>
      <w:proofErr w:type="gramEnd"/>
      <w:r w:rsidRPr="006F3B9F">
        <w:rPr>
          <w:sz w:val="27"/>
          <w:szCs w:val="27"/>
        </w:rPr>
        <w:t xml:space="preserve"> квалификационным группам по общеотраслевым должностям специалистов и служащих  </w:t>
      </w:r>
    </w:p>
    <w:p w:rsidR="00E63FBD" w:rsidRPr="006F3B9F" w:rsidRDefault="00E63FBD" w:rsidP="00E63FBD">
      <w:pPr>
        <w:pStyle w:val="ConsPlusNormal"/>
        <w:jc w:val="right"/>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1"/>
        <w:gridCol w:w="4283"/>
        <w:gridCol w:w="2141"/>
      </w:tblGrid>
      <w:tr w:rsidR="00E63FBD" w:rsidRPr="006F3B9F" w:rsidTr="00F820AD">
        <w:tc>
          <w:tcPr>
            <w:tcW w:w="3606" w:type="dxa"/>
          </w:tcPr>
          <w:p w:rsidR="00E63FBD" w:rsidRPr="006F3B9F" w:rsidRDefault="00E63FBD" w:rsidP="00F820AD">
            <w:pPr>
              <w:autoSpaceDE w:val="0"/>
              <w:autoSpaceDN w:val="0"/>
              <w:adjustRightInd w:val="0"/>
              <w:jc w:val="center"/>
              <w:rPr>
                <w:sz w:val="27"/>
                <w:szCs w:val="27"/>
              </w:rPr>
            </w:pPr>
            <w:r w:rsidRPr="006F3B9F">
              <w:rPr>
                <w:sz w:val="27"/>
                <w:szCs w:val="27"/>
              </w:rPr>
              <w:t xml:space="preserve">Профессиональная квалификационная группа </w:t>
            </w:r>
          </w:p>
          <w:p w:rsidR="00E63FBD" w:rsidRPr="006F3B9F" w:rsidRDefault="00E63FBD" w:rsidP="00F820AD">
            <w:pPr>
              <w:pStyle w:val="ConsPlusNormal"/>
              <w:spacing w:line="192" w:lineRule="auto"/>
              <w:jc w:val="center"/>
              <w:rPr>
                <w:rFonts w:ascii="Times New Roman" w:hAnsi="Times New Roman" w:cs="Times New Roman"/>
                <w:sz w:val="27"/>
                <w:szCs w:val="27"/>
              </w:rPr>
            </w:pPr>
          </w:p>
        </w:tc>
        <w:tc>
          <w:tcPr>
            <w:tcW w:w="4253"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Квалификационный уровень</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(рублей)</w:t>
            </w:r>
          </w:p>
        </w:tc>
      </w:tr>
    </w:tbl>
    <w:p w:rsidR="00E63FBD" w:rsidRPr="006F3B9F" w:rsidRDefault="00E63FBD" w:rsidP="00E63FBD">
      <w:pPr>
        <w:pStyle w:val="ConsPlusNormal"/>
        <w:jc w:val="right"/>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2"/>
        <w:gridCol w:w="4282"/>
        <w:gridCol w:w="2141"/>
      </w:tblGrid>
      <w:tr w:rsidR="00E63FBD" w:rsidRPr="006F3B9F" w:rsidTr="00F820AD">
        <w:trPr>
          <w:tblHeader/>
        </w:trPr>
        <w:tc>
          <w:tcPr>
            <w:tcW w:w="3680"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1</w:t>
            </w:r>
          </w:p>
        </w:tc>
        <w:tc>
          <w:tcPr>
            <w:tcW w:w="4340"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c>
          <w:tcPr>
            <w:tcW w:w="2169"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3</w:t>
            </w:r>
          </w:p>
        </w:tc>
      </w:tr>
      <w:tr w:rsidR="00E63FBD" w:rsidRPr="006F3B9F" w:rsidTr="00F820AD">
        <w:trPr>
          <w:trHeight w:val="406"/>
        </w:trPr>
        <w:tc>
          <w:tcPr>
            <w:tcW w:w="3680" w:type="dxa"/>
            <w:vMerge w:val="restart"/>
          </w:tcPr>
          <w:p w:rsidR="00E63FBD" w:rsidRPr="006F3B9F" w:rsidRDefault="00E63FBD" w:rsidP="00F820AD">
            <w:pPr>
              <w:autoSpaceDE w:val="0"/>
              <w:autoSpaceDN w:val="0"/>
              <w:adjustRightInd w:val="0"/>
              <w:spacing w:after="100" w:afterAutospacing="1" w:line="192" w:lineRule="auto"/>
              <w:outlineLvl w:val="0"/>
              <w:rPr>
                <w:sz w:val="27"/>
                <w:szCs w:val="27"/>
              </w:rPr>
            </w:pPr>
            <w:r w:rsidRPr="006F3B9F">
              <w:rPr>
                <w:sz w:val="27"/>
                <w:szCs w:val="27"/>
              </w:rPr>
              <w:t>ПКГ «Общеотраслевые должности служащих первого уровня»</w:t>
            </w:r>
          </w:p>
        </w:tc>
        <w:tc>
          <w:tcPr>
            <w:tcW w:w="4340" w:type="dxa"/>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69" w:type="dxa"/>
          </w:tcPr>
          <w:p w:rsidR="00E63FBD" w:rsidRPr="006F3B9F" w:rsidRDefault="00E63FBD" w:rsidP="00F820AD">
            <w:pPr>
              <w:spacing w:after="100" w:afterAutospacing="1" w:line="216" w:lineRule="auto"/>
              <w:jc w:val="center"/>
              <w:rPr>
                <w:color w:val="000000"/>
                <w:sz w:val="27"/>
                <w:szCs w:val="27"/>
                <w:lang w:val="en-US"/>
              </w:rPr>
            </w:pPr>
            <w:r w:rsidRPr="006F3B9F">
              <w:rPr>
                <w:color w:val="000000"/>
                <w:sz w:val="27"/>
                <w:szCs w:val="27"/>
              </w:rPr>
              <w:t>4720</w:t>
            </w:r>
          </w:p>
        </w:tc>
      </w:tr>
      <w:tr w:rsidR="00E63FBD" w:rsidRPr="006F3B9F" w:rsidTr="00F820AD">
        <w:trPr>
          <w:trHeight w:val="372"/>
        </w:trPr>
        <w:tc>
          <w:tcPr>
            <w:tcW w:w="3680" w:type="dxa"/>
            <w:vMerge/>
            <w:tcBorders>
              <w:bottom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69" w:type="dxa"/>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4948</w:t>
            </w:r>
          </w:p>
        </w:tc>
      </w:tr>
      <w:tr w:rsidR="00E63FBD" w:rsidRPr="006F3B9F" w:rsidTr="00F820AD">
        <w:tc>
          <w:tcPr>
            <w:tcW w:w="3680" w:type="dxa"/>
            <w:vMerge w:val="restart"/>
            <w:tcBorders>
              <w:top w:val="single" w:sz="4" w:space="0" w:color="auto"/>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второго уровня»</w:t>
            </w:r>
          </w:p>
        </w:tc>
        <w:tc>
          <w:tcPr>
            <w:tcW w:w="4340"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69" w:type="dxa"/>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5194</w:t>
            </w:r>
          </w:p>
        </w:tc>
      </w:tr>
      <w:tr w:rsidR="00E63FBD" w:rsidRPr="006F3B9F" w:rsidTr="00F820AD">
        <w:tc>
          <w:tcPr>
            <w:tcW w:w="3680"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lef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69" w:type="dxa"/>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5456</w:t>
            </w:r>
          </w:p>
        </w:tc>
      </w:tr>
      <w:tr w:rsidR="00E63FBD" w:rsidRPr="006F3B9F" w:rsidTr="00F820AD">
        <w:tc>
          <w:tcPr>
            <w:tcW w:w="3680"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69" w:type="dxa"/>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5730</w:t>
            </w:r>
          </w:p>
        </w:tc>
      </w:tr>
      <w:tr w:rsidR="00E63FBD" w:rsidRPr="006F3B9F" w:rsidTr="00F820AD">
        <w:tc>
          <w:tcPr>
            <w:tcW w:w="3680"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69" w:type="dxa"/>
            <w:tcBorders>
              <w:bottom w:val="single" w:sz="4" w:space="0" w:color="auto"/>
            </w:tcBorders>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6002</w:t>
            </w:r>
          </w:p>
        </w:tc>
      </w:tr>
      <w:tr w:rsidR="00E63FBD" w:rsidRPr="006F3B9F" w:rsidTr="00F820AD">
        <w:trPr>
          <w:trHeight w:val="189"/>
        </w:trPr>
        <w:tc>
          <w:tcPr>
            <w:tcW w:w="3680"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уровень</w:t>
            </w:r>
          </w:p>
        </w:tc>
        <w:tc>
          <w:tcPr>
            <w:tcW w:w="2169" w:type="dxa"/>
            <w:tcBorders>
              <w:top w:val="single" w:sz="4" w:space="0" w:color="auto"/>
              <w:left w:val="single" w:sz="4" w:space="0" w:color="auto"/>
              <w:bottom w:val="nil"/>
              <w:right w:val="single" w:sz="4" w:space="0" w:color="auto"/>
            </w:tcBorders>
          </w:tcPr>
          <w:p w:rsidR="00E63FBD" w:rsidRPr="006F3B9F" w:rsidRDefault="00E63FBD" w:rsidP="00F820AD">
            <w:pPr>
              <w:pStyle w:val="ConsPlusNormal"/>
              <w:spacing w:after="100" w:afterAutospacing="1" w:line="216" w:lineRule="auto"/>
              <w:jc w:val="center"/>
              <w:rPr>
                <w:rFonts w:ascii="Times New Roman" w:hAnsi="Times New Roman" w:cs="Times New Roman"/>
                <w:sz w:val="27"/>
                <w:szCs w:val="27"/>
              </w:rPr>
            </w:pPr>
            <w:r w:rsidRPr="006F3B9F">
              <w:rPr>
                <w:rFonts w:ascii="Times New Roman" w:hAnsi="Times New Roman" w:cs="Times New Roman"/>
                <w:sz w:val="27"/>
                <w:szCs w:val="27"/>
              </w:rPr>
              <w:t>7648</w:t>
            </w:r>
          </w:p>
        </w:tc>
      </w:tr>
      <w:tr w:rsidR="00E63FBD" w:rsidRPr="006F3B9F" w:rsidTr="00F820AD">
        <w:trPr>
          <w:trHeight w:val="282"/>
        </w:trPr>
        <w:tc>
          <w:tcPr>
            <w:tcW w:w="3680" w:type="dxa"/>
            <w:vMerge w:val="restart"/>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третьего уровня»</w:t>
            </w:r>
          </w:p>
        </w:tc>
        <w:tc>
          <w:tcPr>
            <w:tcW w:w="4340"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69" w:type="dxa"/>
            <w:tcBorders>
              <w:top w:val="single" w:sz="4" w:space="0" w:color="auto"/>
            </w:tcBorders>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6002</w:t>
            </w:r>
          </w:p>
        </w:tc>
      </w:tr>
      <w:tr w:rsidR="00E63FBD" w:rsidRPr="006F3B9F" w:rsidTr="00F820AD">
        <w:trPr>
          <w:trHeight w:val="290"/>
        </w:trPr>
        <w:tc>
          <w:tcPr>
            <w:tcW w:w="3680" w:type="dxa"/>
            <w:vMerge/>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top w:val="single" w:sz="4" w:space="0" w:color="auto"/>
              <w:lef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69" w:type="dxa"/>
            <w:tcBorders>
              <w:top w:val="single" w:sz="4" w:space="0" w:color="auto"/>
            </w:tcBorders>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6298</w:t>
            </w:r>
          </w:p>
        </w:tc>
      </w:tr>
      <w:tr w:rsidR="00E63FBD" w:rsidRPr="006F3B9F" w:rsidTr="00F820AD">
        <w:trPr>
          <w:trHeight w:val="298"/>
        </w:trPr>
        <w:tc>
          <w:tcPr>
            <w:tcW w:w="3680" w:type="dxa"/>
            <w:vMerge/>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69" w:type="dxa"/>
            <w:tcBorders>
              <w:top w:val="single" w:sz="4" w:space="0" w:color="auto"/>
            </w:tcBorders>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6611</w:t>
            </w:r>
          </w:p>
        </w:tc>
      </w:tr>
      <w:tr w:rsidR="00E63FBD" w:rsidRPr="006F3B9F" w:rsidTr="00F820AD">
        <w:trPr>
          <w:trHeight w:val="347"/>
        </w:trPr>
        <w:tc>
          <w:tcPr>
            <w:tcW w:w="3680"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69" w:type="dxa"/>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6939</w:t>
            </w:r>
          </w:p>
        </w:tc>
      </w:tr>
      <w:tr w:rsidR="00E63FBD" w:rsidRPr="006F3B9F" w:rsidTr="00F820AD">
        <w:trPr>
          <w:trHeight w:val="325"/>
        </w:trPr>
        <w:tc>
          <w:tcPr>
            <w:tcW w:w="3680"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уровень</w:t>
            </w:r>
          </w:p>
        </w:tc>
        <w:tc>
          <w:tcPr>
            <w:tcW w:w="2169" w:type="dxa"/>
            <w:tcBorders>
              <w:bottom w:val="single" w:sz="4" w:space="0" w:color="auto"/>
            </w:tcBorders>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7287</w:t>
            </w:r>
          </w:p>
        </w:tc>
      </w:tr>
      <w:tr w:rsidR="00E63FBD" w:rsidRPr="006F3B9F" w:rsidTr="00F820AD">
        <w:trPr>
          <w:trHeight w:val="323"/>
        </w:trPr>
        <w:tc>
          <w:tcPr>
            <w:tcW w:w="3680" w:type="dxa"/>
            <w:vMerge w:val="restart"/>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 xml:space="preserve">ПКГ «Общеотраслевые </w:t>
            </w:r>
            <w:r w:rsidRPr="006F3B9F">
              <w:rPr>
                <w:rFonts w:ascii="Times New Roman" w:hAnsi="Times New Roman" w:cs="Times New Roman"/>
                <w:sz w:val="27"/>
                <w:szCs w:val="27"/>
              </w:rPr>
              <w:lastRenderedPageBreak/>
              <w:t>должности служащих четвертого уровня»</w:t>
            </w:r>
          </w:p>
        </w:tc>
        <w:tc>
          <w:tcPr>
            <w:tcW w:w="4340"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lastRenderedPageBreak/>
              <w:t>1-й квалификационный уровень</w:t>
            </w:r>
          </w:p>
        </w:tc>
        <w:tc>
          <w:tcPr>
            <w:tcW w:w="2169" w:type="dxa"/>
            <w:tcBorders>
              <w:top w:val="single" w:sz="4" w:space="0" w:color="auto"/>
              <w:left w:val="single" w:sz="4" w:space="0" w:color="auto"/>
              <w:bottom w:val="nil"/>
              <w:right w:val="single" w:sz="4" w:space="0" w:color="auto"/>
            </w:tcBorders>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8034</w:t>
            </w:r>
          </w:p>
        </w:tc>
      </w:tr>
      <w:tr w:rsidR="00E63FBD" w:rsidRPr="006F3B9F" w:rsidTr="00F820AD">
        <w:trPr>
          <w:trHeight w:val="511"/>
        </w:trPr>
        <w:tc>
          <w:tcPr>
            <w:tcW w:w="3680"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69"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8436</w:t>
            </w:r>
          </w:p>
        </w:tc>
      </w:tr>
      <w:tr w:rsidR="00E63FBD" w:rsidRPr="006F3B9F" w:rsidTr="00F820AD">
        <w:trPr>
          <w:trHeight w:val="20"/>
        </w:trPr>
        <w:tc>
          <w:tcPr>
            <w:tcW w:w="3680"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340"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69"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8856</w:t>
            </w:r>
          </w:p>
        </w:tc>
      </w:tr>
    </w:tbl>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2.3.4. Ставки заработной платы по общеотраслевым профессиям рабочих устанавливаются на основе ПКГ </w:t>
      </w:r>
      <w:hyperlink r:id="rId18" w:history="1">
        <w:r w:rsidRPr="006F3B9F">
          <w:rPr>
            <w:rFonts w:ascii="Times New Roman" w:hAnsi="Times New Roman" w:cs="Times New Roman"/>
            <w:sz w:val="27"/>
            <w:szCs w:val="27"/>
          </w:rPr>
          <w:t>профессиональных квалификационных групп</w:t>
        </w:r>
      </w:hyperlink>
      <w:r w:rsidRPr="006F3B9F">
        <w:rPr>
          <w:rFonts w:ascii="Times New Roman" w:hAnsi="Times New Roman" w:cs="Times New Roman"/>
          <w:sz w:val="27"/>
          <w:szCs w:val="27"/>
        </w:rPr>
        <w:t xml:space="preserve">, утвержденных приказом утвержденных приказом Министерства здравоохранения и социального развития Российской Федерации от 29.05.2008 № 248н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 xml:space="preserve">«Об утверждении профессиональных квалификационных групп общеотраслевых профессий рабочих». </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 Размеры ставок заработной платы по </w:t>
      </w:r>
      <w:r w:rsidRPr="006F3B9F">
        <w:rPr>
          <w:rFonts w:ascii="Times New Roman" w:eastAsiaTheme="minorHAnsi" w:hAnsi="Times New Roman" w:cs="Times New Roman"/>
          <w:sz w:val="27"/>
          <w:szCs w:val="27"/>
          <w:lang w:eastAsia="en-US"/>
        </w:rPr>
        <w:t xml:space="preserve">ПКГ </w:t>
      </w:r>
      <w:r w:rsidRPr="006F3B9F">
        <w:rPr>
          <w:rFonts w:ascii="Times New Roman" w:hAnsi="Times New Roman" w:cs="Times New Roman"/>
          <w:sz w:val="27"/>
          <w:szCs w:val="27"/>
        </w:rPr>
        <w:t>приведены в таблице № 3.</w:t>
      </w:r>
    </w:p>
    <w:p w:rsidR="00E63FBD" w:rsidRPr="006F3B9F" w:rsidRDefault="00E63FBD" w:rsidP="00E63FBD">
      <w:pPr>
        <w:pStyle w:val="ConsPlusNormal"/>
        <w:ind w:firstLine="709"/>
        <w:jc w:val="both"/>
        <w:rPr>
          <w:rFonts w:ascii="Times New Roman" w:hAnsi="Times New Roman" w:cs="Times New Roman"/>
          <w:sz w:val="27"/>
          <w:szCs w:val="27"/>
        </w:rPr>
      </w:pPr>
    </w:p>
    <w:p w:rsidR="00E63FBD" w:rsidRPr="006F3B9F" w:rsidRDefault="00E63FBD" w:rsidP="00E63FBD">
      <w:pPr>
        <w:pStyle w:val="ConsPlusNormal"/>
        <w:ind w:firstLine="540"/>
        <w:jc w:val="right"/>
        <w:outlineLvl w:val="0"/>
        <w:rPr>
          <w:rFonts w:ascii="Times New Roman" w:hAnsi="Times New Roman" w:cs="Times New Roman"/>
          <w:sz w:val="27"/>
          <w:szCs w:val="27"/>
        </w:rPr>
      </w:pPr>
      <w:r w:rsidRPr="006F3B9F">
        <w:rPr>
          <w:rFonts w:ascii="Times New Roman" w:hAnsi="Times New Roman" w:cs="Times New Roman"/>
          <w:sz w:val="27"/>
          <w:szCs w:val="27"/>
        </w:rPr>
        <w:t>Таблица № 3</w:t>
      </w:r>
    </w:p>
    <w:p w:rsidR="00E63FBD" w:rsidRPr="006F3B9F" w:rsidRDefault="00E63FBD" w:rsidP="00E63FBD">
      <w:pPr>
        <w:autoSpaceDE w:val="0"/>
        <w:autoSpaceDN w:val="0"/>
        <w:adjustRightInd w:val="0"/>
        <w:jc w:val="center"/>
        <w:rPr>
          <w:sz w:val="27"/>
          <w:szCs w:val="27"/>
        </w:rPr>
      </w:pPr>
    </w:p>
    <w:p w:rsidR="00E63FBD" w:rsidRPr="006F3B9F" w:rsidRDefault="00E63FBD" w:rsidP="00E63FBD">
      <w:pPr>
        <w:autoSpaceDE w:val="0"/>
        <w:autoSpaceDN w:val="0"/>
        <w:adjustRightInd w:val="0"/>
        <w:jc w:val="center"/>
        <w:rPr>
          <w:sz w:val="27"/>
          <w:szCs w:val="27"/>
        </w:rPr>
      </w:pPr>
      <w:r w:rsidRPr="006F3B9F">
        <w:rPr>
          <w:sz w:val="27"/>
          <w:szCs w:val="27"/>
        </w:rPr>
        <w:t xml:space="preserve">Размеры ставок </w:t>
      </w:r>
    </w:p>
    <w:p w:rsidR="00E63FBD" w:rsidRPr="006F3B9F" w:rsidRDefault="00E63FBD" w:rsidP="00E63FBD">
      <w:pPr>
        <w:autoSpaceDE w:val="0"/>
        <w:autoSpaceDN w:val="0"/>
        <w:adjustRightInd w:val="0"/>
        <w:jc w:val="center"/>
        <w:rPr>
          <w:sz w:val="27"/>
          <w:szCs w:val="27"/>
        </w:rPr>
      </w:pPr>
      <w:r w:rsidRPr="006F3B9F">
        <w:rPr>
          <w:sz w:val="27"/>
          <w:szCs w:val="27"/>
        </w:rPr>
        <w:t>заработной платы по профессиональным квалификационным группам по общеотраслевым профессиям рабочих</w:t>
      </w:r>
    </w:p>
    <w:p w:rsidR="00E63FBD" w:rsidRPr="006F3B9F" w:rsidRDefault="00E63FBD" w:rsidP="00E63FBD">
      <w:pPr>
        <w:pStyle w:val="ConsPlusNormal"/>
        <w:jc w:val="right"/>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1"/>
        <w:gridCol w:w="4283"/>
        <w:gridCol w:w="2141"/>
      </w:tblGrid>
      <w:tr w:rsidR="00E63FBD" w:rsidRPr="006F3B9F" w:rsidTr="00F820AD">
        <w:tc>
          <w:tcPr>
            <w:tcW w:w="3606" w:type="dxa"/>
            <w:tcBorders>
              <w:bottom w:val="single" w:sz="4" w:space="0" w:color="auto"/>
            </w:tcBorders>
          </w:tcPr>
          <w:p w:rsidR="00E63FBD" w:rsidRPr="006F3B9F" w:rsidRDefault="00E63FBD" w:rsidP="00F820AD">
            <w:pPr>
              <w:autoSpaceDE w:val="0"/>
              <w:autoSpaceDN w:val="0"/>
              <w:adjustRightInd w:val="0"/>
              <w:jc w:val="center"/>
              <w:rPr>
                <w:sz w:val="27"/>
                <w:szCs w:val="27"/>
              </w:rPr>
            </w:pPr>
            <w:r w:rsidRPr="006F3B9F">
              <w:rPr>
                <w:sz w:val="27"/>
                <w:szCs w:val="27"/>
              </w:rPr>
              <w:t xml:space="preserve">Профессиональная квалификационная группа </w:t>
            </w:r>
          </w:p>
          <w:p w:rsidR="00E63FBD" w:rsidRPr="006F3B9F" w:rsidRDefault="00E63FBD" w:rsidP="00F820AD">
            <w:pPr>
              <w:pStyle w:val="ConsPlusNormal"/>
              <w:spacing w:line="192" w:lineRule="auto"/>
              <w:jc w:val="center"/>
              <w:rPr>
                <w:rFonts w:ascii="Times New Roman" w:hAnsi="Times New Roman" w:cs="Times New Roman"/>
                <w:sz w:val="27"/>
                <w:szCs w:val="27"/>
              </w:rPr>
            </w:pPr>
          </w:p>
        </w:tc>
        <w:tc>
          <w:tcPr>
            <w:tcW w:w="4253"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Квалификационный уровень</w:t>
            </w:r>
          </w:p>
        </w:tc>
        <w:tc>
          <w:tcPr>
            <w:tcW w:w="212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proofErr w:type="gramStart"/>
            <w:r w:rsidRPr="006F3B9F">
              <w:rPr>
                <w:rFonts w:ascii="Times New Roman" w:hAnsi="Times New Roman" w:cs="Times New Roman"/>
                <w:sz w:val="27"/>
                <w:szCs w:val="27"/>
              </w:rPr>
              <w:t>Размер  ставки</w:t>
            </w:r>
            <w:proofErr w:type="gramEnd"/>
            <w:r w:rsidRPr="006F3B9F">
              <w:rPr>
                <w:rFonts w:ascii="Times New Roman" w:hAnsi="Times New Roman" w:cs="Times New Roman"/>
                <w:sz w:val="27"/>
                <w:szCs w:val="27"/>
              </w:rPr>
              <w:t xml:space="preserve"> заработной платы (рублей)</w:t>
            </w:r>
          </w:p>
        </w:tc>
      </w:tr>
    </w:tbl>
    <w:p w:rsidR="00E63FBD" w:rsidRPr="006F3B9F" w:rsidRDefault="00E63FBD" w:rsidP="00E63FBD">
      <w:pPr>
        <w:pStyle w:val="ConsPlusNormal"/>
        <w:jc w:val="right"/>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1"/>
        <w:gridCol w:w="4283"/>
        <w:gridCol w:w="2141"/>
      </w:tblGrid>
      <w:tr w:rsidR="00E63FBD" w:rsidRPr="006F3B9F" w:rsidTr="00F820AD">
        <w:trPr>
          <w:tblHeader/>
        </w:trPr>
        <w:tc>
          <w:tcPr>
            <w:tcW w:w="360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1</w:t>
            </w:r>
          </w:p>
        </w:tc>
        <w:tc>
          <w:tcPr>
            <w:tcW w:w="4253"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c>
          <w:tcPr>
            <w:tcW w:w="212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3</w:t>
            </w:r>
          </w:p>
        </w:tc>
      </w:tr>
      <w:tr w:rsidR="00E63FBD" w:rsidRPr="006F3B9F" w:rsidTr="00F820AD">
        <w:trPr>
          <w:trHeight w:val="325"/>
        </w:trPr>
        <w:tc>
          <w:tcPr>
            <w:tcW w:w="3606" w:type="dxa"/>
            <w:vMerge w:val="restart"/>
            <w:tcBorders>
              <w:top w:val="single" w:sz="4" w:space="0" w:color="auto"/>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r w:rsidRPr="006F3B9F">
              <w:rPr>
                <w:sz w:val="27"/>
                <w:szCs w:val="27"/>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357"/>
        </w:trPr>
        <w:tc>
          <w:tcPr>
            <w:tcW w:w="3606" w:type="dxa"/>
            <w:vMerge/>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 xml:space="preserve">1-й квалификационный разряд </w:t>
            </w:r>
          </w:p>
        </w:tc>
        <w:tc>
          <w:tcPr>
            <w:tcW w:w="2126" w:type="dxa"/>
            <w:tcBorders>
              <w:top w:val="nil"/>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3880</w:t>
            </w:r>
          </w:p>
        </w:tc>
      </w:tr>
      <w:tr w:rsidR="00E63FBD" w:rsidRPr="006F3B9F" w:rsidTr="00F820AD">
        <w:trPr>
          <w:trHeight w:val="365"/>
        </w:trPr>
        <w:tc>
          <w:tcPr>
            <w:tcW w:w="3606" w:type="dxa"/>
            <w:vMerge/>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разряд </w:t>
            </w:r>
          </w:p>
        </w:tc>
        <w:tc>
          <w:tcPr>
            <w:tcW w:w="2126" w:type="dxa"/>
            <w:tcBorders>
              <w:top w:val="nil"/>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4105</w:t>
            </w:r>
          </w:p>
        </w:tc>
      </w:tr>
      <w:tr w:rsidR="00E63FBD" w:rsidRPr="006F3B9F" w:rsidTr="00F820AD">
        <w:trPr>
          <w:trHeight w:val="359"/>
        </w:trPr>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разряд</w:t>
            </w:r>
          </w:p>
        </w:tc>
        <w:tc>
          <w:tcPr>
            <w:tcW w:w="2126" w:type="dxa"/>
            <w:tcBorders>
              <w:top w:val="nil"/>
              <w:left w:val="single" w:sz="4" w:space="0" w:color="auto"/>
              <w:bottom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4346</w:t>
            </w:r>
          </w:p>
        </w:tc>
      </w:tr>
      <w:tr w:rsidR="00E63FBD" w:rsidRPr="006F3B9F" w:rsidTr="00F820AD">
        <w:trPr>
          <w:trHeight w:val="313"/>
        </w:trPr>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136"/>
        </w:trPr>
        <w:tc>
          <w:tcPr>
            <w:tcW w:w="3606" w:type="dxa"/>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sz w:val="27"/>
                <w:szCs w:val="27"/>
              </w:rPr>
              <w:t>ставка заработной платы устанавливается на один квалификационный разряд выше</w:t>
            </w:r>
          </w:p>
        </w:tc>
      </w:tr>
      <w:tr w:rsidR="00E63FBD" w:rsidRPr="006F3B9F" w:rsidTr="00F820AD">
        <w:tc>
          <w:tcPr>
            <w:tcW w:w="3606" w:type="dxa"/>
            <w:vMerge w:val="restart"/>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294"/>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4-й квалификационный разряд</w:t>
            </w:r>
          </w:p>
        </w:tc>
        <w:tc>
          <w:tcPr>
            <w:tcW w:w="2126" w:type="dxa"/>
            <w:tcBorders>
              <w:top w:val="nil"/>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4613</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разряд</w:t>
            </w:r>
          </w:p>
        </w:tc>
        <w:tc>
          <w:tcPr>
            <w:tcW w:w="2126" w:type="dxa"/>
            <w:tcBorders>
              <w:top w:val="nil"/>
              <w:left w:val="single" w:sz="4" w:space="0" w:color="auto"/>
              <w:bottom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4881</w:t>
            </w: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6-й квалификационный разряд</w:t>
            </w:r>
          </w:p>
        </w:tc>
        <w:tc>
          <w:tcPr>
            <w:tcW w:w="2126" w:type="dxa"/>
            <w:tcBorders>
              <w:top w:val="nil"/>
              <w:left w:val="single" w:sz="4" w:space="0" w:color="auto"/>
              <w:bottom w:val="nil"/>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5161</w:t>
            </w:r>
          </w:p>
        </w:tc>
      </w:tr>
      <w:tr w:rsidR="00E63FBD" w:rsidRPr="006F3B9F" w:rsidTr="00F820AD">
        <w:trPr>
          <w:trHeight w:val="279"/>
        </w:trPr>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7-й квалификационный разряд</w:t>
            </w:r>
          </w:p>
        </w:tc>
        <w:tc>
          <w:tcPr>
            <w:tcW w:w="2126" w:type="dxa"/>
            <w:tcBorders>
              <w:top w:val="nil"/>
              <w:left w:val="single" w:sz="4" w:space="0" w:color="auto"/>
              <w:bottom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5456</w:t>
            </w: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bottom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5777</w:t>
            </w:r>
          </w:p>
        </w:tc>
      </w:tr>
      <w:tr w:rsidR="00E63FBD" w:rsidRPr="006F3B9F" w:rsidTr="00F820AD">
        <w:tc>
          <w:tcPr>
            <w:tcW w:w="3606" w:type="dxa"/>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26" w:type="dxa"/>
            <w:tcBorders>
              <w:top w:val="single" w:sz="4" w:space="0" w:color="auto"/>
              <w:bottom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6194</w:t>
            </w:r>
          </w:p>
        </w:tc>
      </w:tr>
    </w:tbl>
    <w:p w:rsidR="00E63FBD" w:rsidRPr="006F3B9F" w:rsidRDefault="00E63FBD" w:rsidP="00E63FBD">
      <w:pPr>
        <w:pStyle w:val="ConsPlusNormal"/>
        <w:jc w:val="both"/>
        <w:rPr>
          <w:rFonts w:ascii="Times New Roman" w:hAnsi="Times New Roman" w:cs="Times New Roman"/>
          <w:sz w:val="27"/>
          <w:szCs w:val="27"/>
        </w:rPr>
      </w:pPr>
    </w:p>
    <w:p w:rsidR="00E63FBD" w:rsidRPr="006F3B9F" w:rsidRDefault="00E63FBD" w:rsidP="00E63FBD">
      <w:pPr>
        <w:autoSpaceDE w:val="0"/>
        <w:autoSpaceDN w:val="0"/>
        <w:adjustRightInd w:val="0"/>
        <w:ind w:firstLine="709"/>
        <w:jc w:val="both"/>
        <w:rPr>
          <w:sz w:val="27"/>
          <w:szCs w:val="27"/>
        </w:rPr>
      </w:pPr>
      <w:r w:rsidRPr="006F3B9F">
        <w:rPr>
          <w:sz w:val="27"/>
          <w:szCs w:val="27"/>
        </w:rPr>
        <w:t xml:space="preserve">2.3.5. Размеры должностных окладов заместителей руководителей структурных подразделений устанавливаются на 10-20 процентов ниже размеров должностных окладов соответствующих руководителей.». </w:t>
      </w:r>
    </w:p>
    <w:p w:rsidR="00E63FBD" w:rsidRPr="006F3B9F" w:rsidRDefault="00E63FBD" w:rsidP="00E63FBD">
      <w:pPr>
        <w:autoSpaceDE w:val="0"/>
        <w:autoSpaceDN w:val="0"/>
        <w:adjustRightInd w:val="0"/>
        <w:ind w:firstLine="709"/>
        <w:jc w:val="both"/>
        <w:rPr>
          <w:sz w:val="27"/>
          <w:szCs w:val="27"/>
        </w:rPr>
      </w:pPr>
      <w:r w:rsidRPr="006F3B9F">
        <w:rPr>
          <w:sz w:val="27"/>
          <w:szCs w:val="27"/>
        </w:rPr>
        <w:t>3.2. Подпункт 3.3.3 пункта 3.3 раздела 3 изложить в редакции:</w:t>
      </w:r>
    </w:p>
    <w:p w:rsidR="00E63FBD" w:rsidRPr="006F3B9F" w:rsidRDefault="00E63FBD" w:rsidP="00E63FBD">
      <w:pPr>
        <w:pStyle w:val="ConsPlusNormal"/>
        <w:ind w:firstLine="709"/>
        <w:jc w:val="both"/>
        <w:outlineLvl w:val="0"/>
        <w:rPr>
          <w:rFonts w:ascii="Times New Roman" w:hAnsi="Times New Roman" w:cs="Times New Roman"/>
          <w:kern w:val="2"/>
          <w:sz w:val="27"/>
          <w:szCs w:val="27"/>
        </w:rPr>
      </w:pPr>
      <w:r w:rsidRPr="006F3B9F">
        <w:rPr>
          <w:rFonts w:ascii="Times New Roman" w:hAnsi="Times New Roman" w:cs="Times New Roman"/>
          <w:sz w:val="27"/>
          <w:szCs w:val="27"/>
        </w:rPr>
        <w:t>«3.3.3. Оплата</w:t>
      </w:r>
      <w:r w:rsidRPr="006F3B9F">
        <w:rPr>
          <w:rFonts w:ascii="Times New Roman" w:hAnsi="Times New Roman" w:cs="Times New Roman"/>
          <w:kern w:val="2"/>
          <w:sz w:val="27"/>
          <w:szCs w:val="27"/>
        </w:rPr>
        <w:t xml:space="preserve"> за работу в выходные и нерабочие праздничные дни производится работникам, </w:t>
      </w:r>
      <w:proofErr w:type="spellStart"/>
      <w:r w:rsidRPr="006F3B9F">
        <w:rPr>
          <w:rFonts w:ascii="Times New Roman" w:hAnsi="Times New Roman" w:cs="Times New Roman"/>
          <w:kern w:val="2"/>
          <w:sz w:val="27"/>
          <w:szCs w:val="27"/>
        </w:rPr>
        <w:t>привлекавшимся</w:t>
      </w:r>
      <w:proofErr w:type="spellEnd"/>
      <w:r w:rsidRPr="006F3B9F">
        <w:rPr>
          <w:rFonts w:ascii="Times New Roman" w:hAnsi="Times New Roman" w:cs="Times New Roman"/>
          <w:kern w:val="2"/>
          <w:sz w:val="27"/>
          <w:szCs w:val="27"/>
        </w:rPr>
        <w:t xml:space="preserve"> к работе в выходные и нерабочие праздничные дни, в соответствии со статьей 153 Трудового кодекса Российской Федерации.</w:t>
      </w:r>
    </w:p>
    <w:p w:rsidR="00E63FBD" w:rsidRPr="006F3B9F" w:rsidRDefault="00E63FBD" w:rsidP="00E63FBD">
      <w:pPr>
        <w:autoSpaceDE w:val="0"/>
        <w:autoSpaceDN w:val="0"/>
        <w:adjustRightInd w:val="0"/>
        <w:ind w:firstLine="709"/>
        <w:jc w:val="both"/>
        <w:rPr>
          <w:sz w:val="27"/>
          <w:szCs w:val="27"/>
        </w:rPr>
      </w:pPr>
      <w:r w:rsidRPr="006F3B9F">
        <w:rPr>
          <w:kern w:val="2"/>
          <w:sz w:val="27"/>
          <w:szCs w:val="27"/>
        </w:rPr>
        <w:t xml:space="preserve">Размер оплаты </w:t>
      </w:r>
      <w:proofErr w:type="gramStart"/>
      <w:r w:rsidRPr="006F3B9F">
        <w:rPr>
          <w:kern w:val="2"/>
          <w:sz w:val="27"/>
          <w:szCs w:val="27"/>
        </w:rPr>
        <w:t>составляет  не</w:t>
      </w:r>
      <w:proofErr w:type="gramEnd"/>
      <w:r w:rsidRPr="006F3B9F">
        <w:rPr>
          <w:kern w:val="2"/>
          <w:sz w:val="27"/>
          <w:szCs w:val="27"/>
        </w:rPr>
        <w:t xml:space="preserve"> менее:</w:t>
      </w:r>
      <w:r w:rsidRPr="006F3B9F">
        <w:rPr>
          <w:sz w:val="27"/>
          <w:szCs w:val="27"/>
        </w:rPr>
        <w:t xml:space="preserve"> </w:t>
      </w:r>
    </w:p>
    <w:p w:rsidR="00E63FBD" w:rsidRPr="006F3B9F" w:rsidRDefault="00E63FBD" w:rsidP="00E63FBD">
      <w:pPr>
        <w:shd w:val="clear" w:color="auto" w:fill="FFFFFF"/>
        <w:ind w:firstLine="851"/>
        <w:jc w:val="both"/>
        <w:rPr>
          <w:kern w:val="2"/>
          <w:sz w:val="27"/>
          <w:szCs w:val="27"/>
        </w:rPr>
      </w:pPr>
      <w:r w:rsidRPr="006F3B9F">
        <w:rPr>
          <w:kern w:val="2"/>
          <w:sz w:val="27"/>
          <w:szCs w:val="27"/>
        </w:rPr>
        <w:t xml:space="preserve">одинарного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сверх месячной нормы рабочего времени; </w:t>
      </w:r>
    </w:p>
    <w:p w:rsidR="00E63FBD" w:rsidRPr="006F3B9F" w:rsidRDefault="00E63FBD" w:rsidP="00E63FBD">
      <w:pPr>
        <w:shd w:val="clear" w:color="auto" w:fill="FFFFFF"/>
        <w:ind w:firstLine="851"/>
        <w:jc w:val="both"/>
        <w:rPr>
          <w:kern w:val="2"/>
          <w:sz w:val="27"/>
          <w:szCs w:val="27"/>
        </w:rPr>
      </w:pPr>
      <w:r w:rsidRPr="006F3B9F">
        <w:rPr>
          <w:kern w:val="2"/>
          <w:sz w:val="27"/>
          <w:szCs w:val="27"/>
        </w:rPr>
        <w:t xml:space="preserve">одинарного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6F3B9F">
        <w:rPr>
          <w:kern w:val="2"/>
          <w:sz w:val="27"/>
          <w:szCs w:val="27"/>
        </w:rPr>
        <w:t>если работа в выходной или нерабочий праздничный день производилась сверх месячной нормы рабочего времени.</w:t>
      </w:r>
    </w:p>
    <w:p w:rsidR="00E63FBD" w:rsidRPr="006F3B9F" w:rsidRDefault="00E63FBD" w:rsidP="00E63FBD">
      <w:pPr>
        <w:autoSpaceDE w:val="0"/>
        <w:autoSpaceDN w:val="0"/>
        <w:adjustRightInd w:val="0"/>
        <w:ind w:firstLine="708"/>
        <w:jc w:val="both"/>
        <w:rPr>
          <w:kern w:val="2"/>
          <w:sz w:val="27"/>
          <w:szCs w:val="27"/>
        </w:rPr>
      </w:pPr>
      <w:r w:rsidRPr="006F3B9F">
        <w:rPr>
          <w:kern w:val="2"/>
          <w:sz w:val="27"/>
          <w:szCs w:val="27"/>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63FBD" w:rsidRPr="006F3B9F" w:rsidRDefault="00E63FBD" w:rsidP="00E63FBD">
      <w:pPr>
        <w:autoSpaceDE w:val="0"/>
        <w:autoSpaceDN w:val="0"/>
        <w:adjustRightInd w:val="0"/>
        <w:ind w:firstLine="709"/>
        <w:jc w:val="both"/>
        <w:rPr>
          <w:sz w:val="27"/>
          <w:szCs w:val="27"/>
        </w:rPr>
      </w:pPr>
      <w:r w:rsidRPr="006F3B9F">
        <w:rPr>
          <w:sz w:val="27"/>
          <w:szCs w:val="27"/>
        </w:rPr>
        <w:t>3.3. Абзац первый пункта 4.5 раздела 4 изложить в редакции:</w:t>
      </w:r>
    </w:p>
    <w:p w:rsidR="00E63FBD" w:rsidRPr="006F3B9F" w:rsidRDefault="00E63FBD" w:rsidP="00E63FBD">
      <w:pPr>
        <w:autoSpaceDE w:val="0"/>
        <w:autoSpaceDN w:val="0"/>
        <w:adjustRightInd w:val="0"/>
        <w:ind w:firstLine="709"/>
        <w:jc w:val="both"/>
        <w:rPr>
          <w:kern w:val="2"/>
          <w:sz w:val="27"/>
          <w:szCs w:val="27"/>
        </w:rPr>
      </w:pPr>
      <w:r w:rsidRPr="006F3B9F">
        <w:rPr>
          <w:sz w:val="27"/>
          <w:szCs w:val="27"/>
        </w:rPr>
        <w:t>«</w:t>
      </w:r>
      <w:r w:rsidRPr="006F3B9F">
        <w:rPr>
          <w:kern w:val="2"/>
          <w:sz w:val="27"/>
          <w:szCs w:val="27"/>
        </w:rPr>
        <w:t>4.5.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 Решение об установлении (изменении) надбавки за выслугу лет должно приниматься комиссией, созданной в учреждении с учетом мнения представительного органа работников.».</w:t>
      </w:r>
    </w:p>
    <w:p w:rsidR="00E63FBD" w:rsidRPr="006F3B9F" w:rsidRDefault="00E63FBD" w:rsidP="00E63FBD">
      <w:pPr>
        <w:autoSpaceDE w:val="0"/>
        <w:autoSpaceDN w:val="0"/>
        <w:adjustRightInd w:val="0"/>
        <w:ind w:firstLine="709"/>
        <w:jc w:val="both"/>
        <w:rPr>
          <w:strike/>
          <w:sz w:val="27"/>
          <w:szCs w:val="27"/>
        </w:rPr>
      </w:pPr>
      <w:r w:rsidRPr="006F3B9F">
        <w:rPr>
          <w:sz w:val="27"/>
          <w:szCs w:val="27"/>
        </w:rPr>
        <w:lastRenderedPageBreak/>
        <w:t>3.4.</w:t>
      </w:r>
      <w:r w:rsidRPr="006F3B9F">
        <w:rPr>
          <w:sz w:val="27"/>
          <w:szCs w:val="27"/>
          <w:lang w:val="en-US"/>
        </w:rPr>
        <w:t> </w:t>
      </w:r>
      <w:r w:rsidRPr="006F3B9F">
        <w:rPr>
          <w:sz w:val="27"/>
          <w:szCs w:val="27"/>
        </w:rPr>
        <w:t xml:space="preserve">Абзац </w:t>
      </w:r>
      <w:proofErr w:type="gramStart"/>
      <w:r w:rsidRPr="006F3B9F">
        <w:rPr>
          <w:sz w:val="27"/>
          <w:szCs w:val="27"/>
        </w:rPr>
        <w:t>восьмой  пункта</w:t>
      </w:r>
      <w:proofErr w:type="gramEnd"/>
      <w:r w:rsidRPr="006F3B9F">
        <w:rPr>
          <w:sz w:val="27"/>
          <w:szCs w:val="27"/>
        </w:rPr>
        <w:t xml:space="preserve"> 4.5 раздела 4 после слов «по совместительству» дополнить словами «, а также при выполнении педагогической работы  с дополнительной оплатой.».</w:t>
      </w:r>
    </w:p>
    <w:p w:rsidR="00E63FBD" w:rsidRPr="006F3B9F" w:rsidRDefault="00E63FBD" w:rsidP="00E63FBD">
      <w:pPr>
        <w:autoSpaceDE w:val="0"/>
        <w:autoSpaceDN w:val="0"/>
        <w:adjustRightInd w:val="0"/>
        <w:ind w:firstLine="540"/>
        <w:jc w:val="both"/>
        <w:rPr>
          <w:strike/>
          <w:sz w:val="27"/>
          <w:szCs w:val="27"/>
        </w:rPr>
      </w:pPr>
      <w:r w:rsidRPr="006F3B9F">
        <w:rPr>
          <w:sz w:val="27"/>
          <w:szCs w:val="27"/>
        </w:rPr>
        <w:t>3.5.</w:t>
      </w:r>
      <w:r w:rsidRPr="006F3B9F">
        <w:rPr>
          <w:sz w:val="27"/>
          <w:szCs w:val="27"/>
          <w:lang w:val="en-US"/>
        </w:rPr>
        <w:t> </w:t>
      </w:r>
      <w:r w:rsidRPr="006F3B9F">
        <w:rPr>
          <w:sz w:val="27"/>
          <w:szCs w:val="27"/>
        </w:rPr>
        <w:t xml:space="preserve">Абзац второй   подпункта 4.7.1 пункта 4.7 раздела 4 после слов «по </w:t>
      </w:r>
      <w:proofErr w:type="gramStart"/>
      <w:r w:rsidRPr="006F3B9F">
        <w:rPr>
          <w:sz w:val="27"/>
          <w:szCs w:val="27"/>
        </w:rPr>
        <w:t>совместительству»  дополнить</w:t>
      </w:r>
      <w:proofErr w:type="gramEnd"/>
      <w:r w:rsidRPr="006F3B9F">
        <w:rPr>
          <w:sz w:val="27"/>
          <w:szCs w:val="27"/>
        </w:rPr>
        <w:t xml:space="preserve"> словами «, а также при выполнении педагогической работы  с дополнительной оплатой.».</w:t>
      </w:r>
    </w:p>
    <w:p w:rsidR="00E63FBD" w:rsidRPr="006F3B9F" w:rsidRDefault="00E63FBD" w:rsidP="00E63FBD">
      <w:pPr>
        <w:autoSpaceDE w:val="0"/>
        <w:autoSpaceDN w:val="0"/>
        <w:adjustRightInd w:val="0"/>
        <w:ind w:firstLine="540"/>
        <w:jc w:val="both"/>
        <w:rPr>
          <w:strike/>
          <w:sz w:val="27"/>
          <w:szCs w:val="27"/>
        </w:rPr>
      </w:pPr>
      <w:r w:rsidRPr="006F3B9F">
        <w:rPr>
          <w:sz w:val="27"/>
          <w:szCs w:val="27"/>
        </w:rPr>
        <w:t>3.6.</w:t>
      </w:r>
      <w:r w:rsidRPr="006F3B9F">
        <w:rPr>
          <w:sz w:val="27"/>
          <w:szCs w:val="27"/>
          <w:lang w:val="en-US"/>
        </w:rPr>
        <w:t> </w:t>
      </w:r>
      <w:r w:rsidRPr="006F3B9F">
        <w:rPr>
          <w:sz w:val="27"/>
          <w:szCs w:val="27"/>
        </w:rPr>
        <w:t xml:space="preserve">Абзац пятый   подпункта 4.7.2 пункта 4.7 раздела 4 после слов «по </w:t>
      </w:r>
      <w:proofErr w:type="gramStart"/>
      <w:r w:rsidRPr="006F3B9F">
        <w:rPr>
          <w:sz w:val="27"/>
          <w:szCs w:val="27"/>
        </w:rPr>
        <w:t>совместительству»  дополнить</w:t>
      </w:r>
      <w:proofErr w:type="gramEnd"/>
      <w:r w:rsidRPr="006F3B9F">
        <w:rPr>
          <w:sz w:val="27"/>
          <w:szCs w:val="27"/>
        </w:rPr>
        <w:t xml:space="preserve"> словами «, а также при выполнении педагогической работы  с дополнительной оплатой.».</w:t>
      </w:r>
    </w:p>
    <w:p w:rsidR="00E63FBD" w:rsidRPr="006F3B9F" w:rsidRDefault="00E63FBD" w:rsidP="00E63FBD">
      <w:pPr>
        <w:pStyle w:val="ConsPlusNormal"/>
        <w:ind w:firstLine="540"/>
        <w:jc w:val="both"/>
        <w:rPr>
          <w:rFonts w:ascii="Times New Roman" w:hAnsi="Times New Roman" w:cs="Times New Roman"/>
          <w:sz w:val="27"/>
          <w:szCs w:val="27"/>
        </w:rPr>
      </w:pPr>
      <w:r w:rsidRPr="006F3B9F">
        <w:rPr>
          <w:rFonts w:ascii="Times New Roman" w:hAnsi="Times New Roman" w:cs="Times New Roman"/>
          <w:sz w:val="27"/>
          <w:szCs w:val="27"/>
        </w:rPr>
        <w:t xml:space="preserve">3.7. Подпункт </w:t>
      </w:r>
      <w:proofErr w:type="gramStart"/>
      <w:r w:rsidRPr="006F3B9F">
        <w:rPr>
          <w:rFonts w:ascii="Times New Roman" w:hAnsi="Times New Roman" w:cs="Times New Roman"/>
          <w:sz w:val="27"/>
          <w:szCs w:val="27"/>
        </w:rPr>
        <w:t>5.2.1  пункта</w:t>
      </w:r>
      <w:proofErr w:type="gramEnd"/>
      <w:r w:rsidRPr="006F3B9F">
        <w:rPr>
          <w:rFonts w:ascii="Times New Roman" w:hAnsi="Times New Roman" w:cs="Times New Roman"/>
          <w:sz w:val="27"/>
          <w:szCs w:val="27"/>
        </w:rPr>
        <w:t xml:space="preserve"> 5.2 раздела 5 изложить в редакции: </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«5.2.1. Размер должностного оклада руководителя учреждения устанавливается в соответствии с таблицей № 5.</w:t>
      </w: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 5</w:t>
      </w:r>
    </w:p>
    <w:p w:rsidR="00E63FBD" w:rsidRPr="006F3B9F" w:rsidRDefault="00E63FBD" w:rsidP="00E63FBD">
      <w:pPr>
        <w:pStyle w:val="ConsPlusNormal"/>
        <w:jc w:val="both"/>
        <w:rPr>
          <w:rFonts w:ascii="Times New Roman" w:hAnsi="Times New Roman" w:cs="Times New Roman"/>
          <w:sz w:val="27"/>
          <w:szCs w:val="27"/>
        </w:rPr>
      </w:pP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5"/>
        <w:gridCol w:w="3200"/>
      </w:tblGrid>
      <w:tr w:rsidR="00E63FBD" w:rsidRPr="006F3B9F" w:rsidTr="00F820AD">
        <w:tc>
          <w:tcPr>
            <w:tcW w:w="6732"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Наименование учреждения  </w:t>
            </w:r>
          </w:p>
        </w:tc>
        <w:tc>
          <w:tcPr>
            <w:tcW w:w="3142"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Должностной оклад (рублей)</w:t>
            </w:r>
          </w:p>
        </w:tc>
      </w:tr>
    </w:tbl>
    <w:p w:rsidR="00E63FBD" w:rsidRPr="006F3B9F" w:rsidRDefault="00E63FBD" w:rsidP="00E63FBD">
      <w:pPr>
        <w:pStyle w:val="ConsPlusNormal"/>
        <w:jc w:val="both"/>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5"/>
        <w:gridCol w:w="3200"/>
      </w:tblGrid>
      <w:tr w:rsidR="00E63FBD" w:rsidRPr="006F3B9F" w:rsidTr="00F820AD">
        <w:trPr>
          <w:tblHeader/>
        </w:trPr>
        <w:tc>
          <w:tcPr>
            <w:tcW w:w="6732" w:type="dxa"/>
          </w:tcPr>
          <w:p w:rsidR="00E63FBD" w:rsidRPr="006F3B9F" w:rsidRDefault="00E63FBD" w:rsidP="00F820AD">
            <w:pPr>
              <w:pStyle w:val="ConsPlusNormal"/>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1</w:t>
            </w:r>
          </w:p>
        </w:tc>
        <w:tc>
          <w:tcPr>
            <w:tcW w:w="3142" w:type="dxa"/>
          </w:tcPr>
          <w:p w:rsidR="00E63FBD" w:rsidRPr="006F3B9F" w:rsidRDefault="00E63FBD" w:rsidP="00F820AD">
            <w:pPr>
              <w:pStyle w:val="ConsPlusNormal"/>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r>
      <w:tr w:rsidR="00E63FBD" w:rsidRPr="006F3B9F" w:rsidTr="00F820AD">
        <w:trPr>
          <w:trHeight w:val="333"/>
        </w:trPr>
        <w:tc>
          <w:tcPr>
            <w:tcW w:w="6732" w:type="dxa"/>
          </w:tcPr>
          <w:p w:rsidR="00E63FBD" w:rsidRPr="006F3B9F" w:rsidRDefault="00E63FBD" w:rsidP="00F820AD">
            <w:pPr>
              <w:spacing w:line="192" w:lineRule="auto"/>
              <w:rPr>
                <w:sz w:val="27"/>
                <w:szCs w:val="27"/>
              </w:rPr>
            </w:pPr>
            <w:r w:rsidRPr="006F3B9F">
              <w:rPr>
                <w:kern w:val="2"/>
                <w:sz w:val="27"/>
                <w:szCs w:val="27"/>
              </w:rPr>
              <w:t>МБУ ИМЦ</w:t>
            </w:r>
          </w:p>
        </w:tc>
        <w:tc>
          <w:tcPr>
            <w:tcW w:w="3142"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13588».</w:t>
            </w:r>
          </w:p>
        </w:tc>
      </w:tr>
    </w:tbl>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pStyle w:val="ConsPlusTitle"/>
        <w:ind w:firstLine="708"/>
        <w:rPr>
          <w:rFonts w:ascii="Times New Roman" w:hAnsi="Times New Roman" w:cs="Times New Roman"/>
          <w:b w:val="0"/>
          <w:sz w:val="27"/>
          <w:szCs w:val="27"/>
        </w:rPr>
      </w:pPr>
      <w:r w:rsidRPr="006F3B9F">
        <w:rPr>
          <w:rFonts w:ascii="Times New Roman" w:hAnsi="Times New Roman" w:cs="Times New Roman"/>
          <w:b w:val="0"/>
          <w:sz w:val="27"/>
          <w:szCs w:val="27"/>
        </w:rPr>
        <w:t>4. В приложении №</w:t>
      </w:r>
      <w:r w:rsidR="00F820AD" w:rsidRPr="006F3B9F">
        <w:rPr>
          <w:rFonts w:ascii="Times New Roman" w:hAnsi="Times New Roman" w:cs="Times New Roman"/>
          <w:b w:val="0"/>
          <w:sz w:val="27"/>
          <w:szCs w:val="27"/>
        </w:rPr>
        <w:t xml:space="preserve"> </w:t>
      </w:r>
      <w:r w:rsidRPr="006F3B9F">
        <w:rPr>
          <w:rFonts w:ascii="Times New Roman" w:hAnsi="Times New Roman" w:cs="Times New Roman"/>
          <w:b w:val="0"/>
          <w:sz w:val="27"/>
          <w:szCs w:val="27"/>
        </w:rPr>
        <w:t>4:</w:t>
      </w:r>
    </w:p>
    <w:p w:rsidR="00E63FBD" w:rsidRPr="006F3B9F" w:rsidRDefault="00E63FBD" w:rsidP="00E63FBD">
      <w:pPr>
        <w:pStyle w:val="ConsPlusTitle"/>
        <w:ind w:firstLine="708"/>
        <w:rPr>
          <w:rFonts w:ascii="Times New Roman" w:hAnsi="Times New Roman" w:cs="Times New Roman"/>
          <w:b w:val="0"/>
          <w:sz w:val="27"/>
          <w:szCs w:val="27"/>
        </w:rPr>
      </w:pPr>
      <w:r w:rsidRPr="006F3B9F">
        <w:rPr>
          <w:rFonts w:ascii="Times New Roman" w:hAnsi="Times New Roman" w:cs="Times New Roman"/>
          <w:b w:val="0"/>
          <w:sz w:val="27"/>
          <w:szCs w:val="27"/>
        </w:rPr>
        <w:t>4.1. Раздел 2 изложить в редакции:</w:t>
      </w:r>
    </w:p>
    <w:p w:rsidR="00E63FBD" w:rsidRPr="006F3B9F" w:rsidRDefault="00E63FBD" w:rsidP="00E63FBD">
      <w:pPr>
        <w:pStyle w:val="ConsPlusTitle"/>
        <w:ind w:firstLine="708"/>
        <w:rPr>
          <w:rFonts w:ascii="Times New Roman" w:hAnsi="Times New Roman" w:cs="Times New Roman"/>
          <w:b w:val="0"/>
          <w:sz w:val="27"/>
          <w:szCs w:val="27"/>
        </w:rPr>
      </w:pP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«Раздел 2. Порядок и условия оплаты труда работников</w:t>
      </w:r>
    </w:p>
    <w:p w:rsidR="00E63FBD" w:rsidRPr="006F3B9F" w:rsidRDefault="00E63FBD" w:rsidP="00E63FBD">
      <w:pPr>
        <w:pStyle w:val="ConsPlusNormal"/>
        <w:jc w:val="center"/>
        <w:rPr>
          <w:rFonts w:ascii="Times New Roman" w:hAnsi="Times New Roman" w:cs="Times New Roman"/>
          <w:sz w:val="27"/>
          <w:szCs w:val="27"/>
        </w:rPr>
      </w:pP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2.1. В соответствии с пунктом 2 приложения к решению Собрания депутатов </w:t>
      </w:r>
      <w:proofErr w:type="spellStart"/>
      <w:proofErr w:type="gramStart"/>
      <w:r w:rsidRPr="006F3B9F">
        <w:rPr>
          <w:rFonts w:ascii="Times New Roman" w:hAnsi="Times New Roman" w:cs="Times New Roman"/>
          <w:sz w:val="27"/>
          <w:szCs w:val="27"/>
        </w:rPr>
        <w:t>Белокалитвинского</w:t>
      </w:r>
      <w:proofErr w:type="spellEnd"/>
      <w:r w:rsidRPr="006F3B9F">
        <w:rPr>
          <w:rFonts w:ascii="Times New Roman" w:hAnsi="Times New Roman" w:cs="Times New Roman"/>
          <w:sz w:val="27"/>
          <w:szCs w:val="27"/>
        </w:rPr>
        <w:t xml:space="preserve">  района</w:t>
      </w:r>
      <w:proofErr w:type="gramEnd"/>
      <w:r w:rsidRPr="006F3B9F">
        <w:rPr>
          <w:rFonts w:ascii="Times New Roman" w:hAnsi="Times New Roman" w:cs="Times New Roman"/>
          <w:sz w:val="27"/>
          <w:szCs w:val="27"/>
        </w:rPr>
        <w:t xml:space="preserve"> от 30.10.2008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337  «Об утверждении Положения об оплате труда работников муниципальных учреждений»:</w:t>
      </w:r>
    </w:p>
    <w:p w:rsidR="00E63FBD" w:rsidRPr="006F3B9F" w:rsidRDefault="00E63FBD" w:rsidP="00E63FBD">
      <w:pPr>
        <w:autoSpaceDE w:val="0"/>
        <w:autoSpaceDN w:val="0"/>
        <w:adjustRightInd w:val="0"/>
        <w:ind w:firstLine="709"/>
        <w:jc w:val="both"/>
        <w:rPr>
          <w:sz w:val="27"/>
          <w:szCs w:val="27"/>
        </w:rPr>
      </w:pPr>
      <w:r w:rsidRPr="006F3B9F">
        <w:rPr>
          <w:sz w:val="27"/>
          <w:szCs w:val="27"/>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63FBD" w:rsidRPr="006F3B9F" w:rsidRDefault="00E63FBD" w:rsidP="00E63FBD">
      <w:pPr>
        <w:autoSpaceDE w:val="0"/>
        <w:autoSpaceDN w:val="0"/>
        <w:adjustRightInd w:val="0"/>
        <w:ind w:firstLine="709"/>
        <w:jc w:val="both"/>
        <w:rPr>
          <w:sz w:val="27"/>
          <w:szCs w:val="27"/>
        </w:rPr>
      </w:pPr>
      <w:proofErr w:type="gramStart"/>
      <w:r w:rsidRPr="006F3B9F">
        <w:rPr>
          <w:sz w:val="27"/>
          <w:szCs w:val="27"/>
        </w:rPr>
        <w:t>ставка  заработной</w:t>
      </w:r>
      <w:proofErr w:type="gramEnd"/>
      <w:r w:rsidRPr="006F3B9F">
        <w:rPr>
          <w:sz w:val="27"/>
          <w:szCs w:val="27"/>
        </w:rPr>
        <w:t xml:space="preserve"> платы - фиксированный размер оплаты труда работника за выполнение </w:t>
      </w:r>
      <w:hyperlink r:id="rId19" w:history="1">
        <w:r w:rsidRPr="006F3B9F">
          <w:rPr>
            <w:sz w:val="27"/>
            <w:szCs w:val="27"/>
          </w:rPr>
          <w:t>нормы труда</w:t>
        </w:r>
      </w:hyperlink>
      <w:r w:rsidRPr="006F3B9F">
        <w:rPr>
          <w:sz w:val="27"/>
          <w:szCs w:val="27"/>
        </w:rPr>
        <w:t xml:space="preserve"> определенной сложности (квалификации) за единицу времени без учета компенсационных, стимулирующих и социальных выплат.</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kern w:val="2"/>
          <w:sz w:val="27"/>
          <w:szCs w:val="27"/>
        </w:rPr>
        <w:t>2.2. </w:t>
      </w:r>
      <w:r w:rsidRPr="006F3B9F">
        <w:rPr>
          <w:kern w:val="2"/>
          <w:sz w:val="27"/>
          <w:szCs w:val="27"/>
        </w:rPr>
        <w:t xml:space="preserve"> О</w:t>
      </w:r>
      <w:r w:rsidRPr="006F3B9F">
        <w:rPr>
          <w:rFonts w:ascii="Times New Roman" w:hAnsi="Times New Roman" w:cs="Times New Roman"/>
          <w:sz w:val="27"/>
          <w:szCs w:val="27"/>
        </w:rPr>
        <w:t>плата труда работников</w:t>
      </w:r>
      <w:r w:rsidRPr="006F3B9F">
        <w:rPr>
          <w:rFonts w:ascii="Times New Roman" w:eastAsiaTheme="minorHAnsi" w:hAnsi="Times New Roman" w:cs="Times New Roman"/>
          <w:sz w:val="27"/>
          <w:szCs w:val="27"/>
          <w:lang w:eastAsia="en-US"/>
        </w:rPr>
        <w:t xml:space="preserve">, осуществляющих профессиональную деятельность по </w:t>
      </w:r>
      <w:r w:rsidRPr="006F3B9F">
        <w:rPr>
          <w:rFonts w:ascii="Times New Roman" w:hAnsi="Times New Roman" w:cs="Times New Roman"/>
          <w:sz w:val="27"/>
          <w:szCs w:val="27"/>
        </w:rPr>
        <w:t xml:space="preserve">должностям служащих, включая руководителя и </w:t>
      </w:r>
      <w:proofErr w:type="gramStart"/>
      <w:r w:rsidRPr="006F3B9F">
        <w:rPr>
          <w:rFonts w:ascii="Times New Roman" w:hAnsi="Times New Roman" w:cs="Times New Roman"/>
          <w:sz w:val="27"/>
          <w:szCs w:val="27"/>
        </w:rPr>
        <w:t>специалистов  осуществляется</w:t>
      </w:r>
      <w:proofErr w:type="gramEnd"/>
      <w:r w:rsidRPr="006F3B9F">
        <w:rPr>
          <w:rFonts w:ascii="Times New Roman" w:hAnsi="Times New Roman" w:cs="Times New Roman"/>
          <w:sz w:val="27"/>
          <w:szCs w:val="27"/>
        </w:rPr>
        <w:t xml:space="preserve"> на основе должностных окладов.   </w:t>
      </w:r>
    </w:p>
    <w:p w:rsidR="00E63FBD" w:rsidRPr="006F3B9F" w:rsidRDefault="00E63FBD" w:rsidP="00F820AD">
      <w:pPr>
        <w:pStyle w:val="af0"/>
        <w:shd w:val="clear" w:color="auto" w:fill="FFFFFF"/>
        <w:spacing w:before="0" w:beforeAutospacing="0" w:after="0" w:afterAutospacing="0" w:line="255" w:lineRule="atLeast"/>
        <w:ind w:firstLine="709"/>
        <w:jc w:val="both"/>
        <w:rPr>
          <w:sz w:val="27"/>
          <w:szCs w:val="27"/>
        </w:rPr>
      </w:pPr>
      <w:r w:rsidRPr="006F3B9F">
        <w:rPr>
          <w:kern w:val="2"/>
          <w:sz w:val="27"/>
          <w:szCs w:val="27"/>
        </w:rPr>
        <w:t>О</w:t>
      </w:r>
      <w:r w:rsidRPr="006F3B9F">
        <w:rPr>
          <w:sz w:val="27"/>
          <w:szCs w:val="27"/>
        </w:rPr>
        <w:t>плата труда работников</w:t>
      </w:r>
      <w:r w:rsidRPr="006F3B9F">
        <w:rPr>
          <w:rFonts w:eastAsiaTheme="minorHAnsi"/>
          <w:sz w:val="27"/>
          <w:szCs w:val="27"/>
          <w:lang w:eastAsia="en-US"/>
        </w:rPr>
        <w:t xml:space="preserve">, осуществляющих профессиональную деятельность по профессиям рабочих, </w:t>
      </w:r>
      <w:r w:rsidRPr="006F3B9F">
        <w:rPr>
          <w:sz w:val="27"/>
          <w:szCs w:val="27"/>
        </w:rPr>
        <w:t xml:space="preserve">осуществляется на основе ставок заработной платы.    </w:t>
      </w:r>
    </w:p>
    <w:p w:rsidR="00E63FBD" w:rsidRPr="006F3B9F" w:rsidRDefault="00E63FBD" w:rsidP="00F820AD">
      <w:pPr>
        <w:autoSpaceDE w:val="0"/>
        <w:autoSpaceDN w:val="0"/>
        <w:adjustRightInd w:val="0"/>
        <w:ind w:firstLine="709"/>
        <w:jc w:val="both"/>
        <w:rPr>
          <w:sz w:val="27"/>
          <w:szCs w:val="27"/>
        </w:rPr>
      </w:pPr>
      <w:r w:rsidRPr="006F3B9F">
        <w:rPr>
          <w:kern w:val="2"/>
          <w:sz w:val="27"/>
          <w:szCs w:val="27"/>
        </w:rPr>
        <w:t xml:space="preserve">          </w:t>
      </w:r>
      <w:r w:rsidRPr="006F3B9F">
        <w:rPr>
          <w:sz w:val="27"/>
          <w:szCs w:val="27"/>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lastRenderedPageBreak/>
        <w:t>2.3. Установление должностных окладов, ставок заработной платы.</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2.3.1.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w:t>
      </w:r>
      <w:proofErr w:type="gramStart"/>
      <w:r w:rsidRPr="006F3B9F">
        <w:rPr>
          <w:rFonts w:ascii="Times New Roman" w:hAnsi="Times New Roman" w:cs="Times New Roman"/>
          <w:sz w:val="27"/>
          <w:szCs w:val="27"/>
        </w:rPr>
        <w:t>настоящим  Положением</w:t>
      </w:r>
      <w:proofErr w:type="gramEnd"/>
      <w:r w:rsidRPr="006F3B9F">
        <w:rPr>
          <w:rFonts w:ascii="Times New Roman" w:hAnsi="Times New Roman" w:cs="Times New Roman"/>
          <w:sz w:val="27"/>
          <w:szCs w:val="27"/>
        </w:rPr>
        <w:t>.</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2.3.2.  Должностные оклады  по общеотраслевым должностям  специалистов и служащих  устанавливаются на основе </w:t>
      </w:r>
      <w:hyperlink r:id="rId20" w:history="1">
        <w:r w:rsidRPr="006F3B9F">
          <w:rPr>
            <w:rFonts w:ascii="Times New Roman" w:hAnsi="Times New Roman" w:cs="Times New Roman"/>
            <w:sz w:val="27"/>
            <w:szCs w:val="27"/>
          </w:rPr>
          <w:t>профессиональных квалификационных групп</w:t>
        </w:r>
      </w:hyperlink>
      <w:r w:rsidRPr="006F3B9F">
        <w:rPr>
          <w:rFonts w:ascii="Times New Roman" w:hAnsi="Times New Roman" w:cs="Times New Roman"/>
          <w:sz w:val="27"/>
          <w:szCs w:val="27"/>
        </w:rPr>
        <w:t xml:space="preserve"> должностей (далее-ПКГ),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должностных окладов по </w:t>
      </w:r>
      <w:proofErr w:type="gramStart"/>
      <w:r w:rsidRPr="006F3B9F">
        <w:rPr>
          <w:rFonts w:ascii="Times New Roman" w:eastAsiaTheme="minorHAnsi" w:hAnsi="Times New Roman" w:cs="Times New Roman"/>
          <w:sz w:val="27"/>
          <w:szCs w:val="27"/>
          <w:lang w:eastAsia="en-US"/>
        </w:rPr>
        <w:t xml:space="preserve">ПКГ </w:t>
      </w:r>
      <w:r w:rsidRPr="006F3B9F">
        <w:rPr>
          <w:rFonts w:ascii="Times New Roman" w:hAnsi="Times New Roman" w:cs="Times New Roman"/>
          <w:sz w:val="27"/>
          <w:szCs w:val="27"/>
        </w:rPr>
        <w:t xml:space="preserve"> приведены</w:t>
      </w:r>
      <w:proofErr w:type="gramEnd"/>
      <w:r w:rsidRPr="006F3B9F">
        <w:rPr>
          <w:rFonts w:ascii="Times New Roman" w:hAnsi="Times New Roman" w:cs="Times New Roman"/>
          <w:sz w:val="27"/>
          <w:szCs w:val="27"/>
        </w:rPr>
        <w:t xml:space="preserve"> в таблице № 1.</w:t>
      </w:r>
    </w:p>
    <w:p w:rsidR="00E63FBD" w:rsidRPr="006F3B9F" w:rsidRDefault="00E63FBD" w:rsidP="00E63FBD">
      <w:pPr>
        <w:pStyle w:val="ConsPlusNormal"/>
        <w:ind w:firstLine="540"/>
        <w:jc w:val="both"/>
        <w:outlineLvl w:val="0"/>
        <w:rPr>
          <w:rFonts w:ascii="Times New Roman" w:hAnsi="Times New Roman" w:cs="Times New Roman"/>
          <w:sz w:val="27"/>
          <w:szCs w:val="27"/>
        </w:rPr>
      </w:pP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1</w:t>
      </w:r>
    </w:p>
    <w:p w:rsidR="00E63FBD" w:rsidRPr="006F3B9F" w:rsidRDefault="00E63FBD" w:rsidP="00E63FBD">
      <w:pPr>
        <w:autoSpaceDE w:val="0"/>
        <w:autoSpaceDN w:val="0"/>
        <w:adjustRightInd w:val="0"/>
        <w:jc w:val="center"/>
        <w:rPr>
          <w:sz w:val="27"/>
          <w:szCs w:val="27"/>
        </w:rPr>
      </w:pPr>
    </w:p>
    <w:p w:rsidR="00E63FBD" w:rsidRPr="006F3B9F" w:rsidRDefault="00E63FBD" w:rsidP="00E63FBD">
      <w:pPr>
        <w:autoSpaceDE w:val="0"/>
        <w:autoSpaceDN w:val="0"/>
        <w:adjustRightInd w:val="0"/>
        <w:jc w:val="center"/>
        <w:rPr>
          <w:sz w:val="27"/>
          <w:szCs w:val="27"/>
        </w:rPr>
      </w:pPr>
      <w:r w:rsidRPr="006F3B9F">
        <w:rPr>
          <w:sz w:val="27"/>
          <w:szCs w:val="27"/>
        </w:rPr>
        <w:t xml:space="preserve">Размеры должностных окладов </w:t>
      </w:r>
    </w:p>
    <w:p w:rsidR="00E63FBD" w:rsidRPr="006F3B9F" w:rsidRDefault="00E63FBD" w:rsidP="00E63FBD">
      <w:pPr>
        <w:autoSpaceDE w:val="0"/>
        <w:autoSpaceDN w:val="0"/>
        <w:adjustRightInd w:val="0"/>
        <w:jc w:val="center"/>
        <w:rPr>
          <w:sz w:val="27"/>
          <w:szCs w:val="27"/>
        </w:rPr>
      </w:pPr>
      <w:r w:rsidRPr="006F3B9F">
        <w:rPr>
          <w:sz w:val="27"/>
          <w:szCs w:val="27"/>
        </w:rPr>
        <w:t xml:space="preserve">по профессиональным квалификационным группам по общеотраслевым </w:t>
      </w:r>
      <w:proofErr w:type="gramStart"/>
      <w:r w:rsidRPr="006F3B9F">
        <w:rPr>
          <w:sz w:val="27"/>
          <w:szCs w:val="27"/>
        </w:rPr>
        <w:t>должностям  специалистов</w:t>
      </w:r>
      <w:proofErr w:type="gramEnd"/>
      <w:r w:rsidRPr="006F3B9F">
        <w:rPr>
          <w:sz w:val="27"/>
          <w:szCs w:val="27"/>
        </w:rPr>
        <w:t xml:space="preserve"> и служащих  </w:t>
      </w:r>
    </w:p>
    <w:p w:rsidR="00E63FBD" w:rsidRPr="006F3B9F" w:rsidRDefault="00E63FBD" w:rsidP="00E63FBD">
      <w:pPr>
        <w:autoSpaceDE w:val="0"/>
        <w:autoSpaceDN w:val="0"/>
        <w:adjustRightInd w:val="0"/>
        <w:jc w:val="center"/>
        <w:rPr>
          <w:sz w:val="27"/>
          <w:szCs w:val="27"/>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4253"/>
        <w:gridCol w:w="2126"/>
      </w:tblGrid>
      <w:tr w:rsidR="00E63FBD" w:rsidRPr="006F3B9F" w:rsidTr="00F820AD">
        <w:tc>
          <w:tcPr>
            <w:tcW w:w="360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eastAsiaTheme="minorHAnsi" w:hAnsi="Times New Roman" w:cs="Times New Roman"/>
                <w:sz w:val="27"/>
                <w:szCs w:val="27"/>
                <w:lang w:eastAsia="en-US"/>
              </w:rPr>
              <w:t>Профессиональная квалификационная группа</w:t>
            </w:r>
            <w:r w:rsidRPr="006F3B9F">
              <w:rPr>
                <w:rFonts w:ascii="Times New Roman" w:hAnsi="Times New Roman" w:cs="Times New Roman"/>
                <w:sz w:val="27"/>
                <w:szCs w:val="27"/>
              </w:rPr>
              <w:t xml:space="preserve">  </w:t>
            </w:r>
          </w:p>
        </w:tc>
        <w:tc>
          <w:tcPr>
            <w:tcW w:w="4253"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Квалификационный уровень</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(рублей)</w:t>
            </w:r>
          </w:p>
        </w:tc>
      </w:tr>
      <w:tr w:rsidR="00E63FBD" w:rsidRPr="006F3B9F" w:rsidTr="00F820AD">
        <w:trPr>
          <w:trHeight w:val="333"/>
        </w:trPr>
        <w:tc>
          <w:tcPr>
            <w:tcW w:w="3606"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w:t>
            </w:r>
          </w:p>
        </w:tc>
        <w:tc>
          <w:tcPr>
            <w:tcW w:w="4253"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2</w:t>
            </w:r>
          </w:p>
        </w:tc>
        <w:tc>
          <w:tcPr>
            <w:tcW w:w="2126" w:type="dxa"/>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rPr>
              <w:t>3</w:t>
            </w:r>
          </w:p>
        </w:tc>
      </w:tr>
      <w:tr w:rsidR="00E63FBD" w:rsidRPr="006F3B9F" w:rsidTr="00F820AD">
        <w:trPr>
          <w:trHeight w:val="406"/>
        </w:trPr>
        <w:tc>
          <w:tcPr>
            <w:tcW w:w="3606" w:type="dxa"/>
            <w:vMerge w:val="restart"/>
          </w:tcPr>
          <w:p w:rsidR="00E63FBD" w:rsidRPr="006F3B9F" w:rsidRDefault="00E63FBD" w:rsidP="00F820AD">
            <w:pPr>
              <w:autoSpaceDE w:val="0"/>
              <w:autoSpaceDN w:val="0"/>
              <w:adjustRightInd w:val="0"/>
              <w:spacing w:after="100" w:afterAutospacing="1" w:line="192" w:lineRule="auto"/>
              <w:outlineLvl w:val="0"/>
              <w:rPr>
                <w:sz w:val="27"/>
                <w:szCs w:val="27"/>
              </w:rPr>
            </w:pPr>
            <w:r w:rsidRPr="006F3B9F">
              <w:rPr>
                <w:sz w:val="27"/>
                <w:szCs w:val="27"/>
              </w:rPr>
              <w:t>ПКГ «Общеотраслевые должности служащих первого уровня»</w:t>
            </w:r>
          </w:p>
        </w:tc>
        <w:tc>
          <w:tcPr>
            <w:tcW w:w="4253" w:type="dxa"/>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4720</w:t>
            </w:r>
          </w:p>
        </w:tc>
      </w:tr>
      <w:tr w:rsidR="00E63FBD" w:rsidRPr="006F3B9F" w:rsidTr="00F820AD">
        <w:trPr>
          <w:trHeight w:val="372"/>
        </w:trPr>
        <w:tc>
          <w:tcPr>
            <w:tcW w:w="3606" w:type="dxa"/>
            <w:vMerge/>
            <w:tcBorders>
              <w:bottom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4948</w:t>
            </w:r>
          </w:p>
        </w:tc>
      </w:tr>
      <w:tr w:rsidR="00E63FBD" w:rsidRPr="006F3B9F" w:rsidTr="00F820AD">
        <w:tc>
          <w:tcPr>
            <w:tcW w:w="3606" w:type="dxa"/>
            <w:vMerge w:val="restart"/>
            <w:tcBorders>
              <w:top w:val="single" w:sz="4" w:space="0" w:color="auto"/>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второго уровня»</w:t>
            </w:r>
          </w:p>
        </w:tc>
        <w:tc>
          <w:tcPr>
            <w:tcW w:w="4253"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5194</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5456</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5730</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26" w:type="dxa"/>
            <w:tcBorders>
              <w:bottom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6002</w:t>
            </w:r>
          </w:p>
        </w:tc>
      </w:tr>
      <w:tr w:rsidR="00E63FBD" w:rsidRPr="006F3B9F" w:rsidTr="00F820AD">
        <w:trPr>
          <w:trHeight w:val="189"/>
        </w:trPr>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E63FBD" w:rsidRPr="006F3B9F" w:rsidRDefault="00E63FBD" w:rsidP="00F820AD">
            <w:pPr>
              <w:pStyle w:val="ConsPlusNormal"/>
              <w:spacing w:after="100" w:afterAutospacing="1" w:line="216" w:lineRule="auto"/>
              <w:jc w:val="center"/>
              <w:rPr>
                <w:rFonts w:ascii="Times New Roman" w:hAnsi="Times New Roman" w:cs="Times New Roman"/>
                <w:sz w:val="27"/>
                <w:szCs w:val="27"/>
              </w:rPr>
            </w:pPr>
            <w:r w:rsidRPr="006F3B9F">
              <w:rPr>
                <w:rFonts w:ascii="Times New Roman" w:hAnsi="Times New Roman" w:cs="Times New Roman"/>
                <w:sz w:val="27"/>
                <w:szCs w:val="27"/>
              </w:rPr>
              <w:t>7648</w:t>
            </w:r>
          </w:p>
        </w:tc>
      </w:tr>
      <w:tr w:rsidR="00E63FBD" w:rsidRPr="006F3B9F" w:rsidTr="00F820AD">
        <w:trPr>
          <w:trHeight w:val="282"/>
        </w:trPr>
        <w:tc>
          <w:tcPr>
            <w:tcW w:w="3606" w:type="dxa"/>
            <w:vMerge w:val="restart"/>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третьего уровня»</w:t>
            </w:r>
          </w:p>
        </w:tc>
        <w:tc>
          <w:tcPr>
            <w:tcW w:w="4253"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6002</w:t>
            </w:r>
          </w:p>
        </w:tc>
      </w:tr>
      <w:tr w:rsidR="00E63FBD" w:rsidRPr="006F3B9F" w:rsidTr="00F820AD">
        <w:trPr>
          <w:trHeight w:val="290"/>
        </w:trPr>
        <w:tc>
          <w:tcPr>
            <w:tcW w:w="3606" w:type="dxa"/>
            <w:vMerge/>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26" w:type="dxa"/>
            <w:tcBorders>
              <w:top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6298</w:t>
            </w:r>
          </w:p>
        </w:tc>
      </w:tr>
      <w:tr w:rsidR="00E63FBD" w:rsidRPr="006F3B9F" w:rsidTr="00F820AD">
        <w:trPr>
          <w:trHeight w:val="298"/>
        </w:trPr>
        <w:tc>
          <w:tcPr>
            <w:tcW w:w="3606" w:type="dxa"/>
            <w:vMerge/>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6611</w:t>
            </w:r>
          </w:p>
        </w:tc>
      </w:tr>
      <w:tr w:rsidR="00E63FBD" w:rsidRPr="006F3B9F" w:rsidTr="00F820AD">
        <w:trPr>
          <w:trHeight w:val="347"/>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4-й квалификационный уровень</w:t>
            </w:r>
          </w:p>
        </w:tc>
        <w:tc>
          <w:tcPr>
            <w:tcW w:w="2126" w:type="dxa"/>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6939</w:t>
            </w:r>
          </w:p>
        </w:tc>
      </w:tr>
      <w:tr w:rsidR="00E63FBD" w:rsidRPr="006F3B9F" w:rsidTr="00F820AD">
        <w:trPr>
          <w:trHeight w:val="325"/>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left w:val="single" w:sz="4" w:space="0" w:color="auto"/>
              <w:bottom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уровень</w:t>
            </w:r>
          </w:p>
        </w:tc>
        <w:tc>
          <w:tcPr>
            <w:tcW w:w="2126" w:type="dxa"/>
            <w:tcBorders>
              <w:bottom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7287</w:t>
            </w:r>
          </w:p>
        </w:tc>
      </w:tr>
      <w:tr w:rsidR="00E63FBD" w:rsidRPr="006F3B9F" w:rsidTr="00F820AD">
        <w:trPr>
          <w:trHeight w:val="323"/>
        </w:trPr>
        <w:tc>
          <w:tcPr>
            <w:tcW w:w="3606" w:type="dxa"/>
            <w:vMerge w:val="restart"/>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должности служащих четвертого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highlight w:val="yellow"/>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8034</w:t>
            </w:r>
          </w:p>
        </w:tc>
      </w:tr>
      <w:tr w:rsidR="00E63FBD" w:rsidRPr="006F3B9F" w:rsidTr="00F820AD">
        <w:trPr>
          <w:trHeight w:val="511"/>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8436</w:t>
            </w:r>
          </w:p>
        </w:tc>
      </w:tr>
      <w:tr w:rsidR="00E63FBD" w:rsidRPr="006F3B9F" w:rsidTr="00F820AD">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216" w:lineRule="auto"/>
              <w:jc w:val="center"/>
              <w:rPr>
                <w:color w:val="000000"/>
                <w:sz w:val="27"/>
                <w:szCs w:val="27"/>
              </w:rPr>
            </w:pPr>
            <w:r w:rsidRPr="006F3B9F">
              <w:rPr>
                <w:color w:val="000000"/>
                <w:sz w:val="27"/>
                <w:szCs w:val="27"/>
              </w:rPr>
              <w:t>8856</w:t>
            </w:r>
          </w:p>
        </w:tc>
      </w:tr>
    </w:tbl>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2.3.3.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w:t>
      </w:r>
      <w:proofErr w:type="gramStart"/>
      <w:r w:rsidRPr="006F3B9F">
        <w:rPr>
          <w:rFonts w:ascii="Times New Roman" w:hAnsi="Times New Roman" w:cs="Times New Roman"/>
          <w:sz w:val="27"/>
          <w:szCs w:val="27"/>
        </w:rPr>
        <w:t>Федерации  от</w:t>
      </w:r>
      <w:proofErr w:type="gramEnd"/>
      <w:r w:rsidRPr="006F3B9F">
        <w:rPr>
          <w:rFonts w:ascii="Times New Roman" w:hAnsi="Times New Roman" w:cs="Times New Roman"/>
          <w:sz w:val="27"/>
          <w:szCs w:val="27"/>
        </w:rPr>
        <w:t xml:space="preserve"> 29.05.2008 </w:t>
      </w:r>
      <w:r w:rsidR="00F820AD" w:rsidRPr="006F3B9F">
        <w:rPr>
          <w:rFonts w:ascii="Times New Roman" w:hAnsi="Times New Roman" w:cs="Times New Roman"/>
          <w:sz w:val="27"/>
          <w:szCs w:val="27"/>
        </w:rPr>
        <w:t xml:space="preserve">                     </w:t>
      </w:r>
      <w:r w:rsidRPr="006F3B9F">
        <w:rPr>
          <w:rFonts w:ascii="Times New Roman" w:hAnsi="Times New Roman" w:cs="Times New Roman"/>
          <w:sz w:val="27"/>
          <w:szCs w:val="27"/>
        </w:rPr>
        <w:t xml:space="preserve">№ 248н «Об утверждении профессиональных квалификационных групп общеотраслевых профессий рабочих». </w:t>
      </w:r>
    </w:p>
    <w:p w:rsidR="00E63FBD" w:rsidRPr="006F3B9F" w:rsidRDefault="00E63FBD" w:rsidP="00F820A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Размеры ставок заработной платы по </w:t>
      </w:r>
      <w:proofErr w:type="gramStart"/>
      <w:r w:rsidRPr="006F3B9F">
        <w:rPr>
          <w:rFonts w:ascii="Times New Roman" w:eastAsiaTheme="minorHAnsi" w:hAnsi="Times New Roman" w:cs="Times New Roman"/>
          <w:sz w:val="27"/>
          <w:szCs w:val="27"/>
          <w:lang w:eastAsia="en-US"/>
        </w:rPr>
        <w:t xml:space="preserve">ПКГ </w:t>
      </w:r>
      <w:r w:rsidRPr="006F3B9F">
        <w:rPr>
          <w:rFonts w:ascii="Times New Roman" w:hAnsi="Times New Roman" w:cs="Times New Roman"/>
          <w:sz w:val="27"/>
          <w:szCs w:val="27"/>
        </w:rPr>
        <w:t xml:space="preserve"> приведены</w:t>
      </w:r>
      <w:proofErr w:type="gramEnd"/>
      <w:r w:rsidRPr="006F3B9F">
        <w:rPr>
          <w:rFonts w:ascii="Times New Roman" w:hAnsi="Times New Roman" w:cs="Times New Roman"/>
          <w:sz w:val="27"/>
          <w:szCs w:val="27"/>
        </w:rPr>
        <w:t xml:space="preserve"> в таблице № 2.</w:t>
      </w:r>
    </w:p>
    <w:p w:rsidR="00E63FBD" w:rsidRPr="006F3B9F" w:rsidRDefault="00E63FBD" w:rsidP="00E63FBD">
      <w:pPr>
        <w:pStyle w:val="ConsPlusNormal"/>
        <w:ind w:firstLine="540"/>
        <w:jc w:val="center"/>
        <w:outlineLvl w:val="0"/>
        <w:rPr>
          <w:rFonts w:ascii="Times New Roman" w:hAnsi="Times New Roman" w:cs="Times New Roman"/>
          <w:sz w:val="27"/>
          <w:szCs w:val="27"/>
        </w:rPr>
      </w:pPr>
    </w:p>
    <w:p w:rsidR="00E63FBD" w:rsidRPr="006F3B9F" w:rsidRDefault="00E63FBD" w:rsidP="00E63FBD">
      <w:pPr>
        <w:pStyle w:val="ConsPlusNormal"/>
        <w:ind w:firstLine="540"/>
        <w:jc w:val="center"/>
        <w:outlineLvl w:val="0"/>
        <w:rPr>
          <w:rFonts w:ascii="Times New Roman" w:hAnsi="Times New Roman" w:cs="Times New Roman"/>
          <w:sz w:val="27"/>
          <w:szCs w:val="27"/>
        </w:rPr>
      </w:pPr>
      <w:r w:rsidRPr="006F3B9F">
        <w:rPr>
          <w:rFonts w:ascii="Times New Roman" w:hAnsi="Times New Roman" w:cs="Times New Roman"/>
          <w:sz w:val="27"/>
          <w:szCs w:val="27"/>
        </w:rPr>
        <w:t xml:space="preserve">                                                                                                             Таблица № 2</w:t>
      </w:r>
    </w:p>
    <w:p w:rsidR="00E63FBD" w:rsidRPr="006F3B9F" w:rsidRDefault="00E63FBD" w:rsidP="00E63FBD">
      <w:pPr>
        <w:autoSpaceDE w:val="0"/>
        <w:autoSpaceDN w:val="0"/>
        <w:adjustRightInd w:val="0"/>
        <w:jc w:val="center"/>
        <w:rPr>
          <w:sz w:val="27"/>
          <w:szCs w:val="27"/>
        </w:rPr>
      </w:pPr>
      <w:proofErr w:type="gramStart"/>
      <w:r w:rsidRPr="006F3B9F">
        <w:rPr>
          <w:sz w:val="27"/>
          <w:szCs w:val="27"/>
        </w:rPr>
        <w:t>Размеры  ставок</w:t>
      </w:r>
      <w:proofErr w:type="gramEnd"/>
      <w:r w:rsidRPr="006F3B9F">
        <w:rPr>
          <w:sz w:val="27"/>
          <w:szCs w:val="27"/>
        </w:rPr>
        <w:t xml:space="preserve"> заработной платы </w:t>
      </w:r>
    </w:p>
    <w:p w:rsidR="00E63FBD" w:rsidRPr="006F3B9F" w:rsidRDefault="00E63FBD" w:rsidP="00E63FBD">
      <w:pPr>
        <w:autoSpaceDE w:val="0"/>
        <w:autoSpaceDN w:val="0"/>
        <w:adjustRightInd w:val="0"/>
        <w:jc w:val="center"/>
        <w:rPr>
          <w:sz w:val="27"/>
          <w:szCs w:val="27"/>
        </w:rPr>
      </w:pPr>
      <w:r w:rsidRPr="006F3B9F">
        <w:rPr>
          <w:sz w:val="27"/>
          <w:szCs w:val="27"/>
        </w:rPr>
        <w:t xml:space="preserve">по </w:t>
      </w:r>
      <w:hyperlink r:id="rId21" w:history="1">
        <w:r w:rsidRPr="006F3B9F">
          <w:rPr>
            <w:sz w:val="27"/>
            <w:szCs w:val="27"/>
          </w:rPr>
          <w:t>профессиональных квалификационных групп</w:t>
        </w:r>
      </w:hyperlink>
      <w:r w:rsidRPr="006F3B9F">
        <w:rPr>
          <w:sz w:val="27"/>
          <w:szCs w:val="27"/>
        </w:rPr>
        <w:t xml:space="preserve"> по общеотраслевым профессиям рабочих</w:t>
      </w: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4253"/>
        <w:gridCol w:w="2126"/>
      </w:tblGrid>
      <w:tr w:rsidR="00E63FBD" w:rsidRPr="006F3B9F" w:rsidTr="00F820AD">
        <w:tc>
          <w:tcPr>
            <w:tcW w:w="3606" w:type="dxa"/>
            <w:tcBorders>
              <w:bottom w:val="single" w:sz="4" w:space="0" w:color="auto"/>
            </w:tcBorders>
          </w:tcPr>
          <w:p w:rsidR="00E63FBD" w:rsidRPr="006F3B9F" w:rsidRDefault="00E63FBD" w:rsidP="00F820AD">
            <w:pPr>
              <w:autoSpaceDE w:val="0"/>
              <w:autoSpaceDN w:val="0"/>
              <w:adjustRightInd w:val="0"/>
              <w:jc w:val="center"/>
              <w:rPr>
                <w:sz w:val="27"/>
                <w:szCs w:val="27"/>
              </w:rPr>
            </w:pPr>
            <w:r w:rsidRPr="006F3B9F">
              <w:rPr>
                <w:sz w:val="27"/>
                <w:szCs w:val="27"/>
              </w:rPr>
              <w:t xml:space="preserve">Профессиональные квалификационные группы </w:t>
            </w:r>
          </w:p>
          <w:p w:rsidR="00E63FBD" w:rsidRPr="006F3B9F" w:rsidRDefault="00E63FBD" w:rsidP="00F820AD">
            <w:pPr>
              <w:pStyle w:val="ConsPlusNormal"/>
              <w:spacing w:line="192" w:lineRule="auto"/>
              <w:jc w:val="center"/>
              <w:rPr>
                <w:rFonts w:ascii="Times New Roman" w:hAnsi="Times New Roman" w:cs="Times New Roman"/>
                <w:sz w:val="27"/>
                <w:szCs w:val="27"/>
              </w:rPr>
            </w:pPr>
          </w:p>
        </w:tc>
        <w:tc>
          <w:tcPr>
            <w:tcW w:w="4253"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Квалификационный уровень</w:t>
            </w:r>
          </w:p>
        </w:tc>
        <w:tc>
          <w:tcPr>
            <w:tcW w:w="212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proofErr w:type="gramStart"/>
            <w:r w:rsidRPr="006F3B9F">
              <w:rPr>
                <w:rFonts w:ascii="Times New Roman" w:hAnsi="Times New Roman" w:cs="Times New Roman"/>
                <w:sz w:val="27"/>
                <w:szCs w:val="27"/>
              </w:rPr>
              <w:t>Размер  ставки</w:t>
            </w:r>
            <w:proofErr w:type="gramEnd"/>
            <w:r w:rsidRPr="006F3B9F">
              <w:rPr>
                <w:rFonts w:ascii="Times New Roman" w:hAnsi="Times New Roman" w:cs="Times New Roman"/>
                <w:sz w:val="27"/>
                <w:szCs w:val="27"/>
              </w:rPr>
              <w:t xml:space="preserve"> заработной платы (рублей)</w:t>
            </w:r>
          </w:p>
        </w:tc>
      </w:tr>
      <w:tr w:rsidR="00E63FBD" w:rsidRPr="006F3B9F" w:rsidTr="00F820AD">
        <w:tc>
          <w:tcPr>
            <w:tcW w:w="360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w:t>
            </w:r>
          </w:p>
        </w:tc>
        <w:tc>
          <w:tcPr>
            <w:tcW w:w="4253"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2</w:t>
            </w:r>
          </w:p>
        </w:tc>
        <w:tc>
          <w:tcPr>
            <w:tcW w:w="2126" w:type="dxa"/>
            <w:tcBorders>
              <w:bottom w:val="single" w:sz="4" w:space="0" w:color="auto"/>
            </w:tcBorders>
          </w:tcPr>
          <w:p w:rsidR="00E63FBD" w:rsidRPr="006F3B9F" w:rsidRDefault="00E63FBD" w:rsidP="00F820AD">
            <w:pPr>
              <w:pStyle w:val="ConsPlusNormal"/>
              <w:spacing w:line="192" w:lineRule="auto"/>
              <w:jc w:val="center"/>
              <w:rPr>
                <w:rFonts w:ascii="Times New Roman" w:hAnsi="Times New Roman" w:cs="Times New Roman"/>
                <w:sz w:val="27"/>
                <w:szCs w:val="27"/>
                <w:lang w:val="en-US"/>
              </w:rPr>
            </w:pPr>
            <w:r w:rsidRPr="006F3B9F">
              <w:rPr>
                <w:rFonts w:ascii="Times New Roman" w:hAnsi="Times New Roman" w:cs="Times New Roman"/>
                <w:sz w:val="27"/>
                <w:szCs w:val="27"/>
              </w:rPr>
              <w:t>3</w:t>
            </w:r>
          </w:p>
        </w:tc>
      </w:tr>
      <w:tr w:rsidR="00E63FBD" w:rsidRPr="006F3B9F" w:rsidTr="00F820AD">
        <w:trPr>
          <w:trHeight w:val="325"/>
        </w:trPr>
        <w:tc>
          <w:tcPr>
            <w:tcW w:w="3606" w:type="dxa"/>
            <w:vMerge w:val="restart"/>
            <w:tcBorders>
              <w:top w:val="single" w:sz="4" w:space="0" w:color="auto"/>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r w:rsidRPr="006F3B9F">
              <w:rPr>
                <w:sz w:val="27"/>
                <w:szCs w:val="27"/>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357"/>
        </w:trPr>
        <w:tc>
          <w:tcPr>
            <w:tcW w:w="3606" w:type="dxa"/>
            <w:vMerge/>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 xml:space="preserve">1-й квалификационный разряд </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3880</w:t>
            </w:r>
          </w:p>
        </w:tc>
      </w:tr>
      <w:tr w:rsidR="00E63FBD" w:rsidRPr="006F3B9F" w:rsidTr="00F820AD">
        <w:trPr>
          <w:trHeight w:val="365"/>
        </w:trPr>
        <w:tc>
          <w:tcPr>
            <w:tcW w:w="3606" w:type="dxa"/>
            <w:vMerge/>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outlineLvl w:val="0"/>
              <w:rPr>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 xml:space="preserve">2-й квалификационный разряд </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4105</w:t>
            </w:r>
          </w:p>
        </w:tc>
      </w:tr>
      <w:tr w:rsidR="00E63FBD" w:rsidRPr="006F3B9F" w:rsidTr="00F820AD">
        <w:trPr>
          <w:trHeight w:val="359"/>
        </w:trPr>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разряд</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4346</w:t>
            </w:r>
          </w:p>
        </w:tc>
      </w:tr>
      <w:tr w:rsidR="00E63FBD" w:rsidRPr="006F3B9F" w:rsidTr="00F820AD">
        <w:trPr>
          <w:trHeight w:val="313"/>
        </w:trPr>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607"/>
        </w:trPr>
        <w:tc>
          <w:tcPr>
            <w:tcW w:w="3606" w:type="dxa"/>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sz w:val="27"/>
                <w:szCs w:val="27"/>
              </w:rPr>
              <w:t>ставка заработной платы устанавливается на один квалификационный разряд выше</w:t>
            </w:r>
          </w:p>
        </w:tc>
      </w:tr>
      <w:tr w:rsidR="00E63FBD" w:rsidRPr="006F3B9F" w:rsidTr="00F820AD">
        <w:tc>
          <w:tcPr>
            <w:tcW w:w="3606" w:type="dxa"/>
            <w:vMerge w:val="restart"/>
            <w:tcBorders>
              <w:top w:val="single" w:sz="4" w:space="0" w:color="auto"/>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rPr>
          <w:trHeight w:val="294"/>
        </w:trPr>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4-й квалификационный разряд</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4613</w:t>
            </w:r>
          </w:p>
        </w:tc>
      </w:tr>
      <w:tr w:rsidR="00E63FBD" w:rsidRPr="006F3B9F" w:rsidTr="00F820AD">
        <w:tc>
          <w:tcPr>
            <w:tcW w:w="3606" w:type="dxa"/>
            <w:vMerge/>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5-й квалификационный разряд</w:t>
            </w:r>
          </w:p>
        </w:tc>
        <w:tc>
          <w:tcPr>
            <w:tcW w:w="2126" w:type="dxa"/>
            <w:tcBorders>
              <w:top w:val="nil"/>
              <w:left w:val="single" w:sz="4" w:space="0" w:color="auto"/>
              <w:bottom w:val="single" w:sz="4" w:space="0" w:color="auto"/>
              <w:right w:val="single" w:sz="4" w:space="0" w:color="auto"/>
            </w:tcBorders>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4881</w:t>
            </w: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single" w:sz="4" w:space="0" w:color="auto"/>
              <w:left w:val="single" w:sz="4" w:space="0" w:color="auto"/>
              <w:bottom w:val="nil"/>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2-й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p>
        </w:tc>
      </w:tr>
      <w:tr w:rsidR="00E63FBD" w:rsidRPr="006F3B9F" w:rsidTr="00F820AD">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nil"/>
              <w:right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6-й квалификационный разряд</w:t>
            </w:r>
          </w:p>
        </w:tc>
        <w:tc>
          <w:tcPr>
            <w:tcW w:w="2126" w:type="dxa"/>
            <w:tcBorders>
              <w:top w:val="nil"/>
              <w:left w:val="single" w:sz="4" w:space="0" w:color="auto"/>
              <w:bottom w:val="nil"/>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5161</w:t>
            </w:r>
          </w:p>
        </w:tc>
      </w:tr>
      <w:tr w:rsidR="00E63FBD" w:rsidRPr="006F3B9F" w:rsidTr="00F820AD">
        <w:trPr>
          <w:trHeight w:val="279"/>
        </w:trPr>
        <w:tc>
          <w:tcPr>
            <w:tcW w:w="3606" w:type="dxa"/>
            <w:tcBorders>
              <w:top w:val="nil"/>
              <w:left w:val="single" w:sz="4" w:space="0" w:color="auto"/>
              <w:bottom w:val="nil"/>
              <w:right w:val="single" w:sz="4" w:space="0" w:color="auto"/>
            </w:tcBorders>
          </w:tcPr>
          <w:p w:rsidR="00E63FBD" w:rsidRPr="006F3B9F" w:rsidRDefault="00E63FBD" w:rsidP="00F820AD">
            <w:pPr>
              <w:pStyle w:val="ConsPlusNormal"/>
              <w:spacing w:after="100" w:afterAutospacing="1" w:line="192" w:lineRule="auto"/>
              <w:rPr>
                <w:rFonts w:ascii="Times New Roman" w:hAnsi="Times New Roman" w:cs="Times New Roman"/>
                <w:sz w:val="27"/>
                <w:szCs w:val="27"/>
              </w:rPr>
            </w:pPr>
          </w:p>
        </w:tc>
        <w:tc>
          <w:tcPr>
            <w:tcW w:w="4253" w:type="dxa"/>
            <w:tcBorders>
              <w:top w:val="nil"/>
              <w:left w:val="single" w:sz="4" w:space="0" w:color="auto"/>
              <w:bottom w:val="single" w:sz="4" w:space="0" w:color="auto"/>
              <w:righ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7-й квалификационный разряд</w:t>
            </w:r>
          </w:p>
        </w:tc>
        <w:tc>
          <w:tcPr>
            <w:tcW w:w="2126" w:type="dxa"/>
            <w:tcBorders>
              <w:top w:val="nil"/>
              <w:left w:val="single" w:sz="4" w:space="0" w:color="auto"/>
              <w:bottom w:val="single" w:sz="4" w:space="0" w:color="auto"/>
              <w:right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5456</w:t>
            </w:r>
          </w:p>
        </w:tc>
      </w:tr>
      <w:tr w:rsidR="00E63FBD" w:rsidRPr="006F3B9F" w:rsidTr="00F820AD">
        <w:tc>
          <w:tcPr>
            <w:tcW w:w="3606" w:type="dxa"/>
            <w:vMerge w:val="restart"/>
            <w:tcBorders>
              <w:top w:val="nil"/>
              <w:left w:val="single" w:sz="4" w:space="0" w:color="auto"/>
              <w:bottom w:val="nil"/>
              <w:right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253" w:type="dxa"/>
            <w:tcBorders>
              <w:top w:val="single" w:sz="4" w:space="0" w:color="auto"/>
              <w:left w:val="single" w:sz="4" w:space="0" w:color="auto"/>
            </w:tcBorders>
          </w:tcPr>
          <w:p w:rsidR="00E63FBD" w:rsidRPr="006F3B9F" w:rsidRDefault="00E63FBD" w:rsidP="00F820AD">
            <w:pPr>
              <w:pStyle w:val="ConsPlusCell"/>
              <w:spacing w:after="100" w:afterAutospacing="1" w:line="192" w:lineRule="auto"/>
              <w:rPr>
                <w:rFonts w:ascii="Times New Roman" w:hAnsi="Times New Roman" w:cs="Times New Roman"/>
                <w:sz w:val="27"/>
                <w:szCs w:val="27"/>
              </w:rPr>
            </w:pPr>
            <w:r w:rsidRPr="006F3B9F">
              <w:rPr>
                <w:rFonts w:ascii="Times New Roman" w:hAnsi="Times New Roman" w:cs="Times New Roman"/>
                <w:sz w:val="27"/>
                <w:szCs w:val="27"/>
              </w:rPr>
              <w:t>3-й квалификационный уровень</w:t>
            </w:r>
          </w:p>
        </w:tc>
        <w:tc>
          <w:tcPr>
            <w:tcW w:w="2126" w:type="dxa"/>
            <w:tcBorders>
              <w:top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5777</w:t>
            </w:r>
          </w:p>
        </w:tc>
      </w:tr>
      <w:tr w:rsidR="00E63FBD" w:rsidRPr="006F3B9F" w:rsidTr="00F820AD">
        <w:tc>
          <w:tcPr>
            <w:tcW w:w="3606" w:type="dxa"/>
            <w:vMerge/>
            <w:tcBorders>
              <w:top w:val="nil"/>
              <w:left w:val="single" w:sz="4" w:space="0" w:color="auto"/>
              <w:bottom w:val="single" w:sz="4" w:space="0" w:color="auto"/>
              <w:right w:val="single" w:sz="4" w:space="0" w:color="auto"/>
            </w:tcBorders>
          </w:tcPr>
          <w:p w:rsidR="00E63FBD" w:rsidRPr="006F3B9F" w:rsidRDefault="00E63FBD" w:rsidP="00F820AD">
            <w:pPr>
              <w:pStyle w:val="ConsPlusNormal"/>
              <w:spacing w:line="192" w:lineRule="auto"/>
              <w:rPr>
                <w:rFonts w:ascii="Times New Roman" w:hAnsi="Times New Roman" w:cs="Times New Roman"/>
                <w:sz w:val="27"/>
                <w:szCs w:val="27"/>
              </w:rPr>
            </w:pPr>
          </w:p>
        </w:tc>
        <w:tc>
          <w:tcPr>
            <w:tcW w:w="4253" w:type="dxa"/>
            <w:tcBorders>
              <w:left w:val="single" w:sz="4" w:space="0" w:color="auto"/>
              <w:bottom w:val="single" w:sz="4" w:space="0" w:color="auto"/>
            </w:tcBorders>
          </w:tcPr>
          <w:p w:rsidR="00E63FBD" w:rsidRPr="006F3B9F" w:rsidRDefault="00E63FBD" w:rsidP="00F820AD">
            <w:pPr>
              <w:autoSpaceDE w:val="0"/>
              <w:autoSpaceDN w:val="0"/>
              <w:adjustRightInd w:val="0"/>
              <w:spacing w:after="100" w:afterAutospacing="1" w:line="192" w:lineRule="auto"/>
              <w:rPr>
                <w:sz w:val="27"/>
                <w:szCs w:val="27"/>
              </w:rPr>
            </w:pPr>
            <w:r w:rsidRPr="006F3B9F">
              <w:rPr>
                <w:sz w:val="27"/>
                <w:szCs w:val="27"/>
              </w:rPr>
              <w:t>4-й квалификационный уровень</w:t>
            </w:r>
          </w:p>
        </w:tc>
        <w:tc>
          <w:tcPr>
            <w:tcW w:w="2126" w:type="dxa"/>
            <w:tcBorders>
              <w:bottom w:val="single" w:sz="4" w:space="0" w:color="auto"/>
            </w:tcBorders>
            <w:vAlign w:val="center"/>
          </w:tcPr>
          <w:p w:rsidR="00E63FBD" w:rsidRPr="006F3B9F" w:rsidRDefault="00E63FBD" w:rsidP="00F820AD">
            <w:pPr>
              <w:spacing w:after="100" w:afterAutospacing="1" w:line="192" w:lineRule="auto"/>
              <w:jc w:val="center"/>
              <w:rPr>
                <w:color w:val="000000"/>
                <w:sz w:val="27"/>
                <w:szCs w:val="27"/>
              </w:rPr>
            </w:pPr>
            <w:r w:rsidRPr="006F3B9F">
              <w:rPr>
                <w:color w:val="000000"/>
                <w:sz w:val="27"/>
                <w:szCs w:val="27"/>
              </w:rPr>
              <w:t>6194</w:t>
            </w:r>
          </w:p>
        </w:tc>
      </w:tr>
    </w:tbl>
    <w:p w:rsidR="00E63FBD" w:rsidRPr="006F3B9F" w:rsidRDefault="00E63FBD" w:rsidP="00E63FBD">
      <w:pPr>
        <w:pStyle w:val="ConsPlusNormal"/>
        <w:jc w:val="both"/>
        <w:rPr>
          <w:rFonts w:ascii="Times New Roman" w:hAnsi="Times New Roman" w:cs="Times New Roman"/>
          <w:sz w:val="27"/>
          <w:szCs w:val="27"/>
        </w:rPr>
      </w:pPr>
    </w:p>
    <w:p w:rsidR="00E63FBD" w:rsidRPr="006F3B9F" w:rsidRDefault="00E63FBD" w:rsidP="00E63FBD">
      <w:pPr>
        <w:autoSpaceDE w:val="0"/>
        <w:autoSpaceDN w:val="0"/>
        <w:adjustRightInd w:val="0"/>
        <w:ind w:firstLine="709"/>
        <w:jc w:val="both"/>
        <w:rPr>
          <w:kern w:val="2"/>
          <w:sz w:val="27"/>
          <w:szCs w:val="27"/>
        </w:rPr>
      </w:pPr>
      <w:r w:rsidRPr="006F3B9F">
        <w:rPr>
          <w:kern w:val="2"/>
          <w:sz w:val="27"/>
          <w:szCs w:val="27"/>
        </w:rPr>
        <w:lastRenderedPageBreak/>
        <w:t>2.3.4.Р</w:t>
      </w:r>
      <w:r w:rsidRPr="006F3B9F">
        <w:rPr>
          <w:sz w:val="27"/>
          <w:szCs w:val="27"/>
        </w:rPr>
        <w:t xml:space="preserve">азмеры должностных окладов работников, осуществляющих профессиональную деятельность по должностям служащих, не вошедшим в ПКГ, утвержденные приказом Министерства здравоохранения и социального развития Российской Федерации от </w:t>
      </w:r>
      <w:proofErr w:type="gramStart"/>
      <w:r w:rsidRPr="006F3B9F">
        <w:rPr>
          <w:sz w:val="27"/>
          <w:szCs w:val="27"/>
        </w:rPr>
        <w:t>29.05.2008  №</w:t>
      </w:r>
      <w:proofErr w:type="gramEnd"/>
      <w:r w:rsidRPr="006F3B9F">
        <w:rPr>
          <w:sz w:val="27"/>
          <w:szCs w:val="27"/>
        </w:rPr>
        <w:t xml:space="preserve"> 247н  «Об утверждении профессиональных квалификационных групп общеотраслевых должностей руководителей, специалистов и служащих»,  прив</w:t>
      </w:r>
      <w:r w:rsidRPr="006F3B9F">
        <w:rPr>
          <w:kern w:val="2"/>
          <w:sz w:val="27"/>
          <w:szCs w:val="27"/>
        </w:rPr>
        <w:t>едены в таблице № 3.</w:t>
      </w:r>
    </w:p>
    <w:p w:rsidR="00E63FBD" w:rsidRPr="006F3B9F" w:rsidRDefault="00E63FBD" w:rsidP="00E63FBD">
      <w:pPr>
        <w:autoSpaceDE w:val="0"/>
        <w:autoSpaceDN w:val="0"/>
        <w:adjustRightInd w:val="0"/>
        <w:jc w:val="center"/>
        <w:rPr>
          <w:sz w:val="27"/>
          <w:szCs w:val="27"/>
          <w:highlight w:val="lightGray"/>
        </w:rPr>
      </w:pPr>
      <w:r w:rsidRPr="006F3B9F">
        <w:rPr>
          <w:kern w:val="2"/>
          <w:sz w:val="27"/>
          <w:szCs w:val="27"/>
        </w:rPr>
        <w:t xml:space="preserve">                                                                                                           Таблица № 3</w:t>
      </w:r>
      <w:r w:rsidRPr="006F3B9F">
        <w:rPr>
          <w:sz w:val="27"/>
          <w:szCs w:val="27"/>
          <w:highlight w:val="lightGray"/>
        </w:rPr>
        <w:t xml:space="preserve"> </w:t>
      </w:r>
    </w:p>
    <w:p w:rsidR="00E63FBD" w:rsidRPr="006F3B9F" w:rsidRDefault="00E63FBD" w:rsidP="00E63FBD">
      <w:pPr>
        <w:autoSpaceDE w:val="0"/>
        <w:autoSpaceDN w:val="0"/>
        <w:adjustRightInd w:val="0"/>
        <w:jc w:val="center"/>
        <w:rPr>
          <w:sz w:val="27"/>
          <w:szCs w:val="27"/>
          <w:highlight w:val="lightGray"/>
        </w:rPr>
      </w:pPr>
    </w:p>
    <w:p w:rsidR="00E63FBD" w:rsidRPr="006F3B9F" w:rsidRDefault="00E63FBD" w:rsidP="00E63FBD">
      <w:pPr>
        <w:autoSpaceDE w:val="0"/>
        <w:autoSpaceDN w:val="0"/>
        <w:adjustRightInd w:val="0"/>
        <w:jc w:val="center"/>
        <w:rPr>
          <w:sz w:val="27"/>
          <w:szCs w:val="27"/>
        </w:rPr>
      </w:pPr>
      <w:r w:rsidRPr="006F3B9F">
        <w:rPr>
          <w:sz w:val="27"/>
          <w:szCs w:val="27"/>
        </w:rPr>
        <w:t>Размеры должностных окладов</w:t>
      </w:r>
    </w:p>
    <w:p w:rsidR="00E63FBD" w:rsidRPr="006F3B9F" w:rsidRDefault="00E63FBD" w:rsidP="00E63FBD">
      <w:pPr>
        <w:autoSpaceDE w:val="0"/>
        <w:autoSpaceDN w:val="0"/>
        <w:adjustRightInd w:val="0"/>
        <w:jc w:val="center"/>
        <w:rPr>
          <w:kern w:val="2"/>
          <w:sz w:val="27"/>
          <w:szCs w:val="27"/>
        </w:rPr>
      </w:pPr>
      <w:r w:rsidRPr="006F3B9F">
        <w:rPr>
          <w:sz w:val="27"/>
          <w:szCs w:val="27"/>
        </w:rPr>
        <w:t>по должностям служащих, не вошедшим в профессиональные квалификационные группы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402"/>
      </w:tblGrid>
      <w:tr w:rsidR="00E63FBD" w:rsidRPr="006F3B9F" w:rsidTr="00F820AD">
        <w:trPr>
          <w:trHeight w:val="749"/>
          <w:tblHeader/>
        </w:trPr>
        <w:tc>
          <w:tcPr>
            <w:tcW w:w="6521" w:type="dxa"/>
            <w:tcBorders>
              <w:bottom w:val="single" w:sz="4" w:space="0" w:color="auto"/>
            </w:tcBorders>
            <w:shd w:val="clear" w:color="auto" w:fill="auto"/>
            <w:vAlign w:val="center"/>
          </w:tcPr>
          <w:p w:rsidR="00E63FBD" w:rsidRPr="006F3B9F" w:rsidRDefault="00E63FBD" w:rsidP="00F820AD">
            <w:pPr>
              <w:autoSpaceDE w:val="0"/>
              <w:autoSpaceDN w:val="0"/>
              <w:adjustRightInd w:val="0"/>
              <w:spacing w:line="16" w:lineRule="atLeast"/>
              <w:jc w:val="center"/>
              <w:rPr>
                <w:sz w:val="27"/>
                <w:szCs w:val="27"/>
              </w:rPr>
            </w:pPr>
            <w:r w:rsidRPr="006F3B9F">
              <w:rPr>
                <w:kern w:val="2"/>
                <w:sz w:val="27"/>
                <w:szCs w:val="27"/>
              </w:rPr>
              <w:t>Наименование должности</w:t>
            </w:r>
          </w:p>
        </w:tc>
        <w:tc>
          <w:tcPr>
            <w:tcW w:w="3402" w:type="dxa"/>
            <w:tcBorders>
              <w:bottom w:val="single" w:sz="4" w:space="0" w:color="auto"/>
            </w:tcBorders>
            <w:shd w:val="clear" w:color="auto" w:fill="auto"/>
          </w:tcPr>
          <w:p w:rsidR="00E63FBD" w:rsidRPr="006F3B9F" w:rsidRDefault="00E63FBD" w:rsidP="00F820AD">
            <w:pPr>
              <w:autoSpaceDE w:val="0"/>
              <w:autoSpaceDN w:val="0"/>
              <w:adjustRightInd w:val="0"/>
              <w:spacing w:line="16" w:lineRule="atLeast"/>
              <w:jc w:val="center"/>
              <w:rPr>
                <w:sz w:val="27"/>
                <w:szCs w:val="27"/>
              </w:rPr>
            </w:pPr>
            <w:r w:rsidRPr="006F3B9F">
              <w:rPr>
                <w:sz w:val="27"/>
                <w:szCs w:val="27"/>
              </w:rPr>
              <w:t>Размер должностного оклада (рублей)</w:t>
            </w:r>
          </w:p>
        </w:tc>
      </w:tr>
      <w:tr w:rsidR="00E63FBD" w:rsidRPr="006F3B9F" w:rsidTr="00F820AD">
        <w:trPr>
          <w:trHeight w:val="519"/>
          <w:tblHeader/>
        </w:trPr>
        <w:tc>
          <w:tcPr>
            <w:tcW w:w="6521" w:type="dxa"/>
            <w:tcBorders>
              <w:bottom w:val="single" w:sz="4" w:space="0" w:color="auto"/>
            </w:tcBorders>
            <w:shd w:val="clear" w:color="auto" w:fill="auto"/>
            <w:vAlign w:val="center"/>
          </w:tcPr>
          <w:p w:rsidR="00E63FBD" w:rsidRPr="006F3B9F" w:rsidRDefault="00E63FBD" w:rsidP="00F820AD">
            <w:pPr>
              <w:autoSpaceDE w:val="0"/>
              <w:autoSpaceDN w:val="0"/>
              <w:adjustRightInd w:val="0"/>
              <w:spacing w:line="16" w:lineRule="atLeast"/>
              <w:jc w:val="center"/>
              <w:rPr>
                <w:kern w:val="2"/>
                <w:sz w:val="27"/>
                <w:szCs w:val="27"/>
              </w:rPr>
            </w:pPr>
            <w:r w:rsidRPr="006F3B9F">
              <w:rPr>
                <w:kern w:val="2"/>
                <w:sz w:val="27"/>
                <w:szCs w:val="27"/>
              </w:rPr>
              <w:t>1</w:t>
            </w:r>
          </w:p>
        </w:tc>
        <w:tc>
          <w:tcPr>
            <w:tcW w:w="3402" w:type="dxa"/>
            <w:tcBorders>
              <w:bottom w:val="single" w:sz="4" w:space="0" w:color="auto"/>
            </w:tcBorders>
            <w:shd w:val="clear" w:color="auto" w:fill="auto"/>
          </w:tcPr>
          <w:p w:rsidR="00E63FBD" w:rsidRPr="006F3B9F" w:rsidRDefault="00E63FBD" w:rsidP="00F820AD">
            <w:pPr>
              <w:autoSpaceDE w:val="0"/>
              <w:autoSpaceDN w:val="0"/>
              <w:adjustRightInd w:val="0"/>
              <w:spacing w:line="16" w:lineRule="atLeast"/>
              <w:jc w:val="center"/>
              <w:rPr>
                <w:sz w:val="27"/>
                <w:szCs w:val="27"/>
              </w:rPr>
            </w:pPr>
            <w:r w:rsidRPr="006F3B9F">
              <w:rPr>
                <w:sz w:val="27"/>
                <w:szCs w:val="27"/>
              </w:rPr>
              <w:t>2</w:t>
            </w:r>
          </w:p>
        </w:tc>
      </w:tr>
      <w:tr w:rsidR="00E63FBD" w:rsidRPr="006F3B9F" w:rsidTr="00F820AD">
        <w:trPr>
          <w:trHeight w:val="350"/>
        </w:trPr>
        <w:tc>
          <w:tcPr>
            <w:tcW w:w="6521" w:type="dxa"/>
            <w:tcBorders>
              <w:top w:val="single" w:sz="4" w:space="0" w:color="auto"/>
              <w:left w:val="single" w:sz="4" w:space="0" w:color="auto"/>
              <w:bottom w:val="nil"/>
              <w:right w:val="single" w:sz="4" w:space="0" w:color="auto"/>
            </w:tcBorders>
            <w:shd w:val="clear" w:color="auto" w:fill="auto"/>
          </w:tcPr>
          <w:p w:rsidR="00E63FBD" w:rsidRPr="006F3B9F" w:rsidRDefault="00E63FBD" w:rsidP="00F820AD">
            <w:pPr>
              <w:autoSpaceDE w:val="0"/>
              <w:autoSpaceDN w:val="0"/>
              <w:adjustRightInd w:val="0"/>
              <w:spacing w:line="16" w:lineRule="atLeast"/>
              <w:rPr>
                <w:sz w:val="27"/>
                <w:szCs w:val="27"/>
              </w:rPr>
            </w:pPr>
            <w:r w:rsidRPr="006F3B9F">
              <w:rPr>
                <w:sz w:val="27"/>
                <w:szCs w:val="27"/>
              </w:rPr>
              <w:t>начальник отдела</w:t>
            </w:r>
          </w:p>
        </w:tc>
        <w:tc>
          <w:tcPr>
            <w:tcW w:w="3402" w:type="dxa"/>
            <w:tcBorders>
              <w:top w:val="single" w:sz="4" w:space="0" w:color="auto"/>
              <w:left w:val="single" w:sz="4" w:space="0" w:color="auto"/>
              <w:bottom w:val="nil"/>
              <w:right w:val="single" w:sz="4" w:space="0" w:color="auto"/>
            </w:tcBorders>
            <w:shd w:val="clear" w:color="auto" w:fill="auto"/>
          </w:tcPr>
          <w:p w:rsidR="00E63FBD" w:rsidRPr="006F3B9F" w:rsidRDefault="00E63FBD" w:rsidP="00F820AD">
            <w:pPr>
              <w:autoSpaceDE w:val="0"/>
              <w:autoSpaceDN w:val="0"/>
              <w:adjustRightInd w:val="0"/>
              <w:spacing w:line="16" w:lineRule="atLeast"/>
              <w:jc w:val="center"/>
              <w:rPr>
                <w:color w:val="000000"/>
                <w:sz w:val="27"/>
                <w:szCs w:val="27"/>
              </w:rPr>
            </w:pPr>
            <w:r w:rsidRPr="006F3B9F">
              <w:rPr>
                <w:color w:val="000000"/>
                <w:sz w:val="27"/>
                <w:szCs w:val="27"/>
              </w:rPr>
              <w:t>8034</w:t>
            </w:r>
          </w:p>
        </w:tc>
      </w:tr>
      <w:tr w:rsidR="00E63FBD" w:rsidRPr="006F3B9F" w:rsidTr="00F820AD">
        <w:trPr>
          <w:trHeight w:val="576"/>
        </w:trPr>
        <w:tc>
          <w:tcPr>
            <w:tcW w:w="6521" w:type="dxa"/>
            <w:tcBorders>
              <w:top w:val="single" w:sz="4" w:space="0" w:color="auto"/>
              <w:bottom w:val="single" w:sz="4" w:space="0" w:color="auto"/>
            </w:tcBorders>
            <w:shd w:val="clear" w:color="auto" w:fill="auto"/>
          </w:tcPr>
          <w:p w:rsidR="00E63FBD" w:rsidRPr="006F3B9F" w:rsidRDefault="00E63FBD" w:rsidP="00F820AD">
            <w:pPr>
              <w:autoSpaceDE w:val="0"/>
              <w:autoSpaceDN w:val="0"/>
              <w:adjustRightInd w:val="0"/>
              <w:spacing w:line="16" w:lineRule="atLeast"/>
              <w:rPr>
                <w:sz w:val="27"/>
                <w:szCs w:val="27"/>
              </w:rPr>
            </w:pPr>
            <w:r w:rsidRPr="006F3B9F">
              <w:rPr>
                <w:sz w:val="27"/>
                <w:szCs w:val="27"/>
              </w:rPr>
              <w:t>специалист по охране труда</w:t>
            </w:r>
          </w:p>
        </w:tc>
        <w:tc>
          <w:tcPr>
            <w:tcW w:w="3402" w:type="dxa"/>
            <w:tcBorders>
              <w:top w:val="single" w:sz="4" w:space="0" w:color="auto"/>
              <w:bottom w:val="single" w:sz="4" w:space="0" w:color="auto"/>
            </w:tcBorders>
            <w:shd w:val="clear" w:color="auto" w:fill="auto"/>
          </w:tcPr>
          <w:p w:rsidR="00E63FBD" w:rsidRPr="006F3B9F" w:rsidRDefault="00E63FBD" w:rsidP="00F820AD">
            <w:pPr>
              <w:autoSpaceDE w:val="0"/>
              <w:autoSpaceDN w:val="0"/>
              <w:adjustRightInd w:val="0"/>
              <w:spacing w:line="16" w:lineRule="atLeast"/>
              <w:jc w:val="center"/>
              <w:rPr>
                <w:sz w:val="27"/>
                <w:szCs w:val="27"/>
              </w:rPr>
            </w:pPr>
            <w:r w:rsidRPr="006F3B9F">
              <w:rPr>
                <w:color w:val="000000"/>
                <w:sz w:val="27"/>
                <w:szCs w:val="27"/>
              </w:rPr>
              <w:t>6002</w:t>
            </w:r>
          </w:p>
        </w:tc>
      </w:tr>
    </w:tbl>
    <w:p w:rsidR="00E63FBD" w:rsidRPr="006F3B9F" w:rsidRDefault="00E63FBD" w:rsidP="00E63FBD">
      <w:pPr>
        <w:pStyle w:val="ConsPlusNormal"/>
        <w:ind w:firstLine="540"/>
        <w:jc w:val="both"/>
        <w:rPr>
          <w:rFonts w:ascii="Times New Roman" w:hAnsi="Times New Roman" w:cs="Times New Roman"/>
          <w:sz w:val="27"/>
          <w:szCs w:val="27"/>
        </w:rPr>
      </w:pP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2.3.5. Размеры должностных окладов заместителей руководителей структурных подразделений устанавливаются на 10-20 процентов ниже размеров должностных окладов соответствующих руководителей.».</w:t>
      </w:r>
    </w:p>
    <w:p w:rsidR="00E63FBD" w:rsidRPr="006F3B9F" w:rsidRDefault="00E63FBD" w:rsidP="00E63FBD">
      <w:pPr>
        <w:autoSpaceDE w:val="0"/>
        <w:autoSpaceDN w:val="0"/>
        <w:adjustRightInd w:val="0"/>
        <w:ind w:firstLine="709"/>
        <w:jc w:val="both"/>
        <w:rPr>
          <w:sz w:val="27"/>
          <w:szCs w:val="27"/>
        </w:rPr>
      </w:pPr>
      <w:r w:rsidRPr="006F3B9F">
        <w:rPr>
          <w:sz w:val="27"/>
          <w:szCs w:val="27"/>
        </w:rPr>
        <w:t>4.2. Подпункт 3.3.3 пункта 3.3 раздела 3 изложить в редакции:</w:t>
      </w:r>
    </w:p>
    <w:p w:rsidR="00E63FBD" w:rsidRPr="006F3B9F" w:rsidRDefault="00E63FBD" w:rsidP="00E63FBD">
      <w:pPr>
        <w:pStyle w:val="ConsPlusNormal"/>
        <w:ind w:firstLine="709"/>
        <w:jc w:val="both"/>
        <w:outlineLvl w:val="0"/>
        <w:rPr>
          <w:rFonts w:ascii="Times New Roman" w:hAnsi="Times New Roman" w:cs="Times New Roman"/>
          <w:kern w:val="2"/>
          <w:sz w:val="27"/>
          <w:szCs w:val="27"/>
        </w:rPr>
      </w:pPr>
      <w:r w:rsidRPr="006F3B9F">
        <w:rPr>
          <w:rFonts w:ascii="Times New Roman" w:hAnsi="Times New Roman" w:cs="Times New Roman"/>
          <w:sz w:val="27"/>
          <w:szCs w:val="27"/>
        </w:rPr>
        <w:t>«3.3.3. Оплата</w:t>
      </w:r>
      <w:r w:rsidRPr="006F3B9F">
        <w:rPr>
          <w:rFonts w:ascii="Times New Roman" w:hAnsi="Times New Roman" w:cs="Times New Roman"/>
          <w:kern w:val="2"/>
          <w:sz w:val="27"/>
          <w:szCs w:val="27"/>
        </w:rPr>
        <w:t xml:space="preserve"> за работу в выходные и нерабочие праздничные дни производится работникам, </w:t>
      </w:r>
      <w:proofErr w:type="spellStart"/>
      <w:r w:rsidRPr="006F3B9F">
        <w:rPr>
          <w:rFonts w:ascii="Times New Roman" w:hAnsi="Times New Roman" w:cs="Times New Roman"/>
          <w:kern w:val="2"/>
          <w:sz w:val="27"/>
          <w:szCs w:val="27"/>
        </w:rPr>
        <w:t>привлекавшимся</w:t>
      </w:r>
      <w:proofErr w:type="spellEnd"/>
      <w:r w:rsidRPr="006F3B9F">
        <w:rPr>
          <w:rFonts w:ascii="Times New Roman" w:hAnsi="Times New Roman" w:cs="Times New Roman"/>
          <w:kern w:val="2"/>
          <w:sz w:val="27"/>
          <w:szCs w:val="27"/>
        </w:rPr>
        <w:t xml:space="preserve"> к работе в выходные и нерабочие праздничные дни, в соответствии со статьей 153 Трудового кодекса Российской Федерации.</w:t>
      </w:r>
    </w:p>
    <w:p w:rsidR="00E63FBD" w:rsidRPr="006F3B9F" w:rsidRDefault="00E63FBD" w:rsidP="00E63FBD">
      <w:pPr>
        <w:autoSpaceDE w:val="0"/>
        <w:autoSpaceDN w:val="0"/>
        <w:adjustRightInd w:val="0"/>
        <w:ind w:firstLine="709"/>
        <w:jc w:val="both"/>
        <w:rPr>
          <w:sz w:val="27"/>
          <w:szCs w:val="27"/>
        </w:rPr>
      </w:pPr>
      <w:r w:rsidRPr="006F3B9F">
        <w:rPr>
          <w:kern w:val="2"/>
          <w:sz w:val="27"/>
          <w:szCs w:val="27"/>
        </w:rPr>
        <w:t xml:space="preserve">Размер оплаты </w:t>
      </w:r>
      <w:proofErr w:type="gramStart"/>
      <w:r w:rsidRPr="006F3B9F">
        <w:rPr>
          <w:kern w:val="2"/>
          <w:sz w:val="27"/>
          <w:szCs w:val="27"/>
        </w:rPr>
        <w:t>составляет  не</w:t>
      </w:r>
      <w:proofErr w:type="gramEnd"/>
      <w:r w:rsidRPr="006F3B9F">
        <w:rPr>
          <w:kern w:val="2"/>
          <w:sz w:val="27"/>
          <w:szCs w:val="27"/>
        </w:rPr>
        <w:t xml:space="preserve"> менее:</w:t>
      </w:r>
      <w:r w:rsidRPr="006F3B9F">
        <w:rPr>
          <w:sz w:val="27"/>
          <w:szCs w:val="27"/>
        </w:rPr>
        <w:t xml:space="preserve"> </w:t>
      </w:r>
    </w:p>
    <w:p w:rsidR="00E63FBD" w:rsidRPr="006F3B9F" w:rsidRDefault="00E63FBD" w:rsidP="00E63FBD">
      <w:pPr>
        <w:shd w:val="clear" w:color="auto" w:fill="FFFFFF"/>
        <w:ind w:firstLine="851"/>
        <w:jc w:val="both"/>
        <w:rPr>
          <w:kern w:val="2"/>
          <w:sz w:val="27"/>
          <w:szCs w:val="27"/>
        </w:rPr>
      </w:pPr>
      <w:r w:rsidRPr="006F3B9F">
        <w:rPr>
          <w:kern w:val="2"/>
          <w:sz w:val="27"/>
          <w:szCs w:val="27"/>
        </w:rPr>
        <w:t xml:space="preserve">одинарного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сверх месячной нормы рабочего времени; </w:t>
      </w:r>
    </w:p>
    <w:p w:rsidR="00E63FBD" w:rsidRPr="006F3B9F" w:rsidRDefault="00E63FBD" w:rsidP="00E63FBD">
      <w:pPr>
        <w:shd w:val="clear" w:color="auto" w:fill="FFFFFF"/>
        <w:ind w:firstLine="851"/>
        <w:jc w:val="both"/>
        <w:rPr>
          <w:kern w:val="2"/>
          <w:sz w:val="27"/>
          <w:szCs w:val="27"/>
        </w:rPr>
      </w:pPr>
      <w:r w:rsidRPr="006F3B9F">
        <w:rPr>
          <w:kern w:val="2"/>
          <w:sz w:val="27"/>
          <w:szCs w:val="27"/>
        </w:rPr>
        <w:t xml:space="preserve">одинарного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6F3B9F">
        <w:rPr>
          <w:kern w:val="2"/>
          <w:sz w:val="27"/>
          <w:szCs w:val="27"/>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6F3B9F">
        <w:rPr>
          <w:color w:val="000000"/>
          <w:sz w:val="27"/>
          <w:szCs w:val="27"/>
        </w:rPr>
        <w:t>включающего наряду с тарифной частью заработной платы,</w:t>
      </w:r>
      <w:r w:rsidRPr="006F3B9F">
        <w:rPr>
          <w:sz w:val="27"/>
          <w:szCs w:val="27"/>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6F3B9F">
        <w:rPr>
          <w:kern w:val="2"/>
          <w:sz w:val="27"/>
          <w:szCs w:val="27"/>
        </w:rPr>
        <w:t>если работа в выходной или нерабочий праздничный день производилась сверх месячной нормы рабочего времени.</w:t>
      </w:r>
    </w:p>
    <w:p w:rsidR="00E63FBD" w:rsidRPr="006F3B9F" w:rsidRDefault="00E63FBD" w:rsidP="00E63FBD">
      <w:pPr>
        <w:autoSpaceDE w:val="0"/>
        <w:autoSpaceDN w:val="0"/>
        <w:adjustRightInd w:val="0"/>
        <w:ind w:firstLine="708"/>
        <w:jc w:val="both"/>
        <w:rPr>
          <w:kern w:val="2"/>
          <w:sz w:val="27"/>
          <w:szCs w:val="27"/>
        </w:rPr>
      </w:pPr>
      <w:r w:rsidRPr="006F3B9F">
        <w:rPr>
          <w:kern w:val="2"/>
          <w:sz w:val="27"/>
          <w:szCs w:val="27"/>
        </w:rPr>
        <w:lastRenderedPageBreak/>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63FBD" w:rsidRPr="006F3B9F" w:rsidRDefault="00E63FBD" w:rsidP="00E63FBD">
      <w:pPr>
        <w:autoSpaceDE w:val="0"/>
        <w:autoSpaceDN w:val="0"/>
        <w:adjustRightInd w:val="0"/>
        <w:ind w:firstLine="709"/>
        <w:jc w:val="both"/>
        <w:rPr>
          <w:sz w:val="27"/>
          <w:szCs w:val="27"/>
        </w:rPr>
      </w:pPr>
      <w:r w:rsidRPr="006F3B9F">
        <w:rPr>
          <w:sz w:val="27"/>
          <w:szCs w:val="27"/>
        </w:rPr>
        <w:t>4.3. Абзац первый пункта 4.6 раздела 4 изложить в редакции:</w:t>
      </w:r>
    </w:p>
    <w:p w:rsidR="00E63FBD" w:rsidRPr="006F3B9F" w:rsidRDefault="00E63FBD" w:rsidP="00E63FBD">
      <w:pPr>
        <w:autoSpaceDE w:val="0"/>
        <w:autoSpaceDN w:val="0"/>
        <w:adjustRightInd w:val="0"/>
        <w:ind w:firstLine="709"/>
        <w:jc w:val="both"/>
        <w:rPr>
          <w:kern w:val="2"/>
          <w:sz w:val="27"/>
          <w:szCs w:val="27"/>
        </w:rPr>
      </w:pPr>
      <w:r w:rsidRPr="006F3B9F">
        <w:rPr>
          <w:sz w:val="27"/>
          <w:szCs w:val="27"/>
        </w:rPr>
        <w:t>«</w:t>
      </w:r>
      <w:r w:rsidRPr="006F3B9F">
        <w:rPr>
          <w:kern w:val="2"/>
          <w:sz w:val="27"/>
          <w:szCs w:val="27"/>
        </w:rPr>
        <w:t>4.6.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 Решение об установлении (изменении) надбавки за выслугу лет должно приниматься комиссией, созданной в учреждении с учетом мнения представительного органа работников.».</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 xml:space="preserve">4.4. Подпункт </w:t>
      </w:r>
      <w:proofErr w:type="gramStart"/>
      <w:r w:rsidRPr="006F3B9F">
        <w:rPr>
          <w:rFonts w:ascii="Times New Roman" w:hAnsi="Times New Roman" w:cs="Times New Roman"/>
          <w:sz w:val="27"/>
          <w:szCs w:val="27"/>
        </w:rPr>
        <w:t>5.2.1  пункта</w:t>
      </w:r>
      <w:proofErr w:type="gramEnd"/>
      <w:r w:rsidRPr="006F3B9F">
        <w:rPr>
          <w:rFonts w:ascii="Times New Roman" w:hAnsi="Times New Roman" w:cs="Times New Roman"/>
          <w:sz w:val="27"/>
          <w:szCs w:val="27"/>
        </w:rPr>
        <w:t xml:space="preserve"> 5.2 раздела 5 изложить в редакции: </w:t>
      </w:r>
    </w:p>
    <w:p w:rsidR="00E63FBD" w:rsidRPr="006F3B9F" w:rsidRDefault="00E63FBD" w:rsidP="00E63FBD">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«5.2.1. Размер должностного оклада руководителя учреждения устанавливается в соответствии с таблицей № 4.</w:t>
      </w:r>
    </w:p>
    <w:p w:rsidR="00E63FBD" w:rsidRPr="006F3B9F" w:rsidRDefault="00E63FBD" w:rsidP="00E63FBD">
      <w:pPr>
        <w:pStyle w:val="ConsPlusNormal"/>
        <w:jc w:val="right"/>
        <w:rPr>
          <w:rFonts w:ascii="Times New Roman" w:hAnsi="Times New Roman" w:cs="Times New Roman"/>
          <w:sz w:val="27"/>
          <w:szCs w:val="27"/>
        </w:rPr>
      </w:pPr>
      <w:r w:rsidRPr="006F3B9F">
        <w:rPr>
          <w:rFonts w:ascii="Times New Roman" w:hAnsi="Times New Roman" w:cs="Times New Roman"/>
          <w:sz w:val="27"/>
          <w:szCs w:val="27"/>
        </w:rPr>
        <w:t>Таблица № 4</w:t>
      </w:r>
    </w:p>
    <w:p w:rsidR="00E63FBD" w:rsidRPr="006F3B9F" w:rsidRDefault="00E63FBD" w:rsidP="00E63FBD">
      <w:pPr>
        <w:pStyle w:val="ConsPlusNormal"/>
        <w:jc w:val="both"/>
        <w:rPr>
          <w:rFonts w:ascii="Times New Roman" w:hAnsi="Times New Roman" w:cs="Times New Roman"/>
          <w:sz w:val="27"/>
          <w:szCs w:val="27"/>
        </w:rPr>
      </w:pPr>
    </w:p>
    <w:p w:rsidR="00E63FBD" w:rsidRPr="006F3B9F" w:rsidRDefault="00E63FBD" w:rsidP="00E63FB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Размер должностного оклада руководителя учреждения</w:t>
      </w:r>
    </w:p>
    <w:p w:rsidR="00E63FBD" w:rsidRPr="006F3B9F" w:rsidRDefault="00E63FBD" w:rsidP="00E63FBD">
      <w:pPr>
        <w:pStyle w:val="ConsPlusNormal"/>
        <w:jc w:val="center"/>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5"/>
        <w:gridCol w:w="3200"/>
      </w:tblGrid>
      <w:tr w:rsidR="00E63FBD" w:rsidRPr="006F3B9F" w:rsidTr="00F820AD">
        <w:tc>
          <w:tcPr>
            <w:tcW w:w="6732"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 xml:space="preserve">Наименование учреждения  </w:t>
            </w:r>
          </w:p>
        </w:tc>
        <w:tc>
          <w:tcPr>
            <w:tcW w:w="3142" w:type="dxa"/>
          </w:tcPr>
          <w:p w:rsidR="00E63FBD" w:rsidRPr="006F3B9F" w:rsidRDefault="00E63FBD" w:rsidP="00F820AD">
            <w:pPr>
              <w:pStyle w:val="ConsPlusNormal"/>
              <w:jc w:val="center"/>
              <w:rPr>
                <w:rFonts w:ascii="Times New Roman" w:hAnsi="Times New Roman" w:cs="Times New Roman"/>
                <w:sz w:val="27"/>
                <w:szCs w:val="27"/>
              </w:rPr>
            </w:pPr>
            <w:r w:rsidRPr="006F3B9F">
              <w:rPr>
                <w:rFonts w:ascii="Times New Roman" w:hAnsi="Times New Roman" w:cs="Times New Roman"/>
                <w:sz w:val="27"/>
                <w:szCs w:val="27"/>
              </w:rPr>
              <w:t>Должностной оклад (рублей)</w:t>
            </w:r>
          </w:p>
        </w:tc>
      </w:tr>
    </w:tbl>
    <w:p w:rsidR="00E63FBD" w:rsidRPr="006F3B9F" w:rsidRDefault="00E63FBD" w:rsidP="00E63FBD">
      <w:pPr>
        <w:pStyle w:val="ConsPlusNormal"/>
        <w:jc w:val="both"/>
        <w:rPr>
          <w:rFonts w:ascii="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5"/>
        <w:gridCol w:w="3200"/>
      </w:tblGrid>
      <w:tr w:rsidR="00E63FBD" w:rsidRPr="006F3B9F" w:rsidTr="00F820AD">
        <w:trPr>
          <w:tblHeader/>
        </w:trPr>
        <w:tc>
          <w:tcPr>
            <w:tcW w:w="6732" w:type="dxa"/>
          </w:tcPr>
          <w:p w:rsidR="00E63FBD" w:rsidRPr="006F3B9F" w:rsidRDefault="00E63FBD" w:rsidP="00F820AD">
            <w:pPr>
              <w:pStyle w:val="ConsPlusNormal"/>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1</w:t>
            </w:r>
          </w:p>
        </w:tc>
        <w:tc>
          <w:tcPr>
            <w:tcW w:w="3142" w:type="dxa"/>
          </w:tcPr>
          <w:p w:rsidR="00E63FBD" w:rsidRPr="006F3B9F" w:rsidRDefault="00E63FBD" w:rsidP="00F820AD">
            <w:pPr>
              <w:pStyle w:val="ConsPlusNormal"/>
              <w:jc w:val="center"/>
              <w:rPr>
                <w:rFonts w:ascii="Times New Roman" w:hAnsi="Times New Roman" w:cs="Times New Roman"/>
                <w:sz w:val="27"/>
                <w:szCs w:val="27"/>
                <w:lang w:val="en-US"/>
              </w:rPr>
            </w:pPr>
            <w:r w:rsidRPr="006F3B9F">
              <w:rPr>
                <w:rFonts w:ascii="Times New Roman" w:hAnsi="Times New Roman" w:cs="Times New Roman"/>
                <w:sz w:val="27"/>
                <w:szCs w:val="27"/>
                <w:lang w:val="en-US"/>
              </w:rPr>
              <w:t>2</w:t>
            </w:r>
          </w:p>
        </w:tc>
      </w:tr>
      <w:tr w:rsidR="00E63FBD" w:rsidRPr="006F3B9F" w:rsidTr="00F820AD">
        <w:trPr>
          <w:trHeight w:val="333"/>
        </w:trPr>
        <w:tc>
          <w:tcPr>
            <w:tcW w:w="6732" w:type="dxa"/>
          </w:tcPr>
          <w:p w:rsidR="00E63FBD" w:rsidRPr="006F3B9F" w:rsidRDefault="00E63FBD" w:rsidP="00F820AD">
            <w:pPr>
              <w:spacing w:line="192" w:lineRule="auto"/>
              <w:rPr>
                <w:sz w:val="27"/>
                <w:szCs w:val="27"/>
              </w:rPr>
            </w:pPr>
            <w:r w:rsidRPr="006F3B9F">
              <w:rPr>
                <w:kern w:val="2"/>
                <w:sz w:val="27"/>
                <w:szCs w:val="27"/>
              </w:rPr>
              <w:t>МБУ ЦБО</w:t>
            </w:r>
          </w:p>
        </w:tc>
        <w:tc>
          <w:tcPr>
            <w:tcW w:w="3142" w:type="dxa"/>
          </w:tcPr>
          <w:p w:rsidR="00E63FBD" w:rsidRPr="006F3B9F" w:rsidRDefault="00E63FBD" w:rsidP="00F820AD">
            <w:pPr>
              <w:pStyle w:val="ConsPlusNormal"/>
              <w:spacing w:line="192" w:lineRule="auto"/>
              <w:jc w:val="center"/>
              <w:rPr>
                <w:rFonts w:ascii="Times New Roman" w:hAnsi="Times New Roman" w:cs="Times New Roman"/>
                <w:sz w:val="27"/>
                <w:szCs w:val="27"/>
              </w:rPr>
            </w:pPr>
            <w:r w:rsidRPr="006F3B9F">
              <w:rPr>
                <w:rFonts w:ascii="Times New Roman" w:hAnsi="Times New Roman" w:cs="Times New Roman"/>
                <w:sz w:val="27"/>
                <w:szCs w:val="27"/>
              </w:rPr>
              <w:t>14945».</w:t>
            </w:r>
          </w:p>
        </w:tc>
      </w:tr>
    </w:tbl>
    <w:p w:rsidR="00E63FBD" w:rsidRPr="006F3B9F" w:rsidRDefault="00E63FBD" w:rsidP="00E63FBD">
      <w:pPr>
        <w:pStyle w:val="ConsPlusNormal"/>
        <w:ind w:firstLine="708"/>
        <w:jc w:val="both"/>
        <w:rPr>
          <w:rFonts w:ascii="Times New Roman" w:hAnsi="Times New Roman" w:cs="Times New Roman"/>
          <w:sz w:val="27"/>
          <w:szCs w:val="27"/>
        </w:rPr>
      </w:pPr>
    </w:p>
    <w:p w:rsidR="00E63FBD" w:rsidRPr="006F3B9F" w:rsidRDefault="00E63FBD" w:rsidP="006F3B9F">
      <w:pPr>
        <w:pStyle w:val="ConsPlusNormal"/>
        <w:ind w:firstLine="709"/>
        <w:jc w:val="both"/>
        <w:rPr>
          <w:rFonts w:ascii="Times New Roman" w:hAnsi="Times New Roman" w:cs="Times New Roman"/>
          <w:sz w:val="27"/>
          <w:szCs w:val="27"/>
        </w:rPr>
      </w:pPr>
      <w:r w:rsidRPr="006F3B9F">
        <w:rPr>
          <w:rFonts w:ascii="Times New Roman" w:hAnsi="Times New Roman" w:cs="Times New Roman"/>
          <w:sz w:val="27"/>
          <w:szCs w:val="27"/>
        </w:rPr>
        <w:t>5. В приложении №</w:t>
      </w:r>
      <w:r w:rsidR="006F3B9F">
        <w:rPr>
          <w:rFonts w:ascii="Times New Roman" w:hAnsi="Times New Roman" w:cs="Times New Roman"/>
          <w:sz w:val="27"/>
          <w:szCs w:val="27"/>
        </w:rPr>
        <w:t xml:space="preserve"> </w:t>
      </w:r>
      <w:r w:rsidRPr="006F3B9F">
        <w:rPr>
          <w:rFonts w:ascii="Times New Roman" w:hAnsi="Times New Roman" w:cs="Times New Roman"/>
          <w:sz w:val="27"/>
          <w:szCs w:val="27"/>
        </w:rPr>
        <w:t>5 слово «государственного» заменить словом муниципального».</w:t>
      </w:r>
    </w:p>
    <w:p w:rsidR="00E63FBD" w:rsidRDefault="00E63FBD" w:rsidP="00E63FBD">
      <w:pPr>
        <w:spacing w:line="360" w:lineRule="auto"/>
        <w:jc w:val="both"/>
        <w:rPr>
          <w:sz w:val="28"/>
        </w:rPr>
      </w:pPr>
    </w:p>
    <w:p w:rsidR="006F3B9F" w:rsidRPr="0083474A" w:rsidRDefault="006F3B9F" w:rsidP="00E63FBD">
      <w:pPr>
        <w:spacing w:line="360" w:lineRule="auto"/>
        <w:jc w:val="both"/>
        <w:rPr>
          <w:sz w:val="28"/>
        </w:rPr>
      </w:pPr>
    </w:p>
    <w:p w:rsidR="00E63FBD" w:rsidRDefault="00E63FBD" w:rsidP="00E63FBD">
      <w:pPr>
        <w:pStyle w:val="ConsPlusNormal"/>
        <w:jc w:val="both"/>
        <w:rPr>
          <w:rFonts w:ascii="Times New Roman" w:hAnsi="Times New Roman"/>
          <w:sz w:val="28"/>
          <w:szCs w:val="28"/>
        </w:rPr>
      </w:pPr>
      <w:r>
        <w:rPr>
          <w:rFonts w:ascii="Times New Roman" w:hAnsi="Times New Roman"/>
          <w:sz w:val="28"/>
          <w:szCs w:val="28"/>
        </w:rPr>
        <w:t>Управляющий делами                                                                         Л.Г. Василенко</w:t>
      </w:r>
    </w:p>
    <w:p w:rsidR="00EE72CB" w:rsidRDefault="00EE72CB" w:rsidP="00E63FBD">
      <w:pPr>
        <w:pStyle w:val="ConsPlusNormal"/>
        <w:jc w:val="both"/>
        <w:rPr>
          <w:rFonts w:ascii="Times New Roman" w:hAnsi="Times New Roman"/>
          <w:sz w:val="28"/>
          <w:szCs w:val="28"/>
        </w:rPr>
      </w:pPr>
    </w:p>
    <w:p w:rsidR="00EE72CB" w:rsidRDefault="00EE72CB" w:rsidP="00E63FBD">
      <w:pPr>
        <w:pStyle w:val="ConsPlusNormal"/>
        <w:jc w:val="both"/>
        <w:rPr>
          <w:rFonts w:ascii="Times New Roman" w:hAnsi="Times New Roman"/>
          <w:sz w:val="28"/>
          <w:szCs w:val="28"/>
        </w:rPr>
      </w:pPr>
    </w:p>
    <w:p w:rsidR="00EE72CB" w:rsidRDefault="00EE72CB" w:rsidP="00E63FBD">
      <w:pPr>
        <w:pStyle w:val="ConsPlusNormal"/>
        <w:jc w:val="both"/>
        <w:rPr>
          <w:rFonts w:ascii="Times New Roman" w:hAnsi="Times New Roman"/>
          <w:sz w:val="28"/>
          <w:szCs w:val="28"/>
        </w:rPr>
      </w:pPr>
    </w:p>
    <w:p w:rsidR="00EE72CB" w:rsidRDefault="00EE72CB" w:rsidP="00E63FBD">
      <w:pPr>
        <w:pStyle w:val="ConsPlusNormal"/>
        <w:jc w:val="both"/>
        <w:rPr>
          <w:rFonts w:ascii="Times New Roman" w:hAnsi="Times New Roman"/>
          <w:sz w:val="28"/>
          <w:szCs w:val="28"/>
        </w:rPr>
      </w:pPr>
    </w:p>
    <w:p w:rsidR="00EE72CB" w:rsidRDefault="00EE72CB" w:rsidP="00E63FBD">
      <w:pPr>
        <w:pStyle w:val="ConsPlusNormal"/>
        <w:jc w:val="both"/>
        <w:rPr>
          <w:rFonts w:ascii="Times New Roman" w:hAnsi="Times New Roman"/>
          <w:sz w:val="28"/>
          <w:szCs w:val="28"/>
        </w:rPr>
      </w:pPr>
    </w:p>
    <w:p w:rsidR="00EE72CB" w:rsidRPr="00780344" w:rsidRDefault="00EE72CB" w:rsidP="00E63FBD">
      <w:pPr>
        <w:pStyle w:val="ConsPlusNormal"/>
        <w:jc w:val="both"/>
        <w:rPr>
          <w:rFonts w:ascii="Times New Roman" w:hAnsi="Times New Roman"/>
          <w:sz w:val="28"/>
          <w:szCs w:val="28"/>
        </w:rPr>
        <w:sectPr w:rsidR="00EE72CB" w:rsidRPr="00780344" w:rsidSect="00F820AD">
          <w:pgSz w:w="11905" w:h="16838"/>
          <w:pgMar w:top="709" w:right="706" w:bottom="1134" w:left="1134" w:header="0" w:footer="0" w:gutter="0"/>
          <w:cols w:space="720"/>
          <w:docGrid w:linePitch="299"/>
        </w:sectPr>
      </w:pPr>
      <w:bookmarkStart w:id="7" w:name="_GoBack"/>
      <w:bookmarkEnd w:id="7"/>
    </w:p>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D4" w:rsidRDefault="00C450D4">
      <w:r>
        <w:separator/>
      </w:r>
    </w:p>
  </w:endnote>
  <w:endnote w:type="continuationSeparator" w:id="0">
    <w:p w:rsidR="00C450D4" w:rsidRDefault="00C4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AD" w:rsidRPr="00844AAA" w:rsidRDefault="00F820A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F3B9F" w:rsidRPr="006F3B9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F3B9F">
      <w:rPr>
        <w:noProof/>
        <w:sz w:val="14"/>
        <w:lang w:val="en-US"/>
      </w:rPr>
      <w:t>C</w:t>
    </w:r>
    <w:r w:rsidR="006F3B9F" w:rsidRPr="006F3B9F">
      <w:rPr>
        <w:noProof/>
        <w:sz w:val="14"/>
      </w:rPr>
      <w:t>:\</w:t>
    </w:r>
    <w:r w:rsidR="006F3B9F">
      <w:rPr>
        <w:noProof/>
        <w:sz w:val="14"/>
        <w:lang w:val="en-US"/>
      </w:rPr>
      <w:t>Users</w:t>
    </w:r>
    <w:r w:rsidR="006F3B9F" w:rsidRPr="006F3B9F">
      <w:rPr>
        <w:noProof/>
        <w:sz w:val="14"/>
      </w:rPr>
      <w:t>\</w:t>
    </w:r>
    <w:r w:rsidR="006F3B9F">
      <w:rPr>
        <w:noProof/>
        <w:sz w:val="14"/>
        <w:lang w:val="en-US"/>
      </w:rPr>
      <w:t>eio</w:t>
    </w:r>
    <w:r w:rsidR="006F3B9F" w:rsidRPr="006F3B9F">
      <w:rPr>
        <w:noProof/>
        <w:sz w:val="14"/>
      </w:rPr>
      <w:t>3\Сохранения Алентьева\Мои документы\Постановления\изм_1788-август2018.</w:t>
    </w:r>
    <w:r w:rsidR="006F3B9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E72CB" w:rsidRPr="00EE72CB">
      <w:rPr>
        <w:noProof/>
        <w:sz w:val="14"/>
      </w:rPr>
      <w:t>8/23/2018 5:52:00</w:t>
    </w:r>
    <w:r w:rsidR="00EE72CB">
      <w:rPr>
        <w:noProof/>
        <w:sz w:val="14"/>
        <w:lang w:val="en-US"/>
      </w:rPr>
      <w:t xml:space="preserve"> PM</w:t>
    </w:r>
    <w:r>
      <w:rPr>
        <w:sz w:val="14"/>
        <w:lang w:val="en-US"/>
      </w:rPr>
      <w:fldChar w:fldCharType="end"/>
    </w:r>
    <w:r w:rsidRPr="00844AAA">
      <w:rPr>
        <w:sz w:val="14"/>
      </w:rPr>
      <w:tab/>
    </w:r>
  </w:p>
  <w:p w:rsidR="00F820AD" w:rsidRPr="00F239EE" w:rsidRDefault="00F820AD">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EE72CB">
      <w:rPr>
        <w:noProof/>
        <w:sz w:val="14"/>
        <w:lang w:val="en-US"/>
      </w:rPr>
      <w:t>17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E72CB">
      <w:rPr>
        <w:noProof/>
        <w:sz w:val="14"/>
      </w:rPr>
      <w:t>27</w:t>
    </w:r>
    <w:r>
      <w:rPr>
        <w:sz w:val="14"/>
      </w:rPr>
      <w:fldChar w:fldCharType="end"/>
    </w:r>
    <w:r w:rsidRPr="00F239EE">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D4" w:rsidRDefault="00C450D4">
      <w:r>
        <w:separator/>
      </w:r>
    </w:p>
  </w:footnote>
  <w:footnote w:type="continuationSeparator" w:id="0">
    <w:p w:rsidR="00C450D4" w:rsidRDefault="00C4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133C29EB"/>
    <w:multiLevelType w:val="hybridMultilevel"/>
    <w:tmpl w:val="1E725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6" w15:restartNumberingAfterBreak="0">
    <w:nsid w:val="7C9B2BDA"/>
    <w:multiLevelType w:val="hybridMultilevel"/>
    <w:tmpl w:val="BE241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C6CE8"/>
    <w:rsid w:val="000D703B"/>
    <w:rsid w:val="00102528"/>
    <w:rsid w:val="00130BA6"/>
    <w:rsid w:val="00150091"/>
    <w:rsid w:val="00162686"/>
    <w:rsid w:val="001643E9"/>
    <w:rsid w:val="00191DF6"/>
    <w:rsid w:val="001F0876"/>
    <w:rsid w:val="00217475"/>
    <w:rsid w:val="00232CB2"/>
    <w:rsid w:val="00241D5F"/>
    <w:rsid w:val="002D4093"/>
    <w:rsid w:val="00316A76"/>
    <w:rsid w:val="00320F99"/>
    <w:rsid w:val="00326F6E"/>
    <w:rsid w:val="00346A95"/>
    <w:rsid w:val="0037568B"/>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555A7"/>
    <w:rsid w:val="00573433"/>
    <w:rsid w:val="005C3032"/>
    <w:rsid w:val="00625ACF"/>
    <w:rsid w:val="00641F26"/>
    <w:rsid w:val="00667AD1"/>
    <w:rsid w:val="0069702D"/>
    <w:rsid w:val="006A4064"/>
    <w:rsid w:val="006E05D3"/>
    <w:rsid w:val="006F3B9F"/>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BE2B9C"/>
    <w:rsid w:val="00C202E1"/>
    <w:rsid w:val="00C450D4"/>
    <w:rsid w:val="00C534ED"/>
    <w:rsid w:val="00C651E0"/>
    <w:rsid w:val="00CA0926"/>
    <w:rsid w:val="00CC3551"/>
    <w:rsid w:val="00CE740C"/>
    <w:rsid w:val="00CF6248"/>
    <w:rsid w:val="00D129B6"/>
    <w:rsid w:val="00D25DED"/>
    <w:rsid w:val="00D33728"/>
    <w:rsid w:val="00D41E71"/>
    <w:rsid w:val="00D46DAB"/>
    <w:rsid w:val="00DD1155"/>
    <w:rsid w:val="00DF1B73"/>
    <w:rsid w:val="00E57C9A"/>
    <w:rsid w:val="00E6029D"/>
    <w:rsid w:val="00E63FBD"/>
    <w:rsid w:val="00E84D87"/>
    <w:rsid w:val="00E9655A"/>
    <w:rsid w:val="00EA0F1C"/>
    <w:rsid w:val="00EE72CB"/>
    <w:rsid w:val="00F239EE"/>
    <w:rsid w:val="00F4755E"/>
    <w:rsid w:val="00F76CA4"/>
    <w:rsid w:val="00F820A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customStyle="1" w:styleId="ConsPlusTitle">
    <w:name w:val="ConsPlusTitle"/>
    <w:rsid w:val="00E63FBD"/>
    <w:pPr>
      <w:widowControl w:val="0"/>
      <w:autoSpaceDE w:val="0"/>
      <w:autoSpaceDN w:val="0"/>
    </w:pPr>
    <w:rPr>
      <w:rFonts w:ascii="Calibri" w:hAnsi="Calibri" w:cs="Calibri"/>
      <w:b/>
      <w:sz w:val="22"/>
    </w:rPr>
  </w:style>
  <w:style w:type="paragraph" w:customStyle="1" w:styleId="ConsPlusNormal">
    <w:name w:val="ConsPlusNormal"/>
    <w:rsid w:val="00E63FBD"/>
    <w:pPr>
      <w:widowControl w:val="0"/>
      <w:autoSpaceDE w:val="0"/>
      <w:autoSpaceDN w:val="0"/>
    </w:pPr>
    <w:rPr>
      <w:rFonts w:ascii="Calibri" w:hAnsi="Calibri" w:cs="Calibri"/>
      <w:sz w:val="22"/>
    </w:rPr>
  </w:style>
  <w:style w:type="character" w:customStyle="1" w:styleId="a4">
    <w:name w:val="Верхний колонтитул Знак"/>
    <w:basedOn w:val="a0"/>
    <w:link w:val="a3"/>
    <w:uiPriority w:val="99"/>
    <w:rsid w:val="00E63FBD"/>
    <w:rPr>
      <w:sz w:val="28"/>
    </w:rPr>
  </w:style>
  <w:style w:type="character" w:customStyle="1" w:styleId="a7">
    <w:name w:val="Нижний колонтитул Знак"/>
    <w:basedOn w:val="a0"/>
    <w:link w:val="a6"/>
    <w:uiPriority w:val="99"/>
    <w:rsid w:val="00E63FBD"/>
    <w:rPr>
      <w:sz w:val="24"/>
      <w:szCs w:val="24"/>
    </w:rPr>
  </w:style>
  <w:style w:type="paragraph" w:customStyle="1" w:styleId="ConsPlusNonformat">
    <w:name w:val="ConsPlusNonformat"/>
    <w:uiPriority w:val="99"/>
    <w:rsid w:val="00E63FBD"/>
    <w:pPr>
      <w:autoSpaceDE w:val="0"/>
      <w:autoSpaceDN w:val="0"/>
      <w:adjustRightInd w:val="0"/>
    </w:pPr>
    <w:rPr>
      <w:rFonts w:ascii="Courier New" w:eastAsiaTheme="minorHAnsi" w:hAnsi="Courier New" w:cs="Courier New"/>
      <w:lang w:eastAsia="en-US"/>
    </w:rPr>
  </w:style>
  <w:style w:type="paragraph" w:customStyle="1" w:styleId="ConsPlusCell">
    <w:name w:val="ConsPlusCell"/>
    <w:uiPriority w:val="99"/>
    <w:rsid w:val="00E63FBD"/>
    <w:pPr>
      <w:autoSpaceDE w:val="0"/>
      <w:autoSpaceDN w:val="0"/>
      <w:adjustRightInd w:val="0"/>
    </w:pPr>
    <w:rPr>
      <w:rFonts w:ascii="Courier New" w:eastAsiaTheme="minorHAnsi" w:hAnsi="Courier New" w:cs="Courier New"/>
      <w:lang w:eastAsia="en-US"/>
    </w:rPr>
  </w:style>
  <w:style w:type="table" w:styleId="ab">
    <w:name w:val="Table Grid"/>
    <w:basedOn w:val="a1"/>
    <w:uiPriority w:val="59"/>
    <w:rsid w:val="00E63F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E63FBD"/>
    <w:pPr>
      <w:autoSpaceDE w:val="0"/>
      <w:autoSpaceDN w:val="0"/>
      <w:adjustRightInd w:val="0"/>
    </w:pPr>
    <w:rPr>
      <w:rFonts w:ascii="Tahoma" w:eastAsiaTheme="minorHAnsi" w:hAnsi="Tahoma" w:cs="Tahoma"/>
      <w:sz w:val="26"/>
      <w:szCs w:val="26"/>
      <w:lang w:eastAsia="en-US"/>
    </w:rPr>
  </w:style>
  <w:style w:type="paragraph" w:customStyle="1" w:styleId="ac">
    <w:name w:val="Содержимое таблицы"/>
    <w:basedOn w:val="a"/>
    <w:rsid w:val="00E63FBD"/>
    <w:pPr>
      <w:widowControl w:val="0"/>
      <w:suppressLineNumbers/>
      <w:suppressAutoHyphens/>
    </w:pPr>
    <w:rPr>
      <w:rFonts w:eastAsia="Lucida Sans Unicode"/>
    </w:rPr>
  </w:style>
  <w:style w:type="paragraph" w:styleId="ad">
    <w:name w:val="Body Text"/>
    <w:basedOn w:val="a"/>
    <w:link w:val="ae"/>
    <w:rsid w:val="00E63FBD"/>
    <w:rPr>
      <w:sz w:val="28"/>
    </w:rPr>
  </w:style>
  <w:style w:type="character" w:customStyle="1" w:styleId="ae">
    <w:name w:val="Основной текст Знак"/>
    <w:basedOn w:val="a0"/>
    <w:link w:val="ad"/>
    <w:rsid w:val="00E63FBD"/>
    <w:rPr>
      <w:sz w:val="28"/>
      <w:szCs w:val="24"/>
    </w:rPr>
  </w:style>
  <w:style w:type="paragraph" w:styleId="af">
    <w:name w:val="List Paragraph"/>
    <w:basedOn w:val="a"/>
    <w:uiPriority w:val="34"/>
    <w:qFormat/>
    <w:rsid w:val="00E63FBD"/>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Normal (Web)"/>
    <w:basedOn w:val="a"/>
    <w:uiPriority w:val="99"/>
    <w:unhideWhenUsed/>
    <w:rsid w:val="00E63FBD"/>
    <w:pPr>
      <w:spacing w:before="100" w:beforeAutospacing="1" w:after="100" w:afterAutospacing="1"/>
    </w:pPr>
  </w:style>
  <w:style w:type="paragraph" w:customStyle="1" w:styleId="10">
    <w:name w:val="Текст1"/>
    <w:basedOn w:val="a"/>
    <w:rsid w:val="00E63FBD"/>
    <w:rPr>
      <w:rFonts w:ascii="Courier New" w:hAnsi="Courier New" w:cs="Courier New"/>
      <w:kern w:val="1"/>
      <w:szCs w:val="20"/>
      <w:lang w:eastAsia="en-US"/>
    </w:rPr>
  </w:style>
  <w:style w:type="paragraph" w:styleId="af1">
    <w:name w:val="Revision"/>
    <w:hidden/>
    <w:uiPriority w:val="99"/>
    <w:semiHidden/>
    <w:rsid w:val="00E63FB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4C322DB1EBB28C912C7F0073C698B47821ECF4900740F043C69779394BpAO8K" TargetMode="External"/><Relationship Id="rId18" Type="http://schemas.openxmlformats.org/officeDocument/2006/relationships/hyperlink" Target="consultantplus://offline/ref=1F51138924C4E160D2D9FEFFDBC64667447C16B1F4F9730813B185DC18C544AD0344D023AFAF9A6BfEdDG" TargetMode="External"/><Relationship Id="rId3" Type="http://schemas.openxmlformats.org/officeDocument/2006/relationships/settings" Target="settings.xml"/><Relationship Id="rId21" Type="http://schemas.openxmlformats.org/officeDocument/2006/relationships/hyperlink" Target="consultantplus://offline/ref=1F51138924C4E160D2D9FEFFDBC64667447C16B1F4F9730813B185DC18C544AD0344D023AFAF9A6BfEdDG" TargetMode="External"/><Relationship Id="rId7" Type="http://schemas.openxmlformats.org/officeDocument/2006/relationships/image" Target="media/image1.jpeg"/><Relationship Id="rId12" Type="http://schemas.openxmlformats.org/officeDocument/2006/relationships/hyperlink" Target="consultantplus://offline/ref=B6A5CF5A72B5B5F2D0860E6CA086BA9316F7CB6AAA6035E750FF3A3770014515772C3EEFCA7527R4a1L" TargetMode="External"/><Relationship Id="rId17" Type="http://schemas.openxmlformats.org/officeDocument/2006/relationships/hyperlink" Target="consultantplus://offline/ref=1F51138924C4E160D2D9FEFFDBC64667447F1AB5F3FC730813B185DC18C544AD0344D023AFAF9A6BfEdDG" TargetMode="External"/><Relationship Id="rId2" Type="http://schemas.openxmlformats.org/officeDocument/2006/relationships/styles" Target="styles.xml"/><Relationship Id="rId16" Type="http://schemas.openxmlformats.org/officeDocument/2006/relationships/hyperlink" Target="consultantplus://offline/ref=4C322DB1EBB28C912C7F0073C698B47821ECF4900740F043C69779394BpAO8K" TargetMode="External"/><Relationship Id="rId20" Type="http://schemas.openxmlformats.org/officeDocument/2006/relationships/hyperlink" Target="consultantplus://offline/ref=1F51138924C4E160D2D9FEFFDBC64667447C16B1F4F9730813B185DC18C544AD0344D023AFAF9A6BfEdD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F51138924C4E160D2D9FEFFDBC64667447C16B1F4F9730813B185DC18C544AD0344D023AFAF9A6BfEdDG" TargetMode="External"/><Relationship Id="rId5" Type="http://schemas.openxmlformats.org/officeDocument/2006/relationships/footnotes" Target="footnotes.xml"/><Relationship Id="rId15" Type="http://schemas.openxmlformats.org/officeDocument/2006/relationships/hyperlink" Target="consultantplus://offline/ref=B6A5CF5A72B5B5F2D0860E6CA086BA9316F7CB6AAA6035E750FF3A3770014515772C3EEFCA7527R4a1L" TargetMode="External"/><Relationship Id="rId23" Type="http://schemas.openxmlformats.org/officeDocument/2006/relationships/theme" Target="theme/theme1.xml"/><Relationship Id="rId10" Type="http://schemas.openxmlformats.org/officeDocument/2006/relationships/hyperlink" Target="consultantplus://offline/ref=1F51138924C4E160D2D9FEFFDBC64667447F1AB5F3FC730813B185DC18C544AD0344D023AFAF9A6BfEdDG" TargetMode="External"/><Relationship Id="rId19" Type="http://schemas.openxmlformats.org/officeDocument/2006/relationships/hyperlink" Target="consultantplus://offline/ref=4C322DB1EBB28C912C7F0073C698B47821ECF4900740F043C69779394BpAO8K" TargetMode="External"/><Relationship Id="rId4" Type="http://schemas.openxmlformats.org/officeDocument/2006/relationships/webSettings" Target="webSettings.xml"/><Relationship Id="rId9" Type="http://schemas.openxmlformats.org/officeDocument/2006/relationships/hyperlink" Target="consultantplus://offline/ref=4C322DB1EBB28C912C7F0073C698B47821ECF4900740F043C69779394BpAO8K" TargetMode="External"/><Relationship Id="rId14" Type="http://schemas.openxmlformats.org/officeDocument/2006/relationships/hyperlink" Target="consultantplus://offline/ref=1F51138924C4E160D2D9FEFFDBC64667447F1AB5F3FC730813B185DC18C544AD0344D023AFAF9A6BfEdD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16</TotalTime>
  <Pages>1</Pages>
  <Words>7852</Words>
  <Characters>44758</Characters>
  <Application>Microsoft Office Word</Application>
  <DocSecurity>0</DocSecurity>
  <Lines>372</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2018-08-23T14:51:00Z</cp:lastPrinted>
  <dcterms:created xsi:type="dcterms:W3CDTF">2018-08-23T14:38:00Z</dcterms:created>
  <dcterms:modified xsi:type="dcterms:W3CDTF">2018-09-07T12:57:00Z</dcterms:modified>
</cp:coreProperties>
</file>