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103FE">
        <w:rPr>
          <w:sz w:val="28"/>
        </w:rPr>
        <w:t>18</w:t>
      </w:r>
      <w:r w:rsidR="00C70947">
        <w:rPr>
          <w:sz w:val="28"/>
        </w:rPr>
        <w:t>.</w:t>
      </w:r>
      <w:r w:rsidR="004C02D2">
        <w:rPr>
          <w:sz w:val="28"/>
        </w:rPr>
        <w:t>01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4C02D2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103FE">
        <w:rPr>
          <w:sz w:val="28"/>
        </w:rPr>
        <w:t>17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A0B1B" w:rsidRPr="004D6555" w:rsidRDefault="00FA0B1B" w:rsidP="004D6555">
      <w:pPr>
        <w:tabs>
          <w:tab w:val="left" w:pos="4536"/>
          <w:tab w:val="left" w:pos="4820"/>
        </w:tabs>
        <w:jc w:val="center"/>
        <w:rPr>
          <w:b/>
          <w:sz w:val="28"/>
          <w:szCs w:val="28"/>
        </w:rPr>
      </w:pPr>
      <w:bookmarkStart w:id="2" w:name="_GoBack"/>
      <w:r w:rsidRPr="004D6555">
        <w:rPr>
          <w:b/>
          <w:sz w:val="28"/>
          <w:szCs w:val="28"/>
        </w:rPr>
        <w:t xml:space="preserve">О проведении курсового обучения различных групп населения </w:t>
      </w:r>
      <w:proofErr w:type="spellStart"/>
      <w:r w:rsidRPr="004D6555">
        <w:rPr>
          <w:b/>
          <w:sz w:val="28"/>
          <w:szCs w:val="28"/>
        </w:rPr>
        <w:t>Белокалитвинского</w:t>
      </w:r>
      <w:proofErr w:type="spellEnd"/>
      <w:r w:rsidRPr="004D6555">
        <w:rPr>
          <w:b/>
          <w:sz w:val="28"/>
          <w:szCs w:val="28"/>
        </w:rPr>
        <w:t xml:space="preserve"> района в </w:t>
      </w:r>
      <w:proofErr w:type="gramStart"/>
      <w:r w:rsidRPr="004D6555">
        <w:rPr>
          <w:b/>
          <w:sz w:val="28"/>
          <w:szCs w:val="28"/>
        </w:rPr>
        <w:t xml:space="preserve">области </w:t>
      </w:r>
      <w:r w:rsidR="004D6555">
        <w:rPr>
          <w:b/>
          <w:sz w:val="28"/>
          <w:szCs w:val="28"/>
        </w:rPr>
        <w:t xml:space="preserve"> </w:t>
      </w:r>
      <w:r w:rsidRPr="004D6555">
        <w:rPr>
          <w:b/>
          <w:sz w:val="28"/>
          <w:szCs w:val="28"/>
        </w:rPr>
        <w:t>гражданской</w:t>
      </w:r>
      <w:proofErr w:type="gramEnd"/>
      <w:r w:rsidRPr="004D6555">
        <w:rPr>
          <w:b/>
          <w:sz w:val="28"/>
          <w:szCs w:val="28"/>
        </w:rPr>
        <w:t xml:space="preserve"> обороны и защиты от чрезвычайных ситуаций </w:t>
      </w:r>
    </w:p>
    <w:bookmarkEnd w:id="2"/>
    <w:p w:rsidR="00FA0B1B" w:rsidRPr="004D6555" w:rsidRDefault="00FA0B1B" w:rsidP="004D6555">
      <w:pPr>
        <w:jc w:val="center"/>
        <w:rPr>
          <w:b/>
          <w:sz w:val="28"/>
          <w:szCs w:val="28"/>
        </w:rPr>
      </w:pPr>
    </w:p>
    <w:p w:rsidR="004D6555" w:rsidRDefault="00FA0B1B" w:rsidP="004D6555">
      <w:pPr>
        <w:jc w:val="both"/>
        <w:rPr>
          <w:sz w:val="28"/>
          <w:szCs w:val="28"/>
        </w:rPr>
      </w:pPr>
      <w:r w:rsidRPr="004D6555">
        <w:rPr>
          <w:sz w:val="28"/>
          <w:szCs w:val="28"/>
        </w:rPr>
        <w:tab/>
      </w:r>
    </w:p>
    <w:p w:rsidR="00FA0B1B" w:rsidRPr="004D6555" w:rsidRDefault="00FA0B1B" w:rsidP="004D6555">
      <w:pPr>
        <w:ind w:firstLine="709"/>
        <w:jc w:val="both"/>
        <w:rPr>
          <w:sz w:val="28"/>
          <w:szCs w:val="28"/>
        </w:rPr>
      </w:pPr>
      <w:r w:rsidRPr="004D6555">
        <w:rPr>
          <w:sz w:val="28"/>
          <w:szCs w:val="28"/>
        </w:rPr>
        <w:t>В соответствии с постановлением Правительства Российской Федерации от 02.11.2000 № 841 "Об утверждении Положения об организации обучения населения в области гражданской обороны", требованиями примерных программ</w:t>
      </w:r>
      <w:r w:rsidRPr="004D6555">
        <w:rPr>
          <w:b/>
          <w:sz w:val="28"/>
          <w:szCs w:val="28"/>
        </w:rPr>
        <w:t xml:space="preserve"> </w:t>
      </w:r>
      <w:r w:rsidRPr="004D6555">
        <w:rPr>
          <w:sz w:val="28"/>
          <w:szCs w:val="28"/>
        </w:rPr>
        <w:t xml:space="preserve">курсового обучения различных групп населения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в области гражданской обороны и защиты от чрезвычайных ситуаций, утвержденных МЧС России от 20 ноября 2020 года, Администрация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</w:t>
      </w:r>
      <w:r w:rsidRPr="004D6555">
        <w:rPr>
          <w:b/>
          <w:spacing w:val="60"/>
          <w:sz w:val="28"/>
          <w:szCs w:val="28"/>
        </w:rPr>
        <w:t>постановляет</w:t>
      </w:r>
      <w:r w:rsidRPr="004D6555">
        <w:rPr>
          <w:b/>
          <w:sz w:val="28"/>
          <w:szCs w:val="28"/>
        </w:rPr>
        <w:t>:</w:t>
      </w:r>
      <w:r w:rsidRPr="004D6555">
        <w:rPr>
          <w:sz w:val="28"/>
          <w:szCs w:val="28"/>
        </w:rPr>
        <w:t xml:space="preserve"> </w:t>
      </w:r>
    </w:p>
    <w:p w:rsidR="00FA0B1B" w:rsidRPr="004D6555" w:rsidRDefault="00FA0B1B" w:rsidP="004D655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  <w:r w:rsidRPr="004D6555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FA0B1B" w:rsidRPr="004D6555" w:rsidRDefault="00FA0B1B" w:rsidP="004D6555">
      <w:pPr>
        <w:pStyle w:val="ac"/>
        <w:numPr>
          <w:ilvl w:val="0"/>
          <w:numId w:val="9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D6555">
        <w:rPr>
          <w:sz w:val="28"/>
          <w:szCs w:val="28"/>
        </w:rPr>
        <w:t xml:space="preserve">Проводить курсовое обучение различных групп населения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в области гражданской обороны и защиты от чрезвычайных </w:t>
      </w:r>
      <w:proofErr w:type="gramStart"/>
      <w:r w:rsidRPr="004D6555">
        <w:rPr>
          <w:sz w:val="28"/>
          <w:szCs w:val="28"/>
        </w:rPr>
        <w:t>ситуаций  в</w:t>
      </w:r>
      <w:proofErr w:type="gramEnd"/>
      <w:r w:rsidRPr="004D6555">
        <w:rPr>
          <w:sz w:val="28"/>
          <w:szCs w:val="28"/>
        </w:rPr>
        <w:t xml:space="preserve"> соответствии с Примерными программами согласно приложению.</w:t>
      </w:r>
    </w:p>
    <w:p w:rsidR="00FA0B1B" w:rsidRPr="004D6555" w:rsidRDefault="00FA0B1B" w:rsidP="004D6555">
      <w:pPr>
        <w:pStyle w:val="ac"/>
        <w:numPr>
          <w:ilvl w:val="0"/>
          <w:numId w:val="9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4D6555">
        <w:rPr>
          <w:sz w:val="28"/>
          <w:szCs w:val="28"/>
        </w:rPr>
        <w:t xml:space="preserve"> Методическое руководство, координацию и контроль за обучением различных групп населения </w:t>
      </w:r>
      <w:proofErr w:type="spellStart"/>
      <w:r w:rsidRPr="004D6555">
        <w:rPr>
          <w:rFonts w:eastAsia="Calibri"/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в области гражданской обороны и защиты от чрезвычайных ситуаций согласно новым Программам возложить на муниципальное казенное учреждение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«Управление гражданской обороны и чрезвычайных ситуаций».  </w:t>
      </w:r>
    </w:p>
    <w:p w:rsidR="00FA0B1B" w:rsidRPr="004D6555" w:rsidRDefault="00FA0B1B" w:rsidP="004D6555">
      <w:pPr>
        <w:pStyle w:val="ac"/>
        <w:numPr>
          <w:ilvl w:val="0"/>
          <w:numId w:val="9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D6555">
        <w:rPr>
          <w:sz w:val="28"/>
          <w:szCs w:val="28"/>
        </w:rPr>
        <w:t xml:space="preserve">Рекомендовать главам городских поселений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организовать курсовое обучение работающего населения, личного состава спасательных служб, нештатных формирований по обеспечению выполнения мероприятий по гражданской обороне и нештатных аварийно-спасательных формирований в области гражданской обороны, находящихся на территории поселений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района.   </w:t>
      </w:r>
    </w:p>
    <w:p w:rsidR="00FA0B1B" w:rsidRPr="004D6555" w:rsidRDefault="00FA0B1B" w:rsidP="004D6555">
      <w:pPr>
        <w:pStyle w:val="ac"/>
        <w:numPr>
          <w:ilvl w:val="0"/>
          <w:numId w:val="9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D6555">
        <w:rPr>
          <w:sz w:val="28"/>
          <w:szCs w:val="28"/>
        </w:rPr>
        <w:t xml:space="preserve">Постановление вступает в силу со дня принятия и подлежит размещению на официальном сайте Администрации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района.   </w:t>
      </w:r>
    </w:p>
    <w:p w:rsidR="00FA0B1B" w:rsidRPr="004D6555" w:rsidRDefault="00FA0B1B" w:rsidP="004D6555">
      <w:pPr>
        <w:pStyle w:val="ac"/>
        <w:numPr>
          <w:ilvl w:val="0"/>
          <w:numId w:val="9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D6555">
        <w:rPr>
          <w:sz w:val="28"/>
          <w:szCs w:val="28"/>
        </w:rPr>
        <w:lastRenderedPageBreak/>
        <w:t xml:space="preserve"> Постановление Администрации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</w:t>
      </w:r>
      <w:r w:rsidR="004D6555">
        <w:rPr>
          <w:sz w:val="28"/>
          <w:szCs w:val="28"/>
        </w:rPr>
        <w:t xml:space="preserve">                                     </w:t>
      </w:r>
      <w:r w:rsidRPr="004D6555">
        <w:rPr>
          <w:sz w:val="28"/>
          <w:szCs w:val="28"/>
        </w:rPr>
        <w:t>от 16.01.2015</w:t>
      </w:r>
      <w:r w:rsidR="004D6555">
        <w:rPr>
          <w:sz w:val="28"/>
          <w:szCs w:val="28"/>
        </w:rPr>
        <w:t xml:space="preserve"> </w:t>
      </w:r>
      <w:r w:rsidRPr="004D6555">
        <w:rPr>
          <w:sz w:val="28"/>
          <w:szCs w:val="28"/>
        </w:rPr>
        <w:t xml:space="preserve">№ 16 «Об утверждении Примерных программ   обучения </w:t>
      </w:r>
      <w:proofErr w:type="gramStart"/>
      <w:r w:rsidRPr="004D6555">
        <w:rPr>
          <w:sz w:val="28"/>
          <w:szCs w:val="28"/>
        </w:rPr>
        <w:t>различных  групп</w:t>
      </w:r>
      <w:proofErr w:type="gramEnd"/>
      <w:r w:rsidRPr="004D6555">
        <w:rPr>
          <w:sz w:val="28"/>
          <w:szCs w:val="28"/>
        </w:rPr>
        <w:t xml:space="preserve">   населения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  района  в  области гражданской     обороны     и     защиты населения  от  чрезвычайных   ситуаций природного и техногенного характера» признать утратившим силу.</w:t>
      </w:r>
    </w:p>
    <w:p w:rsidR="00FA0B1B" w:rsidRPr="004D6555" w:rsidRDefault="00FA0B1B" w:rsidP="004D6555">
      <w:pPr>
        <w:ind w:firstLine="708"/>
        <w:jc w:val="both"/>
        <w:rPr>
          <w:sz w:val="28"/>
          <w:szCs w:val="28"/>
        </w:rPr>
      </w:pPr>
      <w:r w:rsidRPr="004D6555">
        <w:rPr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по делам </w:t>
      </w:r>
      <w:proofErr w:type="gramStart"/>
      <w:r w:rsidRPr="004D6555">
        <w:rPr>
          <w:sz w:val="28"/>
          <w:szCs w:val="28"/>
        </w:rPr>
        <w:t>казачества,  спорту</w:t>
      </w:r>
      <w:proofErr w:type="gramEnd"/>
      <w:r w:rsidRPr="004D6555">
        <w:rPr>
          <w:sz w:val="28"/>
          <w:szCs w:val="28"/>
        </w:rPr>
        <w:t>, молодежи и делам ГО и ЧС  Тимошенко Н.А.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D6555" w:rsidRDefault="00872883" w:rsidP="00872883">
      <w:pPr>
        <w:rPr>
          <w:color w:val="FFFFFF" w:themeColor="background1"/>
          <w:sz w:val="28"/>
        </w:rPr>
      </w:pPr>
      <w:r w:rsidRPr="004D6555">
        <w:rPr>
          <w:color w:val="FFFFFF" w:themeColor="background1"/>
          <w:sz w:val="28"/>
        </w:rPr>
        <w:t>Верно:</w:t>
      </w:r>
    </w:p>
    <w:p w:rsidR="003A39C2" w:rsidRPr="004D6555" w:rsidRDefault="00844DC4" w:rsidP="00835273">
      <w:pPr>
        <w:rPr>
          <w:color w:val="FFFFFF" w:themeColor="background1"/>
          <w:sz w:val="28"/>
        </w:rPr>
      </w:pPr>
      <w:proofErr w:type="gramStart"/>
      <w:r w:rsidRPr="004D6555">
        <w:rPr>
          <w:color w:val="FFFFFF" w:themeColor="background1"/>
          <w:sz w:val="28"/>
        </w:rPr>
        <w:t>У</w:t>
      </w:r>
      <w:r w:rsidR="00715C8D" w:rsidRPr="004D6555">
        <w:rPr>
          <w:color w:val="FFFFFF" w:themeColor="background1"/>
          <w:sz w:val="28"/>
        </w:rPr>
        <w:t>правляющ</w:t>
      </w:r>
      <w:r w:rsidRPr="004D6555">
        <w:rPr>
          <w:color w:val="FFFFFF" w:themeColor="background1"/>
          <w:sz w:val="28"/>
        </w:rPr>
        <w:t>ий</w:t>
      </w:r>
      <w:r w:rsidR="00715C8D" w:rsidRPr="004D6555">
        <w:rPr>
          <w:color w:val="FFFFFF" w:themeColor="background1"/>
          <w:sz w:val="28"/>
        </w:rPr>
        <w:t xml:space="preserve"> </w:t>
      </w:r>
      <w:r w:rsidR="00F4755E" w:rsidRPr="004D6555">
        <w:rPr>
          <w:color w:val="FFFFFF" w:themeColor="background1"/>
          <w:sz w:val="28"/>
        </w:rPr>
        <w:t xml:space="preserve"> делами</w:t>
      </w:r>
      <w:proofErr w:type="gramEnd"/>
      <w:r w:rsidR="00F4755E" w:rsidRPr="004D6555">
        <w:rPr>
          <w:color w:val="FFFFFF" w:themeColor="background1"/>
          <w:sz w:val="28"/>
        </w:rPr>
        <w:tab/>
      </w:r>
      <w:r w:rsidR="00F4755E" w:rsidRPr="004D6555">
        <w:rPr>
          <w:color w:val="FFFFFF" w:themeColor="background1"/>
          <w:sz w:val="28"/>
        </w:rPr>
        <w:tab/>
      </w:r>
      <w:r w:rsidR="00F4755E" w:rsidRPr="004D6555">
        <w:rPr>
          <w:color w:val="FFFFFF" w:themeColor="background1"/>
          <w:sz w:val="28"/>
        </w:rPr>
        <w:tab/>
      </w:r>
      <w:r w:rsidR="000C6CE8" w:rsidRPr="004D6555">
        <w:rPr>
          <w:color w:val="FFFFFF" w:themeColor="background1"/>
          <w:sz w:val="28"/>
        </w:rPr>
        <w:tab/>
      </w:r>
      <w:r w:rsidR="0026772B" w:rsidRPr="004D6555">
        <w:rPr>
          <w:color w:val="FFFFFF" w:themeColor="background1"/>
          <w:sz w:val="28"/>
        </w:rPr>
        <w:tab/>
      </w:r>
      <w:r w:rsidR="00F4755E" w:rsidRPr="004D6555">
        <w:rPr>
          <w:color w:val="FFFFFF" w:themeColor="background1"/>
          <w:sz w:val="28"/>
        </w:rPr>
        <w:tab/>
      </w:r>
      <w:r w:rsidRPr="004D6555">
        <w:rPr>
          <w:color w:val="FFFFFF" w:themeColor="background1"/>
          <w:sz w:val="28"/>
        </w:rPr>
        <w:tab/>
        <w:t>Л.Г. Василенко</w:t>
      </w:r>
    </w:p>
    <w:p w:rsidR="00FA0B1B" w:rsidRDefault="00FA0B1B" w:rsidP="00835273">
      <w:pPr>
        <w:rPr>
          <w:sz w:val="28"/>
        </w:rPr>
      </w:pPr>
    </w:p>
    <w:p w:rsidR="00FA0B1B" w:rsidRDefault="00FA0B1B" w:rsidP="00835273">
      <w:pPr>
        <w:rPr>
          <w:sz w:val="28"/>
          <w:szCs w:val="28"/>
        </w:rPr>
        <w:sectPr w:rsidR="00FA0B1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A0B1B" w:rsidRPr="004D6555" w:rsidRDefault="00FA0B1B" w:rsidP="008103FE">
      <w:pPr>
        <w:tabs>
          <w:tab w:val="left" w:pos="7770"/>
        </w:tabs>
        <w:jc w:val="right"/>
        <w:rPr>
          <w:sz w:val="28"/>
          <w:szCs w:val="28"/>
        </w:rPr>
      </w:pPr>
      <w:r w:rsidRPr="004D6555">
        <w:rPr>
          <w:sz w:val="28"/>
          <w:szCs w:val="28"/>
        </w:rPr>
        <w:lastRenderedPageBreak/>
        <w:t xml:space="preserve">Приложение </w:t>
      </w:r>
    </w:p>
    <w:p w:rsidR="004D6555" w:rsidRDefault="00FA0B1B" w:rsidP="008103FE">
      <w:pPr>
        <w:jc w:val="right"/>
        <w:rPr>
          <w:sz w:val="28"/>
          <w:szCs w:val="28"/>
        </w:rPr>
      </w:pPr>
      <w:r w:rsidRPr="004D6555">
        <w:rPr>
          <w:sz w:val="28"/>
          <w:szCs w:val="28"/>
        </w:rPr>
        <w:t xml:space="preserve">к постановлению </w:t>
      </w:r>
    </w:p>
    <w:p w:rsidR="00FA0B1B" w:rsidRPr="004D6555" w:rsidRDefault="00FA0B1B" w:rsidP="008103FE">
      <w:pPr>
        <w:jc w:val="right"/>
        <w:rPr>
          <w:sz w:val="28"/>
          <w:szCs w:val="28"/>
        </w:rPr>
      </w:pPr>
      <w:r w:rsidRPr="004D6555">
        <w:rPr>
          <w:sz w:val="28"/>
          <w:szCs w:val="28"/>
        </w:rPr>
        <w:t xml:space="preserve">Администрации </w:t>
      </w:r>
    </w:p>
    <w:p w:rsidR="00FA0B1B" w:rsidRPr="004D6555" w:rsidRDefault="00FA0B1B" w:rsidP="008103FE">
      <w:pPr>
        <w:jc w:val="right"/>
        <w:rPr>
          <w:sz w:val="28"/>
          <w:szCs w:val="28"/>
        </w:rPr>
      </w:pP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</w:t>
      </w:r>
    </w:p>
    <w:p w:rsidR="00FA0B1B" w:rsidRPr="004D6555" w:rsidRDefault="00FA0B1B" w:rsidP="008103FE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D6555">
        <w:rPr>
          <w:sz w:val="28"/>
          <w:szCs w:val="28"/>
        </w:rPr>
        <w:t xml:space="preserve">                                                                                           от </w:t>
      </w:r>
      <w:r w:rsidR="008103FE">
        <w:rPr>
          <w:sz w:val="28"/>
          <w:szCs w:val="28"/>
        </w:rPr>
        <w:t>18</w:t>
      </w:r>
      <w:r w:rsidR="004D6555">
        <w:rPr>
          <w:sz w:val="28"/>
          <w:szCs w:val="28"/>
        </w:rPr>
        <w:t>.01</w:t>
      </w:r>
      <w:r w:rsidRPr="004D6555">
        <w:rPr>
          <w:sz w:val="28"/>
          <w:szCs w:val="28"/>
        </w:rPr>
        <w:t xml:space="preserve">.2021   № </w:t>
      </w:r>
      <w:r w:rsidR="008103FE">
        <w:rPr>
          <w:sz w:val="28"/>
          <w:szCs w:val="28"/>
        </w:rPr>
        <w:t>17</w:t>
      </w:r>
      <w:r w:rsidRPr="004D6555">
        <w:rPr>
          <w:sz w:val="28"/>
          <w:szCs w:val="28"/>
        </w:rPr>
        <w:t xml:space="preserve">       </w:t>
      </w:r>
    </w:p>
    <w:p w:rsidR="00FA0B1B" w:rsidRPr="004D6555" w:rsidRDefault="00FA0B1B" w:rsidP="00FA0B1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D6555" w:rsidRDefault="004D6555" w:rsidP="00FA0B1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A0B1B" w:rsidRPr="004D6555" w:rsidRDefault="00FA0B1B" w:rsidP="00FA0B1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D6555">
        <w:rPr>
          <w:rFonts w:eastAsia="Calibri"/>
          <w:sz w:val="28"/>
          <w:szCs w:val="28"/>
          <w:lang w:eastAsia="en-US"/>
        </w:rPr>
        <w:t>ПЕРЕЧЕНЬ</w:t>
      </w:r>
    </w:p>
    <w:p w:rsidR="00FA0B1B" w:rsidRPr="004D6555" w:rsidRDefault="00FA0B1B" w:rsidP="00FA0B1B">
      <w:pPr>
        <w:tabs>
          <w:tab w:val="left" w:pos="4536"/>
          <w:tab w:val="left" w:pos="4820"/>
        </w:tabs>
        <w:jc w:val="center"/>
        <w:rPr>
          <w:sz w:val="28"/>
          <w:szCs w:val="28"/>
        </w:rPr>
      </w:pPr>
      <w:r w:rsidRPr="004D6555">
        <w:rPr>
          <w:sz w:val="28"/>
          <w:szCs w:val="28"/>
        </w:rPr>
        <w:t xml:space="preserve">Примерных программ курсового обучения различных  </w:t>
      </w:r>
    </w:p>
    <w:p w:rsidR="00FA0B1B" w:rsidRPr="004D6555" w:rsidRDefault="00FA0B1B" w:rsidP="00FA0B1B">
      <w:pPr>
        <w:tabs>
          <w:tab w:val="left" w:pos="4536"/>
          <w:tab w:val="left" w:pos="4820"/>
        </w:tabs>
        <w:jc w:val="center"/>
        <w:rPr>
          <w:sz w:val="28"/>
          <w:szCs w:val="28"/>
        </w:rPr>
      </w:pPr>
      <w:r w:rsidRPr="004D6555">
        <w:rPr>
          <w:sz w:val="28"/>
          <w:szCs w:val="28"/>
        </w:rPr>
        <w:t xml:space="preserve">групп населения </w:t>
      </w:r>
      <w:proofErr w:type="spellStart"/>
      <w:r w:rsidRPr="004D6555">
        <w:rPr>
          <w:sz w:val="28"/>
          <w:szCs w:val="28"/>
        </w:rPr>
        <w:t>Белокалитвинского</w:t>
      </w:r>
      <w:proofErr w:type="spellEnd"/>
      <w:r w:rsidRPr="004D6555">
        <w:rPr>
          <w:sz w:val="28"/>
          <w:szCs w:val="28"/>
        </w:rPr>
        <w:t xml:space="preserve"> района в области </w:t>
      </w:r>
    </w:p>
    <w:p w:rsidR="00FA0B1B" w:rsidRPr="004D6555" w:rsidRDefault="00FA0B1B" w:rsidP="00FA0B1B">
      <w:pPr>
        <w:tabs>
          <w:tab w:val="left" w:pos="4536"/>
          <w:tab w:val="left" w:pos="4820"/>
        </w:tabs>
        <w:jc w:val="center"/>
        <w:rPr>
          <w:sz w:val="28"/>
          <w:szCs w:val="28"/>
        </w:rPr>
      </w:pPr>
      <w:r w:rsidRPr="004D6555">
        <w:rPr>
          <w:sz w:val="28"/>
          <w:szCs w:val="28"/>
        </w:rPr>
        <w:t xml:space="preserve">гражданской обороны и защиты от чрезвычайных </w:t>
      </w:r>
      <w:proofErr w:type="gramStart"/>
      <w:r w:rsidRPr="004D6555">
        <w:rPr>
          <w:sz w:val="28"/>
          <w:szCs w:val="28"/>
        </w:rPr>
        <w:t xml:space="preserve">ситуаций,   </w:t>
      </w:r>
      <w:proofErr w:type="gramEnd"/>
      <w:r w:rsidRPr="004D6555">
        <w:rPr>
          <w:sz w:val="28"/>
          <w:szCs w:val="28"/>
        </w:rPr>
        <w:t xml:space="preserve">                утвержденных МЧС России </w:t>
      </w:r>
    </w:p>
    <w:p w:rsidR="00FA0B1B" w:rsidRPr="000D3759" w:rsidRDefault="00FA0B1B" w:rsidP="00FA0B1B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FA0B1B" w:rsidRPr="00ED5400" w:rsidRDefault="00FA0B1B" w:rsidP="00FA0B1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ED540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 Примерная программа курсового обучения личного состава спасательных служб в области гражданской обороны от 20.11.2020 № 2-4-71-25-11;</w:t>
      </w:r>
    </w:p>
    <w:p w:rsidR="00FA0B1B" w:rsidRPr="00ED5400" w:rsidRDefault="00FA0B1B" w:rsidP="00FA0B1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ED540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Примерная программа курсового обучения личного состава</w:t>
      </w:r>
      <w:r w:rsidRPr="00ED5400">
        <w:rPr>
          <w:rFonts w:ascii="Times New Roman" w:hAnsi="Times New Roman" w:cs="Times New Roman"/>
          <w:b w:val="0"/>
          <w:sz w:val="28"/>
          <w:szCs w:val="28"/>
        </w:rPr>
        <w:t xml:space="preserve"> нештатных формирований по обеспечению выполнения мероприятий по гражданской обороне</w:t>
      </w:r>
      <w:r w:rsidRPr="00ED540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области гражданской обороны от 20.11.2020 № 2-4-71-26-11;</w:t>
      </w:r>
    </w:p>
    <w:p w:rsidR="00FA0B1B" w:rsidRPr="00ED5400" w:rsidRDefault="00FA0B1B" w:rsidP="00FA0B1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ED540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3. Примерная программа курсового обучения </w:t>
      </w:r>
      <w:r w:rsidRPr="00ED5400">
        <w:rPr>
          <w:rFonts w:ascii="Times New Roman" w:hAnsi="Times New Roman" w:cs="Times New Roman"/>
          <w:b w:val="0"/>
          <w:sz w:val="28"/>
          <w:szCs w:val="28"/>
        </w:rPr>
        <w:t>работающего населения</w:t>
      </w:r>
      <w:r w:rsidRPr="00ED540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области гражданской обороны от 20.11.2020 № 2-4-781-27-11;</w:t>
      </w:r>
    </w:p>
    <w:p w:rsidR="00FA0B1B" w:rsidRPr="00ED5400" w:rsidRDefault="00FA0B1B" w:rsidP="00FA0B1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ED540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4. Примерная программа курсового обучения личного состава</w:t>
      </w:r>
      <w:r w:rsidRPr="00ED5400">
        <w:rPr>
          <w:rFonts w:ascii="Times New Roman" w:hAnsi="Times New Roman" w:cs="Times New Roman"/>
          <w:b w:val="0"/>
          <w:sz w:val="28"/>
          <w:szCs w:val="28"/>
        </w:rPr>
        <w:t xml:space="preserve"> нештатных аварийно-спасательных формирований</w:t>
      </w:r>
      <w:r w:rsidRPr="00ED540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в области гражданской обороны от 20.11.2020 № 2-4-71-28-11.</w:t>
      </w:r>
    </w:p>
    <w:p w:rsidR="00FA0B1B" w:rsidRDefault="00FA0B1B" w:rsidP="00FA0B1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FA0B1B" w:rsidRDefault="00FA0B1B" w:rsidP="00FA0B1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FA0B1B" w:rsidRDefault="00FA0B1B" w:rsidP="00FA0B1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FA0B1B" w:rsidRPr="008D0F8A" w:rsidRDefault="00FA0B1B" w:rsidP="00FA0B1B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FA0B1B" w:rsidRPr="004D6555" w:rsidRDefault="00FA0B1B" w:rsidP="004D6555">
      <w:pPr>
        <w:pStyle w:val="2"/>
        <w:tabs>
          <w:tab w:val="left" w:pos="567"/>
          <w:tab w:val="left" w:pos="709"/>
          <w:tab w:val="left" w:pos="851"/>
        </w:tabs>
        <w:ind w:right="-2"/>
        <w:jc w:val="center"/>
        <w:rPr>
          <w:b w:val="0"/>
          <w:color w:val="FF0000"/>
        </w:rPr>
      </w:pPr>
      <w:r w:rsidRPr="004D6555">
        <w:rPr>
          <w:b w:val="0"/>
        </w:rPr>
        <w:t>Управляющий делами</w:t>
      </w:r>
      <w:r w:rsidRPr="004D6555">
        <w:rPr>
          <w:b w:val="0"/>
        </w:rPr>
        <w:tab/>
      </w:r>
      <w:r w:rsidRPr="004D6555">
        <w:rPr>
          <w:b w:val="0"/>
        </w:rPr>
        <w:tab/>
      </w:r>
      <w:r w:rsidR="004D6555">
        <w:rPr>
          <w:b w:val="0"/>
        </w:rPr>
        <w:t xml:space="preserve">              </w:t>
      </w:r>
      <w:r w:rsidRPr="004D6555">
        <w:rPr>
          <w:b w:val="0"/>
        </w:rPr>
        <w:tab/>
      </w:r>
      <w:r w:rsidRPr="004D6555">
        <w:rPr>
          <w:b w:val="0"/>
        </w:rPr>
        <w:tab/>
      </w:r>
      <w:r w:rsidRPr="004D6555">
        <w:rPr>
          <w:b w:val="0"/>
        </w:rPr>
        <w:tab/>
        <w:t xml:space="preserve">       Л.Г. Василенко</w:t>
      </w:r>
    </w:p>
    <w:p w:rsidR="00FA0B1B" w:rsidRPr="001B152D" w:rsidRDefault="00FA0B1B" w:rsidP="00835273">
      <w:pPr>
        <w:rPr>
          <w:sz w:val="28"/>
          <w:szCs w:val="28"/>
        </w:rPr>
      </w:pPr>
    </w:p>
    <w:sectPr w:rsidR="00FA0B1B" w:rsidRPr="001B152D" w:rsidSect="00337F3C">
      <w:pgSz w:w="11906" w:h="16838"/>
      <w:pgMar w:top="1134" w:right="567" w:bottom="1134" w:left="1418" w:header="142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A1" w:rsidRDefault="007203A1">
      <w:r>
        <w:separator/>
      </w:r>
    </w:p>
  </w:endnote>
  <w:endnote w:type="continuationSeparator" w:id="0">
    <w:p w:rsidR="007203A1" w:rsidRDefault="0072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6555" w:rsidRPr="004D65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6555">
      <w:rPr>
        <w:noProof/>
        <w:sz w:val="14"/>
        <w:lang w:val="en-US"/>
      </w:rPr>
      <w:t>C:\Users\eio3\Documents\Постановления\обучение_ГОЧС.docx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03FE" w:rsidRPr="008103FE">
      <w:rPr>
        <w:noProof/>
        <w:sz w:val="14"/>
      </w:rPr>
      <w:t>1/14/2021 3:14:00</w:t>
    </w:r>
    <w:r w:rsidR="008103F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103F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03FE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6555" w:rsidRPr="004D65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D6555">
      <w:rPr>
        <w:noProof/>
        <w:sz w:val="14"/>
        <w:lang w:val="en-US"/>
      </w:rPr>
      <w:t>C:\Users\eio3\Documents\Постановления\обучение_ГОЧС.docx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03FE" w:rsidRPr="008103FE">
      <w:rPr>
        <w:noProof/>
        <w:sz w:val="14"/>
      </w:rPr>
      <w:t>1/14/2021 3:14:00</w:t>
    </w:r>
    <w:r w:rsidR="008103F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A1" w:rsidRDefault="007203A1">
      <w:r>
        <w:separator/>
      </w:r>
    </w:p>
  </w:footnote>
  <w:footnote w:type="continuationSeparator" w:id="0">
    <w:p w:rsidR="007203A1" w:rsidRDefault="0072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3FE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94C26B4"/>
    <w:multiLevelType w:val="hybridMultilevel"/>
    <w:tmpl w:val="8646C6B4"/>
    <w:lvl w:ilvl="0" w:tplc="0419000F">
      <w:start w:val="1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C02D2"/>
    <w:rsid w:val="004D6555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03A1"/>
    <w:rsid w:val="00724FEA"/>
    <w:rsid w:val="007427A1"/>
    <w:rsid w:val="007472E3"/>
    <w:rsid w:val="00767FC2"/>
    <w:rsid w:val="007A31B0"/>
    <w:rsid w:val="007B31C2"/>
    <w:rsid w:val="007C4781"/>
    <w:rsid w:val="007C732C"/>
    <w:rsid w:val="0080575D"/>
    <w:rsid w:val="008103FE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A0B1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3E91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rsid w:val="00FA0B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66E9-1C76-4EFF-B505-6C99D56B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2021-01-14T12:12:00Z</cp:lastPrinted>
  <dcterms:created xsi:type="dcterms:W3CDTF">2021-01-14T12:10:00Z</dcterms:created>
  <dcterms:modified xsi:type="dcterms:W3CDTF">2021-02-17T12:51:00Z</dcterms:modified>
</cp:coreProperties>
</file>