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7393092B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387573" w:rsidRPr="00387573">
        <w:rPr>
          <w:sz w:val="28"/>
        </w:rPr>
        <w:t>09</w:t>
      </w:r>
      <w:r w:rsidR="00C70947">
        <w:rPr>
          <w:sz w:val="28"/>
        </w:rPr>
        <w:t>.</w:t>
      </w:r>
      <w:r w:rsidR="009E42F5">
        <w:rPr>
          <w:sz w:val="28"/>
        </w:rPr>
        <w:t>12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387573">
        <w:rPr>
          <w:sz w:val="28"/>
        </w:rPr>
        <w:t>1840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3910EE62" w14:textId="77777777" w:rsidR="00B97607" w:rsidRPr="00A02994" w:rsidRDefault="00B97607" w:rsidP="00843348">
      <w:pPr>
        <w:jc w:val="center"/>
        <w:rPr>
          <w:b/>
          <w:sz w:val="28"/>
          <w:szCs w:val="28"/>
        </w:rPr>
      </w:pPr>
      <w:r w:rsidRPr="00A02994">
        <w:rPr>
          <w:b/>
          <w:sz w:val="28"/>
          <w:szCs w:val="28"/>
        </w:rPr>
        <w:t>О внесении изменений в постановление Администрации</w:t>
      </w:r>
    </w:p>
    <w:p w14:paraId="5995F181" w14:textId="017C513E" w:rsidR="00B97607" w:rsidRPr="00A02994" w:rsidRDefault="00B97607" w:rsidP="00843348">
      <w:pPr>
        <w:jc w:val="center"/>
        <w:rPr>
          <w:b/>
          <w:sz w:val="28"/>
          <w:szCs w:val="28"/>
        </w:rPr>
      </w:pPr>
      <w:r w:rsidRPr="00A02994">
        <w:rPr>
          <w:b/>
          <w:sz w:val="28"/>
          <w:szCs w:val="28"/>
        </w:rPr>
        <w:t>Белокалитвинского района от 05.09.2016 № 1210</w:t>
      </w:r>
    </w:p>
    <w:p w14:paraId="685EBBC6" w14:textId="77777777" w:rsidR="00B97607" w:rsidRDefault="00B97607" w:rsidP="00843348">
      <w:pPr>
        <w:pStyle w:val="ab"/>
        <w:tabs>
          <w:tab w:val="left" w:pos="10065"/>
        </w:tabs>
        <w:jc w:val="center"/>
      </w:pPr>
    </w:p>
    <w:p w14:paraId="702938A9" w14:textId="77777777" w:rsidR="00843348" w:rsidRDefault="00843348" w:rsidP="00843348">
      <w:pPr>
        <w:pStyle w:val="2"/>
        <w:shd w:val="clear" w:color="auto" w:fill="FFFFFF"/>
        <w:ind w:firstLine="709"/>
        <w:jc w:val="both"/>
        <w:textAlignment w:val="baseline"/>
        <w:rPr>
          <w:b w:val="0"/>
        </w:rPr>
      </w:pPr>
    </w:p>
    <w:p w14:paraId="155699F0" w14:textId="60E1494F" w:rsidR="00B97607" w:rsidRDefault="00B97607" w:rsidP="00843348">
      <w:pPr>
        <w:pStyle w:val="2"/>
        <w:shd w:val="clear" w:color="auto" w:fill="FFFFFF"/>
        <w:ind w:firstLine="709"/>
        <w:jc w:val="both"/>
        <w:textAlignment w:val="baseline"/>
        <w:rPr>
          <w:szCs w:val="28"/>
        </w:rPr>
      </w:pPr>
      <w:r w:rsidRPr="00012332">
        <w:rPr>
          <w:b w:val="0"/>
        </w:rPr>
        <w:t>В целях приведения нормативного правового акта Администрации Белокалитвинского района в соответствие с федеральным и региональным законодательством, совершенствования отраслевой системы оплаты труда, сохранения кадрового потенциала учреждения</w:t>
      </w:r>
      <w:r w:rsidRPr="00012332">
        <w:rPr>
          <w:b w:val="0"/>
          <w:szCs w:val="28"/>
          <w:shd w:val="clear" w:color="auto" w:fill="FFFFFF"/>
        </w:rPr>
        <w:t>, руководствуясь постановлением Правительства Ростовской области от 06.07.2016 № 453 «</w:t>
      </w:r>
      <w:r w:rsidRPr="00507CB8">
        <w:rPr>
          <w:b w:val="0"/>
          <w:color w:val="000000"/>
          <w:szCs w:val="28"/>
        </w:rPr>
        <w:t>Об оплате труда работников государственных бюджетных, автономных и казенных учреждений, подведомственных министерству труда и социального развития Ростовской области</w:t>
      </w:r>
      <w:r w:rsidRPr="00012332">
        <w:rPr>
          <w:b w:val="0"/>
          <w:szCs w:val="28"/>
          <w:shd w:val="clear" w:color="auto" w:fill="FFFFFF"/>
        </w:rPr>
        <w:t>»,</w:t>
      </w:r>
      <w:r w:rsidRPr="0001233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Pr="00012332">
        <w:rPr>
          <w:b w:val="0"/>
          <w:szCs w:val="28"/>
        </w:rPr>
        <w:t>Администрация Белокалитвинского района</w:t>
      </w:r>
      <w:r w:rsidRPr="00892322">
        <w:rPr>
          <w:szCs w:val="28"/>
        </w:rPr>
        <w:t xml:space="preserve"> </w:t>
      </w:r>
      <w:r>
        <w:rPr>
          <w:szCs w:val="28"/>
        </w:rPr>
        <w:t xml:space="preserve"> </w:t>
      </w:r>
      <w:r w:rsidRPr="00012332">
        <w:rPr>
          <w:szCs w:val="28"/>
        </w:rPr>
        <w:t>п о с т а н о в л я е т:</w:t>
      </w:r>
    </w:p>
    <w:p w14:paraId="6929B08B" w14:textId="77777777" w:rsidR="00843348" w:rsidRDefault="00843348" w:rsidP="00843348"/>
    <w:p w14:paraId="233068BD" w14:textId="77777777" w:rsidR="00843348" w:rsidRPr="00843348" w:rsidRDefault="00843348" w:rsidP="00843348"/>
    <w:p w14:paraId="365C3B18" w14:textId="77777777" w:rsidR="00B97607" w:rsidRPr="00A02994" w:rsidRDefault="00B97607" w:rsidP="00843348">
      <w:pPr>
        <w:widowControl w:val="0"/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02994">
        <w:rPr>
          <w:sz w:val="28"/>
          <w:szCs w:val="28"/>
        </w:rPr>
        <w:t xml:space="preserve">Внести в постановление Администрации Белокалитвинского района                                от 05.09.2016 № 1210 «Об оплате труда работников МБУ ЦСО Белокалитвинского района» следующие изменения: </w:t>
      </w:r>
    </w:p>
    <w:p w14:paraId="0B53D652" w14:textId="77777777" w:rsidR="00B97607" w:rsidRDefault="00B97607" w:rsidP="00843348">
      <w:pPr>
        <w:widowControl w:val="0"/>
        <w:numPr>
          <w:ilvl w:val="1"/>
          <w:numId w:val="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№ 1 изложить в редакции согласно приложению № 1 </w:t>
      </w:r>
      <w:r>
        <w:rPr>
          <w:sz w:val="28"/>
        </w:rPr>
        <w:t>к настоящему постановлению</w:t>
      </w:r>
      <w:r>
        <w:rPr>
          <w:rFonts w:eastAsia="Calibri"/>
          <w:sz w:val="28"/>
          <w:szCs w:val="28"/>
          <w:lang w:eastAsia="en-US"/>
        </w:rPr>
        <w:t>;</w:t>
      </w:r>
    </w:p>
    <w:p w14:paraId="2A51D006" w14:textId="77777777" w:rsidR="00B97607" w:rsidRDefault="00B97607" w:rsidP="00843348">
      <w:pPr>
        <w:widowControl w:val="0"/>
        <w:numPr>
          <w:ilvl w:val="1"/>
          <w:numId w:val="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№ 2 изложить в редакции согласно приложению № 2 </w:t>
      </w:r>
      <w:r>
        <w:rPr>
          <w:sz w:val="28"/>
        </w:rPr>
        <w:t>к настоящему постановлению</w:t>
      </w:r>
      <w:r>
        <w:rPr>
          <w:rFonts w:eastAsia="Calibri"/>
          <w:sz w:val="28"/>
          <w:szCs w:val="28"/>
          <w:lang w:eastAsia="en-US"/>
        </w:rPr>
        <w:t>.</w:t>
      </w:r>
    </w:p>
    <w:p w14:paraId="1FA62D8E" w14:textId="77777777" w:rsidR="00B97607" w:rsidRPr="00A02994" w:rsidRDefault="00B97607" w:rsidP="0084334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2994">
        <w:rPr>
          <w:rFonts w:eastAsia="Calibri"/>
          <w:sz w:val="28"/>
          <w:szCs w:val="28"/>
          <w:lang w:eastAsia="en-US"/>
        </w:rPr>
        <w:t xml:space="preserve">2.   Настоящее постановление вступает в силу </w:t>
      </w:r>
      <w:r>
        <w:rPr>
          <w:rFonts w:eastAsia="Calibri"/>
          <w:sz w:val="28"/>
          <w:szCs w:val="28"/>
          <w:lang w:eastAsia="en-US"/>
        </w:rPr>
        <w:t>с 01.01.</w:t>
      </w:r>
      <w:r w:rsidRPr="00A02994">
        <w:rPr>
          <w:rFonts w:eastAsia="Calibri"/>
          <w:sz w:val="28"/>
          <w:szCs w:val="28"/>
          <w:lang w:eastAsia="en-US"/>
        </w:rPr>
        <w:t>2025</w:t>
      </w:r>
      <w:r>
        <w:rPr>
          <w:rFonts w:eastAsia="Calibri"/>
          <w:sz w:val="28"/>
          <w:szCs w:val="28"/>
          <w:lang w:eastAsia="en-US"/>
        </w:rPr>
        <w:t xml:space="preserve">, после его официального </w:t>
      </w:r>
      <w:r w:rsidRPr="00A02994">
        <w:rPr>
          <w:rFonts w:eastAsia="Calibri"/>
          <w:sz w:val="28"/>
          <w:szCs w:val="28"/>
          <w:lang w:eastAsia="en-US"/>
        </w:rPr>
        <w:t xml:space="preserve">опубликования, за исключением подпункта 3.3.6 пункта 3.3. раздела 3 приложения </w:t>
      </w:r>
      <w:r>
        <w:rPr>
          <w:rFonts w:eastAsia="Calibri"/>
          <w:sz w:val="28"/>
          <w:szCs w:val="28"/>
          <w:lang w:eastAsia="en-US"/>
        </w:rPr>
        <w:t xml:space="preserve">№ 1 </w:t>
      </w:r>
      <w:r w:rsidRPr="00A02994">
        <w:rPr>
          <w:rFonts w:eastAsia="Calibri"/>
          <w:sz w:val="28"/>
          <w:szCs w:val="28"/>
          <w:lang w:eastAsia="en-US"/>
        </w:rPr>
        <w:t>к настоящему постановлению.</w:t>
      </w:r>
    </w:p>
    <w:p w14:paraId="452E5CFA" w14:textId="77777777" w:rsidR="00B97607" w:rsidRDefault="00B97607" w:rsidP="00843348">
      <w:pPr>
        <w:pStyle w:val="ae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Подпункт 3.3.6 пункта 3.3. раздела 3 приложения № 1 к настоящему постановлению</w:t>
      </w:r>
      <w:r w:rsidRPr="00D97F79">
        <w:rPr>
          <w:rFonts w:eastAsia="Calibri"/>
          <w:sz w:val="28"/>
          <w:szCs w:val="28"/>
          <w:lang w:eastAsia="en-US"/>
        </w:rPr>
        <w:t xml:space="preserve"> </w:t>
      </w:r>
      <w:r w:rsidRPr="00FC0AE6">
        <w:rPr>
          <w:rFonts w:eastAsia="Calibri"/>
          <w:sz w:val="28"/>
          <w:szCs w:val="28"/>
          <w:lang w:eastAsia="en-US"/>
        </w:rPr>
        <w:t>вступает в силу со дня официального опубликования</w:t>
      </w:r>
      <w:r>
        <w:rPr>
          <w:rFonts w:eastAsia="Calibri"/>
          <w:sz w:val="28"/>
          <w:szCs w:val="28"/>
          <w:lang w:eastAsia="en-US"/>
        </w:rPr>
        <w:t xml:space="preserve"> настоящего постановления и распространяется на правоотношения, возникшие с 01.09.2024.</w:t>
      </w:r>
    </w:p>
    <w:p w14:paraId="0772D1B3" w14:textId="77777777" w:rsidR="00843348" w:rsidRDefault="00843348" w:rsidP="00843348">
      <w:pPr>
        <w:pStyle w:val="ae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1ADBABA" w14:textId="77777777" w:rsidR="00843348" w:rsidRPr="00FC0AE6" w:rsidRDefault="00843348" w:rsidP="00843348">
      <w:pPr>
        <w:pStyle w:val="ae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EB1CC19" w14:textId="764B6ECF" w:rsidR="00B97607" w:rsidRPr="00FC0AE6" w:rsidRDefault="00B97607" w:rsidP="00843348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FC0AE6">
        <w:rPr>
          <w:rFonts w:eastAsia="Calibri"/>
          <w:sz w:val="28"/>
          <w:szCs w:val="28"/>
          <w:lang w:eastAsia="en-US"/>
        </w:rPr>
        <w:lastRenderedPageBreak/>
        <w:t xml:space="preserve">3. </w:t>
      </w:r>
      <w:r w:rsidRPr="00FC0AE6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Белокалитвинского района по социальным вопросам  Керенцеву</w:t>
      </w:r>
      <w:r w:rsidR="00843348" w:rsidRPr="00843348">
        <w:rPr>
          <w:sz w:val="28"/>
          <w:szCs w:val="28"/>
        </w:rPr>
        <w:t xml:space="preserve"> </w:t>
      </w:r>
      <w:r w:rsidR="00843348" w:rsidRPr="00FC0AE6">
        <w:rPr>
          <w:sz w:val="28"/>
          <w:szCs w:val="28"/>
        </w:rPr>
        <w:t>Е.Н.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843348" w:rsidRDefault="00872883" w:rsidP="00872883">
      <w:pPr>
        <w:rPr>
          <w:color w:val="FFFFFF" w:themeColor="background1"/>
          <w:sz w:val="28"/>
        </w:rPr>
      </w:pPr>
      <w:r w:rsidRPr="00843348">
        <w:rPr>
          <w:color w:val="FFFFFF" w:themeColor="background1"/>
          <w:sz w:val="28"/>
        </w:rPr>
        <w:t>Верно:</w:t>
      </w:r>
    </w:p>
    <w:p w14:paraId="06CD959A" w14:textId="3C2A08DF" w:rsidR="00FC5FB5" w:rsidRPr="00843348" w:rsidRDefault="00BB48A0" w:rsidP="00835273">
      <w:pPr>
        <w:rPr>
          <w:color w:val="FFFFFF" w:themeColor="background1"/>
          <w:sz w:val="28"/>
        </w:rPr>
      </w:pPr>
      <w:r w:rsidRPr="00843348">
        <w:rPr>
          <w:color w:val="FFFFFF" w:themeColor="background1"/>
          <w:sz w:val="28"/>
        </w:rPr>
        <w:t>З</w:t>
      </w:r>
      <w:r w:rsidR="00FC5FB5" w:rsidRPr="00843348">
        <w:rPr>
          <w:color w:val="FFFFFF" w:themeColor="background1"/>
          <w:sz w:val="28"/>
        </w:rPr>
        <w:t>аместител</w:t>
      </w:r>
      <w:r w:rsidRPr="00843348">
        <w:rPr>
          <w:color w:val="FFFFFF" w:themeColor="background1"/>
          <w:sz w:val="28"/>
        </w:rPr>
        <w:t>ь</w:t>
      </w:r>
      <w:r w:rsidR="00FC5FB5" w:rsidRPr="00843348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843348" w:rsidRDefault="00FC5FB5" w:rsidP="00835273">
      <w:pPr>
        <w:rPr>
          <w:color w:val="FFFFFF" w:themeColor="background1"/>
          <w:sz w:val="28"/>
        </w:rPr>
      </w:pPr>
      <w:r w:rsidRPr="00843348">
        <w:rPr>
          <w:color w:val="FFFFFF" w:themeColor="background1"/>
          <w:sz w:val="28"/>
        </w:rPr>
        <w:t>Белокалитвинского района</w:t>
      </w:r>
    </w:p>
    <w:p w14:paraId="76BCA640" w14:textId="0655A0D2" w:rsidR="003A39C2" w:rsidRPr="00843348" w:rsidRDefault="00FC5FB5" w:rsidP="00835273">
      <w:pPr>
        <w:rPr>
          <w:color w:val="FFFFFF" w:themeColor="background1"/>
          <w:sz w:val="28"/>
        </w:rPr>
      </w:pPr>
      <w:r w:rsidRPr="00843348">
        <w:rPr>
          <w:color w:val="FFFFFF" w:themeColor="background1"/>
          <w:sz w:val="28"/>
        </w:rPr>
        <w:t>по организационной и кадровой работе</w:t>
      </w:r>
      <w:r w:rsidR="00F4755E" w:rsidRPr="00843348">
        <w:rPr>
          <w:color w:val="FFFFFF" w:themeColor="background1"/>
          <w:sz w:val="28"/>
        </w:rPr>
        <w:tab/>
      </w:r>
      <w:r w:rsidR="00F4755E" w:rsidRPr="00843348">
        <w:rPr>
          <w:color w:val="FFFFFF" w:themeColor="background1"/>
          <w:sz w:val="28"/>
        </w:rPr>
        <w:tab/>
      </w:r>
      <w:r w:rsidR="00F4755E" w:rsidRPr="00843348">
        <w:rPr>
          <w:color w:val="FFFFFF" w:themeColor="background1"/>
          <w:sz w:val="28"/>
        </w:rPr>
        <w:tab/>
      </w:r>
      <w:r w:rsidR="00DB5052" w:rsidRPr="00843348">
        <w:rPr>
          <w:color w:val="FFFFFF" w:themeColor="background1"/>
          <w:sz w:val="28"/>
        </w:rPr>
        <w:tab/>
      </w:r>
      <w:r w:rsidR="00BB48A0" w:rsidRPr="00843348">
        <w:rPr>
          <w:color w:val="FFFFFF" w:themeColor="background1"/>
          <w:sz w:val="28"/>
        </w:rPr>
        <w:t>Л.Г. Василенко</w:t>
      </w:r>
    </w:p>
    <w:p w14:paraId="4F15E1EF" w14:textId="77777777" w:rsidR="00B97607" w:rsidRPr="00843348" w:rsidRDefault="00B97607" w:rsidP="00835273">
      <w:pPr>
        <w:rPr>
          <w:color w:val="FFFFFF" w:themeColor="background1"/>
          <w:sz w:val="28"/>
        </w:rPr>
      </w:pPr>
    </w:p>
    <w:p w14:paraId="324FEDB1" w14:textId="77777777" w:rsidR="00B97607" w:rsidRPr="00843348" w:rsidRDefault="00B97607" w:rsidP="00835273">
      <w:pPr>
        <w:rPr>
          <w:color w:val="FFFFFF" w:themeColor="background1"/>
          <w:sz w:val="28"/>
          <w:szCs w:val="28"/>
        </w:rPr>
        <w:sectPr w:rsidR="00B97607" w:rsidRPr="00843348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670"/>
        <w:gridCol w:w="4536"/>
      </w:tblGrid>
      <w:tr w:rsidR="00B97607" w:rsidRPr="001064FE" w14:paraId="036DCD91" w14:textId="77777777" w:rsidTr="00E44587">
        <w:tc>
          <w:tcPr>
            <w:tcW w:w="5670" w:type="dxa"/>
            <w:shd w:val="clear" w:color="auto" w:fill="auto"/>
          </w:tcPr>
          <w:p w14:paraId="3F5E7A90" w14:textId="4029E96D" w:rsidR="00B97607" w:rsidRPr="001064FE" w:rsidRDefault="00B97607" w:rsidP="00E44587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1B871A11" w14:textId="77777777" w:rsidR="00B97607" w:rsidRDefault="00B97607" w:rsidP="00E44587">
            <w:pPr>
              <w:pStyle w:val="ae"/>
              <w:spacing w:before="0" w:after="0"/>
              <w:jc w:val="center"/>
              <w:rPr>
                <w:sz w:val="28"/>
                <w:szCs w:val="28"/>
              </w:rPr>
            </w:pPr>
          </w:p>
          <w:p w14:paraId="28FFAD28" w14:textId="77777777" w:rsidR="00B97607" w:rsidRPr="005D6C6B" w:rsidRDefault="00B97607" w:rsidP="00E44587">
            <w:pPr>
              <w:pStyle w:val="ae"/>
              <w:spacing w:before="0" w:after="0"/>
              <w:jc w:val="center"/>
              <w:rPr>
                <w:sz w:val="28"/>
                <w:szCs w:val="28"/>
              </w:rPr>
            </w:pPr>
            <w:r w:rsidRPr="005D6C6B">
              <w:rPr>
                <w:sz w:val="28"/>
                <w:szCs w:val="28"/>
              </w:rPr>
              <w:t>Приложение № 1</w:t>
            </w:r>
          </w:p>
          <w:p w14:paraId="35424F74" w14:textId="77777777" w:rsidR="00843348" w:rsidRDefault="00B97607" w:rsidP="00E44587">
            <w:pPr>
              <w:pStyle w:val="ae"/>
              <w:spacing w:before="0" w:after="0"/>
              <w:jc w:val="center"/>
              <w:rPr>
                <w:sz w:val="28"/>
                <w:szCs w:val="28"/>
              </w:rPr>
            </w:pPr>
            <w:r w:rsidRPr="005D6C6B">
              <w:rPr>
                <w:sz w:val="28"/>
                <w:szCs w:val="28"/>
              </w:rPr>
              <w:t>к постановлению</w:t>
            </w:r>
          </w:p>
          <w:p w14:paraId="73A2AD19" w14:textId="20C80A5D" w:rsidR="00B97607" w:rsidRPr="005D6C6B" w:rsidRDefault="00B97607" w:rsidP="00E44587">
            <w:pPr>
              <w:pStyle w:val="ae"/>
              <w:spacing w:before="0" w:after="0"/>
              <w:jc w:val="center"/>
              <w:rPr>
                <w:sz w:val="28"/>
                <w:szCs w:val="28"/>
              </w:rPr>
            </w:pPr>
            <w:r w:rsidRPr="005D6C6B">
              <w:rPr>
                <w:sz w:val="28"/>
                <w:szCs w:val="28"/>
              </w:rPr>
              <w:t xml:space="preserve"> Администрации</w:t>
            </w:r>
          </w:p>
          <w:p w14:paraId="42D7828E" w14:textId="77777777" w:rsidR="00B97607" w:rsidRPr="005D6C6B" w:rsidRDefault="00B97607" w:rsidP="00E44587">
            <w:pPr>
              <w:pStyle w:val="ae"/>
              <w:spacing w:before="0" w:after="0"/>
              <w:jc w:val="center"/>
              <w:rPr>
                <w:sz w:val="28"/>
                <w:szCs w:val="28"/>
              </w:rPr>
            </w:pPr>
            <w:r w:rsidRPr="005D6C6B">
              <w:rPr>
                <w:sz w:val="28"/>
                <w:szCs w:val="28"/>
              </w:rPr>
              <w:t>Белокалитвинского района</w:t>
            </w:r>
          </w:p>
          <w:p w14:paraId="60B85FC5" w14:textId="6D9CC719" w:rsidR="00B97607" w:rsidRPr="005D6C6B" w:rsidRDefault="00B97607" w:rsidP="00E44587">
            <w:pPr>
              <w:pStyle w:val="ae"/>
              <w:spacing w:before="0" w:after="0"/>
              <w:jc w:val="center"/>
              <w:rPr>
                <w:sz w:val="28"/>
                <w:szCs w:val="28"/>
              </w:rPr>
            </w:pPr>
            <w:r w:rsidRPr="005D6C6B">
              <w:rPr>
                <w:sz w:val="28"/>
                <w:szCs w:val="28"/>
              </w:rPr>
              <w:t xml:space="preserve"> от_</w:t>
            </w:r>
            <w:r w:rsidR="00387573">
              <w:rPr>
                <w:sz w:val="28"/>
                <w:szCs w:val="28"/>
              </w:rPr>
              <w:t>09</w:t>
            </w:r>
            <w:r w:rsidR="00843348">
              <w:rPr>
                <w:sz w:val="28"/>
                <w:szCs w:val="28"/>
              </w:rPr>
              <w:t xml:space="preserve">.12.2024 </w:t>
            </w:r>
            <w:r w:rsidRPr="005D6C6B">
              <w:rPr>
                <w:sz w:val="28"/>
                <w:szCs w:val="28"/>
              </w:rPr>
              <w:t>№ _</w:t>
            </w:r>
            <w:r w:rsidR="00387573">
              <w:rPr>
                <w:sz w:val="28"/>
                <w:szCs w:val="28"/>
              </w:rPr>
              <w:t>1240</w:t>
            </w:r>
            <w:r w:rsidRPr="005D6C6B">
              <w:rPr>
                <w:sz w:val="28"/>
                <w:szCs w:val="28"/>
              </w:rPr>
              <w:t>______</w:t>
            </w:r>
          </w:p>
          <w:p w14:paraId="56FC011B" w14:textId="77777777" w:rsidR="00843348" w:rsidRDefault="00843348" w:rsidP="00E44587">
            <w:pPr>
              <w:pStyle w:val="ae"/>
              <w:spacing w:before="0" w:after="0"/>
              <w:jc w:val="center"/>
              <w:rPr>
                <w:sz w:val="28"/>
                <w:szCs w:val="28"/>
              </w:rPr>
            </w:pPr>
          </w:p>
          <w:p w14:paraId="1C3EEEC5" w14:textId="01132841" w:rsidR="00B97607" w:rsidRPr="005D6C6B" w:rsidRDefault="00B97607" w:rsidP="00E44587">
            <w:pPr>
              <w:pStyle w:val="ae"/>
              <w:spacing w:before="0" w:after="0"/>
              <w:jc w:val="center"/>
              <w:rPr>
                <w:sz w:val="28"/>
                <w:szCs w:val="28"/>
              </w:rPr>
            </w:pPr>
            <w:r w:rsidRPr="005D6C6B">
              <w:rPr>
                <w:sz w:val="28"/>
                <w:szCs w:val="28"/>
              </w:rPr>
              <w:t>Приложение № 1</w:t>
            </w:r>
          </w:p>
          <w:p w14:paraId="355ACC1E" w14:textId="77777777" w:rsidR="00B97607" w:rsidRPr="005D6C6B" w:rsidRDefault="00B97607" w:rsidP="00E44587">
            <w:pPr>
              <w:pStyle w:val="ae"/>
              <w:spacing w:before="0" w:after="0"/>
              <w:jc w:val="center"/>
              <w:rPr>
                <w:sz w:val="28"/>
                <w:szCs w:val="28"/>
              </w:rPr>
            </w:pPr>
            <w:r w:rsidRPr="005D6C6B">
              <w:rPr>
                <w:sz w:val="28"/>
                <w:szCs w:val="28"/>
              </w:rPr>
              <w:t>к постановлению Администрации</w:t>
            </w:r>
          </w:p>
          <w:p w14:paraId="7755587D" w14:textId="77777777" w:rsidR="00B97607" w:rsidRPr="005D6C6B" w:rsidRDefault="00B97607" w:rsidP="00E44587">
            <w:pPr>
              <w:pStyle w:val="ae"/>
              <w:spacing w:before="0" w:after="0"/>
              <w:jc w:val="center"/>
              <w:rPr>
                <w:sz w:val="28"/>
                <w:szCs w:val="28"/>
              </w:rPr>
            </w:pPr>
            <w:r w:rsidRPr="005D6C6B">
              <w:rPr>
                <w:sz w:val="28"/>
                <w:szCs w:val="28"/>
              </w:rPr>
              <w:t>Белокалитвинского района</w:t>
            </w:r>
          </w:p>
          <w:p w14:paraId="20309917" w14:textId="77777777" w:rsidR="00B97607" w:rsidRPr="001064FE" w:rsidRDefault="00B97607" w:rsidP="00E44587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5D6C6B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</w:t>
            </w:r>
            <w:r w:rsidRPr="005D6C6B">
              <w:rPr>
                <w:sz w:val="28"/>
                <w:szCs w:val="28"/>
              </w:rPr>
              <w:t xml:space="preserve">от 05.09.2016  № </w:t>
            </w:r>
            <w:r>
              <w:rPr>
                <w:sz w:val="28"/>
                <w:szCs w:val="28"/>
              </w:rPr>
              <w:t xml:space="preserve"> </w:t>
            </w:r>
            <w:r w:rsidRPr="005D6C6B">
              <w:rPr>
                <w:sz w:val="28"/>
                <w:szCs w:val="28"/>
              </w:rPr>
              <w:t>1210</w:t>
            </w:r>
          </w:p>
        </w:tc>
      </w:tr>
    </w:tbl>
    <w:p w14:paraId="276FCF13" w14:textId="77777777" w:rsidR="00843348" w:rsidRDefault="00843348" w:rsidP="00B9760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673EEB9" w14:textId="4BEEE90F" w:rsidR="00B97607" w:rsidRDefault="00B97607" w:rsidP="00B97607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Примерное </w:t>
      </w:r>
      <w:r>
        <w:rPr>
          <w:bCs/>
          <w:kern w:val="2"/>
          <w:sz w:val="28"/>
          <w:szCs w:val="28"/>
        </w:rPr>
        <w:t xml:space="preserve">положение </w:t>
      </w:r>
    </w:p>
    <w:p w14:paraId="4899E7C7" w14:textId="77777777" w:rsidR="00B97607" w:rsidRPr="00175E1F" w:rsidRDefault="00B97607" w:rsidP="00B97607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175E1F">
        <w:rPr>
          <w:bCs/>
          <w:kern w:val="2"/>
          <w:sz w:val="28"/>
          <w:szCs w:val="28"/>
        </w:rPr>
        <w:t xml:space="preserve">об оплате труда работников </w:t>
      </w:r>
      <w:r>
        <w:rPr>
          <w:bCs/>
          <w:kern w:val="2"/>
          <w:sz w:val="28"/>
          <w:szCs w:val="28"/>
        </w:rPr>
        <w:t xml:space="preserve">муниципального </w:t>
      </w:r>
      <w:r w:rsidRPr="00175E1F">
        <w:rPr>
          <w:bCs/>
          <w:kern w:val="2"/>
          <w:sz w:val="28"/>
          <w:szCs w:val="28"/>
        </w:rPr>
        <w:t>учреждени</w:t>
      </w:r>
      <w:r>
        <w:rPr>
          <w:bCs/>
          <w:kern w:val="2"/>
          <w:sz w:val="28"/>
          <w:szCs w:val="28"/>
        </w:rPr>
        <w:t>я социального обслуживания Белокалитвинского района «Центр социального обслуживания граждан пожилого возраста и инвалидов»</w:t>
      </w:r>
    </w:p>
    <w:p w14:paraId="535D9C73" w14:textId="77777777" w:rsidR="00B97607" w:rsidRDefault="00B97607" w:rsidP="00B97607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14:paraId="4947DBD7" w14:textId="77777777" w:rsidR="00B97607" w:rsidRPr="00175E1F" w:rsidRDefault="00B97607" w:rsidP="00B97607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175E1F">
        <w:rPr>
          <w:bCs/>
          <w:kern w:val="2"/>
          <w:sz w:val="28"/>
          <w:szCs w:val="28"/>
        </w:rPr>
        <w:t>Раздел 1. Общие положения</w:t>
      </w:r>
    </w:p>
    <w:p w14:paraId="64C9AECE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2843FDAA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bCs/>
          <w:kern w:val="2"/>
          <w:sz w:val="28"/>
          <w:szCs w:val="28"/>
        </w:rPr>
        <w:t>1.1.</w:t>
      </w:r>
      <w:r>
        <w:rPr>
          <w:bCs/>
          <w:kern w:val="2"/>
          <w:sz w:val="28"/>
          <w:szCs w:val="28"/>
        </w:rPr>
        <w:t> Примерное п</w:t>
      </w:r>
      <w:r w:rsidRPr="00175E1F">
        <w:rPr>
          <w:kern w:val="2"/>
          <w:sz w:val="28"/>
          <w:szCs w:val="28"/>
        </w:rPr>
        <w:t xml:space="preserve">оложение </w:t>
      </w:r>
      <w:r w:rsidRPr="00175E1F">
        <w:rPr>
          <w:bCs/>
          <w:kern w:val="2"/>
          <w:sz w:val="28"/>
          <w:szCs w:val="28"/>
        </w:rPr>
        <w:t xml:space="preserve">об оплате труда работников </w:t>
      </w:r>
      <w:r>
        <w:rPr>
          <w:bCs/>
          <w:kern w:val="2"/>
          <w:sz w:val="28"/>
          <w:szCs w:val="28"/>
        </w:rPr>
        <w:t xml:space="preserve">муниципального </w:t>
      </w:r>
      <w:r w:rsidRPr="00175E1F">
        <w:rPr>
          <w:bCs/>
          <w:kern w:val="2"/>
          <w:sz w:val="28"/>
          <w:szCs w:val="28"/>
        </w:rPr>
        <w:t>учреждени</w:t>
      </w:r>
      <w:r>
        <w:rPr>
          <w:bCs/>
          <w:kern w:val="2"/>
          <w:sz w:val="28"/>
          <w:szCs w:val="28"/>
        </w:rPr>
        <w:t>я социального обслуживания Белокалитвинского района «Центр социального обслуживания граждан пожилого возраста и инвалидов»</w:t>
      </w:r>
      <w:r w:rsidRPr="00175E1F">
        <w:rPr>
          <w:rFonts w:eastAsia="Calibri"/>
          <w:kern w:val="2"/>
          <w:sz w:val="28"/>
          <w:szCs w:val="28"/>
          <w:lang w:eastAsia="en-US"/>
        </w:rPr>
        <w:t xml:space="preserve">, </w:t>
      </w:r>
      <w:r w:rsidRPr="00175E1F">
        <w:rPr>
          <w:bCs/>
          <w:kern w:val="2"/>
          <w:sz w:val="28"/>
          <w:szCs w:val="28"/>
        </w:rPr>
        <w:t>по видам экономической деятельности «Предоставление социальных услуг без обеспечения проживания» и «Деятельность по уходу с обеспечением проживания»</w:t>
      </w:r>
      <w:r w:rsidRPr="00175E1F">
        <w:rPr>
          <w:rFonts w:eastAsia="Calibri"/>
          <w:kern w:val="2"/>
          <w:sz w:val="28"/>
          <w:szCs w:val="28"/>
          <w:lang w:eastAsia="en-US"/>
        </w:rPr>
        <w:t xml:space="preserve"> (далее – Положение) </w:t>
      </w:r>
      <w:r w:rsidRPr="00175E1F">
        <w:rPr>
          <w:kern w:val="2"/>
          <w:sz w:val="28"/>
          <w:szCs w:val="28"/>
        </w:rPr>
        <w:t>разработано в соответствии с постановлением Правительства Ростовской области от 31.12.2015 № 222 «О системе оплаты труда работников государственных бюджетных, автономных и казенных учреждений Ростовской области»</w:t>
      </w:r>
      <w:r>
        <w:rPr>
          <w:kern w:val="2"/>
          <w:sz w:val="28"/>
          <w:szCs w:val="28"/>
        </w:rPr>
        <w:t>,</w:t>
      </w:r>
      <w:r w:rsidRPr="00625A6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постановлением Правительства Ростовской области  от 06.07.2016 № 453 «Об оплате труда работников государственных бюджетных и автономных учреждений, подведомственных министерству труда и социального развития Ростовской области»,</w:t>
      </w:r>
      <w:r w:rsidRPr="002550B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постановлением Администрации Белокалитвинского района   от 06.06.2016 № 772 «О системе оплаты труда работников муниципальных бюджетных, автономных и казенных учреждений Белокалитвинского района»</w:t>
      </w:r>
      <w:r w:rsidRPr="00175E1F">
        <w:rPr>
          <w:kern w:val="2"/>
          <w:sz w:val="28"/>
          <w:szCs w:val="28"/>
        </w:rPr>
        <w:t xml:space="preserve"> и включает в себя:</w:t>
      </w:r>
    </w:p>
    <w:p w14:paraId="53671AA7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порядок установления должностных окладов (ставок заработной платы) работников </w:t>
      </w:r>
      <w:r>
        <w:rPr>
          <w:kern w:val="2"/>
          <w:sz w:val="28"/>
          <w:szCs w:val="28"/>
        </w:rPr>
        <w:t>МБУ ЦСО Белокалитвинского</w:t>
      </w:r>
      <w:r w:rsidRPr="00175E1F">
        <w:rPr>
          <w:kern w:val="2"/>
          <w:sz w:val="28"/>
          <w:szCs w:val="28"/>
        </w:rPr>
        <w:t>;</w:t>
      </w:r>
    </w:p>
    <w:p w14:paraId="357665D7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порядок и условия установления выплат компенсационного характера;</w:t>
      </w:r>
    </w:p>
    <w:p w14:paraId="1A2DB589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порядок и условия установления выплат стимулирующего характера;</w:t>
      </w:r>
    </w:p>
    <w:p w14:paraId="669A06BC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условия оплаты труда </w:t>
      </w:r>
      <w:r>
        <w:rPr>
          <w:kern w:val="2"/>
          <w:sz w:val="28"/>
          <w:szCs w:val="28"/>
        </w:rPr>
        <w:t>директора</w:t>
      </w:r>
      <w:r w:rsidRPr="00175E1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МБУ ЦСО Белокалитвинского района</w:t>
      </w:r>
      <w:r w:rsidRPr="00175E1F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его</w:t>
      </w:r>
      <w:r w:rsidRPr="00175E1F">
        <w:rPr>
          <w:kern w:val="2"/>
          <w:sz w:val="28"/>
          <w:szCs w:val="28"/>
        </w:rPr>
        <w:t xml:space="preserve"> заместителей и главн</w:t>
      </w:r>
      <w:r>
        <w:rPr>
          <w:kern w:val="2"/>
          <w:sz w:val="28"/>
          <w:szCs w:val="28"/>
        </w:rPr>
        <w:t>ого</w:t>
      </w:r>
      <w:r w:rsidRPr="00175E1F">
        <w:rPr>
          <w:kern w:val="2"/>
          <w:sz w:val="28"/>
          <w:szCs w:val="28"/>
        </w:rPr>
        <w:t xml:space="preserve"> бухгалтер</w:t>
      </w:r>
      <w:r>
        <w:rPr>
          <w:kern w:val="2"/>
          <w:sz w:val="28"/>
          <w:szCs w:val="28"/>
        </w:rPr>
        <w:t>а</w:t>
      </w:r>
      <w:r w:rsidRPr="00175E1F">
        <w:rPr>
          <w:kern w:val="2"/>
          <w:sz w:val="28"/>
          <w:szCs w:val="28"/>
        </w:rPr>
        <w:t>, включая порядок определения размеров должностных окладов, размеры и условия осуществления выплат компенсационного и стимулирующего характера;</w:t>
      </w:r>
    </w:p>
    <w:p w14:paraId="3E013C74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другие вопросы оплаты труда.</w:t>
      </w:r>
    </w:p>
    <w:p w14:paraId="50790608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1.2.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 xml:space="preserve">Заработная плата работников </w:t>
      </w:r>
      <w:r>
        <w:rPr>
          <w:kern w:val="2"/>
          <w:sz w:val="28"/>
          <w:szCs w:val="28"/>
        </w:rPr>
        <w:t>МБУ ЦСО Белокалитвинского района</w:t>
      </w:r>
      <w:r w:rsidRPr="00175E1F">
        <w:rPr>
          <w:kern w:val="2"/>
          <w:sz w:val="28"/>
          <w:szCs w:val="28"/>
        </w:rPr>
        <w:t xml:space="preserve"> (без учета выплат стимулирующего характера) при совершенствовании системы </w:t>
      </w:r>
      <w:r w:rsidRPr="00175E1F">
        <w:rPr>
          <w:kern w:val="2"/>
          <w:sz w:val="28"/>
          <w:szCs w:val="28"/>
        </w:rPr>
        <w:lastRenderedPageBreak/>
        <w:t xml:space="preserve">оплаты труда не может быть меньше заработной платы (без учета выплат стимулирующего характера), выплачиваемой работникам до ее изменения, </w:t>
      </w:r>
      <w:r>
        <w:rPr>
          <w:kern w:val="2"/>
          <w:sz w:val="28"/>
          <w:szCs w:val="28"/>
        </w:rPr>
        <w:br/>
      </w:r>
      <w:r w:rsidRPr="00175E1F">
        <w:rPr>
          <w:kern w:val="2"/>
          <w:sz w:val="28"/>
          <w:szCs w:val="28"/>
        </w:rPr>
        <w:t>при условии сохранения объема трудовых (должностных) обязанностей работников и выполнения ими работ той же квалификации.</w:t>
      </w:r>
    </w:p>
    <w:p w14:paraId="4DE93D38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1.3.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 xml:space="preserve">Месячная заработная плата работника не может быть ниже </w:t>
      </w:r>
      <w:hyperlink r:id="rId12" w:history="1">
        <w:r w:rsidRPr="00175E1F">
          <w:rPr>
            <w:kern w:val="2"/>
            <w:sz w:val="28"/>
            <w:szCs w:val="28"/>
          </w:rPr>
          <w:t>минимального размера оплаты труда</w:t>
        </w:r>
      </w:hyperlink>
      <w:r w:rsidRPr="00175E1F">
        <w:rPr>
          <w:kern w:val="2"/>
          <w:sz w:val="28"/>
          <w:szCs w:val="28"/>
        </w:rPr>
        <w:t>, установленного в соответствии с законодательством Российской Федерации,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14:paraId="07DE5ECB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iCs/>
          <w:kern w:val="2"/>
          <w:sz w:val="28"/>
          <w:szCs w:val="28"/>
        </w:rPr>
        <w:t>В</w:t>
      </w:r>
      <w:r w:rsidRPr="00175E1F">
        <w:rPr>
          <w:kern w:val="2"/>
          <w:sz w:val="28"/>
          <w:szCs w:val="28"/>
        </w:rPr>
        <w:t xml:space="preserve"> случаях, когда заработная плата работника окажется ниже минимального размера</w:t>
      </w:r>
      <w:r>
        <w:rPr>
          <w:kern w:val="2"/>
          <w:sz w:val="28"/>
          <w:szCs w:val="28"/>
        </w:rPr>
        <w:t xml:space="preserve"> </w:t>
      </w:r>
      <w:r w:rsidRPr="00175E1F">
        <w:rPr>
          <w:kern w:val="2"/>
          <w:sz w:val="28"/>
          <w:szCs w:val="28"/>
        </w:rPr>
        <w:t xml:space="preserve"> оплаты </w:t>
      </w:r>
      <w:r>
        <w:rPr>
          <w:kern w:val="2"/>
          <w:sz w:val="28"/>
          <w:szCs w:val="28"/>
        </w:rPr>
        <w:t xml:space="preserve"> </w:t>
      </w:r>
      <w:r w:rsidRPr="00175E1F">
        <w:rPr>
          <w:kern w:val="2"/>
          <w:sz w:val="28"/>
          <w:szCs w:val="28"/>
        </w:rPr>
        <w:t>труда, работнику производится доплата до минимального размера оплаты труда.</w:t>
      </w:r>
    </w:p>
    <w:p w14:paraId="78E7563A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Если работник не полностью отработал норму рабочего времени за соответствующий календарный месяц года, то доплата производится пропорционально отработанному времени.</w:t>
      </w:r>
    </w:p>
    <w:p w14:paraId="5DE3F005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Доплата начисляется работнику по основному месту работы </w:t>
      </w:r>
      <w:r>
        <w:rPr>
          <w:kern w:val="2"/>
          <w:sz w:val="28"/>
          <w:szCs w:val="28"/>
        </w:rPr>
        <w:t xml:space="preserve"> и работе, осуществляемой по совместительству, </w:t>
      </w:r>
      <w:r w:rsidRPr="00175E1F">
        <w:rPr>
          <w:kern w:val="2"/>
          <w:sz w:val="28"/>
          <w:szCs w:val="28"/>
        </w:rPr>
        <w:t>и выплачивается вместе с заработной платой за истекший календарный месяц.</w:t>
      </w:r>
    </w:p>
    <w:p w14:paraId="0C7BE0E3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1.4.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>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14:paraId="076F1B9E" w14:textId="19C9F078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1.5.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>Лица</w:t>
      </w:r>
      <w:r w:rsidR="00843348">
        <w:rPr>
          <w:kern w:val="2"/>
          <w:sz w:val="28"/>
          <w:szCs w:val="28"/>
        </w:rPr>
        <w:t xml:space="preserve"> </w:t>
      </w:r>
      <w:r w:rsidRPr="00175E1F">
        <w:rPr>
          <w:kern w:val="2"/>
          <w:sz w:val="28"/>
          <w:szCs w:val="28"/>
        </w:rPr>
        <w:t xml:space="preserve">(кроме медицинских работников), не имеющие соответствующего профессионального образования, установленного критериями отнесения должностей к профессиональным квалификационным группам </w:t>
      </w:r>
      <w:r>
        <w:rPr>
          <w:kern w:val="2"/>
          <w:sz w:val="28"/>
          <w:szCs w:val="28"/>
        </w:rPr>
        <w:br/>
      </w:r>
      <w:r w:rsidRPr="00175E1F">
        <w:rPr>
          <w:kern w:val="2"/>
          <w:sz w:val="28"/>
          <w:szCs w:val="28"/>
        </w:rPr>
        <w:t>(далее – ПКГ),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могут быть назначены на соответствующие должности так же, как и лица, имеющие соответствующее профессиональное образование.</w:t>
      </w:r>
    </w:p>
    <w:p w14:paraId="4C8323E3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1.6.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>Условия оплаты труда, включая размер должностного оклада (ставки заработной платы), повышающие коэффициенты к должностным окладам (ставкам заработной платы), выплаты компенсационного и стимулирующего характера, включаются в трудовой договор работника (дополнительное соглашение к трудовому договору).</w:t>
      </w:r>
    </w:p>
    <w:p w14:paraId="5E048ABD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1.7.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 xml:space="preserve">При заключении трудовых договоров с работниками рекомендуется использовать примерную форму трудового договора, приведенную в </w:t>
      </w:r>
      <w:r>
        <w:rPr>
          <w:kern w:val="2"/>
          <w:sz w:val="28"/>
          <w:szCs w:val="28"/>
        </w:rPr>
        <w:br/>
      </w:r>
      <w:hyperlink r:id="rId13" w:history="1">
        <w:r w:rsidRPr="00175E1F">
          <w:rPr>
            <w:kern w:val="2"/>
            <w:sz w:val="28"/>
            <w:szCs w:val="28"/>
          </w:rPr>
          <w:t>приложении № 3</w:t>
        </w:r>
      </w:hyperlink>
      <w:r w:rsidRPr="00175E1F">
        <w:rPr>
          <w:kern w:val="2"/>
          <w:sz w:val="28"/>
          <w:szCs w:val="28"/>
        </w:rPr>
        <w:t xml:space="preserve"> к Программе поэтапного совершенствования системы оплаты труда в государственных (муниципальных) учреждениях на 2012 </w:t>
      </w:r>
      <w:r>
        <w:rPr>
          <w:kern w:val="2"/>
          <w:sz w:val="28"/>
          <w:szCs w:val="28"/>
        </w:rPr>
        <w:t>–</w:t>
      </w:r>
      <w:r w:rsidRPr="00175E1F">
        <w:rPr>
          <w:kern w:val="2"/>
          <w:sz w:val="28"/>
          <w:szCs w:val="28"/>
        </w:rPr>
        <w:t xml:space="preserve"> 2018 годы, утвержденной распоряжением Правительства Российской Федерации </w:t>
      </w:r>
      <w:r>
        <w:rPr>
          <w:kern w:val="2"/>
          <w:sz w:val="28"/>
          <w:szCs w:val="28"/>
        </w:rPr>
        <w:br/>
      </w:r>
      <w:r w:rsidRPr="00175E1F">
        <w:rPr>
          <w:kern w:val="2"/>
          <w:sz w:val="28"/>
          <w:szCs w:val="28"/>
        </w:rPr>
        <w:t>от 26.11.2012 № 2190-р.</w:t>
      </w:r>
    </w:p>
    <w:p w14:paraId="6F4B553D" w14:textId="77777777" w:rsidR="00B97607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1.8.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 xml:space="preserve">Штатное расписание </w:t>
      </w:r>
      <w:r>
        <w:rPr>
          <w:kern w:val="2"/>
          <w:sz w:val="28"/>
          <w:szCs w:val="28"/>
        </w:rPr>
        <w:t>МБУ ЦСО Белокалитвинского района</w:t>
      </w:r>
      <w:r w:rsidRPr="00175E1F">
        <w:rPr>
          <w:kern w:val="2"/>
          <w:sz w:val="28"/>
          <w:szCs w:val="28"/>
        </w:rPr>
        <w:t xml:space="preserve"> утверждается </w:t>
      </w:r>
      <w:r>
        <w:rPr>
          <w:kern w:val="2"/>
          <w:sz w:val="28"/>
          <w:szCs w:val="28"/>
        </w:rPr>
        <w:t>директором</w:t>
      </w:r>
      <w:r w:rsidRPr="00175E1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МБУ ЦСО Белокалитвинского района по согласованию с Управлением социальной защиты населения Администрации </w:t>
      </w:r>
      <w:r>
        <w:rPr>
          <w:kern w:val="2"/>
          <w:sz w:val="28"/>
          <w:szCs w:val="28"/>
        </w:rPr>
        <w:lastRenderedPageBreak/>
        <w:t>Белокалитвинского района</w:t>
      </w:r>
      <w:r w:rsidRPr="00175E1F">
        <w:rPr>
          <w:kern w:val="2"/>
          <w:sz w:val="28"/>
          <w:szCs w:val="28"/>
        </w:rPr>
        <w:t xml:space="preserve"> и включает в себя все должности руководителей, специалистов и служащих, профессии рабочих данного </w:t>
      </w:r>
      <w:r>
        <w:rPr>
          <w:kern w:val="2"/>
          <w:sz w:val="28"/>
          <w:szCs w:val="28"/>
        </w:rPr>
        <w:t>муниципального</w:t>
      </w:r>
      <w:r w:rsidRPr="00175E1F">
        <w:rPr>
          <w:kern w:val="2"/>
          <w:sz w:val="28"/>
          <w:szCs w:val="28"/>
        </w:rPr>
        <w:t xml:space="preserve"> учреждения.</w:t>
      </w:r>
    </w:p>
    <w:p w14:paraId="38120A89" w14:textId="77777777" w:rsidR="00B97607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1.9.  Положение об оплате труда работников МБУ ЦСО Белокалитвинского района утверждается локальным нормативным актом с учетом мнения представительного органа работников.</w:t>
      </w:r>
    </w:p>
    <w:p w14:paraId="272AE989" w14:textId="77777777" w:rsidR="00B97607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344DF65A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Раздел 2. Порядок установления должностных окладов </w:t>
      </w:r>
      <w:r>
        <w:rPr>
          <w:kern w:val="2"/>
          <w:sz w:val="28"/>
          <w:szCs w:val="28"/>
        </w:rPr>
        <w:br/>
      </w:r>
      <w:r w:rsidRPr="00175E1F">
        <w:rPr>
          <w:kern w:val="2"/>
          <w:sz w:val="28"/>
          <w:szCs w:val="28"/>
        </w:rPr>
        <w:t xml:space="preserve">(ставок заработной платы) работников </w:t>
      </w:r>
      <w:r>
        <w:rPr>
          <w:kern w:val="2"/>
          <w:sz w:val="28"/>
          <w:szCs w:val="28"/>
        </w:rPr>
        <w:t>МБУ ЦСО Белокалитвинского района</w:t>
      </w:r>
    </w:p>
    <w:p w14:paraId="2DF09C69" w14:textId="77777777" w:rsidR="00B97607" w:rsidRPr="00175E1F" w:rsidRDefault="00B97607" w:rsidP="00B9760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02AD2717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2.1.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 xml:space="preserve">Должностной оклад (ставка заработной платы) </w:t>
      </w:r>
      <w:r>
        <w:rPr>
          <w:kern w:val="2"/>
          <w:sz w:val="28"/>
          <w:szCs w:val="28"/>
        </w:rPr>
        <w:t>–</w:t>
      </w:r>
      <w:r w:rsidRPr="00175E1F">
        <w:rPr>
          <w:kern w:val="2"/>
          <w:sz w:val="28"/>
          <w:szCs w:val="28"/>
        </w:rPr>
        <w:t xml:space="preserve">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 и стимулирующих выплат.</w:t>
      </w:r>
    </w:p>
    <w:p w14:paraId="47C140A6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В целях совершенствования порядка установления должностных окладов (ставок заработной платы) средства в структуре заработной платы перераспределяются на увеличение доли условно-постоянной части (выплаты по должностным окладам (ставкам заработной платы) путем сбалансирования структуры заработной платы.</w:t>
      </w:r>
    </w:p>
    <w:p w14:paraId="5BD9E8FC" w14:textId="77777777" w:rsidR="00B97607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Размеры доли условно-постоянной части заработной платы работников (выплаты по должностным окладам (ставкам заработной платы), а также оптимального соотношения выплат компенсационного и стимулирующего характера в структуре заработной платы устанавливаются на финансовый год приказом министерства труда и социального развития Ростовской области и доводятся до соответствующих </w:t>
      </w:r>
      <w:r>
        <w:rPr>
          <w:kern w:val="2"/>
          <w:sz w:val="28"/>
          <w:szCs w:val="28"/>
        </w:rPr>
        <w:t>муниципальных</w:t>
      </w:r>
      <w:r w:rsidRPr="00175E1F">
        <w:rPr>
          <w:kern w:val="2"/>
          <w:sz w:val="28"/>
          <w:szCs w:val="28"/>
        </w:rPr>
        <w:t xml:space="preserve"> учреждений. </w:t>
      </w:r>
    </w:p>
    <w:p w14:paraId="51CC03BB" w14:textId="77777777" w:rsidR="00B97607" w:rsidRPr="00842EB1" w:rsidRDefault="00B97607" w:rsidP="00B97607">
      <w:pPr>
        <w:widowControl w:val="0"/>
        <w:tabs>
          <w:tab w:val="left" w:pos="709"/>
        </w:tabs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2EB1">
        <w:rPr>
          <w:rFonts w:eastAsia="Calibri"/>
          <w:sz w:val="28"/>
          <w:szCs w:val="28"/>
          <w:lang w:eastAsia="en-US"/>
        </w:rPr>
        <w:t xml:space="preserve">Конкретные размеры минимальных должностных окладов (ставок заработной платы) устанавливаются локальными нормативными актами </w:t>
      </w:r>
      <w:r>
        <w:rPr>
          <w:rFonts w:eastAsia="Calibri"/>
          <w:sz w:val="28"/>
          <w:szCs w:val="28"/>
          <w:lang w:eastAsia="en-US"/>
        </w:rPr>
        <w:t>МБУ ЦСО Белокалитвинского района</w:t>
      </w:r>
      <w:r w:rsidRPr="00842EB1">
        <w:rPr>
          <w:rFonts w:eastAsia="Calibri"/>
          <w:sz w:val="28"/>
          <w:szCs w:val="28"/>
          <w:lang w:eastAsia="en-US"/>
        </w:rPr>
        <w:t xml:space="preserve"> с соблюдением дифференциации, но не ниже минимальных, установленных настоящим Примерным положением, в пределах фонда оплаты труда </w:t>
      </w:r>
      <w:r>
        <w:rPr>
          <w:rFonts w:eastAsia="Calibri"/>
          <w:sz w:val="28"/>
          <w:szCs w:val="28"/>
          <w:lang w:eastAsia="en-US"/>
        </w:rPr>
        <w:t>муниципального учреждения</w:t>
      </w:r>
      <w:r w:rsidRPr="00842EB1">
        <w:rPr>
          <w:rFonts w:eastAsia="Calibri"/>
          <w:sz w:val="28"/>
          <w:szCs w:val="28"/>
          <w:lang w:eastAsia="en-US"/>
        </w:rPr>
        <w:t>.</w:t>
      </w:r>
    </w:p>
    <w:p w14:paraId="1AB80443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2.2.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 xml:space="preserve">Минимальные должностные оклады (ставки заработной платы) работников </w:t>
      </w:r>
      <w:r>
        <w:rPr>
          <w:kern w:val="2"/>
          <w:sz w:val="28"/>
          <w:szCs w:val="28"/>
        </w:rPr>
        <w:t>МБУ ЦСО Белокалитвинского района:</w:t>
      </w:r>
      <w:r w:rsidRPr="00175E1F">
        <w:rPr>
          <w:kern w:val="2"/>
          <w:sz w:val="28"/>
          <w:szCs w:val="28"/>
        </w:rPr>
        <w:t xml:space="preserve"> </w:t>
      </w:r>
    </w:p>
    <w:p w14:paraId="20884453" w14:textId="77777777" w:rsidR="00B97607" w:rsidRDefault="00B97607" w:rsidP="00B97607">
      <w:pPr>
        <w:widowControl w:val="0"/>
        <w:ind w:firstLine="709"/>
        <w:jc w:val="both"/>
        <w:rPr>
          <w:sz w:val="28"/>
        </w:rPr>
      </w:pPr>
      <w:r w:rsidRPr="00175E1F">
        <w:rPr>
          <w:kern w:val="2"/>
          <w:sz w:val="28"/>
          <w:szCs w:val="28"/>
        </w:rPr>
        <w:t>2.2.1.</w:t>
      </w:r>
      <w:r>
        <w:rPr>
          <w:kern w:val="2"/>
          <w:sz w:val="28"/>
          <w:szCs w:val="28"/>
        </w:rPr>
        <w:t> </w:t>
      </w:r>
      <w:r>
        <w:rPr>
          <w:sz w:val="28"/>
        </w:rPr>
        <w:t>Минимальные размеры должностных окладов работников, занятых в сфере предоставления социальных услуг МБУ ЦСО Белокалитвинского района, устанавливаются на основе ПКГ должностей, утвержденных Приказом Министерства здравоохранения и социального развития Российской Федерации (далее – Минздравсоцразвития России) от 31.03.2008 № 149н «Об утверждении профессиональных квалификационных групп должностей работников, занятых в сфере здравоохранения и предоставления социальных услуг». Минимальные размеры должностных окладов по ПКГ приведены в таблице № 1.</w:t>
      </w:r>
    </w:p>
    <w:p w14:paraId="6954028E" w14:textId="77777777" w:rsidR="00843348" w:rsidRDefault="00843348" w:rsidP="00B97607">
      <w:pPr>
        <w:widowControl w:val="0"/>
        <w:ind w:firstLine="709"/>
        <w:jc w:val="both"/>
        <w:rPr>
          <w:sz w:val="28"/>
        </w:rPr>
      </w:pPr>
    </w:p>
    <w:p w14:paraId="3E90ADFE" w14:textId="77777777" w:rsidR="00843348" w:rsidRDefault="00843348" w:rsidP="00B97607">
      <w:pPr>
        <w:widowControl w:val="0"/>
        <w:ind w:firstLine="709"/>
        <w:jc w:val="both"/>
        <w:rPr>
          <w:sz w:val="28"/>
        </w:rPr>
      </w:pPr>
    </w:p>
    <w:p w14:paraId="0E43B9B6" w14:textId="77777777" w:rsidR="00843348" w:rsidRDefault="00843348" w:rsidP="00B97607">
      <w:pPr>
        <w:widowControl w:val="0"/>
        <w:ind w:firstLine="709"/>
        <w:jc w:val="both"/>
        <w:rPr>
          <w:sz w:val="28"/>
        </w:rPr>
      </w:pPr>
    </w:p>
    <w:p w14:paraId="1FFBDEEE" w14:textId="77777777" w:rsidR="00843348" w:rsidRDefault="00843348" w:rsidP="00B97607">
      <w:pPr>
        <w:widowControl w:val="0"/>
        <w:ind w:firstLine="709"/>
        <w:jc w:val="both"/>
        <w:rPr>
          <w:sz w:val="28"/>
        </w:rPr>
      </w:pPr>
    </w:p>
    <w:p w14:paraId="5CFE0B6D" w14:textId="77777777" w:rsidR="00843348" w:rsidRDefault="00843348" w:rsidP="00B97607">
      <w:pPr>
        <w:widowControl w:val="0"/>
        <w:ind w:firstLine="709"/>
        <w:jc w:val="both"/>
        <w:rPr>
          <w:sz w:val="28"/>
        </w:rPr>
      </w:pPr>
    </w:p>
    <w:p w14:paraId="26B1F0A8" w14:textId="77777777" w:rsidR="00B97607" w:rsidRPr="00175E1F" w:rsidRDefault="00B97607" w:rsidP="00B97607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lastRenderedPageBreak/>
        <w:t>Таблица № 1</w:t>
      </w:r>
    </w:p>
    <w:p w14:paraId="136A21F8" w14:textId="77777777" w:rsidR="00B97607" w:rsidRPr="00175E1F" w:rsidRDefault="00B97607" w:rsidP="00B9760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Минимальные размеры должностных окладов по ПКГ</w:t>
      </w:r>
    </w:p>
    <w:p w14:paraId="69A5DEC3" w14:textId="77777777" w:rsidR="00B97607" w:rsidRPr="00175E1F" w:rsidRDefault="00B97607" w:rsidP="00B97607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129"/>
        <w:gridCol w:w="1959"/>
        <w:gridCol w:w="2934"/>
      </w:tblGrid>
      <w:tr w:rsidR="00B97607" w:rsidRPr="00842EB1" w14:paraId="11000928" w14:textId="77777777" w:rsidTr="00E44587">
        <w:trPr>
          <w:tblHeader/>
        </w:trPr>
        <w:tc>
          <w:tcPr>
            <w:tcW w:w="613" w:type="dxa"/>
            <w:noWrap/>
            <w:tcMar>
              <w:top w:w="0" w:type="dxa"/>
              <w:bottom w:w="0" w:type="dxa"/>
            </w:tcMar>
          </w:tcPr>
          <w:p w14:paraId="1B5FDD79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42EB1">
              <w:rPr>
                <w:sz w:val="28"/>
                <w:szCs w:val="28"/>
              </w:rPr>
              <w:t>№</w:t>
            </w:r>
          </w:p>
          <w:p w14:paraId="47C01D62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842EB1">
              <w:rPr>
                <w:sz w:val="28"/>
                <w:szCs w:val="28"/>
              </w:rPr>
              <w:t>п/п</w:t>
            </w:r>
          </w:p>
        </w:tc>
        <w:tc>
          <w:tcPr>
            <w:tcW w:w="4241" w:type="dxa"/>
            <w:noWrap/>
            <w:tcMar>
              <w:top w:w="0" w:type="dxa"/>
              <w:bottom w:w="0" w:type="dxa"/>
            </w:tcMar>
          </w:tcPr>
          <w:p w14:paraId="30341BCF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010" w:type="dxa"/>
            <w:noWrap/>
            <w:tcMar>
              <w:top w:w="0" w:type="dxa"/>
              <w:bottom w:w="0" w:type="dxa"/>
            </w:tcMar>
          </w:tcPr>
          <w:p w14:paraId="5A1B9A8E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sz w:val="28"/>
                <w:szCs w:val="28"/>
              </w:rPr>
              <w:t>Минимальный размер должностного оклада (рублей)</w:t>
            </w:r>
          </w:p>
        </w:tc>
        <w:tc>
          <w:tcPr>
            <w:tcW w:w="3012" w:type="dxa"/>
            <w:noWrap/>
            <w:tcMar>
              <w:top w:w="0" w:type="dxa"/>
              <w:bottom w:w="0" w:type="dxa"/>
            </w:tcMar>
          </w:tcPr>
          <w:p w14:paraId="700528ED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sz w:val="28"/>
                <w:szCs w:val="28"/>
              </w:rPr>
              <w:t>Наименование должности</w:t>
            </w:r>
          </w:p>
        </w:tc>
      </w:tr>
    </w:tbl>
    <w:p w14:paraId="496BFD27" w14:textId="77777777" w:rsidR="00B97607" w:rsidRPr="00842EB1" w:rsidRDefault="00B97607" w:rsidP="00B97607">
      <w:pPr>
        <w:spacing w:line="230" w:lineRule="auto"/>
        <w:rPr>
          <w:sz w:val="2"/>
          <w:szCs w:val="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4127"/>
        <w:gridCol w:w="1960"/>
        <w:gridCol w:w="2932"/>
      </w:tblGrid>
      <w:tr w:rsidR="00B97607" w:rsidRPr="00842EB1" w14:paraId="35D2882F" w14:textId="77777777" w:rsidTr="00E44587">
        <w:trPr>
          <w:tblHeader/>
        </w:trPr>
        <w:tc>
          <w:tcPr>
            <w:tcW w:w="630" w:type="dxa"/>
            <w:noWrap/>
            <w:tcMar>
              <w:top w:w="0" w:type="dxa"/>
              <w:bottom w:w="0" w:type="dxa"/>
            </w:tcMar>
          </w:tcPr>
          <w:p w14:paraId="4EDB8ECB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63" w:type="dxa"/>
            <w:noWrap/>
            <w:tcMar>
              <w:top w:w="0" w:type="dxa"/>
              <w:bottom w:w="0" w:type="dxa"/>
            </w:tcMar>
          </w:tcPr>
          <w:p w14:paraId="5801E27A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68" w:type="dxa"/>
            <w:noWrap/>
            <w:tcMar>
              <w:top w:w="0" w:type="dxa"/>
              <w:bottom w:w="0" w:type="dxa"/>
            </w:tcMar>
          </w:tcPr>
          <w:p w14:paraId="5B5A4F44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98" w:type="dxa"/>
            <w:noWrap/>
            <w:tcMar>
              <w:top w:w="0" w:type="dxa"/>
              <w:bottom w:w="0" w:type="dxa"/>
            </w:tcMar>
          </w:tcPr>
          <w:p w14:paraId="329FC197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B97607" w:rsidRPr="00842EB1" w14:paraId="1B05032A" w14:textId="77777777" w:rsidTr="00E44587">
        <w:tc>
          <w:tcPr>
            <w:tcW w:w="630" w:type="dxa"/>
            <w:noWrap/>
            <w:tcMar>
              <w:top w:w="0" w:type="dxa"/>
              <w:bottom w:w="0" w:type="dxa"/>
            </w:tcMar>
          </w:tcPr>
          <w:p w14:paraId="68BF541B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63" w:type="dxa"/>
            <w:noWrap/>
            <w:tcMar>
              <w:top w:w="0" w:type="dxa"/>
              <w:bottom w:w="0" w:type="dxa"/>
            </w:tcMar>
          </w:tcPr>
          <w:p w14:paraId="0F0A7245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rFonts w:eastAsia="Calibri"/>
                <w:sz w:val="28"/>
                <w:szCs w:val="28"/>
                <w:lang w:eastAsia="en-US"/>
              </w:rPr>
              <w:t>ПКГ «Должности специалистов третьего уровня в учреждениях здравоохранения и осуществляю</w:t>
            </w:r>
            <w:r w:rsidRPr="00842EB1">
              <w:rPr>
                <w:rFonts w:eastAsia="Calibri"/>
                <w:sz w:val="28"/>
                <w:szCs w:val="28"/>
                <w:lang w:eastAsia="en-US"/>
              </w:rPr>
              <w:softHyphen/>
              <w:t>щих предоставление социальных услуг»:</w:t>
            </w:r>
          </w:p>
        </w:tc>
        <w:tc>
          <w:tcPr>
            <w:tcW w:w="2068" w:type="dxa"/>
            <w:noWrap/>
            <w:tcMar>
              <w:top w:w="0" w:type="dxa"/>
              <w:bottom w:w="0" w:type="dxa"/>
            </w:tcMar>
          </w:tcPr>
          <w:p w14:paraId="1ECE681B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98" w:type="dxa"/>
            <w:noWrap/>
            <w:tcMar>
              <w:top w:w="0" w:type="dxa"/>
              <w:bottom w:w="0" w:type="dxa"/>
            </w:tcMar>
          </w:tcPr>
          <w:p w14:paraId="6F7C9FA2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97607" w:rsidRPr="00842EB1" w14:paraId="79CD57F0" w14:textId="77777777" w:rsidTr="00E44587">
        <w:tc>
          <w:tcPr>
            <w:tcW w:w="630" w:type="dxa"/>
            <w:noWrap/>
            <w:tcMar>
              <w:top w:w="0" w:type="dxa"/>
              <w:bottom w:w="0" w:type="dxa"/>
            </w:tcMar>
          </w:tcPr>
          <w:p w14:paraId="2A5718BB" w14:textId="77777777" w:rsidR="00B97607" w:rsidRPr="00035338" w:rsidRDefault="00B97607" w:rsidP="00E4458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5338"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363" w:type="dxa"/>
            <w:noWrap/>
            <w:tcMar>
              <w:top w:w="0" w:type="dxa"/>
              <w:bottom w:w="0" w:type="dxa"/>
            </w:tcMar>
          </w:tcPr>
          <w:p w14:paraId="6A5C99CB" w14:textId="77777777" w:rsidR="00B97607" w:rsidRPr="00035338" w:rsidRDefault="00B97607" w:rsidP="00E4458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5338">
              <w:rPr>
                <w:rFonts w:eastAsia="Calibri"/>
                <w:sz w:val="28"/>
                <w:szCs w:val="28"/>
                <w:lang w:eastAsia="en-US"/>
              </w:rPr>
              <w:t>1-й квалификационный уровень</w:t>
            </w:r>
          </w:p>
        </w:tc>
        <w:tc>
          <w:tcPr>
            <w:tcW w:w="2068" w:type="dxa"/>
            <w:noWrap/>
            <w:tcMar>
              <w:top w:w="0" w:type="dxa"/>
              <w:bottom w:w="0" w:type="dxa"/>
            </w:tcMar>
          </w:tcPr>
          <w:p w14:paraId="7D84F51B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13683</w:t>
            </w:r>
          </w:p>
        </w:tc>
        <w:tc>
          <w:tcPr>
            <w:tcW w:w="3098" w:type="dxa"/>
            <w:noWrap/>
            <w:tcMar>
              <w:top w:w="0" w:type="dxa"/>
              <w:bottom w:w="0" w:type="dxa"/>
            </w:tcMar>
          </w:tcPr>
          <w:p w14:paraId="70BC1061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специалист по социальной работе</w:t>
            </w:r>
          </w:p>
        </w:tc>
      </w:tr>
      <w:tr w:rsidR="00B97607" w:rsidRPr="00842EB1" w14:paraId="4BE4AC0F" w14:textId="77777777" w:rsidTr="00E44587">
        <w:tc>
          <w:tcPr>
            <w:tcW w:w="630" w:type="dxa"/>
            <w:noWrap/>
            <w:tcMar>
              <w:top w:w="0" w:type="dxa"/>
              <w:bottom w:w="0" w:type="dxa"/>
            </w:tcMar>
          </w:tcPr>
          <w:p w14:paraId="55B39862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63" w:type="dxa"/>
            <w:noWrap/>
            <w:tcMar>
              <w:top w:w="0" w:type="dxa"/>
              <w:bottom w:w="0" w:type="dxa"/>
            </w:tcMar>
          </w:tcPr>
          <w:p w14:paraId="65E9CDBA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rFonts w:eastAsia="Calibri"/>
                <w:sz w:val="28"/>
                <w:szCs w:val="28"/>
                <w:lang w:eastAsia="en-US"/>
              </w:rPr>
              <w:t>ПКГ «Должности руководителей в учреждениях здравоохранения и осуществляющих предоставление социальных услуг»</w:t>
            </w:r>
          </w:p>
        </w:tc>
        <w:tc>
          <w:tcPr>
            <w:tcW w:w="2068" w:type="dxa"/>
            <w:noWrap/>
            <w:tcMar>
              <w:top w:w="0" w:type="dxa"/>
              <w:bottom w:w="0" w:type="dxa"/>
            </w:tcMar>
          </w:tcPr>
          <w:p w14:paraId="55864883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17433</w:t>
            </w:r>
          </w:p>
        </w:tc>
        <w:tc>
          <w:tcPr>
            <w:tcW w:w="3098" w:type="dxa"/>
            <w:noWrap/>
            <w:tcMar>
              <w:top w:w="0" w:type="dxa"/>
              <w:bottom w:w="0" w:type="dxa"/>
            </w:tcMar>
          </w:tcPr>
          <w:p w14:paraId="1B98B1AB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rFonts w:eastAsia="Calibri"/>
                <w:spacing w:val="-4"/>
                <w:sz w:val="28"/>
                <w:szCs w:val="28"/>
                <w:lang w:eastAsia="en-US"/>
              </w:rPr>
              <w:t>заведующий отделением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42EB1">
              <w:rPr>
                <w:rFonts w:eastAsia="Calibri"/>
                <w:spacing w:val="-6"/>
                <w:sz w:val="28"/>
                <w:szCs w:val="28"/>
                <w:lang w:eastAsia="en-US"/>
              </w:rPr>
              <w:t>(социальной службой)</w:t>
            </w:r>
          </w:p>
        </w:tc>
      </w:tr>
    </w:tbl>
    <w:p w14:paraId="1EA9AB78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6E23E346" w14:textId="77777777" w:rsidR="00B97607" w:rsidRDefault="00B97607" w:rsidP="00B97607">
      <w:pPr>
        <w:widowControl w:val="0"/>
        <w:ind w:firstLine="709"/>
        <w:jc w:val="both"/>
        <w:rPr>
          <w:sz w:val="28"/>
        </w:rPr>
      </w:pPr>
      <w:r w:rsidRPr="00175E1F">
        <w:rPr>
          <w:kern w:val="2"/>
          <w:sz w:val="28"/>
          <w:szCs w:val="28"/>
        </w:rPr>
        <w:t>2.2.2.</w:t>
      </w:r>
      <w:r>
        <w:rPr>
          <w:kern w:val="2"/>
          <w:sz w:val="28"/>
          <w:szCs w:val="28"/>
        </w:rPr>
        <w:t> </w:t>
      </w:r>
      <w:r>
        <w:rPr>
          <w:sz w:val="28"/>
        </w:rPr>
        <w:t>Минимальные размеры должностных окладов медицинских работников, занятых в сфере социального обслуживания населения, устанавливаются на основе ПКГ должностей, утвержденных Приказом Минздравсоцразвития России от 06.08.2007 № 526 «Об утверждении профессиональных квалификационных групп должностей медицинских и фармацевтических работников». Размеры должностных окладов по ПКГ приведены в таблице № 2.</w:t>
      </w:r>
    </w:p>
    <w:p w14:paraId="71D2D59C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Таблица № 2</w:t>
      </w:r>
    </w:p>
    <w:p w14:paraId="4059B224" w14:textId="77777777" w:rsidR="00B97607" w:rsidRPr="00175E1F" w:rsidRDefault="00B97607" w:rsidP="00B9760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Минимальные размеры должностных окладов по ПКГ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63"/>
        <w:gridCol w:w="2104"/>
        <w:gridCol w:w="3455"/>
      </w:tblGrid>
      <w:tr w:rsidR="00B97607" w14:paraId="6CDD9997" w14:textId="77777777" w:rsidTr="00E4458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13DB48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D02895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Профессиональные квалификационные группы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B1A449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Минимальный размер должностного оклада (рублей)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F85B4A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14:paraId="23D2E666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должности</w:t>
            </w:r>
          </w:p>
        </w:tc>
      </w:tr>
    </w:tbl>
    <w:p w14:paraId="0C5A1B16" w14:textId="77777777" w:rsidR="00B97607" w:rsidRDefault="00B97607" w:rsidP="00B97607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63"/>
        <w:gridCol w:w="2104"/>
        <w:gridCol w:w="3455"/>
      </w:tblGrid>
      <w:tr w:rsidR="00B97607" w14:paraId="2D2499B9" w14:textId="77777777" w:rsidTr="00E44587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CDDDC0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C108E2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7EA2F1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3DAD0C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97607" w14:paraId="68E819FD" w14:textId="77777777" w:rsidTr="00E4458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2A2B6A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D08037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ПКГ «Медицинский и фармацевтический персонал первого уровня»: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D37774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9A5CD5" w14:textId="77777777" w:rsidR="00B97607" w:rsidRDefault="00B97607" w:rsidP="00E44587">
            <w:pPr>
              <w:widowControl w:val="0"/>
              <w:rPr>
                <w:sz w:val="28"/>
              </w:rPr>
            </w:pPr>
          </w:p>
        </w:tc>
      </w:tr>
      <w:tr w:rsidR="00B97607" w14:paraId="00B1A0EE" w14:textId="77777777" w:rsidTr="00E4458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39EB1C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FD4FBC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1-й квалификационный уровень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E8D2D5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11019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ED3908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санитарка</w:t>
            </w:r>
          </w:p>
        </w:tc>
      </w:tr>
      <w:tr w:rsidR="00B97607" w14:paraId="44256714" w14:textId="77777777" w:rsidTr="00E4458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7786B4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7782BB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ПКГ «Средний медицинский и фармацевтический персонал»: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DF0EFC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4EA539" w14:textId="77777777" w:rsidR="00B97607" w:rsidRDefault="00B97607" w:rsidP="00E44587">
            <w:pPr>
              <w:widowControl w:val="0"/>
              <w:rPr>
                <w:sz w:val="28"/>
              </w:rPr>
            </w:pPr>
          </w:p>
        </w:tc>
      </w:tr>
      <w:tr w:rsidR="00B97607" w14:paraId="3D601FCC" w14:textId="77777777" w:rsidTr="00E4458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F04F44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2.1.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1DDE36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1-й квалификационный уровень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E296C8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11970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BF5656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инструктор по лечебной физкультуре</w:t>
            </w:r>
          </w:p>
        </w:tc>
      </w:tr>
      <w:tr w:rsidR="00B97607" w14:paraId="433DBAF9" w14:textId="77777777" w:rsidTr="00E4458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B0A702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03BFA9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2-й квалификационный уровень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DC7842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12438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FE48DA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медицинская сестра диетическая</w:t>
            </w:r>
          </w:p>
        </w:tc>
      </w:tr>
      <w:tr w:rsidR="00B97607" w14:paraId="20971DC3" w14:textId="77777777" w:rsidTr="00E4458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3AABF6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E3DD7A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3-й квалификационный уровень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B45462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13191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15FCE2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медицинская сестра, </w:t>
            </w:r>
          </w:p>
          <w:p w14:paraId="6E93364D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медицинская сестра по физиотерапии, медицинская сестра по массажу, </w:t>
            </w:r>
          </w:p>
        </w:tc>
      </w:tr>
      <w:tr w:rsidR="00B97607" w14:paraId="76DFBE9D" w14:textId="77777777" w:rsidTr="00E4458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5D89FF" w14:textId="77777777" w:rsidR="00B97607" w:rsidRDefault="00B97607" w:rsidP="00E44587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83D266" w14:textId="77777777" w:rsidR="00B97607" w:rsidRDefault="00B97607" w:rsidP="00E44587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4-й квалификационный уровень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2BA04A" w14:textId="77777777" w:rsidR="00B97607" w:rsidRDefault="00B97607" w:rsidP="00E44587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13683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B14638" w14:textId="77777777" w:rsidR="00B97607" w:rsidRDefault="00B97607" w:rsidP="00E44587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медицинская сестра процедурной, </w:t>
            </w:r>
          </w:p>
        </w:tc>
      </w:tr>
      <w:tr w:rsidR="00B97607" w14:paraId="37D067A6" w14:textId="77777777" w:rsidTr="00E4458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A078F0" w14:textId="77777777" w:rsidR="00B97607" w:rsidRDefault="00B97607" w:rsidP="00E44587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4C31E2" w14:textId="77777777" w:rsidR="00B97607" w:rsidRDefault="00B97607" w:rsidP="00E44587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ПКГ «Врачи и провизоры»: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226267" w14:textId="77777777" w:rsidR="00B97607" w:rsidRDefault="00B97607" w:rsidP="00E44587">
            <w:pPr>
              <w:widowControl w:val="0"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25CA59" w14:textId="77777777" w:rsidR="00B97607" w:rsidRDefault="00B97607" w:rsidP="00E44587">
            <w:pPr>
              <w:widowControl w:val="0"/>
              <w:spacing w:line="264" w:lineRule="auto"/>
              <w:rPr>
                <w:sz w:val="28"/>
              </w:rPr>
            </w:pPr>
          </w:p>
        </w:tc>
      </w:tr>
      <w:tr w:rsidR="00B97607" w14:paraId="7DA86E6F" w14:textId="77777777" w:rsidTr="00E44587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252D0C" w14:textId="77777777" w:rsidR="00B97607" w:rsidRDefault="00B97607" w:rsidP="00E44587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3E1082" w14:textId="77777777" w:rsidR="00B97607" w:rsidRDefault="00B97607" w:rsidP="00E44587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2-й квалификационный уровень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0C1B53" w14:textId="77777777" w:rsidR="00B97607" w:rsidRDefault="00B97607" w:rsidP="00E44587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14358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811FAA" w14:textId="77777777" w:rsidR="00B97607" w:rsidRDefault="00B97607" w:rsidP="00E44587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врачи-специалисты</w:t>
            </w:r>
          </w:p>
        </w:tc>
      </w:tr>
    </w:tbl>
    <w:p w14:paraId="41A18293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6C1B0AC1" w14:textId="77777777" w:rsidR="00B97607" w:rsidRDefault="00B97607" w:rsidP="00B97607">
      <w:pPr>
        <w:widowControl w:val="0"/>
        <w:spacing w:line="264" w:lineRule="auto"/>
        <w:ind w:firstLine="709"/>
        <w:jc w:val="both"/>
        <w:rPr>
          <w:sz w:val="28"/>
        </w:rPr>
      </w:pPr>
      <w:r w:rsidRPr="00175E1F">
        <w:rPr>
          <w:kern w:val="2"/>
          <w:sz w:val="28"/>
          <w:szCs w:val="28"/>
        </w:rPr>
        <w:t>2.2.</w:t>
      </w:r>
      <w:r>
        <w:rPr>
          <w:kern w:val="2"/>
          <w:sz w:val="28"/>
          <w:szCs w:val="28"/>
        </w:rPr>
        <w:t>3</w:t>
      </w:r>
      <w:r w:rsidRPr="00175E1F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>
        <w:rPr>
          <w:sz w:val="28"/>
        </w:rPr>
        <w:t xml:space="preserve">Размеры должностных окладов работников культуры, занятых в сфере социального обслуживания населения, устанавливаются на основе </w:t>
      </w:r>
      <w:r>
        <w:br/>
      </w:r>
      <w:r>
        <w:rPr>
          <w:sz w:val="28"/>
        </w:rPr>
        <w:t>ПКГ должностей, утвержденных Приказом Минздравсоцразвития России от 31.08.2007 № 570 «Об утверждении профессиональных квалификационных групп должностей работников культуры, искусства и кинематографии». Размеры должностных окладов по ПКГ приведены в таблице № 4.</w:t>
      </w:r>
    </w:p>
    <w:p w14:paraId="268806F2" w14:textId="77777777" w:rsidR="00B97607" w:rsidRDefault="00B97607" w:rsidP="00B97607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</w:p>
    <w:p w14:paraId="4B7F3D11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Таблица № 4</w:t>
      </w:r>
    </w:p>
    <w:p w14:paraId="6B569621" w14:textId="77777777" w:rsidR="00B97607" w:rsidRDefault="00B97607" w:rsidP="00B9760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3CA71D6" w14:textId="77777777" w:rsidR="00B97607" w:rsidRPr="00175E1F" w:rsidRDefault="00B97607" w:rsidP="00B9760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Минимальные размеры должностных окладов по ПКГ</w:t>
      </w:r>
    </w:p>
    <w:p w14:paraId="387E16B4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4791"/>
        <w:gridCol w:w="1970"/>
        <w:gridCol w:w="2258"/>
      </w:tblGrid>
      <w:tr w:rsidR="00B97607" w:rsidRPr="00842EB1" w14:paraId="5D2DD7DE" w14:textId="77777777" w:rsidTr="00E44587">
        <w:tc>
          <w:tcPr>
            <w:tcW w:w="630" w:type="dxa"/>
            <w:noWrap/>
          </w:tcPr>
          <w:p w14:paraId="5839C9E3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14:paraId="3C02E2C8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067" w:type="dxa"/>
            <w:noWrap/>
          </w:tcPr>
          <w:p w14:paraId="55C2D9E9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rFonts w:eastAsia="Calibri"/>
                <w:sz w:val="28"/>
                <w:szCs w:val="28"/>
                <w:lang w:eastAsia="en-US"/>
              </w:rPr>
              <w:t xml:space="preserve">Профессиональные </w:t>
            </w:r>
          </w:p>
          <w:p w14:paraId="2F2EB5E2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rFonts w:eastAsia="Calibri"/>
                <w:sz w:val="28"/>
                <w:szCs w:val="28"/>
                <w:lang w:eastAsia="en-US"/>
              </w:rPr>
              <w:t>квалификационные группы</w:t>
            </w:r>
          </w:p>
        </w:tc>
        <w:tc>
          <w:tcPr>
            <w:tcW w:w="2078" w:type="dxa"/>
            <w:noWrap/>
          </w:tcPr>
          <w:p w14:paraId="2E046AB5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rFonts w:eastAsia="Calibri"/>
                <w:sz w:val="28"/>
                <w:szCs w:val="28"/>
                <w:lang w:eastAsia="en-US"/>
              </w:rPr>
              <w:t>Минимальный размер долж</w:t>
            </w:r>
            <w:r w:rsidRPr="00842EB1">
              <w:rPr>
                <w:rFonts w:eastAsia="Calibri"/>
                <w:sz w:val="28"/>
                <w:szCs w:val="28"/>
                <w:lang w:eastAsia="en-US"/>
              </w:rPr>
              <w:softHyphen/>
              <w:t>ностного оклада (рублей)</w:t>
            </w:r>
          </w:p>
        </w:tc>
        <w:tc>
          <w:tcPr>
            <w:tcW w:w="2384" w:type="dxa"/>
            <w:noWrap/>
          </w:tcPr>
          <w:p w14:paraId="7A7E5FCB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rFonts w:eastAsia="Calibri"/>
                <w:sz w:val="28"/>
                <w:szCs w:val="28"/>
                <w:lang w:eastAsia="en-US"/>
              </w:rPr>
              <w:t>Наименование должности</w:t>
            </w:r>
          </w:p>
        </w:tc>
      </w:tr>
      <w:tr w:rsidR="00B97607" w:rsidRPr="00842EB1" w14:paraId="641EF827" w14:textId="77777777" w:rsidTr="00E44587">
        <w:tc>
          <w:tcPr>
            <w:tcW w:w="630" w:type="dxa"/>
            <w:noWrap/>
          </w:tcPr>
          <w:p w14:paraId="42BF59DB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67" w:type="dxa"/>
            <w:noWrap/>
          </w:tcPr>
          <w:p w14:paraId="41E70A37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78" w:type="dxa"/>
            <w:noWrap/>
          </w:tcPr>
          <w:p w14:paraId="577FA9C9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84" w:type="dxa"/>
            <w:noWrap/>
          </w:tcPr>
          <w:p w14:paraId="57A15AA3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B97607" w:rsidRPr="00842EB1" w14:paraId="3DA7AC17" w14:textId="77777777" w:rsidTr="00E44587">
        <w:tc>
          <w:tcPr>
            <w:tcW w:w="630" w:type="dxa"/>
            <w:noWrap/>
          </w:tcPr>
          <w:p w14:paraId="1322E150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67" w:type="dxa"/>
            <w:noWrap/>
          </w:tcPr>
          <w:p w14:paraId="3C2A782E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rFonts w:eastAsia="Calibri"/>
                <w:sz w:val="28"/>
                <w:szCs w:val="28"/>
                <w:lang w:eastAsia="en-US"/>
              </w:rPr>
              <w:t>ПКГ «Должности работников культуры, искусства и кинематографии среднего звена»</w:t>
            </w:r>
          </w:p>
        </w:tc>
        <w:tc>
          <w:tcPr>
            <w:tcW w:w="2078" w:type="dxa"/>
            <w:noWrap/>
          </w:tcPr>
          <w:p w14:paraId="44514671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13061</w:t>
            </w:r>
          </w:p>
        </w:tc>
        <w:tc>
          <w:tcPr>
            <w:tcW w:w="2384" w:type="dxa"/>
            <w:noWrap/>
          </w:tcPr>
          <w:p w14:paraId="7D082CB2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rFonts w:eastAsia="Calibri"/>
                <w:sz w:val="28"/>
                <w:szCs w:val="28"/>
                <w:lang w:eastAsia="en-US"/>
              </w:rPr>
              <w:t>культорганизатор</w:t>
            </w:r>
          </w:p>
        </w:tc>
      </w:tr>
    </w:tbl>
    <w:p w14:paraId="6481B8E8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5F9F9237" w14:textId="77777777" w:rsidR="00B97607" w:rsidRDefault="00B97607" w:rsidP="00B97607">
      <w:pPr>
        <w:widowControl w:val="0"/>
        <w:ind w:firstLine="709"/>
        <w:jc w:val="both"/>
        <w:rPr>
          <w:sz w:val="28"/>
        </w:rPr>
      </w:pPr>
      <w:r w:rsidRPr="00175E1F">
        <w:rPr>
          <w:kern w:val="2"/>
          <w:sz w:val="28"/>
          <w:szCs w:val="28"/>
        </w:rPr>
        <w:t>2.2.</w:t>
      </w:r>
      <w:r>
        <w:rPr>
          <w:kern w:val="2"/>
          <w:sz w:val="28"/>
          <w:szCs w:val="28"/>
        </w:rPr>
        <w:t>4</w:t>
      </w:r>
      <w:r w:rsidRPr="00175E1F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>
        <w:rPr>
          <w:sz w:val="28"/>
        </w:rPr>
        <w:t xml:space="preserve">Минимальные размеры должностных окладов работников, занимающих общеотраслевые должности руководителей структурных подразделений, специалистов и служащих, устанавливаются на основе ПКГ должностей, утвержденных Приказом Минздравсоцразвития России от 29.05.2008 № 247н «Об утверждении профессиональных квалификационных групп общеотраслевых должностей руководителей, специалистов и служащих». </w:t>
      </w:r>
      <w:r>
        <w:rPr>
          <w:sz w:val="28"/>
        </w:rPr>
        <w:lastRenderedPageBreak/>
        <w:t>Размеры должностных окладов по ПКГ приведены в таблице № 5.</w:t>
      </w:r>
    </w:p>
    <w:p w14:paraId="07B94471" w14:textId="77777777" w:rsidR="00B97607" w:rsidRPr="00175E1F" w:rsidRDefault="00B97607" w:rsidP="00B97607">
      <w:pPr>
        <w:widowControl w:val="0"/>
        <w:ind w:firstLine="709"/>
        <w:jc w:val="right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Таблица № 5</w:t>
      </w:r>
    </w:p>
    <w:p w14:paraId="69834B36" w14:textId="77777777" w:rsidR="00B97607" w:rsidRDefault="00B97607" w:rsidP="00B9760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Минимальные размеры должностных окладов по ПКГ</w:t>
      </w:r>
    </w:p>
    <w:p w14:paraId="6CE93E3E" w14:textId="77777777" w:rsidR="00B97607" w:rsidRDefault="00B97607" w:rsidP="00B97607">
      <w:pPr>
        <w:widowControl w:val="0"/>
        <w:tabs>
          <w:tab w:val="left" w:pos="3735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"/>
        <w:gridCol w:w="3495"/>
        <w:gridCol w:w="2109"/>
        <w:gridCol w:w="3419"/>
      </w:tblGrid>
      <w:tr w:rsidR="00B97607" w14:paraId="32EF7EB4" w14:textId="77777777" w:rsidTr="00E4458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05B261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9915C5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Профессиональные квалификационные группы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E4FAEF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Минимальный размер должностного оклада (рублей)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7B90E5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14:paraId="25727497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должности</w:t>
            </w:r>
          </w:p>
        </w:tc>
      </w:tr>
    </w:tbl>
    <w:p w14:paraId="28DC7B8F" w14:textId="77777777" w:rsidR="00B97607" w:rsidRDefault="00B97607" w:rsidP="00B97607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"/>
        <w:gridCol w:w="3495"/>
        <w:gridCol w:w="2109"/>
        <w:gridCol w:w="3419"/>
      </w:tblGrid>
      <w:tr w:rsidR="00B97607" w14:paraId="5507A5C0" w14:textId="77777777" w:rsidTr="00E44587">
        <w:trPr>
          <w:tblHeader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7CF152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429E7F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C74174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26FEBE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97607" w14:paraId="5191B983" w14:textId="77777777" w:rsidTr="00E4458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6E91B7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D8E097" w14:textId="77777777" w:rsidR="00B97607" w:rsidRDefault="00B97607" w:rsidP="00E44587">
            <w:pPr>
              <w:widowControl w:val="0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ПКГ «Общеотраслевые должности служащих первого уровня»: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2CC2CC" w14:textId="77777777" w:rsidR="00B97607" w:rsidRDefault="00B97607" w:rsidP="00E44587">
            <w:pPr>
              <w:widowControl w:val="0"/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39B997" w14:textId="77777777" w:rsidR="00B97607" w:rsidRDefault="00B97607" w:rsidP="00E44587">
            <w:pPr>
              <w:widowControl w:val="0"/>
              <w:spacing w:line="320" w:lineRule="exact"/>
              <w:rPr>
                <w:sz w:val="28"/>
              </w:rPr>
            </w:pPr>
          </w:p>
        </w:tc>
      </w:tr>
      <w:tr w:rsidR="00B97607" w14:paraId="0036F842" w14:textId="77777777" w:rsidTr="00E4458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86AEC7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EC007A" w14:textId="77777777" w:rsidR="00B97607" w:rsidRDefault="00B97607" w:rsidP="00E44587">
            <w:pPr>
              <w:widowControl w:val="0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1-й квалификационный уровень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DB2FA5" w14:textId="77777777" w:rsidR="00B97607" w:rsidRDefault="00B97607" w:rsidP="00E44587">
            <w:pPr>
              <w:widowControl w:val="0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9944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BFB95D" w14:textId="77777777" w:rsidR="00B97607" w:rsidRDefault="00B97607" w:rsidP="00E44587">
            <w:pPr>
              <w:widowControl w:val="0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архивариус, делопроизводитель, кассир, </w:t>
            </w:r>
          </w:p>
        </w:tc>
      </w:tr>
      <w:tr w:rsidR="00B97607" w14:paraId="4EDE6317" w14:textId="77777777" w:rsidTr="00E4458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DEBCCA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FD6FCC" w14:textId="77777777" w:rsidR="00B97607" w:rsidRDefault="00B97607" w:rsidP="00E44587">
            <w:pPr>
              <w:widowControl w:val="0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2-й квалификационный уровень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B6A1E1" w14:textId="77777777" w:rsidR="00B97607" w:rsidRDefault="00B97607" w:rsidP="00E44587">
            <w:pPr>
              <w:widowControl w:val="0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10425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6CF420" w14:textId="77777777" w:rsidR="00B97607" w:rsidRDefault="00B97607" w:rsidP="00E44587">
            <w:pPr>
              <w:widowControl w:val="0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должности служащих первого квалификационного уровня, по которым может устанавливаться производное должностное наименование «старший»</w:t>
            </w:r>
          </w:p>
        </w:tc>
      </w:tr>
      <w:tr w:rsidR="00B97607" w14:paraId="7D98BE2C" w14:textId="77777777" w:rsidTr="00E4458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8C3FAC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738CEA" w14:textId="77777777" w:rsidR="00B97607" w:rsidRDefault="00B97607" w:rsidP="00E44587">
            <w:pPr>
              <w:widowControl w:val="0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ПКГ «Общеотраслевые должности служащих второго уровня»: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F1C846" w14:textId="77777777" w:rsidR="00B97607" w:rsidRDefault="00B97607" w:rsidP="00E44587">
            <w:pPr>
              <w:widowControl w:val="0"/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9CE20C" w14:textId="77777777" w:rsidR="00B97607" w:rsidRDefault="00B97607" w:rsidP="00E44587">
            <w:pPr>
              <w:widowControl w:val="0"/>
              <w:spacing w:line="320" w:lineRule="exact"/>
              <w:rPr>
                <w:sz w:val="28"/>
              </w:rPr>
            </w:pPr>
          </w:p>
        </w:tc>
      </w:tr>
      <w:tr w:rsidR="00B97607" w14:paraId="471E59B1" w14:textId="77777777" w:rsidTr="00E4458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C499B0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48F0F1" w14:textId="77777777" w:rsidR="00B97607" w:rsidRDefault="00B97607" w:rsidP="00E44587">
            <w:pPr>
              <w:widowControl w:val="0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1-й квалификационный уровень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503EFF" w14:textId="77777777" w:rsidR="00B97607" w:rsidRDefault="00B97607" w:rsidP="00E44587">
            <w:pPr>
              <w:widowControl w:val="0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10945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8D706A" w14:textId="77777777" w:rsidR="00B97607" w:rsidRDefault="00B97607" w:rsidP="00E44587">
            <w:pPr>
              <w:widowControl w:val="0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инспектор по кадрам, </w:t>
            </w:r>
          </w:p>
        </w:tc>
      </w:tr>
      <w:tr w:rsidR="00B97607" w14:paraId="5E216B91" w14:textId="77777777" w:rsidTr="00E4458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63A434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9F54FA" w14:textId="77777777" w:rsidR="00B97607" w:rsidRDefault="00B97607" w:rsidP="00E44587">
            <w:pPr>
              <w:widowControl w:val="0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2-й квалификационный уровень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8BDEDA" w14:textId="77777777" w:rsidR="00B97607" w:rsidRDefault="00B97607" w:rsidP="00E44587">
            <w:pPr>
              <w:widowControl w:val="0"/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11496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F1178E" w14:textId="77777777" w:rsidR="00B97607" w:rsidRDefault="00B97607" w:rsidP="00E44587">
            <w:pPr>
              <w:widowControl w:val="0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заведующий складом, заведующий хозяйством; должности служащих первого квалификационного уровня, по которым может устанавливаться производное должностное наименование «старший»; должности служащих первого квалификационного уровня, по которым устанавливается II внутридолжностная категория</w:t>
            </w:r>
          </w:p>
        </w:tc>
      </w:tr>
      <w:tr w:rsidR="00B97607" w14:paraId="36F16F78" w14:textId="77777777" w:rsidTr="00E4458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28705E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6BA610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3-й квалификационный уровень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CE541C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12074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7D74AA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должности служащих первого </w:t>
            </w:r>
            <w:r>
              <w:rPr>
                <w:sz w:val="28"/>
              </w:rPr>
              <w:lastRenderedPageBreak/>
              <w:t>квалификационного уровня, по которым устанавливается I внутридолжностная категория</w:t>
            </w:r>
          </w:p>
        </w:tc>
      </w:tr>
      <w:tr w:rsidR="00B97607" w14:paraId="40BC8633" w14:textId="77777777" w:rsidTr="00E4458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4E1849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2.4.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0687D4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4-й квалификационный уровень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95ABA8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12643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E70521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должности служащих первого квалификационного уровня, по которым может устанавливаться производное должностное наименование «ведущий»</w:t>
            </w:r>
          </w:p>
        </w:tc>
      </w:tr>
      <w:tr w:rsidR="00B97607" w14:paraId="529FA744" w14:textId="77777777" w:rsidTr="00E4458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7529BF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CF4858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ПКГ «Общеотраслевые должности служащих третьего уровня»: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174E81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2B927D" w14:textId="77777777" w:rsidR="00B97607" w:rsidRDefault="00B97607" w:rsidP="00E44587">
            <w:pPr>
              <w:widowControl w:val="0"/>
              <w:rPr>
                <w:sz w:val="28"/>
              </w:rPr>
            </w:pPr>
          </w:p>
        </w:tc>
      </w:tr>
      <w:tr w:rsidR="00B97607" w14:paraId="619508FB" w14:textId="77777777" w:rsidTr="00E4458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E0BE3C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EED82B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1-й квалификационный уровень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E7B154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12643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8AB6D7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бухгалтер, инженер-программист (программист), психолог, специалист по кадрам, экономист, юрисконсульт</w:t>
            </w:r>
          </w:p>
        </w:tc>
      </w:tr>
      <w:tr w:rsidR="00B97607" w14:paraId="3C7328C5" w14:textId="77777777" w:rsidTr="00E4458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866BD6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E3C4BD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2-й квалификационный уровень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FF51E3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13269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F55965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должности служащих первого квалификационного уровня, по которым может устанавливаться II внутридолжностная категория</w:t>
            </w:r>
          </w:p>
        </w:tc>
      </w:tr>
      <w:tr w:rsidR="00B97607" w14:paraId="11A4510F" w14:textId="77777777" w:rsidTr="00E4458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EFE66F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680B24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3-й квалификационный уровень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801D40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13929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EEEA6E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должности служащих первого квалификационного уровня, по которым может устанавливаться I внутридолжностная категория</w:t>
            </w:r>
          </w:p>
        </w:tc>
      </w:tr>
      <w:tr w:rsidR="00B97607" w14:paraId="295E4436" w14:textId="77777777" w:rsidTr="00E4458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C670C8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E19BAC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4-й квалификационный уровень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1DE85A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14620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67C0D9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должности служащих первого квалификационного уровня, по которым может устанавливаться производное должностное наименование «ведущий»</w:t>
            </w:r>
          </w:p>
        </w:tc>
      </w:tr>
      <w:tr w:rsidR="00B97607" w14:paraId="7D0D9A5D" w14:textId="77777777" w:rsidTr="00E4458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6B9D5E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80D924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5-й квалификационный уровень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172A8B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15353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C808FD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заместитель главного бухгалтера, начальник </w:t>
            </w:r>
            <w:r>
              <w:rPr>
                <w:sz w:val="28"/>
              </w:rPr>
              <w:lastRenderedPageBreak/>
              <w:t>отдела кадров</w:t>
            </w:r>
          </w:p>
        </w:tc>
      </w:tr>
    </w:tbl>
    <w:p w14:paraId="0DE7D46E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11CD3025" w14:textId="77777777" w:rsidR="00B97607" w:rsidRDefault="00B97607" w:rsidP="00B97607">
      <w:pPr>
        <w:widowControl w:val="0"/>
        <w:ind w:firstLine="709"/>
        <w:jc w:val="both"/>
        <w:rPr>
          <w:sz w:val="28"/>
        </w:rPr>
      </w:pPr>
      <w:r w:rsidRPr="00175E1F">
        <w:rPr>
          <w:kern w:val="2"/>
          <w:sz w:val="28"/>
          <w:szCs w:val="28"/>
        </w:rPr>
        <w:t>2.2.</w:t>
      </w:r>
      <w:r>
        <w:rPr>
          <w:kern w:val="2"/>
          <w:sz w:val="28"/>
          <w:szCs w:val="28"/>
        </w:rPr>
        <w:t>5</w:t>
      </w:r>
      <w:r w:rsidRPr="00175E1F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>
        <w:rPr>
          <w:sz w:val="28"/>
        </w:rPr>
        <w:t>Минимальные размеры ставок заработной платы работников, занимающих общеотраслевые профессии рабочих, устанавливаются на основе ПКГ, утвержденных Приказом Минздравсоцразвития России от 29.05.2008 № 248н «Об утверждении профессиональных квалификационных групп общеотраслевых профессий рабочих». Минимальные размеры ставок заработной платы по ПКГ приведены в таблице № 6.</w:t>
      </w:r>
    </w:p>
    <w:p w14:paraId="07BCA70E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Таблица № </w:t>
      </w:r>
      <w:r>
        <w:rPr>
          <w:kern w:val="2"/>
          <w:sz w:val="28"/>
          <w:szCs w:val="28"/>
        </w:rPr>
        <w:t xml:space="preserve"> </w:t>
      </w:r>
      <w:r w:rsidRPr="00175E1F">
        <w:rPr>
          <w:kern w:val="2"/>
          <w:sz w:val="28"/>
          <w:szCs w:val="28"/>
        </w:rPr>
        <w:t>6</w:t>
      </w:r>
    </w:p>
    <w:p w14:paraId="6B616C9F" w14:textId="77777777" w:rsidR="00B97607" w:rsidRDefault="00B97607" w:rsidP="00B97607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Минимальные размеры ставок заработной платы по ПКГ</w:t>
      </w:r>
    </w:p>
    <w:p w14:paraId="1390F3DE" w14:textId="77777777" w:rsidR="00B97607" w:rsidRPr="00842EB1" w:rsidRDefault="00B97607" w:rsidP="00B97607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8"/>
        <w:gridCol w:w="2967"/>
        <w:gridCol w:w="2496"/>
        <w:gridCol w:w="3419"/>
      </w:tblGrid>
      <w:tr w:rsidR="00B97607" w14:paraId="40E02199" w14:textId="77777777" w:rsidTr="00E44587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E858E6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7EA753CE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470762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Профессиональные квалификационные группы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F33D0D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Минимальный размер ставки заработной платы (рублей)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79FEB5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14:paraId="342D1735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</w:tc>
      </w:tr>
    </w:tbl>
    <w:p w14:paraId="7175C026" w14:textId="77777777" w:rsidR="00B97607" w:rsidRDefault="00B97607" w:rsidP="00B97607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8"/>
        <w:gridCol w:w="2967"/>
        <w:gridCol w:w="2496"/>
        <w:gridCol w:w="3419"/>
      </w:tblGrid>
      <w:tr w:rsidR="00B97607" w14:paraId="35918787" w14:textId="77777777" w:rsidTr="00E44587">
        <w:trPr>
          <w:tblHeader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595C47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35EDFA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F77606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7794B9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97607" w14:paraId="6EB32251" w14:textId="77777777" w:rsidTr="00E44587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090582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25204D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ПКГ «Общеотраслевые профессии рабочих первого уровня»: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54D5CE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9B23A4" w14:textId="77777777" w:rsidR="00B97607" w:rsidRDefault="00B97607" w:rsidP="00E44587">
            <w:pPr>
              <w:widowControl w:val="0"/>
              <w:rPr>
                <w:sz w:val="28"/>
              </w:rPr>
            </w:pPr>
          </w:p>
        </w:tc>
      </w:tr>
      <w:tr w:rsidR="00B97607" w14:paraId="6F168F16" w14:textId="77777777" w:rsidTr="00E44587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387229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808F19" w14:textId="77777777" w:rsidR="00B97607" w:rsidRDefault="00B97607" w:rsidP="00E44587">
            <w:pPr>
              <w:widowControl w:val="0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1-й квалификационный уровень: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FE83C2" w14:textId="77777777" w:rsidR="00B97607" w:rsidRDefault="00B97607" w:rsidP="00E44587">
            <w:pPr>
              <w:widowControl w:val="0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3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115C82" w14:textId="7D890315" w:rsidR="00B97607" w:rsidRDefault="00B97607" w:rsidP="00E44587">
            <w:pPr>
              <w:widowControl w:val="0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наименования профессий рабочих, по которым предусмотрено присвоение 1, 2 и 3-го квалификационных разрядов в соответствии </w:t>
            </w:r>
            <w:r>
              <w:br/>
            </w:r>
            <w:r>
              <w:rPr>
                <w:sz w:val="28"/>
              </w:rPr>
              <w:t>с Единым тарифно-квалификационным справочником работ и профессий рабочих; дворник, кладовщик, уборщик служебных помещений, сторож (вахтер)</w:t>
            </w:r>
          </w:p>
        </w:tc>
      </w:tr>
      <w:tr w:rsidR="00B97607" w14:paraId="47D70965" w14:textId="77777777" w:rsidTr="00E44587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7C311C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74E226" w14:textId="77777777" w:rsidR="00B97607" w:rsidRDefault="00B97607" w:rsidP="00E44587">
            <w:pPr>
              <w:widowControl w:val="0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1-й квалификационный разряд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14C9FC" w14:textId="77777777" w:rsidR="00B97607" w:rsidRDefault="00B97607" w:rsidP="00E44587">
            <w:pPr>
              <w:widowControl w:val="0"/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8993</w:t>
            </w:r>
          </w:p>
        </w:tc>
        <w:tc>
          <w:tcPr>
            <w:tcW w:w="3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959DE4" w14:textId="77777777" w:rsidR="00B97607" w:rsidRDefault="00B97607" w:rsidP="00E44587">
            <w:pPr>
              <w:spacing w:line="300" w:lineRule="exact"/>
            </w:pPr>
          </w:p>
        </w:tc>
      </w:tr>
      <w:tr w:rsidR="00B97607" w14:paraId="63F52A84" w14:textId="77777777" w:rsidTr="00E44587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90522B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ACF35D" w14:textId="77777777" w:rsidR="00B97607" w:rsidRDefault="00B97607" w:rsidP="00E44587">
            <w:pPr>
              <w:widowControl w:val="0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2-й квалификационный разряд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013C62" w14:textId="77777777" w:rsidR="00B97607" w:rsidRDefault="00B97607" w:rsidP="00E44587">
            <w:pPr>
              <w:widowControl w:val="0"/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9517</w:t>
            </w:r>
          </w:p>
        </w:tc>
        <w:tc>
          <w:tcPr>
            <w:tcW w:w="3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765058" w14:textId="77777777" w:rsidR="00B97607" w:rsidRDefault="00B97607" w:rsidP="00E44587">
            <w:pPr>
              <w:spacing w:line="300" w:lineRule="exact"/>
            </w:pPr>
          </w:p>
        </w:tc>
      </w:tr>
      <w:tr w:rsidR="00B97607" w14:paraId="10FF25C8" w14:textId="77777777" w:rsidTr="00E44587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6CEF08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1AE105" w14:textId="77777777" w:rsidR="00B97607" w:rsidRDefault="00B97607" w:rsidP="00E44587">
            <w:pPr>
              <w:widowControl w:val="0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3-й квалификационный разряд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3751DD" w14:textId="77777777" w:rsidR="00B97607" w:rsidRDefault="00B97607" w:rsidP="00E44587">
            <w:pPr>
              <w:widowControl w:val="0"/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10073</w:t>
            </w:r>
          </w:p>
        </w:tc>
        <w:tc>
          <w:tcPr>
            <w:tcW w:w="3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4C44FB" w14:textId="77777777" w:rsidR="00B97607" w:rsidRDefault="00B97607" w:rsidP="00E44587">
            <w:pPr>
              <w:spacing w:line="300" w:lineRule="exact"/>
            </w:pPr>
          </w:p>
        </w:tc>
      </w:tr>
      <w:tr w:rsidR="00B97607" w14:paraId="754CE61B" w14:textId="77777777" w:rsidTr="00E44587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591FE8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29CE3E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2-й квалификационный уровень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D9D486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ставка устанавливается на один квалификационный разряд выше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BAF4C4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профессии рабочих, отнесенные к первому квалификационному уровню, при выполнении работ по профессии с производным наименованием «старший» (старший по смене)</w:t>
            </w:r>
          </w:p>
        </w:tc>
      </w:tr>
      <w:tr w:rsidR="00B97607" w14:paraId="2BFA5BE3" w14:textId="77777777" w:rsidTr="00E44587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249106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DC465A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ПКГ «Общеотраслевые профессии рабочих второго уровня»: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83ED38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30675F" w14:textId="77777777" w:rsidR="00B97607" w:rsidRDefault="00B97607" w:rsidP="00E44587">
            <w:pPr>
              <w:widowControl w:val="0"/>
              <w:rPr>
                <w:sz w:val="28"/>
              </w:rPr>
            </w:pPr>
          </w:p>
        </w:tc>
      </w:tr>
      <w:tr w:rsidR="00B97607" w14:paraId="68B5201A" w14:textId="77777777" w:rsidTr="00E44587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A3EC08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2.1.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A2BD35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1-й квалификационный уровень: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416CF9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FE7AAE" w14:textId="0C4849F2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наименования профессий рабочих, по которым предусмотрено присвоение 4-го и 5-го квалификационных разрядов в соответствии </w:t>
            </w:r>
            <w:r>
              <w:br/>
            </w:r>
            <w:r>
              <w:rPr>
                <w:sz w:val="28"/>
              </w:rPr>
              <w:t>с Единым тарифно-квалификационным справочником работ и профессий рабочих; водитель автомобиля</w:t>
            </w:r>
          </w:p>
        </w:tc>
      </w:tr>
      <w:tr w:rsidR="00B97607" w14:paraId="4250EFAE" w14:textId="77777777" w:rsidTr="00E44587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9D7CCF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2.1.1.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C9D23D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4-й квалификационный разряд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933B1D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10693</w:t>
            </w:r>
          </w:p>
        </w:tc>
        <w:tc>
          <w:tcPr>
            <w:tcW w:w="3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4F8FEA" w14:textId="77777777" w:rsidR="00B97607" w:rsidRDefault="00B97607" w:rsidP="00E44587"/>
        </w:tc>
      </w:tr>
      <w:tr w:rsidR="00B97607" w14:paraId="5D55BE00" w14:textId="77777777" w:rsidTr="00E44587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07C0CD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2.1.2.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7C4319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5-й квалификационный разряд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2712FD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11314</w:t>
            </w:r>
          </w:p>
        </w:tc>
        <w:tc>
          <w:tcPr>
            <w:tcW w:w="3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1045E1" w14:textId="77777777" w:rsidR="00B97607" w:rsidRDefault="00B97607" w:rsidP="00E44587"/>
        </w:tc>
      </w:tr>
    </w:tbl>
    <w:p w14:paraId="3D66EA2E" w14:textId="77777777" w:rsidR="00B97607" w:rsidRDefault="00B97607" w:rsidP="00B97607">
      <w:pPr>
        <w:widowControl w:val="0"/>
        <w:ind w:firstLine="709"/>
        <w:jc w:val="both"/>
        <w:rPr>
          <w:sz w:val="28"/>
        </w:rPr>
      </w:pPr>
      <w:r w:rsidRPr="00175E1F">
        <w:rPr>
          <w:kern w:val="2"/>
          <w:sz w:val="28"/>
          <w:szCs w:val="28"/>
        </w:rPr>
        <w:t>2.2.</w:t>
      </w:r>
      <w:r>
        <w:rPr>
          <w:kern w:val="2"/>
          <w:sz w:val="28"/>
          <w:szCs w:val="28"/>
        </w:rPr>
        <w:t>6</w:t>
      </w:r>
      <w:r w:rsidRPr="00175E1F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>
        <w:rPr>
          <w:sz w:val="28"/>
        </w:rPr>
        <w:t>Минимальные размеры должностных окладов работников, занимающих должности руководителей структурных подразделений, специалистов и служащих, не вошедшие в ПКГ, утвержденные приказами Минздравсоцразвития России, приведены в таблице № 7.</w:t>
      </w:r>
    </w:p>
    <w:p w14:paraId="3032BAEE" w14:textId="77777777" w:rsidR="00B97607" w:rsidRDefault="00B97607" w:rsidP="00B97607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</w:p>
    <w:p w14:paraId="253A1C99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Таблица № 7</w:t>
      </w:r>
    </w:p>
    <w:p w14:paraId="4167CEC8" w14:textId="77777777" w:rsidR="00B97607" w:rsidRDefault="00B97607" w:rsidP="00B97607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14:paraId="4674A726" w14:textId="77777777" w:rsidR="00B97607" w:rsidRDefault="00B97607" w:rsidP="00B9760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Минимальные размеры должностных окладов работников, </w:t>
      </w:r>
      <w:r>
        <w:rPr>
          <w:kern w:val="2"/>
          <w:sz w:val="28"/>
          <w:szCs w:val="28"/>
        </w:rPr>
        <w:br/>
      </w:r>
      <w:r w:rsidRPr="00175E1F">
        <w:rPr>
          <w:kern w:val="2"/>
          <w:sz w:val="28"/>
          <w:szCs w:val="28"/>
        </w:rPr>
        <w:t>занимающих должности руководителей структурных подразделений, специалистов и служащих, не вошедшие в ПКГ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0"/>
        <w:gridCol w:w="6100"/>
        <w:gridCol w:w="2919"/>
      </w:tblGrid>
      <w:tr w:rsidR="00B97607" w14:paraId="713A8256" w14:textId="77777777" w:rsidTr="00E4458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3D2424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38A0298F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671A6E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должности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6DD2BD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Минимальный размер ставки заработной платы (рублей)</w:t>
            </w:r>
          </w:p>
        </w:tc>
      </w:tr>
    </w:tbl>
    <w:p w14:paraId="6CA709BC" w14:textId="77777777" w:rsidR="00B97607" w:rsidRDefault="00B97607" w:rsidP="00B97607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0"/>
        <w:gridCol w:w="6100"/>
        <w:gridCol w:w="2919"/>
      </w:tblGrid>
      <w:tr w:rsidR="00B97607" w14:paraId="47E55EC3" w14:textId="77777777" w:rsidTr="00E44587">
        <w:trPr>
          <w:tblHeader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2D7219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7F0C36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04595F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97607" w14:paraId="4F84D32F" w14:textId="77777777" w:rsidTr="00E4458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714318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27CAE9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Специалист по охране труда, специалист по закупкам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A0024C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12643</w:t>
            </w:r>
          </w:p>
        </w:tc>
      </w:tr>
      <w:tr w:rsidR="00B97607" w14:paraId="31AB666D" w14:textId="77777777" w:rsidTr="00E4458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A6870C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97A117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Медицинская сестра по реабилитации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0BBF01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13191</w:t>
            </w:r>
          </w:p>
        </w:tc>
      </w:tr>
      <w:tr w:rsidR="00B97607" w14:paraId="1FAE6518" w14:textId="77777777" w:rsidTr="00E4458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852E01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429E00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Специалист по реабилитационной работе в социальной сфере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B44455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14358</w:t>
            </w:r>
          </w:p>
        </w:tc>
      </w:tr>
      <w:tr w:rsidR="00B97607" w14:paraId="3123D765" w14:textId="77777777" w:rsidTr="00E4458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691912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F388BA" w14:textId="77777777" w:rsidR="00B97607" w:rsidRDefault="00B97607" w:rsidP="00E4458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Социальный работник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D12276" w14:textId="77777777" w:rsidR="00B97607" w:rsidRDefault="00B97607" w:rsidP="00E4458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17097</w:t>
            </w:r>
          </w:p>
        </w:tc>
      </w:tr>
    </w:tbl>
    <w:p w14:paraId="470AFEF4" w14:textId="77777777" w:rsidR="00B97607" w:rsidRDefault="00B97607" w:rsidP="00B9760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0BE3B880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14:paraId="3A29C285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2.2.</w:t>
      </w:r>
      <w:r>
        <w:rPr>
          <w:kern w:val="2"/>
          <w:sz w:val="28"/>
          <w:szCs w:val="28"/>
        </w:rPr>
        <w:t>7</w:t>
      </w:r>
      <w:r w:rsidRPr="00175E1F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 xml:space="preserve">Минимальные размеры ставок заработной платы работников, занимающих профессии рабочих, не вошедшие в ПКГ, утвержденные приказами </w:t>
      </w:r>
      <w:r>
        <w:rPr>
          <w:kern w:val="2"/>
          <w:sz w:val="28"/>
          <w:szCs w:val="28"/>
        </w:rPr>
        <w:t xml:space="preserve"> Минздравсоцразвития России</w:t>
      </w:r>
      <w:r w:rsidRPr="00175E1F">
        <w:rPr>
          <w:kern w:val="2"/>
          <w:sz w:val="28"/>
          <w:szCs w:val="28"/>
        </w:rPr>
        <w:t>, приведены в таблице № 8.</w:t>
      </w:r>
    </w:p>
    <w:p w14:paraId="6F182EBF" w14:textId="77777777" w:rsidR="00B97607" w:rsidRDefault="00B97607" w:rsidP="00B97607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</w:p>
    <w:p w14:paraId="3D88B3B8" w14:textId="77777777" w:rsidR="00843348" w:rsidRDefault="00843348" w:rsidP="00B97607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</w:p>
    <w:p w14:paraId="43738592" w14:textId="77777777" w:rsidR="00843348" w:rsidRDefault="00843348" w:rsidP="00B97607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</w:p>
    <w:p w14:paraId="1AF2E9E4" w14:textId="77777777" w:rsidR="00843348" w:rsidRDefault="00843348" w:rsidP="00B97607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</w:p>
    <w:p w14:paraId="497A2ED9" w14:textId="77777777" w:rsidR="00843348" w:rsidRDefault="00843348" w:rsidP="00B97607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</w:p>
    <w:p w14:paraId="6D4BDE39" w14:textId="77777777" w:rsidR="00843348" w:rsidRDefault="00843348" w:rsidP="00B97607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</w:p>
    <w:p w14:paraId="184CBF89" w14:textId="77777777" w:rsidR="00843348" w:rsidRDefault="00843348" w:rsidP="00B97607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</w:p>
    <w:p w14:paraId="061B81BD" w14:textId="129925D3" w:rsidR="00B97607" w:rsidRPr="00175E1F" w:rsidRDefault="00B97607" w:rsidP="00B97607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lastRenderedPageBreak/>
        <w:t>Таблица № 8</w:t>
      </w:r>
    </w:p>
    <w:p w14:paraId="684CEEAC" w14:textId="77777777" w:rsidR="00B97607" w:rsidRDefault="00B97607" w:rsidP="00B97607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14:paraId="6A6D3378" w14:textId="77777777" w:rsidR="00B97607" w:rsidRDefault="00B97607" w:rsidP="00B97607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Минимальные размеры ставок заработной платы работников, </w:t>
      </w:r>
      <w:r>
        <w:rPr>
          <w:kern w:val="2"/>
          <w:sz w:val="28"/>
          <w:szCs w:val="28"/>
        </w:rPr>
        <w:br/>
      </w:r>
      <w:r w:rsidRPr="00175E1F">
        <w:rPr>
          <w:kern w:val="2"/>
          <w:sz w:val="28"/>
          <w:szCs w:val="28"/>
        </w:rPr>
        <w:t>занимающих профессии рабочих, не вошедшие в ПКГ</w:t>
      </w:r>
    </w:p>
    <w:p w14:paraId="7A5C6D83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6"/>
        <w:gridCol w:w="5226"/>
        <w:gridCol w:w="1745"/>
        <w:gridCol w:w="2155"/>
      </w:tblGrid>
      <w:tr w:rsidR="00B97607" w:rsidRPr="00A03792" w14:paraId="2BE6E4D3" w14:textId="77777777" w:rsidTr="00E44587">
        <w:trPr>
          <w:tblHeader/>
        </w:trPr>
        <w:tc>
          <w:tcPr>
            <w:tcW w:w="506" w:type="dxa"/>
            <w:noWrap/>
            <w:tcMar>
              <w:left w:w="57" w:type="dxa"/>
              <w:right w:w="57" w:type="dxa"/>
            </w:tcMar>
          </w:tcPr>
          <w:p w14:paraId="46E24282" w14:textId="77777777" w:rsidR="00B97607" w:rsidRPr="00A03792" w:rsidRDefault="00B97607" w:rsidP="00E4458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A03792">
              <w:rPr>
                <w:sz w:val="28"/>
                <w:szCs w:val="28"/>
              </w:rPr>
              <w:t>№</w:t>
            </w:r>
          </w:p>
          <w:p w14:paraId="711E623F" w14:textId="77777777" w:rsidR="00B97607" w:rsidRPr="00A03792" w:rsidRDefault="00B97607" w:rsidP="00E4458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A03792">
              <w:rPr>
                <w:sz w:val="28"/>
                <w:szCs w:val="28"/>
              </w:rPr>
              <w:t>п/п</w:t>
            </w:r>
          </w:p>
        </w:tc>
        <w:tc>
          <w:tcPr>
            <w:tcW w:w="5363" w:type="dxa"/>
            <w:noWrap/>
          </w:tcPr>
          <w:p w14:paraId="35ABEFBE" w14:textId="77777777" w:rsidR="00B97607" w:rsidRPr="00A03792" w:rsidRDefault="00B97607" w:rsidP="00E4458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A03792">
              <w:rPr>
                <w:sz w:val="28"/>
                <w:szCs w:val="28"/>
              </w:rPr>
              <w:t>Наименование профессии</w:t>
            </w:r>
          </w:p>
        </w:tc>
        <w:tc>
          <w:tcPr>
            <w:tcW w:w="1788" w:type="dxa"/>
            <w:noWrap/>
          </w:tcPr>
          <w:p w14:paraId="20191262" w14:textId="77777777" w:rsidR="00B97607" w:rsidRPr="00A03792" w:rsidRDefault="00B97607" w:rsidP="00E4458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A03792">
              <w:rPr>
                <w:sz w:val="28"/>
                <w:szCs w:val="28"/>
              </w:rPr>
              <w:t>Квалифика</w:t>
            </w:r>
            <w:r w:rsidRPr="00A03792">
              <w:rPr>
                <w:sz w:val="28"/>
                <w:szCs w:val="28"/>
              </w:rPr>
              <w:softHyphen/>
              <w:t>ционные разряды</w:t>
            </w:r>
          </w:p>
        </w:tc>
        <w:tc>
          <w:tcPr>
            <w:tcW w:w="2209" w:type="dxa"/>
            <w:noWrap/>
          </w:tcPr>
          <w:p w14:paraId="7CE30294" w14:textId="77777777" w:rsidR="00B97607" w:rsidRPr="00A03792" w:rsidRDefault="00B97607" w:rsidP="00E4458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A03792">
              <w:rPr>
                <w:sz w:val="28"/>
                <w:szCs w:val="28"/>
              </w:rPr>
              <w:t>Минимальный размер ставки заработной платы(рублей)</w:t>
            </w:r>
          </w:p>
        </w:tc>
      </w:tr>
      <w:tr w:rsidR="00B97607" w:rsidRPr="00A03792" w14:paraId="5CE4B2E5" w14:textId="77777777" w:rsidTr="00E44587">
        <w:trPr>
          <w:tblHeader/>
        </w:trPr>
        <w:tc>
          <w:tcPr>
            <w:tcW w:w="506" w:type="dxa"/>
            <w:noWrap/>
            <w:tcMar>
              <w:left w:w="57" w:type="dxa"/>
              <w:right w:w="57" w:type="dxa"/>
            </w:tcMar>
          </w:tcPr>
          <w:p w14:paraId="53E52C45" w14:textId="77777777" w:rsidR="00B97607" w:rsidRPr="00A03792" w:rsidRDefault="00B97607" w:rsidP="00E4458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A03792">
              <w:rPr>
                <w:sz w:val="28"/>
                <w:szCs w:val="28"/>
              </w:rPr>
              <w:t>1</w:t>
            </w:r>
          </w:p>
        </w:tc>
        <w:tc>
          <w:tcPr>
            <w:tcW w:w="5363" w:type="dxa"/>
            <w:noWrap/>
          </w:tcPr>
          <w:p w14:paraId="19E0470F" w14:textId="77777777" w:rsidR="00B97607" w:rsidRPr="00A03792" w:rsidRDefault="00B97607" w:rsidP="00E4458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A03792">
              <w:rPr>
                <w:sz w:val="28"/>
                <w:szCs w:val="28"/>
              </w:rPr>
              <w:t>2</w:t>
            </w:r>
          </w:p>
        </w:tc>
        <w:tc>
          <w:tcPr>
            <w:tcW w:w="1788" w:type="dxa"/>
            <w:noWrap/>
          </w:tcPr>
          <w:p w14:paraId="4C12C4D1" w14:textId="77777777" w:rsidR="00B97607" w:rsidRPr="00A03792" w:rsidRDefault="00B97607" w:rsidP="00E4458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A03792">
              <w:rPr>
                <w:sz w:val="28"/>
                <w:szCs w:val="28"/>
              </w:rPr>
              <w:t>3</w:t>
            </w:r>
          </w:p>
        </w:tc>
        <w:tc>
          <w:tcPr>
            <w:tcW w:w="2209" w:type="dxa"/>
            <w:noWrap/>
          </w:tcPr>
          <w:p w14:paraId="071572E0" w14:textId="77777777" w:rsidR="00B97607" w:rsidRPr="00A03792" w:rsidRDefault="00B97607" w:rsidP="00E4458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A03792">
              <w:rPr>
                <w:sz w:val="28"/>
                <w:szCs w:val="28"/>
              </w:rPr>
              <w:t>4</w:t>
            </w:r>
          </w:p>
        </w:tc>
      </w:tr>
      <w:tr w:rsidR="00B97607" w:rsidRPr="00A03792" w14:paraId="453809C6" w14:textId="77777777" w:rsidTr="00E44587">
        <w:trPr>
          <w:trHeight w:val="1075"/>
        </w:trPr>
        <w:tc>
          <w:tcPr>
            <w:tcW w:w="506" w:type="dxa"/>
            <w:vMerge w:val="restart"/>
            <w:noWrap/>
            <w:tcMar>
              <w:left w:w="57" w:type="dxa"/>
              <w:right w:w="57" w:type="dxa"/>
            </w:tcMar>
          </w:tcPr>
          <w:p w14:paraId="4CAFEBE2" w14:textId="77777777" w:rsidR="00B97607" w:rsidRPr="00A03792" w:rsidRDefault="00B97607" w:rsidP="00E4458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A03792">
              <w:rPr>
                <w:sz w:val="28"/>
                <w:szCs w:val="28"/>
              </w:rPr>
              <w:t>1.</w:t>
            </w:r>
          </w:p>
        </w:tc>
        <w:tc>
          <w:tcPr>
            <w:tcW w:w="5363" w:type="dxa"/>
            <w:vMerge w:val="restart"/>
            <w:noWrap/>
          </w:tcPr>
          <w:p w14:paraId="13F91E23" w14:textId="77777777" w:rsidR="00B97607" w:rsidRPr="00A03792" w:rsidRDefault="00B97607" w:rsidP="00E4458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03792">
              <w:rPr>
                <w:sz w:val="28"/>
                <w:szCs w:val="28"/>
              </w:rPr>
              <w:t xml:space="preserve">ухонный рабочий, машинист по стирке и ремонту спецодежды, повар, </w:t>
            </w:r>
            <w:r w:rsidRPr="00A03792">
              <w:rPr>
                <w:spacing w:val="-4"/>
                <w:sz w:val="28"/>
                <w:szCs w:val="28"/>
              </w:rPr>
              <w:t>слесарь-сантехник, слесарь-</w:t>
            </w:r>
            <w:r w:rsidRPr="00A03792">
              <w:rPr>
                <w:sz w:val="28"/>
                <w:szCs w:val="28"/>
              </w:rPr>
              <w:t>электрик по ремонту электрооборудования</w:t>
            </w:r>
          </w:p>
        </w:tc>
        <w:tc>
          <w:tcPr>
            <w:tcW w:w="1788" w:type="dxa"/>
            <w:noWrap/>
          </w:tcPr>
          <w:p w14:paraId="5705E0CE" w14:textId="77777777" w:rsidR="00B97607" w:rsidRPr="00A03792" w:rsidRDefault="00B97607" w:rsidP="00E4458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A03792">
              <w:rPr>
                <w:sz w:val="28"/>
                <w:szCs w:val="28"/>
              </w:rPr>
              <w:t>1-й квалифи</w:t>
            </w:r>
            <w:r w:rsidRPr="00A03792">
              <w:rPr>
                <w:sz w:val="28"/>
                <w:szCs w:val="28"/>
              </w:rPr>
              <w:softHyphen/>
              <w:t>кационный разряд</w:t>
            </w:r>
          </w:p>
        </w:tc>
        <w:tc>
          <w:tcPr>
            <w:tcW w:w="2209" w:type="dxa"/>
            <w:noWrap/>
          </w:tcPr>
          <w:p w14:paraId="178E329A" w14:textId="77777777" w:rsidR="00B97607" w:rsidRPr="00A03792" w:rsidRDefault="00B97607" w:rsidP="00E4458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8993</w:t>
            </w:r>
          </w:p>
        </w:tc>
      </w:tr>
      <w:tr w:rsidR="00B97607" w:rsidRPr="00A03792" w14:paraId="74ACB694" w14:textId="77777777" w:rsidTr="00E44587">
        <w:tc>
          <w:tcPr>
            <w:tcW w:w="506" w:type="dxa"/>
            <w:vMerge/>
            <w:noWrap/>
            <w:tcMar>
              <w:left w:w="57" w:type="dxa"/>
              <w:right w:w="57" w:type="dxa"/>
            </w:tcMar>
          </w:tcPr>
          <w:p w14:paraId="11DBC3E1" w14:textId="77777777" w:rsidR="00B97607" w:rsidRPr="00A03792" w:rsidRDefault="00B97607" w:rsidP="00E4458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63" w:type="dxa"/>
            <w:vMerge/>
            <w:noWrap/>
          </w:tcPr>
          <w:p w14:paraId="36F64523" w14:textId="77777777" w:rsidR="00B97607" w:rsidRPr="00A03792" w:rsidRDefault="00B97607" w:rsidP="00E4458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  <w:noWrap/>
          </w:tcPr>
          <w:p w14:paraId="20C7249C" w14:textId="77777777" w:rsidR="00B97607" w:rsidRPr="00A03792" w:rsidRDefault="00B97607" w:rsidP="00E4458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A03792">
              <w:rPr>
                <w:sz w:val="28"/>
                <w:szCs w:val="28"/>
              </w:rPr>
              <w:t>2-й квалифи</w:t>
            </w:r>
            <w:r w:rsidRPr="00A03792">
              <w:rPr>
                <w:sz w:val="28"/>
                <w:szCs w:val="28"/>
              </w:rPr>
              <w:softHyphen/>
              <w:t>кационный разряд</w:t>
            </w:r>
          </w:p>
        </w:tc>
        <w:tc>
          <w:tcPr>
            <w:tcW w:w="2209" w:type="dxa"/>
            <w:noWrap/>
          </w:tcPr>
          <w:p w14:paraId="12D446CC" w14:textId="77777777" w:rsidR="00B97607" w:rsidRPr="00A03792" w:rsidRDefault="00B97607" w:rsidP="00E4458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9517</w:t>
            </w:r>
          </w:p>
        </w:tc>
      </w:tr>
      <w:tr w:rsidR="00B97607" w:rsidRPr="00A03792" w14:paraId="31A77389" w14:textId="77777777" w:rsidTr="00E44587">
        <w:tc>
          <w:tcPr>
            <w:tcW w:w="506" w:type="dxa"/>
            <w:vMerge/>
            <w:noWrap/>
            <w:tcMar>
              <w:left w:w="57" w:type="dxa"/>
              <w:right w:w="57" w:type="dxa"/>
            </w:tcMar>
          </w:tcPr>
          <w:p w14:paraId="20E54DFE" w14:textId="77777777" w:rsidR="00B97607" w:rsidRPr="00A03792" w:rsidRDefault="00B97607" w:rsidP="00E4458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63" w:type="dxa"/>
            <w:vMerge/>
            <w:noWrap/>
          </w:tcPr>
          <w:p w14:paraId="17EDD76D" w14:textId="77777777" w:rsidR="00B97607" w:rsidRPr="00A03792" w:rsidRDefault="00B97607" w:rsidP="00E4458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  <w:noWrap/>
          </w:tcPr>
          <w:p w14:paraId="1A6E3562" w14:textId="77777777" w:rsidR="00B97607" w:rsidRPr="00A03792" w:rsidRDefault="00B97607" w:rsidP="00E4458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A03792">
              <w:rPr>
                <w:sz w:val="28"/>
                <w:szCs w:val="28"/>
              </w:rPr>
              <w:t>3-й квалифи</w:t>
            </w:r>
            <w:r w:rsidRPr="00A03792">
              <w:rPr>
                <w:sz w:val="28"/>
                <w:szCs w:val="28"/>
              </w:rPr>
              <w:softHyphen/>
              <w:t>кационный разряд</w:t>
            </w:r>
          </w:p>
        </w:tc>
        <w:tc>
          <w:tcPr>
            <w:tcW w:w="2209" w:type="dxa"/>
            <w:noWrap/>
          </w:tcPr>
          <w:p w14:paraId="1102C0B4" w14:textId="77777777" w:rsidR="00B97607" w:rsidRPr="00A03792" w:rsidRDefault="00B97607" w:rsidP="00E4458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10073</w:t>
            </w:r>
          </w:p>
        </w:tc>
      </w:tr>
      <w:tr w:rsidR="00B97607" w:rsidRPr="00A03792" w14:paraId="53CB31AA" w14:textId="77777777" w:rsidTr="00E44587">
        <w:tc>
          <w:tcPr>
            <w:tcW w:w="506" w:type="dxa"/>
            <w:vMerge/>
            <w:noWrap/>
            <w:tcMar>
              <w:left w:w="57" w:type="dxa"/>
              <w:right w:w="57" w:type="dxa"/>
            </w:tcMar>
          </w:tcPr>
          <w:p w14:paraId="000826D1" w14:textId="77777777" w:rsidR="00B97607" w:rsidRPr="00A03792" w:rsidRDefault="00B97607" w:rsidP="00E4458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63" w:type="dxa"/>
            <w:vMerge/>
            <w:noWrap/>
          </w:tcPr>
          <w:p w14:paraId="53C5BD72" w14:textId="77777777" w:rsidR="00B97607" w:rsidRPr="00A03792" w:rsidRDefault="00B97607" w:rsidP="00E4458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  <w:noWrap/>
          </w:tcPr>
          <w:p w14:paraId="6401ADFB" w14:textId="77777777" w:rsidR="00B97607" w:rsidRPr="00A03792" w:rsidRDefault="00B97607" w:rsidP="00E4458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A03792">
              <w:rPr>
                <w:sz w:val="28"/>
                <w:szCs w:val="28"/>
              </w:rPr>
              <w:t>4-й квалифи</w:t>
            </w:r>
            <w:r w:rsidRPr="00A03792">
              <w:rPr>
                <w:sz w:val="28"/>
                <w:szCs w:val="28"/>
              </w:rPr>
              <w:softHyphen/>
              <w:t>кационный разряд</w:t>
            </w:r>
          </w:p>
        </w:tc>
        <w:tc>
          <w:tcPr>
            <w:tcW w:w="2209" w:type="dxa"/>
            <w:noWrap/>
          </w:tcPr>
          <w:p w14:paraId="2F7C6F6B" w14:textId="77777777" w:rsidR="00B97607" w:rsidRPr="00A03792" w:rsidRDefault="00B97607" w:rsidP="00E4458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10693</w:t>
            </w:r>
          </w:p>
        </w:tc>
      </w:tr>
      <w:tr w:rsidR="00B97607" w:rsidRPr="00A03792" w14:paraId="1E10398D" w14:textId="77777777" w:rsidTr="00E44587">
        <w:tc>
          <w:tcPr>
            <w:tcW w:w="506" w:type="dxa"/>
            <w:vMerge/>
            <w:noWrap/>
            <w:tcMar>
              <w:left w:w="57" w:type="dxa"/>
              <w:right w:w="57" w:type="dxa"/>
            </w:tcMar>
          </w:tcPr>
          <w:p w14:paraId="353D1FC6" w14:textId="77777777" w:rsidR="00B97607" w:rsidRPr="00A03792" w:rsidRDefault="00B97607" w:rsidP="00E4458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63" w:type="dxa"/>
            <w:vMerge/>
            <w:noWrap/>
          </w:tcPr>
          <w:p w14:paraId="04F8C0AE" w14:textId="77777777" w:rsidR="00B97607" w:rsidRPr="00A03792" w:rsidRDefault="00B97607" w:rsidP="00E4458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  <w:noWrap/>
          </w:tcPr>
          <w:p w14:paraId="56048D34" w14:textId="77777777" w:rsidR="00B97607" w:rsidRPr="00A03792" w:rsidRDefault="00B97607" w:rsidP="00E4458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A03792">
              <w:rPr>
                <w:sz w:val="28"/>
                <w:szCs w:val="28"/>
              </w:rPr>
              <w:t>5-й квалифи</w:t>
            </w:r>
            <w:r w:rsidRPr="00A03792">
              <w:rPr>
                <w:sz w:val="28"/>
                <w:szCs w:val="28"/>
              </w:rPr>
              <w:softHyphen/>
              <w:t>кационный разряд</w:t>
            </w:r>
          </w:p>
        </w:tc>
        <w:tc>
          <w:tcPr>
            <w:tcW w:w="2209" w:type="dxa"/>
            <w:noWrap/>
          </w:tcPr>
          <w:p w14:paraId="07A9F45D" w14:textId="77777777" w:rsidR="00B97607" w:rsidRPr="00A03792" w:rsidRDefault="00B97607" w:rsidP="00E4458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11314</w:t>
            </w:r>
          </w:p>
        </w:tc>
      </w:tr>
    </w:tbl>
    <w:p w14:paraId="6F7C9EAD" w14:textId="77777777" w:rsidR="00B97607" w:rsidRPr="00625A6C" w:rsidRDefault="00B97607" w:rsidP="00B9760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1AE0457E" w14:textId="77777777" w:rsidR="00B97607" w:rsidRPr="00625A6C" w:rsidRDefault="00B97607" w:rsidP="00B9760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75E1F">
        <w:rPr>
          <w:kern w:val="2"/>
          <w:sz w:val="28"/>
          <w:szCs w:val="28"/>
        </w:rPr>
        <w:t>2.3.</w:t>
      </w:r>
      <w:r>
        <w:rPr>
          <w:kern w:val="2"/>
          <w:sz w:val="28"/>
          <w:szCs w:val="28"/>
        </w:rPr>
        <w:t> </w:t>
      </w:r>
      <w:r w:rsidRPr="00625A6C">
        <w:rPr>
          <w:rFonts w:eastAsia="Calibri"/>
          <w:kern w:val="2"/>
          <w:sz w:val="28"/>
          <w:szCs w:val="28"/>
          <w:lang w:eastAsia="en-US"/>
        </w:rPr>
        <w:t>В целях дифференциации должностных окладов (ставок заработной платы) исходя из более полного учета сложности труда работников, оказывающих услуги (выполняющих работы) пожилым гражданам, инвалидам, детям-инвалидам, семьям с детьми, лицам без определенного места жительства и занятий, минимальные должностные оклады (ставки заработной платы)</w:t>
      </w:r>
      <w:r>
        <w:rPr>
          <w:rFonts w:eastAsia="Calibri"/>
          <w:kern w:val="2"/>
          <w:sz w:val="28"/>
          <w:szCs w:val="28"/>
          <w:lang w:eastAsia="en-US"/>
        </w:rPr>
        <w:t xml:space="preserve"> работников,</w:t>
      </w:r>
      <w:r w:rsidRPr="00625A6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42EB1">
        <w:rPr>
          <w:rFonts w:eastAsia="Calibri"/>
          <w:sz w:val="28"/>
          <w:szCs w:val="28"/>
          <w:lang w:eastAsia="en-US"/>
        </w:rPr>
        <w:t xml:space="preserve">установленные локальными нормативными актами </w:t>
      </w:r>
      <w:r>
        <w:rPr>
          <w:rFonts w:eastAsia="Calibri"/>
          <w:sz w:val="28"/>
          <w:szCs w:val="28"/>
          <w:lang w:eastAsia="en-US"/>
        </w:rPr>
        <w:t>МБУ ЦСО Белокалитвинского района</w:t>
      </w:r>
      <w:r w:rsidRPr="00842EB1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25A6C">
        <w:rPr>
          <w:rFonts w:eastAsia="Calibri"/>
          <w:kern w:val="2"/>
          <w:sz w:val="28"/>
          <w:szCs w:val="28"/>
          <w:lang w:eastAsia="en-US"/>
        </w:rPr>
        <w:t xml:space="preserve">увеличиваются на коэффициент в соответствии с приложением к </w:t>
      </w:r>
      <w:r>
        <w:rPr>
          <w:rFonts w:eastAsia="Calibri"/>
          <w:kern w:val="2"/>
          <w:sz w:val="28"/>
          <w:szCs w:val="28"/>
          <w:lang w:eastAsia="en-US"/>
        </w:rPr>
        <w:t>Примерному  п</w:t>
      </w:r>
      <w:r w:rsidRPr="00625A6C">
        <w:rPr>
          <w:rFonts w:eastAsia="Calibri"/>
          <w:kern w:val="2"/>
          <w:sz w:val="28"/>
          <w:szCs w:val="28"/>
          <w:lang w:eastAsia="en-US"/>
        </w:rPr>
        <w:t>оложению и образуют новый должностной оклад (ставку заработной платы),</w:t>
      </w:r>
      <w:r w:rsidRPr="00175E1F">
        <w:rPr>
          <w:kern w:val="2"/>
          <w:sz w:val="28"/>
          <w:szCs w:val="28"/>
        </w:rPr>
        <w:t xml:space="preserve"> при этом его размер подлежит округлению до целого рубля в сторону увеличения</w:t>
      </w:r>
      <w:r w:rsidRPr="00625A6C">
        <w:rPr>
          <w:rFonts w:eastAsia="Calibri"/>
          <w:kern w:val="2"/>
          <w:sz w:val="28"/>
          <w:szCs w:val="28"/>
          <w:lang w:eastAsia="en-US"/>
        </w:rPr>
        <w:t xml:space="preserve">. </w:t>
      </w:r>
    </w:p>
    <w:p w14:paraId="28D6A2F4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2.4.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>В целях сохранения кадрового потенциала и привлечения специалистов для работы в сельской местности размеры минимальных должностных окладов руководителей и специалистов учрежден</w:t>
      </w:r>
      <w:r>
        <w:rPr>
          <w:kern w:val="2"/>
          <w:sz w:val="28"/>
          <w:szCs w:val="28"/>
        </w:rPr>
        <w:t>ия</w:t>
      </w:r>
      <w:r w:rsidRPr="00175E1F">
        <w:rPr>
          <w:kern w:val="2"/>
          <w:sz w:val="28"/>
          <w:szCs w:val="28"/>
        </w:rPr>
        <w:t xml:space="preserve"> (структурных подразделений),</w:t>
      </w:r>
      <w:r w:rsidRPr="009833B8">
        <w:rPr>
          <w:rFonts w:eastAsia="Calibri"/>
          <w:sz w:val="28"/>
          <w:szCs w:val="28"/>
          <w:lang w:eastAsia="en-US"/>
        </w:rPr>
        <w:t xml:space="preserve"> </w:t>
      </w:r>
      <w:r w:rsidRPr="00842EB1">
        <w:rPr>
          <w:rFonts w:eastAsia="Calibri"/>
          <w:sz w:val="28"/>
          <w:szCs w:val="28"/>
          <w:lang w:eastAsia="en-US"/>
        </w:rPr>
        <w:t xml:space="preserve">установленные локальными нормативными актами </w:t>
      </w:r>
      <w:r>
        <w:rPr>
          <w:rFonts w:eastAsia="Calibri"/>
          <w:sz w:val="28"/>
          <w:szCs w:val="28"/>
          <w:lang w:eastAsia="en-US"/>
        </w:rPr>
        <w:t>МБУ ЦСО Белокалитвинского района</w:t>
      </w:r>
      <w:r w:rsidRPr="00842EB1">
        <w:rPr>
          <w:rFonts w:eastAsia="Calibri"/>
          <w:sz w:val="28"/>
          <w:szCs w:val="28"/>
          <w:lang w:eastAsia="en-US"/>
        </w:rPr>
        <w:t>,</w:t>
      </w:r>
      <w:r w:rsidRPr="00175E1F">
        <w:rPr>
          <w:kern w:val="2"/>
          <w:sz w:val="28"/>
          <w:szCs w:val="28"/>
        </w:rPr>
        <w:t xml:space="preserve"> расположенных в сельских населенных пунктах и рабочих поселках, увеличиваются на коэффициент 0,10 и образуют новый должностной оклад, при этом его размер подлежит округлению до целого рубля в сторону увеличения.</w:t>
      </w:r>
    </w:p>
    <w:p w14:paraId="4D363C9D" w14:textId="77777777" w:rsidR="00B97607" w:rsidRDefault="00B97607" w:rsidP="00B9760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5E1F">
        <w:rPr>
          <w:kern w:val="2"/>
          <w:sz w:val="28"/>
          <w:szCs w:val="28"/>
        </w:rPr>
        <w:lastRenderedPageBreak/>
        <w:t>2.5.</w:t>
      </w:r>
      <w:r>
        <w:rPr>
          <w:kern w:val="2"/>
          <w:sz w:val="28"/>
          <w:szCs w:val="28"/>
        </w:rPr>
        <w:t>  </w:t>
      </w:r>
      <w:r w:rsidRPr="00842EB1">
        <w:rPr>
          <w:rFonts w:eastAsia="Calibri"/>
          <w:spacing w:val="-6"/>
          <w:sz w:val="28"/>
          <w:szCs w:val="28"/>
          <w:lang w:eastAsia="en-US"/>
        </w:rPr>
        <w:t>При определении размера коэффициента, увеличивающего минимальные</w:t>
      </w:r>
      <w:r w:rsidRPr="00842EB1">
        <w:rPr>
          <w:rFonts w:eastAsia="Calibri"/>
          <w:sz w:val="28"/>
          <w:szCs w:val="28"/>
          <w:lang w:eastAsia="en-US"/>
        </w:rPr>
        <w:t xml:space="preserve"> должностные оклады (ставки заработной платы), установленные локальными нормативными актами </w:t>
      </w:r>
      <w:r>
        <w:rPr>
          <w:rFonts w:eastAsia="Calibri"/>
          <w:sz w:val="28"/>
          <w:szCs w:val="28"/>
          <w:lang w:eastAsia="en-US"/>
        </w:rPr>
        <w:t>МБУ ЦСО Белокалитвинского района</w:t>
      </w:r>
      <w:r w:rsidRPr="00842EB1">
        <w:rPr>
          <w:rFonts w:eastAsia="Calibri"/>
          <w:sz w:val="28"/>
          <w:szCs w:val="28"/>
          <w:lang w:eastAsia="en-US"/>
        </w:rPr>
        <w:t xml:space="preserve">, и образующие новые должностные оклады (ставки заработной платы), применяется сводный коэффициент. Сводный коэффициент определяется путем суммирования размеров коэффициентов, увеличивающих минимальные должностные оклады (ставки заработной платы), установленные локальными нормативными актами </w:t>
      </w:r>
      <w:r>
        <w:rPr>
          <w:rFonts w:eastAsia="Calibri"/>
          <w:sz w:val="28"/>
          <w:szCs w:val="28"/>
          <w:lang w:eastAsia="en-US"/>
        </w:rPr>
        <w:t>МБУ ЦСО Белокалитвинского района</w:t>
      </w:r>
      <w:r w:rsidRPr="00842EB1">
        <w:rPr>
          <w:rFonts w:eastAsia="Calibri"/>
          <w:sz w:val="28"/>
          <w:szCs w:val="28"/>
          <w:lang w:eastAsia="en-US"/>
        </w:rPr>
        <w:t xml:space="preserve">. При увеличении минимальных должностных окладов (ставок заработной платы), установленных локальными нормативными актами </w:t>
      </w:r>
      <w:r>
        <w:rPr>
          <w:rFonts w:eastAsia="Calibri"/>
          <w:sz w:val="28"/>
          <w:szCs w:val="28"/>
          <w:lang w:eastAsia="en-US"/>
        </w:rPr>
        <w:t>МБУ ЦСО Белокалитвинского района</w:t>
      </w:r>
      <w:r w:rsidRPr="00842EB1">
        <w:rPr>
          <w:rFonts w:eastAsia="Calibri"/>
          <w:sz w:val="28"/>
          <w:szCs w:val="28"/>
          <w:lang w:eastAsia="en-US"/>
        </w:rPr>
        <w:t>, на сводный коэффициент размер нового должностного оклада подле</w:t>
      </w:r>
      <w:r>
        <w:rPr>
          <w:rFonts w:eastAsia="Calibri"/>
          <w:sz w:val="28"/>
          <w:szCs w:val="28"/>
          <w:lang w:eastAsia="en-US"/>
        </w:rPr>
        <w:t>жит округлению до целого рубля</w:t>
      </w:r>
      <w:r w:rsidRPr="00842EB1">
        <w:rPr>
          <w:rFonts w:eastAsia="Calibri"/>
          <w:sz w:val="28"/>
          <w:szCs w:val="28"/>
          <w:lang w:eastAsia="en-US"/>
        </w:rPr>
        <w:t>.</w:t>
      </w:r>
    </w:p>
    <w:p w14:paraId="34C021F0" w14:textId="77777777" w:rsidR="00B97607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6</w:t>
      </w:r>
      <w:r w:rsidRPr="00175E1F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 xml:space="preserve">Размеры должностных окладов заместителей руководителей структурных подразделений </w:t>
      </w:r>
      <w:r>
        <w:rPr>
          <w:kern w:val="2"/>
          <w:sz w:val="28"/>
          <w:szCs w:val="28"/>
        </w:rPr>
        <w:t>МБУ ЦСО Белокалитвинского района</w:t>
      </w:r>
      <w:r w:rsidRPr="00175E1F">
        <w:rPr>
          <w:kern w:val="2"/>
          <w:sz w:val="28"/>
          <w:szCs w:val="28"/>
        </w:rPr>
        <w:t xml:space="preserve"> устанавливаются на 10 процентов ниже размеров должностных окладов соответствующих руководителей.</w:t>
      </w:r>
    </w:p>
    <w:p w14:paraId="49E2B1EE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  <w:lang w:eastAsia="ar-SA"/>
        </w:rPr>
        <w:t>2.7. В целях  сохранения  кадрового  потенциала</w:t>
      </w:r>
      <w:r w:rsidRPr="00E3240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по профессии  «водитель  автомобиля», осуществляющий  транспортировку пациентов,  страдающих  хронической  почечной  недостаточностью и  нуждающихся  в  получении сеансов амбулаторного  гемодиализа  на  основании  постановления Администрации  Белокалитвинского  района от 26.12.2022  № 1780 «Об  утверждении  Положения о транспортировке пациентов,  страдающих  хронической  почечной  недостаточностью,  от  места  их  фактического  проживания  до места  получения  медицинской  помощи  методом  заместительной  почечной  терапии  и  обратно  в  Белокалитвинском  районе»,  обеспечения дифференциации  должностных окладов (ставок  заработной  платы),  исходя  из  более  полного  учета  сложности  труда  работников,   должностные  оклады (ставки  заработной  платы)  увеличиваются  на  повышающий  коэффициент  и  образуют  новый  должностной  оклад (ставку  заработной  платы),  при  этом  его  размер  подлежит  округлению  до  целого  рубля  в  сторону  увеличения. Повышающий  коэффициент  к  должностным  окладам (ставкам  заработной  платы) устанавливается  до 1,8.</w:t>
      </w:r>
    </w:p>
    <w:p w14:paraId="18D0C4B7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1C175E60" w14:textId="77777777" w:rsidR="00B97607" w:rsidRPr="00175E1F" w:rsidRDefault="00B97607" w:rsidP="00B9760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B5FFC">
        <w:rPr>
          <w:kern w:val="2"/>
          <w:sz w:val="28"/>
          <w:szCs w:val="28"/>
        </w:rPr>
        <w:t xml:space="preserve">Раздел 3. Порядок и условия </w:t>
      </w:r>
      <w:r w:rsidRPr="009B5FFC">
        <w:rPr>
          <w:kern w:val="2"/>
          <w:sz w:val="28"/>
          <w:szCs w:val="28"/>
        </w:rPr>
        <w:br/>
        <w:t>установления выплат компенсационного характера</w:t>
      </w:r>
    </w:p>
    <w:p w14:paraId="478C3DB3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6A27D809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rFonts w:eastAsia="Arial"/>
          <w:kern w:val="2"/>
          <w:sz w:val="28"/>
          <w:szCs w:val="28"/>
        </w:rPr>
        <w:t>3.1.</w:t>
      </w:r>
      <w:r>
        <w:rPr>
          <w:rFonts w:eastAsia="Arial"/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>Выплаты компенсационного характера, размеры и условия их осуществления устанавливаются коллективным договор</w:t>
      </w:r>
      <w:r>
        <w:rPr>
          <w:kern w:val="2"/>
          <w:sz w:val="28"/>
          <w:szCs w:val="28"/>
        </w:rPr>
        <w:t>ом</w:t>
      </w:r>
      <w:r w:rsidRPr="00175E1F">
        <w:rPr>
          <w:kern w:val="2"/>
          <w:sz w:val="28"/>
          <w:szCs w:val="28"/>
        </w:rPr>
        <w:t>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14:paraId="1597D393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rFonts w:eastAsia="Arial"/>
          <w:kern w:val="2"/>
          <w:sz w:val="28"/>
          <w:szCs w:val="28"/>
        </w:rPr>
      </w:pPr>
      <w:r w:rsidRPr="00175E1F">
        <w:rPr>
          <w:rFonts w:eastAsia="Arial"/>
          <w:kern w:val="2"/>
          <w:sz w:val="28"/>
          <w:szCs w:val="28"/>
        </w:rPr>
        <w:t xml:space="preserve">В </w:t>
      </w:r>
      <w:r>
        <w:rPr>
          <w:kern w:val="2"/>
          <w:sz w:val="28"/>
          <w:szCs w:val="28"/>
        </w:rPr>
        <w:t>МБУ ЦСО Белокалитвинского района</w:t>
      </w:r>
      <w:r w:rsidRPr="00175E1F">
        <w:rPr>
          <w:kern w:val="2"/>
          <w:sz w:val="28"/>
          <w:szCs w:val="28"/>
        </w:rPr>
        <w:t xml:space="preserve"> </w:t>
      </w:r>
      <w:r w:rsidRPr="00175E1F">
        <w:rPr>
          <w:rFonts w:eastAsia="Arial"/>
          <w:kern w:val="2"/>
          <w:sz w:val="28"/>
          <w:szCs w:val="28"/>
        </w:rPr>
        <w:t>устанавливаются следующие виды выплат компенсационного характера:</w:t>
      </w:r>
    </w:p>
    <w:p w14:paraId="7C9C5D01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rFonts w:eastAsia="Arial"/>
          <w:kern w:val="2"/>
          <w:sz w:val="28"/>
          <w:szCs w:val="28"/>
        </w:rPr>
        <w:t>3.1.1.</w:t>
      </w:r>
      <w:r>
        <w:rPr>
          <w:rFonts w:eastAsia="Arial"/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>Выплаты работникам, занятым на работах с вредными и (или) опасными условиями труда.</w:t>
      </w:r>
    </w:p>
    <w:p w14:paraId="15A8EED2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lastRenderedPageBreak/>
        <w:t>3.1.2.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 xml:space="preserve">Выплаты за работу в условиях, отклоняющихся от нормальных </w:t>
      </w:r>
      <w:r w:rsidRPr="00175E1F">
        <w:rPr>
          <w:kern w:val="2"/>
          <w:sz w:val="28"/>
          <w:szCs w:val="28"/>
        </w:rPr>
        <w:br/>
        <w:t xml:space="preserve">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 </w:t>
      </w:r>
    </w:p>
    <w:p w14:paraId="0CDEA0B8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rFonts w:eastAsia="Arial"/>
          <w:kern w:val="2"/>
          <w:sz w:val="28"/>
          <w:szCs w:val="28"/>
        </w:rPr>
      </w:pPr>
      <w:r w:rsidRPr="00175E1F">
        <w:rPr>
          <w:rFonts w:eastAsia="Arial"/>
          <w:kern w:val="2"/>
          <w:sz w:val="28"/>
          <w:szCs w:val="28"/>
        </w:rPr>
        <w:t>3.2.</w:t>
      </w:r>
      <w:r>
        <w:rPr>
          <w:rFonts w:eastAsia="Arial"/>
          <w:kern w:val="2"/>
          <w:sz w:val="28"/>
          <w:szCs w:val="28"/>
        </w:rPr>
        <w:t> </w:t>
      </w:r>
      <w:r w:rsidRPr="00175E1F">
        <w:rPr>
          <w:rFonts w:eastAsia="Arial"/>
          <w:kern w:val="2"/>
          <w:sz w:val="28"/>
          <w:szCs w:val="28"/>
        </w:rPr>
        <w:t>Выплаты компенсационного характера работникам, занятым на работах с вредными и (или) опасными условиями труда, устанавливаются в соответствии со статьей 147 Трудового кодекса Российской Федерации.</w:t>
      </w:r>
    </w:p>
    <w:p w14:paraId="53C86FAF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rFonts w:eastAsia="Arial"/>
          <w:kern w:val="2"/>
          <w:sz w:val="28"/>
          <w:szCs w:val="28"/>
        </w:rPr>
      </w:pPr>
      <w:r w:rsidRPr="00175E1F">
        <w:rPr>
          <w:rFonts w:eastAsia="Arial"/>
          <w:kern w:val="2"/>
          <w:sz w:val="28"/>
          <w:szCs w:val="28"/>
        </w:rPr>
        <w:t>3.2.1.</w:t>
      </w:r>
      <w:r>
        <w:rPr>
          <w:rFonts w:eastAsia="Arial"/>
          <w:kern w:val="2"/>
          <w:sz w:val="28"/>
          <w:szCs w:val="28"/>
        </w:rPr>
        <w:t> </w:t>
      </w:r>
      <w:r w:rsidRPr="00175E1F">
        <w:rPr>
          <w:rFonts w:eastAsia="Arial"/>
          <w:kern w:val="2"/>
          <w:sz w:val="28"/>
          <w:szCs w:val="28"/>
        </w:rPr>
        <w:t>П</w:t>
      </w:r>
      <w:r w:rsidRPr="00175E1F">
        <w:rPr>
          <w:kern w:val="2"/>
          <w:sz w:val="28"/>
          <w:szCs w:val="28"/>
        </w:rPr>
        <w:t>овышение оплаты труда работников за работу с вредными и (или) опасными условиями труда осуществля</w:t>
      </w:r>
      <w:r>
        <w:rPr>
          <w:kern w:val="2"/>
          <w:sz w:val="28"/>
          <w:szCs w:val="28"/>
        </w:rPr>
        <w:t>е</w:t>
      </w:r>
      <w:r w:rsidRPr="00175E1F">
        <w:rPr>
          <w:kern w:val="2"/>
          <w:sz w:val="28"/>
          <w:szCs w:val="28"/>
        </w:rPr>
        <w:t xml:space="preserve">тся по результатам </w:t>
      </w:r>
      <w:hyperlink r:id="rId14" w:history="1">
        <w:r w:rsidRPr="00175E1F">
          <w:rPr>
            <w:kern w:val="2"/>
            <w:sz w:val="28"/>
            <w:szCs w:val="28"/>
          </w:rPr>
          <w:t>специальной оценки</w:t>
        </w:r>
      </w:hyperlink>
      <w:r w:rsidRPr="00175E1F">
        <w:rPr>
          <w:kern w:val="2"/>
          <w:sz w:val="28"/>
          <w:szCs w:val="28"/>
        </w:rPr>
        <w:t xml:space="preserve"> условий труда </w:t>
      </w:r>
      <w:r w:rsidRPr="00175E1F">
        <w:rPr>
          <w:rFonts w:eastAsia="Arial"/>
          <w:kern w:val="2"/>
          <w:sz w:val="28"/>
          <w:szCs w:val="28"/>
        </w:rPr>
        <w:t xml:space="preserve">согласно Федеральному </w:t>
      </w:r>
      <w:r w:rsidRPr="00175E1F">
        <w:rPr>
          <w:kern w:val="2"/>
          <w:sz w:val="28"/>
          <w:szCs w:val="28"/>
        </w:rPr>
        <w:t xml:space="preserve">закону от 28.12.2013 № 426-ФЗ </w:t>
      </w:r>
      <w:r w:rsidRPr="00175E1F">
        <w:rPr>
          <w:kern w:val="2"/>
          <w:sz w:val="28"/>
          <w:szCs w:val="28"/>
        </w:rPr>
        <w:br/>
        <w:t xml:space="preserve">«О специальной оценке условий труда» </w:t>
      </w:r>
      <w:r w:rsidRPr="00175E1F">
        <w:rPr>
          <w:rFonts w:eastAsia="Arial"/>
          <w:kern w:val="2"/>
          <w:sz w:val="28"/>
          <w:szCs w:val="28"/>
        </w:rPr>
        <w:t>в размере 4 процентов от должностного оклада (ставки заработной платы), установленных для различных видов работ с нормальными условиями труда.</w:t>
      </w:r>
    </w:p>
    <w:p w14:paraId="4B71794B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rFonts w:eastAsia="Arial"/>
          <w:kern w:val="2"/>
          <w:sz w:val="28"/>
          <w:szCs w:val="28"/>
        </w:rPr>
        <w:t xml:space="preserve">Директором </w:t>
      </w:r>
      <w:r>
        <w:rPr>
          <w:kern w:val="2"/>
          <w:sz w:val="28"/>
          <w:szCs w:val="28"/>
        </w:rPr>
        <w:t>МБУ ЦСО Белокалитвинского района</w:t>
      </w:r>
      <w:r w:rsidRPr="00175E1F">
        <w:rPr>
          <w:rFonts w:eastAsia="Arial"/>
          <w:kern w:val="2"/>
          <w:sz w:val="28"/>
          <w:szCs w:val="28"/>
        </w:rPr>
        <w:t xml:space="preserve"> проводятся меры по проведению </w:t>
      </w:r>
      <w:hyperlink r:id="rId15" w:history="1">
        <w:r w:rsidRPr="00175E1F">
          <w:rPr>
            <w:kern w:val="2"/>
            <w:sz w:val="28"/>
            <w:szCs w:val="28"/>
          </w:rPr>
          <w:t>специальной оценки</w:t>
        </w:r>
      </w:hyperlink>
      <w:r w:rsidRPr="00175E1F">
        <w:rPr>
          <w:kern w:val="2"/>
          <w:sz w:val="28"/>
          <w:szCs w:val="28"/>
        </w:rPr>
        <w:t xml:space="preserve"> условий труда с целью уточнения наличия условий труда, отклоняющихся от нормальных, и оснований для применения компенсационных выплат за работу в указанных условиях.</w:t>
      </w:r>
    </w:p>
    <w:p w14:paraId="5B472197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В случае обеспечения на рабочих местах безопасных условий труда, подтвержденных </w:t>
      </w:r>
      <w:hyperlink r:id="rId16" w:history="1">
        <w:r w:rsidRPr="00175E1F">
          <w:rPr>
            <w:kern w:val="2"/>
            <w:sz w:val="28"/>
            <w:szCs w:val="28"/>
          </w:rPr>
          <w:t>результатами</w:t>
        </w:r>
      </w:hyperlink>
      <w:r w:rsidRPr="00175E1F">
        <w:rPr>
          <w:kern w:val="2"/>
          <w:sz w:val="28"/>
          <w:szCs w:val="28"/>
        </w:rPr>
        <w:t xml:space="preserve"> специальной оценки условий труда или заключением государственной </w:t>
      </w:r>
      <w:hyperlink r:id="rId17" w:history="1">
        <w:r w:rsidRPr="00175E1F">
          <w:rPr>
            <w:kern w:val="2"/>
            <w:sz w:val="28"/>
            <w:szCs w:val="28"/>
          </w:rPr>
          <w:t>экспертизы</w:t>
        </w:r>
      </w:hyperlink>
      <w:r w:rsidRPr="00175E1F">
        <w:rPr>
          <w:kern w:val="2"/>
          <w:sz w:val="28"/>
          <w:szCs w:val="28"/>
        </w:rPr>
        <w:t xml:space="preserve"> условий труда, гарантии и компенсации работникам не устанавливаются.</w:t>
      </w:r>
    </w:p>
    <w:p w14:paraId="52E0748C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3.2.2.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 xml:space="preserve">Результаты аттестации рабочих мест по условиям труда действительны в течение пяти лет с момента ее завершения в связи с чем могут быть использованы в целях, установленных Федеральным </w:t>
      </w:r>
      <w:hyperlink r:id="rId18" w:history="1">
        <w:r w:rsidRPr="00175E1F">
          <w:rPr>
            <w:kern w:val="2"/>
            <w:sz w:val="28"/>
            <w:szCs w:val="28"/>
          </w:rPr>
          <w:t>законом</w:t>
        </w:r>
      </w:hyperlink>
      <w:r w:rsidRPr="00175E1F">
        <w:rPr>
          <w:kern w:val="2"/>
          <w:sz w:val="28"/>
          <w:szCs w:val="28"/>
        </w:rPr>
        <w:t xml:space="preserve"> от 28.12.2013 № 426-ФЗ «О специальной оценке условий труда». </w:t>
      </w:r>
    </w:p>
    <w:p w14:paraId="07E3FEC5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3.</w:t>
      </w:r>
      <w:r>
        <w:rPr>
          <w:kern w:val="2"/>
          <w:sz w:val="28"/>
          <w:szCs w:val="28"/>
        </w:rPr>
        <w:t>3</w:t>
      </w:r>
      <w:r w:rsidRPr="00175E1F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>Выплаты компенсационного характера работникам в случаях выполнения работ в условиях, отклоняющихся от нормальных, устанавливаются с учетом статьи 149 Трудового кодекса Российской Федерации.</w:t>
      </w:r>
    </w:p>
    <w:p w14:paraId="50B19239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Размеры выплат, установленные коллективным договором, соглашениями, локальными нормативными актами, трудовым договором, не могут быть ниже установленных трудовым законодательством и иными нормативными правовыми актами, содержащими нормы трудового права.</w:t>
      </w:r>
    </w:p>
    <w:p w14:paraId="4743798F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3.</w:t>
      </w:r>
      <w:r>
        <w:rPr>
          <w:kern w:val="2"/>
          <w:sz w:val="28"/>
          <w:szCs w:val="28"/>
        </w:rPr>
        <w:t>3</w:t>
      </w:r>
      <w:r w:rsidRPr="00175E1F">
        <w:rPr>
          <w:kern w:val="2"/>
          <w:sz w:val="28"/>
          <w:szCs w:val="28"/>
        </w:rPr>
        <w:t>.1.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 xml:space="preserve">Доплата за совмещение профессий (должностей) устанавливается работнику при совмещении им профессий (должностей) в соответствии </w:t>
      </w:r>
      <w:r w:rsidRPr="00175E1F">
        <w:rPr>
          <w:kern w:val="2"/>
          <w:sz w:val="28"/>
          <w:szCs w:val="28"/>
        </w:rPr>
        <w:br/>
        <w:t xml:space="preserve">со </w:t>
      </w:r>
      <w:hyperlink r:id="rId19" w:history="1">
        <w:r w:rsidRPr="00175E1F">
          <w:rPr>
            <w:kern w:val="2"/>
            <w:sz w:val="28"/>
            <w:szCs w:val="28"/>
          </w:rPr>
          <w:t>статьей 151</w:t>
        </w:r>
      </w:hyperlink>
      <w:r w:rsidRPr="00175E1F">
        <w:rPr>
          <w:kern w:val="2"/>
          <w:sz w:val="28"/>
          <w:szCs w:val="28"/>
        </w:rPr>
        <w:t xml:space="preserve"> Трудового кодекса Российской Федерации.</w:t>
      </w:r>
    </w:p>
    <w:p w14:paraId="029B4F86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3.</w:t>
      </w:r>
      <w:r>
        <w:rPr>
          <w:kern w:val="2"/>
          <w:sz w:val="28"/>
          <w:szCs w:val="28"/>
        </w:rPr>
        <w:t>3</w:t>
      </w:r>
      <w:r w:rsidRPr="00175E1F">
        <w:rPr>
          <w:kern w:val="2"/>
          <w:sz w:val="28"/>
          <w:szCs w:val="28"/>
        </w:rPr>
        <w:t>.2.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 xml:space="preserve">Доплата за расширение зон обслуживания устанавливается работнику при расширении зон обслуживания в соответствии со </w:t>
      </w:r>
      <w:hyperlink r:id="rId20" w:history="1">
        <w:r w:rsidRPr="00175E1F">
          <w:rPr>
            <w:kern w:val="2"/>
            <w:sz w:val="28"/>
            <w:szCs w:val="28"/>
          </w:rPr>
          <w:t>статьей 151</w:t>
        </w:r>
      </w:hyperlink>
      <w:r w:rsidRPr="00175E1F">
        <w:rPr>
          <w:kern w:val="2"/>
          <w:sz w:val="28"/>
          <w:szCs w:val="28"/>
        </w:rPr>
        <w:t xml:space="preserve"> Трудового кодекса Российской Федерации.</w:t>
      </w:r>
    </w:p>
    <w:p w14:paraId="1B4682BA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3.</w:t>
      </w:r>
      <w:r>
        <w:rPr>
          <w:kern w:val="2"/>
          <w:sz w:val="28"/>
          <w:szCs w:val="28"/>
        </w:rPr>
        <w:t>3</w:t>
      </w:r>
      <w:r w:rsidRPr="00175E1F">
        <w:rPr>
          <w:kern w:val="2"/>
          <w:sz w:val="28"/>
          <w:szCs w:val="28"/>
        </w:rPr>
        <w:t>.3.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 xml:space="preserve"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договором, в соответствии со </w:t>
      </w:r>
      <w:hyperlink r:id="rId21" w:history="1">
        <w:r w:rsidRPr="00175E1F">
          <w:rPr>
            <w:kern w:val="2"/>
            <w:sz w:val="28"/>
            <w:szCs w:val="28"/>
          </w:rPr>
          <w:t>статьей 151</w:t>
        </w:r>
      </w:hyperlink>
      <w:r w:rsidRPr="00175E1F">
        <w:rPr>
          <w:kern w:val="2"/>
          <w:sz w:val="28"/>
          <w:szCs w:val="28"/>
        </w:rPr>
        <w:t xml:space="preserve"> Трудового кодекса Российской Федерации.</w:t>
      </w:r>
    </w:p>
    <w:p w14:paraId="7B11D224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lastRenderedPageBreak/>
        <w:t xml:space="preserve">Для эффективной работы </w:t>
      </w:r>
      <w:r>
        <w:rPr>
          <w:kern w:val="2"/>
          <w:sz w:val="28"/>
          <w:szCs w:val="28"/>
        </w:rPr>
        <w:t>МБУ ЦСО Белокалитвинского района</w:t>
      </w:r>
      <w:r w:rsidRPr="00175E1F">
        <w:rPr>
          <w:kern w:val="2"/>
          <w:sz w:val="28"/>
          <w:szCs w:val="28"/>
        </w:rPr>
        <w:t xml:space="preserve"> при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доплата, размер которой устанавливается по соглашению сторон трудового договора с учетом содержания и (или) объема дополнительной работы.</w:t>
      </w:r>
    </w:p>
    <w:p w14:paraId="75B7A53D" w14:textId="77777777" w:rsidR="00B97607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Фонд заработной платы по вакантной должности (должности временно отсутствующего работника) используется для установления доплат как одному, так и нескольким лицам. Конкретные размеры доплат определяются каждому работнику дифференцированно, в зависимости от квалификации этого работника, объема выполняемых работ, степени использования рабочего времени.</w:t>
      </w:r>
    </w:p>
    <w:p w14:paraId="214B003C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3.</w:t>
      </w:r>
      <w:r>
        <w:rPr>
          <w:kern w:val="2"/>
          <w:sz w:val="28"/>
          <w:szCs w:val="28"/>
        </w:rPr>
        <w:t>3</w:t>
      </w:r>
      <w:r w:rsidRPr="00175E1F">
        <w:rPr>
          <w:kern w:val="2"/>
          <w:sz w:val="28"/>
          <w:szCs w:val="28"/>
        </w:rPr>
        <w:t>.4.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>Доплата за работу в ночное время производится работникам за каждый час работы с 22 до 6 часов в размере 50 процентов от должностного оклада (ставки заработной платы).</w:t>
      </w:r>
    </w:p>
    <w:p w14:paraId="5554C700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3.</w:t>
      </w:r>
      <w:r>
        <w:rPr>
          <w:kern w:val="2"/>
          <w:sz w:val="28"/>
          <w:szCs w:val="28"/>
        </w:rPr>
        <w:t>3</w:t>
      </w:r>
      <w:r w:rsidRPr="00175E1F">
        <w:rPr>
          <w:kern w:val="2"/>
          <w:sz w:val="28"/>
          <w:szCs w:val="28"/>
        </w:rPr>
        <w:t>.5.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>Доплата за работу в выходные и нерабочие праздничные дни про</w:t>
      </w:r>
      <w:r>
        <w:rPr>
          <w:kern w:val="2"/>
          <w:sz w:val="28"/>
          <w:szCs w:val="28"/>
        </w:rPr>
        <w:t>изводится работникам, привлекавш</w:t>
      </w:r>
      <w:r w:rsidRPr="00175E1F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х</w:t>
      </w:r>
      <w:r w:rsidRPr="00175E1F">
        <w:rPr>
          <w:kern w:val="2"/>
          <w:sz w:val="28"/>
          <w:szCs w:val="28"/>
        </w:rPr>
        <w:t>ся к работе в выходные и нерабочие праздничные дни.</w:t>
      </w:r>
    </w:p>
    <w:p w14:paraId="30633699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Размер доплаты составляет не менее:</w:t>
      </w:r>
    </w:p>
    <w:p w14:paraId="69325F20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одинарной дневной ставки сверх должностного оклада (ставки заработной платы) при работе полный день, если работа в выходной или нерабочий праздничный день производилась в пределах месячной нормы рабочего времени, и в размере не менее двойной дневной ставки сверх должностного оклада (ставки заработной платы), если работа производилась сверх месячной нормы рабочего времени;</w:t>
      </w:r>
    </w:p>
    <w:p w14:paraId="4C783CC5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одинарной части должностного оклада (ставки заработной платы) сверх должностного оклада (ставки заработной платы)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должностного оклада (ставки заработной платы) сверх должностного оклада (ставки заработной платы) за каждый час работы, если работа производилась сверх месячной нормы рабочего времени.</w:t>
      </w:r>
    </w:p>
    <w:p w14:paraId="3BC02BDB" w14:textId="77777777" w:rsidR="00B97607" w:rsidRPr="00830728" w:rsidRDefault="00B97607" w:rsidP="00B97607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830728">
        <w:rPr>
          <w:spacing w:val="2"/>
          <w:sz w:val="28"/>
          <w:szCs w:val="28"/>
          <w:shd w:val="clear" w:color="auto" w:fill="FFFFFF"/>
        </w:rPr>
        <w:t>Оплата в повышенном размере производится всем работникам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оплачиваются часы, фактически отработанные в выходной или нерабочий праздничный день (от 0 часов до 24 часов).</w:t>
      </w:r>
    </w:p>
    <w:p w14:paraId="565F45AD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 </w:t>
      </w:r>
    </w:p>
    <w:p w14:paraId="2000E4E0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3.</w:t>
      </w:r>
      <w:r>
        <w:rPr>
          <w:kern w:val="2"/>
          <w:sz w:val="28"/>
          <w:szCs w:val="28"/>
        </w:rPr>
        <w:t>3</w:t>
      </w:r>
      <w:r w:rsidRPr="00175E1F">
        <w:rPr>
          <w:kern w:val="2"/>
          <w:sz w:val="28"/>
          <w:szCs w:val="28"/>
        </w:rPr>
        <w:t>.6.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>Доплата за сверхурочную работу.</w:t>
      </w:r>
    </w:p>
    <w:p w14:paraId="5D5935D9" w14:textId="77777777" w:rsidR="00B97607" w:rsidRPr="00830728" w:rsidRDefault="00B97607" w:rsidP="00B9760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</w:rPr>
        <w:t xml:space="preserve">Сверхурочная работа оплачивается исходя из размера заработной платы, включая компенсационные и стимулирующие выплаты, за первые два часа работы не менее чем в полуторном размере, за последующие часы – </w:t>
      </w:r>
      <w:r>
        <w:br/>
      </w:r>
      <w:r>
        <w:rPr>
          <w:sz w:val="28"/>
        </w:rPr>
        <w:t xml:space="preserve">не менее чем в двойном размере. По желанию работника сверхурочная работа </w:t>
      </w:r>
      <w:r>
        <w:rPr>
          <w:sz w:val="28"/>
        </w:rPr>
        <w:lastRenderedPageBreak/>
        <w:t>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</w:r>
      <w:r w:rsidRPr="00830728">
        <w:rPr>
          <w:spacing w:val="2"/>
          <w:sz w:val="28"/>
          <w:szCs w:val="28"/>
        </w:rPr>
        <w:t>.</w:t>
      </w:r>
    </w:p>
    <w:p w14:paraId="4273A2D1" w14:textId="77777777" w:rsidR="00B97607" w:rsidRDefault="00B97607" w:rsidP="00B9760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30728">
        <w:rPr>
          <w:spacing w:val="2"/>
          <w:sz w:val="28"/>
          <w:szCs w:val="28"/>
        </w:rPr>
        <w:t>Работа,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отдыха, не учитывается при определении продолжительности сверхурочной работы, подлежащей оплате в повышенном размере в соответствии с частью второй наст</w:t>
      </w:r>
      <w:r>
        <w:rPr>
          <w:spacing w:val="2"/>
          <w:sz w:val="28"/>
          <w:szCs w:val="28"/>
        </w:rPr>
        <w:t>оящего пункта».</w:t>
      </w:r>
    </w:p>
    <w:p w14:paraId="693A15B9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3.</w:t>
      </w:r>
      <w:r>
        <w:rPr>
          <w:kern w:val="2"/>
          <w:sz w:val="28"/>
          <w:szCs w:val="28"/>
        </w:rPr>
        <w:t>4</w:t>
      </w:r>
      <w:r w:rsidRPr="00175E1F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>При установлении доплаты за работу в ночное время и за работу в выходные и нерабочие праздничные дни расчет части должностного оклада (ставки заработной платы) определяется путем деления должностного оклада (ставки заработной платы) работника на среднемесячное количество рабочих часов в соответствующем календарном году.</w:t>
      </w:r>
    </w:p>
    <w:p w14:paraId="74604653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3.</w:t>
      </w:r>
      <w:r>
        <w:rPr>
          <w:kern w:val="2"/>
          <w:sz w:val="28"/>
          <w:szCs w:val="28"/>
        </w:rPr>
        <w:t>5</w:t>
      </w:r>
      <w:r w:rsidRPr="00175E1F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>Размеры и условия осуществления выплат компенсационного характера включаются в трудовые договоры работников.</w:t>
      </w:r>
    </w:p>
    <w:p w14:paraId="2C76E27A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3.</w:t>
      </w:r>
      <w:r>
        <w:rPr>
          <w:kern w:val="2"/>
          <w:sz w:val="28"/>
          <w:szCs w:val="28"/>
        </w:rPr>
        <w:t>6</w:t>
      </w:r>
      <w:r w:rsidRPr="00175E1F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 xml:space="preserve">Если в соответствии с Трудовым кодексом Российской Федерации,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наименования должностей (профессий) работников </w:t>
      </w:r>
      <w:r>
        <w:rPr>
          <w:kern w:val="2"/>
          <w:sz w:val="28"/>
          <w:szCs w:val="28"/>
        </w:rPr>
        <w:t>МБУ ЦСО Белокалитвинского района</w:t>
      </w:r>
      <w:r w:rsidRPr="00175E1F">
        <w:rPr>
          <w:kern w:val="2"/>
          <w:sz w:val="28"/>
          <w:szCs w:val="28"/>
        </w:rPr>
        <w:t xml:space="preserve"> и их квалификация должны соответствовать наименованиям должностей руководителей, специалистов и служащих, профессий рабочих и квалификационным требованиям к ним, предусмотренным Единым тарифно-квалификационным справочником работ и профессий рабочих и Единым квалификационным справочником должностей руководителей, специалистов и служащих или соответствующими положениями профессиональных стандартов.</w:t>
      </w:r>
    </w:p>
    <w:p w14:paraId="67DB33C4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i/>
          <w:kern w:val="2"/>
          <w:sz w:val="28"/>
          <w:szCs w:val="28"/>
        </w:rPr>
      </w:pPr>
    </w:p>
    <w:p w14:paraId="5F5DD10D" w14:textId="77777777" w:rsidR="00B97607" w:rsidRPr="00175E1F" w:rsidRDefault="00B97607" w:rsidP="00B9760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Раздел 4. Порядок и условия </w:t>
      </w:r>
      <w:r w:rsidRPr="00175E1F">
        <w:rPr>
          <w:kern w:val="2"/>
          <w:sz w:val="28"/>
          <w:szCs w:val="28"/>
        </w:rPr>
        <w:br/>
        <w:t>установления выплат стимулирующего характера</w:t>
      </w:r>
    </w:p>
    <w:p w14:paraId="2D29BA50" w14:textId="77777777" w:rsidR="00B97607" w:rsidRPr="00175E1F" w:rsidRDefault="00B97607" w:rsidP="00B97607">
      <w:pPr>
        <w:jc w:val="center"/>
        <w:rPr>
          <w:kern w:val="2"/>
          <w:sz w:val="28"/>
          <w:szCs w:val="28"/>
        </w:rPr>
      </w:pPr>
    </w:p>
    <w:p w14:paraId="34DD59B1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4.1.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>Выплаты стимулирующего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в пределах фонда оплаты труда.</w:t>
      </w:r>
    </w:p>
    <w:p w14:paraId="2AC6B1D8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rFonts w:eastAsia="Arial"/>
          <w:kern w:val="2"/>
          <w:sz w:val="28"/>
          <w:szCs w:val="28"/>
        </w:rPr>
      </w:pPr>
      <w:r w:rsidRPr="00175E1F">
        <w:rPr>
          <w:rFonts w:eastAsia="Arial"/>
          <w:kern w:val="2"/>
          <w:sz w:val="28"/>
          <w:szCs w:val="28"/>
        </w:rPr>
        <w:t xml:space="preserve">В </w:t>
      </w:r>
      <w:r>
        <w:rPr>
          <w:kern w:val="2"/>
          <w:sz w:val="28"/>
          <w:szCs w:val="28"/>
        </w:rPr>
        <w:t>МБУ ЦСО Белокалитвинского района</w:t>
      </w:r>
      <w:r w:rsidRPr="00175E1F">
        <w:rPr>
          <w:kern w:val="2"/>
          <w:sz w:val="28"/>
          <w:szCs w:val="28"/>
        </w:rPr>
        <w:t xml:space="preserve"> </w:t>
      </w:r>
      <w:r w:rsidRPr="00175E1F">
        <w:rPr>
          <w:rFonts w:eastAsia="Arial"/>
          <w:kern w:val="2"/>
          <w:sz w:val="28"/>
          <w:szCs w:val="28"/>
        </w:rPr>
        <w:t>могут устанавливаться следующие виды выплат</w:t>
      </w:r>
      <w:r w:rsidRPr="00175E1F">
        <w:rPr>
          <w:kern w:val="2"/>
          <w:sz w:val="28"/>
          <w:szCs w:val="28"/>
        </w:rPr>
        <w:t xml:space="preserve"> стимулирующего</w:t>
      </w:r>
      <w:r w:rsidRPr="00175E1F">
        <w:rPr>
          <w:rFonts w:eastAsia="Arial"/>
          <w:kern w:val="2"/>
          <w:sz w:val="28"/>
          <w:szCs w:val="28"/>
        </w:rPr>
        <w:t xml:space="preserve"> характера:</w:t>
      </w:r>
    </w:p>
    <w:p w14:paraId="23A17D71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за интенсивность и высокие результаты работы;</w:t>
      </w:r>
    </w:p>
    <w:p w14:paraId="055626F4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за качество выполняемых работ;</w:t>
      </w:r>
    </w:p>
    <w:p w14:paraId="55211C61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за стаж непрерывной работы, выслугу лет;</w:t>
      </w:r>
    </w:p>
    <w:p w14:paraId="724AA8DA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премиальные выплаты по итогам работы;</w:t>
      </w:r>
    </w:p>
    <w:p w14:paraId="353C9773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иные выплаты стимулирующего характера. </w:t>
      </w:r>
    </w:p>
    <w:p w14:paraId="708AF21D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rFonts w:eastAsia="Arial"/>
          <w:kern w:val="2"/>
          <w:sz w:val="28"/>
          <w:szCs w:val="28"/>
        </w:rPr>
        <w:t>4.2.</w:t>
      </w:r>
      <w:r>
        <w:rPr>
          <w:rFonts w:eastAsia="Arial"/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 xml:space="preserve">К выплатам стимулирующего характера относятся выплаты, направленные на стимулирование работника к качественному результату труда, </w:t>
      </w:r>
      <w:r>
        <w:rPr>
          <w:kern w:val="2"/>
          <w:sz w:val="28"/>
          <w:szCs w:val="28"/>
        </w:rPr>
        <w:br/>
      </w:r>
      <w:r w:rsidRPr="00175E1F">
        <w:rPr>
          <w:kern w:val="2"/>
          <w:sz w:val="28"/>
          <w:szCs w:val="28"/>
        </w:rPr>
        <w:t>а также поощрение за выполненную работу.</w:t>
      </w:r>
    </w:p>
    <w:p w14:paraId="1D772C7C" w14:textId="77777777" w:rsidR="00B97607" w:rsidRDefault="00B97607" w:rsidP="00B97607">
      <w:pPr>
        <w:autoSpaceDE w:val="0"/>
        <w:autoSpaceDN w:val="0"/>
        <w:adjustRightInd w:val="0"/>
        <w:spacing w:line="228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75E1F">
        <w:rPr>
          <w:rFonts w:eastAsia="Arial"/>
          <w:kern w:val="2"/>
          <w:sz w:val="28"/>
          <w:szCs w:val="28"/>
        </w:rPr>
        <w:lastRenderedPageBreak/>
        <w:t>4.3.</w:t>
      </w:r>
      <w:r>
        <w:rPr>
          <w:rFonts w:eastAsia="Arial"/>
          <w:kern w:val="2"/>
          <w:sz w:val="28"/>
          <w:szCs w:val="28"/>
        </w:rPr>
        <w:t> </w:t>
      </w:r>
      <w:r w:rsidRPr="00801A67">
        <w:rPr>
          <w:spacing w:val="2"/>
          <w:sz w:val="28"/>
          <w:szCs w:val="28"/>
          <w:shd w:val="clear" w:color="auto" w:fill="FFFFFF"/>
        </w:rPr>
        <w:t>Выплаты за интенсивность и высокие результаты работы, премиальные выплаты по итогам работы, за качество выполняемых работ для всех категорий работников устанавливаются с учетом показателей эффективности и результативности работы на основе критериев их оценки, утвержденных локальными нормативными актами, с учетом мнения представительного органа работников</w:t>
      </w:r>
      <w:r>
        <w:rPr>
          <w:spacing w:val="2"/>
          <w:sz w:val="28"/>
          <w:szCs w:val="28"/>
          <w:shd w:val="clear" w:color="auto" w:fill="FFFFFF"/>
        </w:rPr>
        <w:t>.</w:t>
      </w:r>
    </w:p>
    <w:p w14:paraId="7FF264E3" w14:textId="77777777" w:rsidR="00B97607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4.4.</w:t>
      </w:r>
      <w:r>
        <w:rPr>
          <w:kern w:val="2"/>
          <w:sz w:val="28"/>
          <w:szCs w:val="28"/>
        </w:rPr>
        <w:t> </w:t>
      </w:r>
      <w:r>
        <w:rPr>
          <w:sz w:val="28"/>
        </w:rPr>
        <w:t>Выплата за интенсивность и высокие результаты работы устанавливается: врачам, социальным работникам, среднему и младшему медицинскому персоналу (персоналу, обеспечивающему условия для предоставления медицинских услуг). Выплата устанавливается ежемесячно в пределах средств областного бюджета, предусмотренных МБУ ЦСО Белокалитвинского района на введение данной выплаты. Конкретные размеры выплаты утверждаются приказом директора МБУ ЦСО Белокалитвинского района</w:t>
      </w:r>
      <w:r w:rsidRPr="00175E1F">
        <w:rPr>
          <w:kern w:val="2"/>
          <w:sz w:val="28"/>
          <w:szCs w:val="28"/>
        </w:rPr>
        <w:t xml:space="preserve">. </w:t>
      </w:r>
    </w:p>
    <w:p w14:paraId="1115627C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Выплата за интенсивность и высокие результаты работы </w:t>
      </w:r>
      <w:r>
        <w:rPr>
          <w:kern w:val="2"/>
          <w:sz w:val="28"/>
          <w:szCs w:val="28"/>
        </w:rPr>
        <w:t xml:space="preserve">«водителю  автомобиля», </w:t>
      </w:r>
      <w:r>
        <w:rPr>
          <w:sz w:val="28"/>
          <w:szCs w:val="28"/>
          <w:lang w:eastAsia="ar-SA"/>
        </w:rPr>
        <w:t xml:space="preserve">осуществляющего  транспортировку пациентов,  страдающих  хронической  почечной  недостаточностью и  нуждающихся  в  получении сеансов амбулаторного  гемодиализа  на  основании  постановления Администрации  Белокалитвинского  района  от  26.12.2022  № 1780 «Об  утверждении  Положения о транспортировке пациентов, страдающих хронической почечной  недостаточностью,  от  места  их  фактического  проживания  до места  получения  медицинской  помощи  методом  заместительной  почечной  терапии  и  обратно  в  Белокалитвинском  районе»  </w:t>
      </w:r>
      <w:r>
        <w:rPr>
          <w:kern w:val="2"/>
          <w:sz w:val="28"/>
          <w:szCs w:val="28"/>
        </w:rPr>
        <w:t xml:space="preserve">устанавливается в  размере до 100 %,  в  зависимости </w:t>
      </w:r>
      <w:r w:rsidRPr="00175E1F">
        <w:rPr>
          <w:kern w:val="2"/>
          <w:sz w:val="28"/>
          <w:szCs w:val="28"/>
        </w:rPr>
        <w:t xml:space="preserve">от результатов труда и качества оказываемых </w:t>
      </w:r>
      <w:r>
        <w:rPr>
          <w:kern w:val="2"/>
          <w:sz w:val="28"/>
          <w:szCs w:val="28"/>
        </w:rPr>
        <w:t>муниципальных</w:t>
      </w:r>
      <w:r w:rsidRPr="00175E1F">
        <w:rPr>
          <w:kern w:val="2"/>
          <w:sz w:val="28"/>
          <w:szCs w:val="28"/>
        </w:rPr>
        <w:t xml:space="preserve"> услуг. Выплата устанавливается на срок не более </w:t>
      </w:r>
      <w:r>
        <w:rPr>
          <w:kern w:val="2"/>
          <w:sz w:val="28"/>
          <w:szCs w:val="28"/>
        </w:rPr>
        <w:t>одного</w:t>
      </w:r>
      <w:r w:rsidRPr="00175E1F">
        <w:rPr>
          <w:kern w:val="2"/>
          <w:sz w:val="28"/>
          <w:szCs w:val="28"/>
        </w:rPr>
        <w:t xml:space="preserve"> финансового года. </w:t>
      </w:r>
      <w:r>
        <w:rPr>
          <w:kern w:val="2"/>
          <w:sz w:val="28"/>
          <w:szCs w:val="28"/>
        </w:rPr>
        <w:t xml:space="preserve"> </w:t>
      </w:r>
    </w:p>
    <w:p w14:paraId="7C6FF8FF" w14:textId="77777777" w:rsidR="00B97607" w:rsidRDefault="00B97607" w:rsidP="00B97607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75E1F">
        <w:rPr>
          <w:kern w:val="2"/>
          <w:sz w:val="28"/>
          <w:szCs w:val="28"/>
        </w:rPr>
        <w:t xml:space="preserve">Конкретные размеры и порядок установления выплаты утверждаются приказом </w:t>
      </w:r>
      <w:r>
        <w:rPr>
          <w:kern w:val="2"/>
          <w:sz w:val="28"/>
          <w:szCs w:val="28"/>
        </w:rPr>
        <w:t>директора МБУ ЦСО Белокалитвинского района</w:t>
      </w:r>
      <w:r w:rsidRPr="00175E1F">
        <w:rPr>
          <w:kern w:val="2"/>
          <w:sz w:val="28"/>
          <w:szCs w:val="28"/>
        </w:rPr>
        <w:t xml:space="preserve"> в пределах средств </w:t>
      </w:r>
      <w:r>
        <w:rPr>
          <w:kern w:val="2"/>
          <w:sz w:val="28"/>
          <w:szCs w:val="28"/>
        </w:rPr>
        <w:t>местного</w:t>
      </w:r>
      <w:r w:rsidRPr="00175E1F">
        <w:rPr>
          <w:kern w:val="2"/>
          <w:sz w:val="28"/>
          <w:szCs w:val="28"/>
        </w:rPr>
        <w:t xml:space="preserve"> бюджета, предусмотренных </w:t>
      </w:r>
      <w:r>
        <w:rPr>
          <w:kern w:val="2"/>
          <w:sz w:val="28"/>
          <w:szCs w:val="28"/>
        </w:rPr>
        <w:t>МБУ ЦСО Белокалитвинского района</w:t>
      </w:r>
      <w:r w:rsidRPr="00175E1F">
        <w:rPr>
          <w:kern w:val="2"/>
          <w:sz w:val="28"/>
          <w:szCs w:val="28"/>
        </w:rPr>
        <w:br/>
        <w:t>на введение данной выплаты, в соответствии с критериями оценки результативности и качества работы работников, утвержденными локальными нормативными актами, с учетом мнения представительного органа работников</w:t>
      </w:r>
      <w:r>
        <w:rPr>
          <w:kern w:val="2"/>
          <w:sz w:val="28"/>
          <w:szCs w:val="28"/>
        </w:rPr>
        <w:t>.</w:t>
      </w:r>
    </w:p>
    <w:p w14:paraId="6EB0598D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4.5.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 xml:space="preserve">Выплата за качество выполняемых работ устанавливается работникам </w:t>
      </w:r>
      <w:r>
        <w:rPr>
          <w:kern w:val="2"/>
          <w:sz w:val="28"/>
          <w:szCs w:val="28"/>
        </w:rPr>
        <w:t>МБУ ЦСО Белокалитвинского района</w:t>
      </w:r>
      <w:r w:rsidRPr="00175E1F">
        <w:rPr>
          <w:kern w:val="2"/>
          <w:sz w:val="28"/>
          <w:szCs w:val="28"/>
        </w:rPr>
        <w:t xml:space="preserve"> в размере до 200 процентов минимального размера должностного оклада (ставки заработной платы)</w:t>
      </w:r>
      <w:r>
        <w:rPr>
          <w:kern w:val="2"/>
          <w:sz w:val="28"/>
          <w:szCs w:val="28"/>
        </w:rPr>
        <w:t>,</w:t>
      </w:r>
      <w:r w:rsidRPr="009833B8">
        <w:rPr>
          <w:rFonts w:eastAsia="Calibri"/>
          <w:sz w:val="28"/>
          <w:szCs w:val="28"/>
          <w:lang w:eastAsia="en-US"/>
        </w:rPr>
        <w:t xml:space="preserve"> </w:t>
      </w:r>
      <w:r w:rsidRPr="00842EB1">
        <w:rPr>
          <w:rFonts w:eastAsia="Calibri"/>
          <w:sz w:val="28"/>
          <w:szCs w:val="28"/>
          <w:lang w:eastAsia="en-US"/>
        </w:rPr>
        <w:t>установленного локальным нормативным актом</w:t>
      </w:r>
      <w:r>
        <w:rPr>
          <w:rFonts w:eastAsia="Calibri"/>
          <w:sz w:val="28"/>
          <w:szCs w:val="28"/>
          <w:lang w:eastAsia="en-US"/>
        </w:rPr>
        <w:t xml:space="preserve"> МБУ ЦСО Белокалитвинского района</w:t>
      </w:r>
      <w:r w:rsidRPr="00842EB1">
        <w:rPr>
          <w:rFonts w:eastAsia="Calibri"/>
          <w:sz w:val="28"/>
          <w:szCs w:val="28"/>
          <w:lang w:eastAsia="en-US"/>
        </w:rPr>
        <w:t>,</w:t>
      </w:r>
      <w:r w:rsidRPr="00175E1F">
        <w:rPr>
          <w:kern w:val="2"/>
          <w:sz w:val="28"/>
          <w:szCs w:val="28"/>
        </w:rPr>
        <w:t xml:space="preserve"> в пределах фонда оплаты труда.</w:t>
      </w:r>
    </w:p>
    <w:p w14:paraId="7E686D6E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Выплата за качество выполняемых работ устанавливается на определенный период времени в течение соответствующего финансового года.</w:t>
      </w:r>
    </w:p>
    <w:p w14:paraId="073B14DE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4.5.1.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 xml:space="preserve">Выплата к </w:t>
      </w:r>
      <w:r>
        <w:rPr>
          <w:kern w:val="2"/>
          <w:sz w:val="28"/>
          <w:szCs w:val="28"/>
        </w:rPr>
        <w:t xml:space="preserve"> минимальному </w:t>
      </w:r>
      <w:r w:rsidRPr="00175E1F">
        <w:rPr>
          <w:kern w:val="2"/>
          <w:sz w:val="28"/>
          <w:szCs w:val="28"/>
        </w:rPr>
        <w:t>должностному окладу (ставке заработной платы)</w:t>
      </w:r>
      <w:r>
        <w:rPr>
          <w:kern w:val="2"/>
          <w:sz w:val="28"/>
          <w:szCs w:val="28"/>
        </w:rPr>
        <w:t>,</w:t>
      </w:r>
      <w:r w:rsidRPr="00F003BA">
        <w:rPr>
          <w:rFonts w:eastAsia="Calibri"/>
          <w:sz w:val="28"/>
          <w:szCs w:val="28"/>
          <w:lang w:eastAsia="en-US"/>
        </w:rPr>
        <w:t xml:space="preserve"> </w:t>
      </w:r>
      <w:r w:rsidRPr="00842EB1">
        <w:rPr>
          <w:rFonts w:eastAsia="Calibri"/>
          <w:sz w:val="28"/>
          <w:szCs w:val="28"/>
          <w:lang w:eastAsia="en-US"/>
        </w:rPr>
        <w:t>установленного локальным нормативным актом</w:t>
      </w:r>
      <w:r>
        <w:rPr>
          <w:rFonts w:eastAsia="Calibri"/>
          <w:sz w:val="28"/>
          <w:szCs w:val="28"/>
          <w:lang w:eastAsia="en-US"/>
        </w:rPr>
        <w:t xml:space="preserve"> МБУ ЦСО Белокалитвинского района</w:t>
      </w:r>
      <w:r w:rsidRPr="00842EB1">
        <w:rPr>
          <w:rFonts w:eastAsia="Calibri"/>
          <w:sz w:val="28"/>
          <w:szCs w:val="28"/>
          <w:lang w:eastAsia="en-US"/>
        </w:rPr>
        <w:t>,</w:t>
      </w:r>
      <w:r w:rsidRPr="00175E1F">
        <w:rPr>
          <w:kern w:val="2"/>
          <w:sz w:val="28"/>
          <w:szCs w:val="28"/>
        </w:rPr>
        <w:t xml:space="preserve"> за качество выполняемых работ устанавливается руководителям, специалистам, служащим и рабочим с учетом уровня профессиональной подготовленности, сложности, важности выполняемой работы, степени самостоятельности и ответственности при выполнении </w:t>
      </w:r>
      <w:r w:rsidRPr="00175E1F">
        <w:rPr>
          <w:kern w:val="2"/>
          <w:sz w:val="28"/>
          <w:szCs w:val="28"/>
        </w:rPr>
        <w:lastRenderedPageBreak/>
        <w:t>поставленных задач, учитывая выполнение показателей эффективности деятельности, установленных в трудовых договорах (дополнительных соглашениях к трудовым договорам).</w:t>
      </w:r>
    </w:p>
    <w:p w14:paraId="009C3E87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4.5.2. Решение об установлении выплаты за качество выполняемых работ и ее размерах принимается:</w:t>
      </w:r>
    </w:p>
    <w:p w14:paraId="0517652A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работникам </w:t>
      </w:r>
      <w:r>
        <w:rPr>
          <w:kern w:val="2"/>
          <w:sz w:val="28"/>
          <w:szCs w:val="28"/>
        </w:rPr>
        <w:t>МБУ ЦСО Белокалитвинского района</w:t>
      </w:r>
      <w:r w:rsidRPr="00175E1F">
        <w:rPr>
          <w:kern w:val="2"/>
          <w:sz w:val="28"/>
          <w:szCs w:val="28"/>
        </w:rPr>
        <w:t xml:space="preserve"> – </w:t>
      </w:r>
      <w:r>
        <w:rPr>
          <w:kern w:val="2"/>
          <w:sz w:val="28"/>
          <w:szCs w:val="28"/>
        </w:rPr>
        <w:t>директором МБУ ЦСО Белокалитвинского района</w:t>
      </w:r>
      <w:r w:rsidRPr="00175E1F">
        <w:rPr>
          <w:kern w:val="2"/>
          <w:sz w:val="28"/>
          <w:szCs w:val="28"/>
        </w:rPr>
        <w:t>;</w:t>
      </w:r>
    </w:p>
    <w:p w14:paraId="6D909E80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директору МБУ ЦСО Белокалитвинского района</w:t>
      </w:r>
      <w:r w:rsidRPr="00175E1F">
        <w:rPr>
          <w:kern w:val="2"/>
          <w:sz w:val="28"/>
          <w:szCs w:val="28"/>
        </w:rPr>
        <w:t xml:space="preserve"> – </w:t>
      </w:r>
      <w:r>
        <w:rPr>
          <w:kern w:val="2"/>
          <w:sz w:val="28"/>
          <w:szCs w:val="28"/>
        </w:rPr>
        <w:t>начальником Управления социальной защиты населения Администрации Белокалитвинского района</w:t>
      </w:r>
      <w:r w:rsidRPr="00175E1F">
        <w:rPr>
          <w:kern w:val="2"/>
          <w:sz w:val="28"/>
          <w:szCs w:val="28"/>
        </w:rPr>
        <w:t>.</w:t>
      </w:r>
    </w:p>
    <w:p w14:paraId="601D7A35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4.6. </w:t>
      </w:r>
      <w:r w:rsidRPr="00842EB1">
        <w:rPr>
          <w:rFonts w:eastAsia="Calibri"/>
          <w:sz w:val="28"/>
          <w:szCs w:val="28"/>
          <w:lang w:eastAsia="en-US"/>
        </w:rPr>
        <w:t xml:space="preserve">Выплата к должностному окладу (ставке заработной платы) за выслугу лет устанавливается работникам </w:t>
      </w:r>
      <w:r w:rsidRPr="00EE38F6">
        <w:rPr>
          <w:rFonts w:eastAsia="Calibri"/>
          <w:sz w:val="28"/>
          <w:szCs w:val="28"/>
          <w:lang w:eastAsia="en-US"/>
        </w:rPr>
        <w:t>муниципальных у</w:t>
      </w:r>
      <w:r w:rsidRPr="00842EB1">
        <w:rPr>
          <w:rFonts w:eastAsia="Calibri"/>
          <w:sz w:val="28"/>
          <w:szCs w:val="28"/>
          <w:lang w:eastAsia="en-US"/>
        </w:rPr>
        <w:t xml:space="preserve">чреждений в зависимости от общего количества лет, проработанных в государственных и муниципальных учреждениях, </w:t>
      </w:r>
      <w:r w:rsidRPr="00842EB1">
        <w:rPr>
          <w:sz w:val="28"/>
          <w:szCs w:val="28"/>
        </w:rPr>
        <w:t>в государственных органах и органах местного самоуправления</w:t>
      </w:r>
      <w:r w:rsidRPr="00175E1F">
        <w:rPr>
          <w:kern w:val="2"/>
          <w:sz w:val="28"/>
          <w:szCs w:val="28"/>
        </w:rPr>
        <w:t>.</w:t>
      </w:r>
    </w:p>
    <w:p w14:paraId="65E63ECF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Размеры выплаты за выслугу лет:</w:t>
      </w:r>
    </w:p>
    <w:p w14:paraId="4D047932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от 1 года до 5 лет – 10 процентов;</w:t>
      </w:r>
    </w:p>
    <w:p w14:paraId="3FAA3F84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от 5 до 10 лет – 15 процентов;</w:t>
      </w:r>
    </w:p>
    <w:p w14:paraId="01538851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от 10 до 15 лет –</w:t>
      </w:r>
      <w:r>
        <w:rPr>
          <w:kern w:val="2"/>
          <w:sz w:val="28"/>
          <w:szCs w:val="28"/>
        </w:rPr>
        <w:t xml:space="preserve"> </w:t>
      </w:r>
      <w:r w:rsidRPr="00175E1F">
        <w:rPr>
          <w:kern w:val="2"/>
          <w:sz w:val="28"/>
          <w:szCs w:val="28"/>
        </w:rPr>
        <w:t>20 процентов;</w:t>
      </w:r>
    </w:p>
    <w:p w14:paraId="7CA14B56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свыше 15 лет – 30 процентов.</w:t>
      </w:r>
    </w:p>
    <w:p w14:paraId="52D4201F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Изменение размера выплаты за выслугу лет производится со дня достижения отработанного периода, дающего право на увеличение размера, </w:t>
      </w:r>
      <w:r w:rsidRPr="00175E1F">
        <w:rPr>
          <w:kern w:val="2"/>
          <w:sz w:val="28"/>
          <w:szCs w:val="28"/>
        </w:rPr>
        <w:br/>
        <w:t xml:space="preserve">если документы, подтверждающие отработанный период, находятся в </w:t>
      </w:r>
      <w:r>
        <w:rPr>
          <w:kern w:val="2"/>
          <w:sz w:val="28"/>
          <w:szCs w:val="28"/>
        </w:rPr>
        <w:t>МБУ ЦСО Белокалитвинского района</w:t>
      </w:r>
      <w:r w:rsidRPr="00175E1F">
        <w:rPr>
          <w:kern w:val="2"/>
          <w:sz w:val="28"/>
          <w:szCs w:val="28"/>
        </w:rPr>
        <w:t>, или со дня представления работником необходимого документа, подтверждающего отработанный период.</w:t>
      </w:r>
    </w:p>
    <w:p w14:paraId="2EE130A3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4.7.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 xml:space="preserve">Выплата к должностному окладу за стаж непрерывной работы </w:t>
      </w:r>
      <w:r>
        <w:rPr>
          <w:kern w:val="2"/>
          <w:sz w:val="28"/>
          <w:szCs w:val="28"/>
        </w:rPr>
        <w:br/>
      </w:r>
      <w:r w:rsidRPr="00175E1F">
        <w:rPr>
          <w:kern w:val="2"/>
          <w:sz w:val="28"/>
          <w:szCs w:val="28"/>
        </w:rPr>
        <w:t xml:space="preserve">в размере 5 процентов устанавливается руководителям и специалистам </w:t>
      </w:r>
      <w:r>
        <w:rPr>
          <w:kern w:val="2"/>
          <w:sz w:val="28"/>
          <w:szCs w:val="28"/>
        </w:rPr>
        <w:t>МБУ ЦСО Белокалитвинского района</w:t>
      </w:r>
      <w:r w:rsidRPr="00175E1F">
        <w:rPr>
          <w:kern w:val="2"/>
          <w:sz w:val="28"/>
          <w:szCs w:val="28"/>
        </w:rPr>
        <w:t>, расположенных в сельских населенных пунктах и рабочих поселках, имеющим непрерывный трудовой стаж работы в государственных и муниципальных учреждениях социального обслуживания, расположенных в сельской местности, более трех лет.</w:t>
      </w:r>
    </w:p>
    <w:p w14:paraId="10139BDC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4.8.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 xml:space="preserve">Работникам </w:t>
      </w:r>
      <w:r>
        <w:rPr>
          <w:kern w:val="2"/>
          <w:sz w:val="28"/>
          <w:szCs w:val="28"/>
        </w:rPr>
        <w:t>МБУ ЦСО Белокалитвинского района</w:t>
      </w:r>
      <w:r w:rsidRPr="00175E1F">
        <w:rPr>
          <w:kern w:val="2"/>
          <w:sz w:val="28"/>
          <w:szCs w:val="28"/>
        </w:rPr>
        <w:t xml:space="preserve"> могут выплачиваться премии по итогам работы. Премии устанавливаются в целях поощрения работников за выполненную работу и </w:t>
      </w:r>
      <w:r>
        <w:rPr>
          <w:kern w:val="2"/>
          <w:sz w:val="28"/>
          <w:szCs w:val="28"/>
        </w:rPr>
        <w:t>выплачиваются</w:t>
      </w:r>
      <w:r w:rsidRPr="00175E1F">
        <w:rPr>
          <w:kern w:val="2"/>
          <w:sz w:val="28"/>
          <w:szCs w:val="28"/>
        </w:rPr>
        <w:t xml:space="preserve"> по результатам оценки (критериев) эффективности их деятельности с учетом выполнения установленных показателей премирования. При премировании учитывается как индивидуальный, так и коллективный результат труда.</w:t>
      </w:r>
    </w:p>
    <w:p w14:paraId="5B4EF4B4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Система показателей и условия премирования работников разрабатываются </w:t>
      </w:r>
      <w:r>
        <w:rPr>
          <w:kern w:val="2"/>
          <w:sz w:val="28"/>
          <w:szCs w:val="28"/>
        </w:rPr>
        <w:t>МБУ ЦСО Белокалитвинского района</w:t>
      </w:r>
      <w:r w:rsidRPr="00175E1F">
        <w:rPr>
          <w:kern w:val="2"/>
          <w:sz w:val="28"/>
          <w:szCs w:val="28"/>
        </w:rPr>
        <w:t xml:space="preserve"> самостоятельно и фиксируются в локальном нормативном акте с учетом мнения представительного органа работников. Премирование работников осуществляется на основании приказа </w:t>
      </w:r>
      <w:r>
        <w:rPr>
          <w:kern w:val="2"/>
          <w:sz w:val="28"/>
          <w:szCs w:val="28"/>
        </w:rPr>
        <w:t>директора МБУ ЦСО Белокалитвинского района</w:t>
      </w:r>
      <w:r w:rsidRPr="00175E1F">
        <w:rPr>
          <w:kern w:val="2"/>
          <w:sz w:val="28"/>
          <w:szCs w:val="28"/>
        </w:rPr>
        <w:t xml:space="preserve"> в соответствии с Положением о пре</w:t>
      </w:r>
      <w:r>
        <w:rPr>
          <w:kern w:val="2"/>
          <w:sz w:val="28"/>
          <w:szCs w:val="28"/>
        </w:rPr>
        <w:t>мировании работников учреждения, п</w:t>
      </w:r>
      <w:r w:rsidRPr="00175E1F">
        <w:rPr>
          <w:kern w:val="2"/>
          <w:sz w:val="28"/>
          <w:szCs w:val="28"/>
        </w:rPr>
        <w:t xml:space="preserve">ремирование </w:t>
      </w:r>
      <w:r>
        <w:rPr>
          <w:kern w:val="2"/>
          <w:sz w:val="28"/>
          <w:szCs w:val="28"/>
        </w:rPr>
        <w:t>директора</w:t>
      </w:r>
      <w:r w:rsidRPr="003D246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МБУ ЦСО Белокалитвинского района –</w:t>
      </w:r>
      <w:r w:rsidRPr="00175E1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на основании приказа Управлением социальной защиты населения Администрации Белокалитвинского района</w:t>
      </w:r>
      <w:r w:rsidRPr="00175E1F">
        <w:rPr>
          <w:kern w:val="2"/>
          <w:sz w:val="28"/>
          <w:szCs w:val="28"/>
        </w:rPr>
        <w:t>.</w:t>
      </w:r>
    </w:p>
    <w:p w14:paraId="7F0E768D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lastRenderedPageBreak/>
        <w:t>4.8.1.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 xml:space="preserve">Премирование </w:t>
      </w:r>
      <w:r>
        <w:rPr>
          <w:kern w:val="2"/>
          <w:sz w:val="28"/>
          <w:szCs w:val="28"/>
        </w:rPr>
        <w:t>директора МБУ ЦСО Белокалитвинского района</w:t>
      </w:r>
      <w:r w:rsidRPr="00175E1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выплачивается</w:t>
      </w:r>
      <w:r w:rsidRPr="00175E1F">
        <w:rPr>
          <w:kern w:val="2"/>
          <w:sz w:val="28"/>
          <w:szCs w:val="28"/>
        </w:rPr>
        <w:t xml:space="preserve"> с учетом целевых показателей эффективности деятельности учреждения, устанавливаемых </w:t>
      </w:r>
      <w:r>
        <w:rPr>
          <w:kern w:val="2"/>
          <w:sz w:val="28"/>
          <w:szCs w:val="28"/>
        </w:rPr>
        <w:t>Управлением социальной защиты населения Администрации Белокалитвинского района</w:t>
      </w:r>
      <w:r w:rsidRPr="00175E1F">
        <w:rPr>
          <w:kern w:val="2"/>
          <w:sz w:val="28"/>
          <w:szCs w:val="28"/>
        </w:rPr>
        <w:t>.</w:t>
      </w:r>
    </w:p>
    <w:p w14:paraId="68E70544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4.8.2.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>При определении показателей и условий премирования целесообразно учитывать:</w:t>
      </w:r>
    </w:p>
    <w:p w14:paraId="01C20043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обеспечение информационной открытости учреждения;</w:t>
      </w:r>
    </w:p>
    <w:p w14:paraId="0A90B5CD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обеспечение комплексной безопасности учреждения;</w:t>
      </w:r>
    </w:p>
    <w:p w14:paraId="6C9B3A6F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удовлетворенность получателей социальных услуг;</w:t>
      </w:r>
    </w:p>
    <w:p w14:paraId="1A1DB7AB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соблюдение исполнительской дисциплины финансово-экономической деятельности учреждения;</w:t>
      </w:r>
    </w:p>
    <w:p w14:paraId="011BCF5A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инициативу, творчество и применение в работе современных форм и методов организации труда;</w:t>
      </w:r>
    </w:p>
    <w:p w14:paraId="22EE53F6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качественную подготовку и проведение мероприятий, связанных с уставной деятельностью учреждения;</w:t>
      </w:r>
    </w:p>
    <w:p w14:paraId="2C17DAE9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участие в выполнении особо важных работ и мероприятий.</w:t>
      </w:r>
    </w:p>
    <w:p w14:paraId="2A35FA1F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4.8.3.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>Конкретный размер премии может определяться как в процентах к должностному окладу (ставке заработной платы) работника, так и в абсолютном размере.</w:t>
      </w:r>
    </w:p>
    <w:p w14:paraId="73C92E72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4.9.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>Средства, поступающие от приносящей доход деятельности, направляются на премирование работников в соответствии с локальным нормативным актом с учетом мнения представительного органа работников.</w:t>
      </w:r>
    </w:p>
    <w:p w14:paraId="0807AFEF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Порядок премирования за счет средств, поступающих </w:t>
      </w:r>
      <w:r w:rsidRPr="00175E1F">
        <w:rPr>
          <w:kern w:val="2"/>
          <w:sz w:val="28"/>
          <w:szCs w:val="28"/>
        </w:rPr>
        <w:br/>
        <w:t xml:space="preserve">от приносящей доход деятельности, разрабатывается </w:t>
      </w:r>
      <w:r>
        <w:rPr>
          <w:kern w:val="2"/>
          <w:sz w:val="28"/>
          <w:szCs w:val="28"/>
        </w:rPr>
        <w:t>МБУ ЦСО Белокалитвинского района</w:t>
      </w:r>
      <w:r w:rsidRPr="00175E1F">
        <w:rPr>
          <w:kern w:val="2"/>
          <w:sz w:val="28"/>
          <w:szCs w:val="28"/>
        </w:rPr>
        <w:t xml:space="preserve"> самостоятельно и фиксируется в локальном нормативном акте с учетом мнения представительного органа работников.</w:t>
      </w:r>
    </w:p>
    <w:p w14:paraId="29F51DE5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4.10.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 xml:space="preserve">Работникам </w:t>
      </w:r>
      <w:r>
        <w:rPr>
          <w:kern w:val="2"/>
          <w:sz w:val="28"/>
          <w:szCs w:val="28"/>
        </w:rPr>
        <w:t>МБУ ЦСО Белокалитвинского района</w:t>
      </w:r>
      <w:r w:rsidRPr="00175E1F">
        <w:rPr>
          <w:kern w:val="2"/>
          <w:sz w:val="28"/>
          <w:szCs w:val="28"/>
        </w:rPr>
        <w:t xml:space="preserve"> устанавливаются иные выплаты стимулирующего характера.</w:t>
      </w:r>
    </w:p>
    <w:p w14:paraId="3B88AB44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rFonts w:eastAsia="Arial"/>
          <w:kern w:val="2"/>
          <w:sz w:val="28"/>
          <w:szCs w:val="28"/>
        </w:rPr>
      </w:pPr>
      <w:r w:rsidRPr="00175E1F">
        <w:rPr>
          <w:rFonts w:eastAsia="Arial"/>
          <w:kern w:val="2"/>
          <w:sz w:val="28"/>
          <w:szCs w:val="28"/>
        </w:rPr>
        <w:t>К иным выплатам стимулирующего характера относятся:</w:t>
      </w:r>
    </w:p>
    <w:p w14:paraId="051F17B7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rFonts w:eastAsia="Arial"/>
          <w:kern w:val="2"/>
          <w:sz w:val="28"/>
          <w:szCs w:val="28"/>
        </w:rPr>
        <w:t xml:space="preserve">выплаты </w:t>
      </w:r>
      <w:r w:rsidRPr="00175E1F">
        <w:rPr>
          <w:kern w:val="2"/>
          <w:sz w:val="28"/>
          <w:szCs w:val="28"/>
        </w:rPr>
        <w:t xml:space="preserve">за квалификацию медицинским работникам; </w:t>
      </w:r>
    </w:p>
    <w:p w14:paraId="14DD69F3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выплаты за наличие ученой степени, почетного звания, ведомственного почетного звания (нагрудного знака); </w:t>
      </w:r>
    </w:p>
    <w:p w14:paraId="0D365809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выплаты за классность водителям автомобилей.</w:t>
      </w:r>
    </w:p>
    <w:p w14:paraId="78DC130E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4.10.1.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 xml:space="preserve">В целях стимулирования медицинских и педагогических работников, работающих в </w:t>
      </w:r>
      <w:r>
        <w:rPr>
          <w:kern w:val="2"/>
          <w:sz w:val="28"/>
          <w:szCs w:val="28"/>
        </w:rPr>
        <w:t>МБУ ЦСО Белокалитвинского района</w:t>
      </w:r>
      <w:r w:rsidRPr="00175E1F">
        <w:rPr>
          <w:kern w:val="2"/>
          <w:sz w:val="28"/>
          <w:szCs w:val="28"/>
        </w:rPr>
        <w:t xml:space="preserve">, к повышению профессиональной квалификации и компетенции, к должностному окладу устанавливается </w:t>
      </w:r>
      <w:r w:rsidRPr="00175E1F">
        <w:rPr>
          <w:rFonts w:eastAsia="Arial"/>
          <w:kern w:val="2"/>
          <w:sz w:val="28"/>
          <w:szCs w:val="28"/>
        </w:rPr>
        <w:t xml:space="preserve">выплата </w:t>
      </w:r>
      <w:r w:rsidRPr="00175E1F">
        <w:rPr>
          <w:kern w:val="2"/>
          <w:sz w:val="28"/>
          <w:szCs w:val="28"/>
        </w:rPr>
        <w:t>за квалификацию согласно таблице № 9.</w:t>
      </w:r>
    </w:p>
    <w:p w14:paraId="2DD3EC5C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361F4B08" w14:textId="77777777" w:rsidR="00B97607" w:rsidRPr="00175E1F" w:rsidRDefault="00B97607" w:rsidP="00B97607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Таблица № 9</w:t>
      </w:r>
    </w:p>
    <w:p w14:paraId="698E41ED" w14:textId="77777777" w:rsidR="00B97607" w:rsidRDefault="00B97607" w:rsidP="00B97607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14:paraId="11842101" w14:textId="77777777" w:rsidR="00B97607" w:rsidRDefault="00B97607" w:rsidP="00B97607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Размер выплат за квалификацию</w:t>
      </w:r>
    </w:p>
    <w:p w14:paraId="14F2D92A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7088"/>
      </w:tblGrid>
      <w:tr w:rsidR="00B97607" w:rsidRPr="00175E1F" w14:paraId="04361C17" w14:textId="77777777" w:rsidTr="00E44587">
        <w:tc>
          <w:tcPr>
            <w:tcW w:w="2668" w:type="dxa"/>
            <w:vMerge w:val="restart"/>
            <w:hideMark/>
          </w:tcPr>
          <w:p w14:paraId="4381E3C5" w14:textId="77777777" w:rsidR="00B97607" w:rsidRPr="00175E1F" w:rsidRDefault="00B97607" w:rsidP="00E4458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Наличие квалификационной категории</w:t>
            </w:r>
          </w:p>
        </w:tc>
        <w:tc>
          <w:tcPr>
            <w:tcW w:w="7469" w:type="dxa"/>
            <w:hideMark/>
          </w:tcPr>
          <w:p w14:paraId="690BC94A" w14:textId="77777777" w:rsidR="00B97607" w:rsidRPr="00175E1F" w:rsidRDefault="00B97607" w:rsidP="00E4458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Муниципальные </w:t>
            </w:r>
            <w:r w:rsidRPr="00175E1F">
              <w:rPr>
                <w:kern w:val="2"/>
                <w:sz w:val="28"/>
                <w:szCs w:val="28"/>
              </w:rPr>
              <w:t xml:space="preserve">учреждения </w:t>
            </w:r>
            <w:r>
              <w:rPr>
                <w:kern w:val="2"/>
                <w:sz w:val="28"/>
                <w:szCs w:val="28"/>
              </w:rPr>
              <w:br/>
            </w:r>
            <w:r w:rsidRPr="00175E1F">
              <w:rPr>
                <w:kern w:val="2"/>
                <w:sz w:val="28"/>
                <w:szCs w:val="28"/>
              </w:rPr>
              <w:t xml:space="preserve">социального обслуживания населения </w:t>
            </w:r>
          </w:p>
        </w:tc>
      </w:tr>
      <w:tr w:rsidR="00B97607" w:rsidRPr="00175E1F" w14:paraId="5F4EF807" w14:textId="77777777" w:rsidTr="00E44587">
        <w:tc>
          <w:tcPr>
            <w:tcW w:w="2668" w:type="dxa"/>
            <w:vMerge/>
            <w:hideMark/>
          </w:tcPr>
          <w:p w14:paraId="2AE049AA" w14:textId="77777777" w:rsidR="00B97607" w:rsidRPr="00175E1F" w:rsidRDefault="00B97607" w:rsidP="00E4458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469" w:type="dxa"/>
            <w:hideMark/>
          </w:tcPr>
          <w:p w14:paraId="7976D825" w14:textId="77777777" w:rsidR="00B97607" w:rsidRPr="00175E1F" w:rsidRDefault="00B97607" w:rsidP="00E4458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175E1F">
              <w:rPr>
                <w:kern w:val="2"/>
                <w:sz w:val="28"/>
                <w:szCs w:val="28"/>
              </w:rPr>
              <w:t>едицинские работники</w:t>
            </w:r>
          </w:p>
        </w:tc>
      </w:tr>
      <w:tr w:rsidR="00B97607" w:rsidRPr="00175E1F" w14:paraId="2B5BA68C" w14:textId="77777777" w:rsidTr="00E44587">
        <w:tc>
          <w:tcPr>
            <w:tcW w:w="2668" w:type="dxa"/>
            <w:hideMark/>
          </w:tcPr>
          <w:p w14:paraId="738E16A8" w14:textId="77777777" w:rsidR="00B97607" w:rsidRPr="008A5B19" w:rsidRDefault="00B97607" w:rsidP="00E4458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A5B19">
              <w:rPr>
                <w:kern w:val="2"/>
                <w:sz w:val="20"/>
                <w:szCs w:val="20"/>
              </w:rPr>
              <w:lastRenderedPageBreak/>
              <w:t>1</w:t>
            </w:r>
          </w:p>
        </w:tc>
        <w:tc>
          <w:tcPr>
            <w:tcW w:w="7469" w:type="dxa"/>
            <w:hideMark/>
          </w:tcPr>
          <w:p w14:paraId="2D081D60" w14:textId="77777777" w:rsidR="00B97607" w:rsidRPr="008A5B19" w:rsidRDefault="00B97607" w:rsidP="00E4458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A5B19">
              <w:rPr>
                <w:kern w:val="2"/>
                <w:sz w:val="20"/>
                <w:szCs w:val="20"/>
              </w:rPr>
              <w:t>2</w:t>
            </w:r>
          </w:p>
        </w:tc>
      </w:tr>
      <w:tr w:rsidR="00B97607" w:rsidRPr="00175E1F" w14:paraId="0F41BBE7" w14:textId="77777777" w:rsidTr="00E44587">
        <w:tc>
          <w:tcPr>
            <w:tcW w:w="2668" w:type="dxa"/>
            <w:hideMark/>
          </w:tcPr>
          <w:p w14:paraId="761104F3" w14:textId="77777777" w:rsidR="00B97607" w:rsidRPr="00175E1F" w:rsidRDefault="00B97607" w:rsidP="00E4458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Второй</w:t>
            </w:r>
          </w:p>
        </w:tc>
        <w:tc>
          <w:tcPr>
            <w:tcW w:w="7469" w:type="dxa"/>
          </w:tcPr>
          <w:p w14:paraId="05F7D20C" w14:textId="77777777" w:rsidR="00B97607" w:rsidRPr="00175E1F" w:rsidRDefault="00B97607" w:rsidP="00E4458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15 процентов</w:t>
            </w:r>
          </w:p>
        </w:tc>
      </w:tr>
      <w:tr w:rsidR="00B97607" w:rsidRPr="00175E1F" w14:paraId="06151712" w14:textId="77777777" w:rsidTr="00E44587">
        <w:tc>
          <w:tcPr>
            <w:tcW w:w="2668" w:type="dxa"/>
            <w:hideMark/>
          </w:tcPr>
          <w:p w14:paraId="67D24077" w14:textId="77777777" w:rsidR="00B97607" w:rsidRPr="00175E1F" w:rsidRDefault="00B97607" w:rsidP="00E4458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Первой</w:t>
            </w:r>
          </w:p>
        </w:tc>
        <w:tc>
          <w:tcPr>
            <w:tcW w:w="7469" w:type="dxa"/>
          </w:tcPr>
          <w:p w14:paraId="0800143D" w14:textId="77777777" w:rsidR="00B97607" w:rsidRPr="00175E1F" w:rsidRDefault="00B97607" w:rsidP="00E4458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20 процентов</w:t>
            </w:r>
          </w:p>
        </w:tc>
      </w:tr>
      <w:tr w:rsidR="00B97607" w:rsidRPr="00175E1F" w14:paraId="1458016B" w14:textId="77777777" w:rsidTr="00E44587">
        <w:tc>
          <w:tcPr>
            <w:tcW w:w="2668" w:type="dxa"/>
            <w:hideMark/>
          </w:tcPr>
          <w:p w14:paraId="7222B5C6" w14:textId="77777777" w:rsidR="00B97607" w:rsidRPr="00175E1F" w:rsidRDefault="00B97607" w:rsidP="00E4458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Высшей</w:t>
            </w:r>
          </w:p>
        </w:tc>
        <w:tc>
          <w:tcPr>
            <w:tcW w:w="7469" w:type="dxa"/>
          </w:tcPr>
          <w:p w14:paraId="38A45B86" w14:textId="77777777" w:rsidR="00B97607" w:rsidRPr="00175E1F" w:rsidRDefault="00B97607" w:rsidP="00E4458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25 процентов</w:t>
            </w:r>
          </w:p>
        </w:tc>
      </w:tr>
    </w:tbl>
    <w:p w14:paraId="0F3B2244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6A9E4D9D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Решение об установлении </w:t>
      </w:r>
      <w:r w:rsidRPr="00175E1F">
        <w:rPr>
          <w:rFonts w:eastAsia="Arial"/>
          <w:kern w:val="2"/>
          <w:sz w:val="28"/>
          <w:szCs w:val="28"/>
        </w:rPr>
        <w:t xml:space="preserve">выплаты </w:t>
      </w:r>
      <w:r w:rsidRPr="00175E1F">
        <w:rPr>
          <w:kern w:val="2"/>
          <w:sz w:val="28"/>
          <w:szCs w:val="28"/>
        </w:rPr>
        <w:t xml:space="preserve">за квалификацию принимается </w:t>
      </w:r>
      <w:r>
        <w:rPr>
          <w:kern w:val="2"/>
          <w:sz w:val="28"/>
          <w:szCs w:val="28"/>
        </w:rPr>
        <w:t xml:space="preserve">директором </w:t>
      </w:r>
      <w:r w:rsidRPr="00175E1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МБУ ЦСО Белокалитвинского района</w:t>
      </w:r>
      <w:r w:rsidRPr="00175E1F">
        <w:rPr>
          <w:kern w:val="2"/>
          <w:sz w:val="28"/>
          <w:szCs w:val="28"/>
        </w:rPr>
        <w:t>.</w:t>
      </w:r>
    </w:p>
    <w:p w14:paraId="561461BE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Квалификационная категория учитывается при установлении выплаты за квалификацию при работе по специальности, по которой работнику присвоена квалификационная категория.</w:t>
      </w:r>
    </w:p>
    <w:p w14:paraId="66F68A77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Выплата за квалификацию устанавливается со дня вынесения решения аттестационной комиссией о присвоении квалификационной категории.</w:t>
      </w:r>
    </w:p>
    <w:p w14:paraId="1B2AEC45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В случае отказа специалиста от очередной аттестации присвоенная ранее квалификационная категория утрачивается.</w:t>
      </w:r>
    </w:p>
    <w:p w14:paraId="58B6E244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Выплата за квалификацию устанавливается по основной работе и работе, осуществляемой по совместительству.</w:t>
      </w:r>
    </w:p>
    <w:p w14:paraId="7B132450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4.10.2.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>Выплата за наличие ученой степени, почетного звания, ведомственного почетного звания (нагрудного знака) устанавливается работникам, которым присвоена ученая степень, почетное звание по основному профилю профессиональной деятельности, при наличии:</w:t>
      </w:r>
    </w:p>
    <w:p w14:paraId="28651A8F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ученой степени доктора наук в соответствии с профилем выполняемой работы по основной и совмещаемой должности </w:t>
      </w:r>
      <w:r>
        <w:rPr>
          <w:kern w:val="2"/>
          <w:sz w:val="28"/>
          <w:szCs w:val="28"/>
        </w:rPr>
        <w:t xml:space="preserve">– </w:t>
      </w:r>
      <w:r w:rsidRPr="00175E1F">
        <w:rPr>
          <w:kern w:val="2"/>
          <w:sz w:val="28"/>
          <w:szCs w:val="28"/>
        </w:rPr>
        <w:t>в размере 30 процентов от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>должностного оклада;</w:t>
      </w:r>
    </w:p>
    <w:p w14:paraId="49B89F6A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ученой степени кандидата наук в соответствии с профилем выполняемой работы по основной и совмещаемой должности –</w:t>
      </w:r>
      <w:r>
        <w:rPr>
          <w:kern w:val="2"/>
          <w:sz w:val="28"/>
          <w:szCs w:val="28"/>
        </w:rPr>
        <w:t xml:space="preserve"> </w:t>
      </w:r>
      <w:r w:rsidRPr="00175E1F">
        <w:rPr>
          <w:kern w:val="2"/>
          <w:sz w:val="28"/>
          <w:szCs w:val="28"/>
        </w:rPr>
        <w:t>20 процентов от должностного оклада;</w:t>
      </w:r>
    </w:p>
    <w:p w14:paraId="4AC87994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почетного звания «народный» – 30 процентов от должностного оклада, «заслуженный» – 30 процентов от должностного оклада по основной и совмещаемой должности; награжденным ведомственным почетным званием (нагрудным знаком) – 15 процентов от должностного оклада по основной должности.</w:t>
      </w:r>
    </w:p>
    <w:p w14:paraId="07ECF4F7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При присуждении ученой степени доктора наук или кандидата наук выплата устанавливается со дня принятия Министерством образования и науки Российской Федерации решения о выдаче диплома.</w:t>
      </w:r>
    </w:p>
    <w:p w14:paraId="287E652C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Имеющим почетное звание (нагрудный знак) выплата устанавливается </w:t>
      </w:r>
      <w:r w:rsidRPr="00175E1F">
        <w:rPr>
          <w:kern w:val="2"/>
          <w:sz w:val="28"/>
          <w:szCs w:val="28"/>
        </w:rPr>
        <w:br/>
        <w:t xml:space="preserve">со дня присвоения почетного звания или награждения нагрудным знаком. </w:t>
      </w:r>
      <w:r w:rsidRPr="00175E1F">
        <w:rPr>
          <w:kern w:val="2"/>
          <w:sz w:val="28"/>
          <w:szCs w:val="28"/>
        </w:rPr>
        <w:br/>
        <w:t xml:space="preserve">При наличии у работника двух и более почетных званий и (или) нагрудных знаков выплата устанавливается по одному из оснований, имеющему большее значение. </w:t>
      </w:r>
    </w:p>
    <w:p w14:paraId="13FC20BA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4.10.3.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 xml:space="preserve">Выплату за классность водителям автомобилей устанавливают </w:t>
      </w:r>
      <w:r w:rsidRPr="00175E1F">
        <w:rPr>
          <w:kern w:val="2"/>
          <w:sz w:val="28"/>
          <w:szCs w:val="28"/>
        </w:rPr>
        <w:br/>
        <w:t>водителям автомобилей всех типов</w:t>
      </w:r>
      <w:r>
        <w:rPr>
          <w:kern w:val="2"/>
          <w:sz w:val="28"/>
          <w:szCs w:val="28"/>
        </w:rPr>
        <w:t>:</w:t>
      </w:r>
      <w:r w:rsidRPr="00175E1F">
        <w:rPr>
          <w:kern w:val="2"/>
          <w:sz w:val="28"/>
          <w:szCs w:val="28"/>
        </w:rPr>
        <w:t xml:space="preserve"> имеющим 1-й класс – в размере </w:t>
      </w:r>
      <w:r>
        <w:rPr>
          <w:kern w:val="2"/>
          <w:sz w:val="28"/>
          <w:szCs w:val="28"/>
        </w:rPr>
        <w:br/>
      </w:r>
      <w:r w:rsidRPr="00175E1F">
        <w:rPr>
          <w:kern w:val="2"/>
          <w:sz w:val="28"/>
          <w:szCs w:val="28"/>
        </w:rPr>
        <w:t>25 процентов от ставки заработной платы</w:t>
      </w:r>
      <w:r>
        <w:rPr>
          <w:kern w:val="2"/>
          <w:sz w:val="28"/>
          <w:szCs w:val="28"/>
        </w:rPr>
        <w:t>;</w:t>
      </w:r>
      <w:r w:rsidRPr="00175E1F">
        <w:rPr>
          <w:kern w:val="2"/>
          <w:sz w:val="28"/>
          <w:szCs w:val="28"/>
        </w:rPr>
        <w:t xml:space="preserve"> 2-й класс – в размере 10 процентов от ставки заработной платы за фактически отработанное время в качестве водителя.</w:t>
      </w:r>
    </w:p>
    <w:p w14:paraId="4A804DF2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4.11.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>Размеры и условия осуществления выплат стимулирующего характера включаются в трудовые договоры работников.</w:t>
      </w:r>
    </w:p>
    <w:p w14:paraId="373B169B" w14:textId="77777777" w:rsidR="00B97607" w:rsidRDefault="00B97607" w:rsidP="00B9760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0DEFC0B" w14:textId="77777777" w:rsidR="00B97607" w:rsidRPr="00175E1F" w:rsidRDefault="00B97607" w:rsidP="00B9760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lastRenderedPageBreak/>
        <w:t>Раздел 5. Условия оплаты труда руководител</w:t>
      </w:r>
      <w:r>
        <w:rPr>
          <w:kern w:val="2"/>
          <w:sz w:val="28"/>
          <w:szCs w:val="28"/>
        </w:rPr>
        <w:t>я</w:t>
      </w:r>
      <w:r w:rsidRPr="00175E1F">
        <w:rPr>
          <w:kern w:val="2"/>
          <w:sz w:val="28"/>
          <w:szCs w:val="28"/>
        </w:rPr>
        <w:t xml:space="preserve"> </w:t>
      </w:r>
      <w:r w:rsidRPr="00175E1F">
        <w:rPr>
          <w:kern w:val="2"/>
          <w:sz w:val="28"/>
          <w:szCs w:val="28"/>
        </w:rPr>
        <w:br/>
        <w:t>учреждени</w:t>
      </w:r>
      <w:r>
        <w:rPr>
          <w:kern w:val="2"/>
          <w:sz w:val="28"/>
          <w:szCs w:val="28"/>
        </w:rPr>
        <w:t>я</w:t>
      </w:r>
      <w:r w:rsidRPr="00175E1F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 xml:space="preserve">его </w:t>
      </w:r>
      <w:r w:rsidRPr="00175E1F">
        <w:rPr>
          <w:kern w:val="2"/>
          <w:sz w:val="28"/>
          <w:szCs w:val="28"/>
        </w:rPr>
        <w:t>заместителей и главн</w:t>
      </w:r>
      <w:r>
        <w:rPr>
          <w:kern w:val="2"/>
          <w:sz w:val="28"/>
          <w:szCs w:val="28"/>
        </w:rPr>
        <w:t>ого</w:t>
      </w:r>
      <w:r w:rsidRPr="00175E1F">
        <w:rPr>
          <w:kern w:val="2"/>
          <w:sz w:val="28"/>
          <w:szCs w:val="28"/>
        </w:rPr>
        <w:t xml:space="preserve"> бухгалтер</w:t>
      </w:r>
      <w:r>
        <w:rPr>
          <w:kern w:val="2"/>
          <w:sz w:val="28"/>
          <w:szCs w:val="28"/>
        </w:rPr>
        <w:t>а</w:t>
      </w:r>
      <w:r w:rsidRPr="00175E1F">
        <w:rPr>
          <w:kern w:val="2"/>
          <w:sz w:val="28"/>
          <w:szCs w:val="28"/>
        </w:rPr>
        <w:t xml:space="preserve">, </w:t>
      </w:r>
      <w:r w:rsidRPr="00175E1F">
        <w:rPr>
          <w:kern w:val="2"/>
          <w:sz w:val="28"/>
          <w:szCs w:val="28"/>
        </w:rPr>
        <w:br/>
        <w:t xml:space="preserve">включая порядок определения размеров должностных окладов, </w:t>
      </w:r>
    </w:p>
    <w:p w14:paraId="357813A1" w14:textId="77777777" w:rsidR="00B97607" w:rsidRPr="00175E1F" w:rsidRDefault="00B97607" w:rsidP="00B9760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размеры и условия осуществления выплат </w:t>
      </w:r>
    </w:p>
    <w:p w14:paraId="5A95D50A" w14:textId="77777777" w:rsidR="00B97607" w:rsidRPr="00175E1F" w:rsidRDefault="00B97607" w:rsidP="00B9760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компенсационного и стимулирующего характера</w:t>
      </w:r>
    </w:p>
    <w:p w14:paraId="411ABA66" w14:textId="77777777" w:rsidR="00B97607" w:rsidRPr="00175E1F" w:rsidRDefault="00B97607" w:rsidP="00B97607">
      <w:pPr>
        <w:tabs>
          <w:tab w:val="left" w:pos="2475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 </w:t>
      </w:r>
    </w:p>
    <w:p w14:paraId="396DA5C2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5.1.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 xml:space="preserve">Заработная плата </w:t>
      </w:r>
      <w:r>
        <w:rPr>
          <w:kern w:val="2"/>
          <w:sz w:val="28"/>
          <w:szCs w:val="28"/>
        </w:rPr>
        <w:t>директора МБУ ЦСО Белокалитвинского района</w:t>
      </w:r>
      <w:r w:rsidRPr="00175E1F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его</w:t>
      </w:r>
      <w:r w:rsidRPr="00175E1F">
        <w:rPr>
          <w:kern w:val="2"/>
          <w:sz w:val="28"/>
          <w:szCs w:val="28"/>
        </w:rPr>
        <w:t xml:space="preserve"> заместителей и главн</w:t>
      </w:r>
      <w:r>
        <w:rPr>
          <w:kern w:val="2"/>
          <w:sz w:val="28"/>
          <w:szCs w:val="28"/>
        </w:rPr>
        <w:t>ого</w:t>
      </w:r>
      <w:r w:rsidRPr="00175E1F">
        <w:rPr>
          <w:kern w:val="2"/>
          <w:sz w:val="28"/>
          <w:szCs w:val="28"/>
        </w:rPr>
        <w:t xml:space="preserve"> бухгалтер</w:t>
      </w:r>
      <w:r>
        <w:rPr>
          <w:kern w:val="2"/>
          <w:sz w:val="28"/>
          <w:szCs w:val="28"/>
        </w:rPr>
        <w:t>а</w:t>
      </w:r>
      <w:r w:rsidRPr="00175E1F">
        <w:rPr>
          <w:kern w:val="2"/>
          <w:sz w:val="28"/>
          <w:szCs w:val="28"/>
        </w:rPr>
        <w:t xml:space="preserve"> состоит из должностного оклада, выплат компенсационного и стимулирующего характера.</w:t>
      </w:r>
    </w:p>
    <w:p w14:paraId="3E7CE0FD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5.2.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 xml:space="preserve">Размер минимального должностного оклада </w:t>
      </w:r>
      <w:r>
        <w:rPr>
          <w:kern w:val="2"/>
          <w:sz w:val="28"/>
          <w:szCs w:val="28"/>
        </w:rPr>
        <w:t>директора МБУ ЦСО Белокалитвинского района</w:t>
      </w:r>
      <w:r w:rsidRPr="00175E1F">
        <w:rPr>
          <w:kern w:val="2"/>
          <w:sz w:val="28"/>
          <w:szCs w:val="28"/>
        </w:rPr>
        <w:t xml:space="preserve"> устанавливается в зависимости от группы по оплате труда руководителей согласно таблице № </w:t>
      </w:r>
      <w:r>
        <w:rPr>
          <w:kern w:val="2"/>
          <w:sz w:val="28"/>
          <w:szCs w:val="28"/>
        </w:rPr>
        <w:t>10</w:t>
      </w:r>
      <w:r w:rsidRPr="00175E1F">
        <w:rPr>
          <w:kern w:val="2"/>
          <w:sz w:val="28"/>
          <w:szCs w:val="28"/>
        </w:rPr>
        <w:t>.</w:t>
      </w:r>
    </w:p>
    <w:p w14:paraId="57D017C2" w14:textId="77777777" w:rsidR="00B97607" w:rsidRDefault="00B97607" w:rsidP="00B97607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Таблица № 10</w:t>
      </w:r>
    </w:p>
    <w:p w14:paraId="652C631D" w14:textId="77777777" w:rsidR="00B97607" w:rsidRDefault="00B97607" w:rsidP="00B97607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14:paraId="72E3301D" w14:textId="77777777" w:rsidR="00B97607" w:rsidRDefault="00B97607" w:rsidP="00B9760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Размер минимального должностного оклада </w:t>
      </w:r>
      <w:r>
        <w:rPr>
          <w:kern w:val="2"/>
          <w:sz w:val="28"/>
          <w:szCs w:val="28"/>
        </w:rPr>
        <w:br/>
      </w:r>
      <w:r w:rsidRPr="00175E1F">
        <w:rPr>
          <w:kern w:val="2"/>
          <w:sz w:val="28"/>
          <w:szCs w:val="28"/>
        </w:rPr>
        <w:t xml:space="preserve">руководителя </w:t>
      </w:r>
      <w:r>
        <w:rPr>
          <w:kern w:val="2"/>
          <w:sz w:val="28"/>
          <w:szCs w:val="28"/>
        </w:rPr>
        <w:t xml:space="preserve">муниципального </w:t>
      </w:r>
      <w:r w:rsidRPr="00175E1F">
        <w:rPr>
          <w:kern w:val="2"/>
          <w:sz w:val="28"/>
          <w:szCs w:val="28"/>
        </w:rPr>
        <w:t>учреждения</w:t>
      </w:r>
    </w:p>
    <w:p w14:paraId="10B9CDE9" w14:textId="77777777" w:rsidR="00B97607" w:rsidRDefault="00B97607" w:rsidP="00B9760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7104"/>
        <w:gridCol w:w="1915"/>
      </w:tblGrid>
      <w:tr w:rsidR="00B97607" w:rsidRPr="00842EB1" w14:paraId="39CBA086" w14:textId="77777777" w:rsidTr="00E44587">
        <w:tc>
          <w:tcPr>
            <w:tcW w:w="616" w:type="dxa"/>
            <w:noWrap/>
          </w:tcPr>
          <w:p w14:paraId="431D2369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14:paraId="4FE43CB9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296" w:type="dxa"/>
            <w:noWrap/>
          </w:tcPr>
          <w:p w14:paraId="01FA6D49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rFonts w:eastAsia="Calibri"/>
                <w:sz w:val="28"/>
                <w:szCs w:val="28"/>
                <w:lang w:eastAsia="en-US"/>
              </w:rPr>
              <w:t>Группа по оплате труда руководителей</w:t>
            </w:r>
          </w:p>
        </w:tc>
        <w:tc>
          <w:tcPr>
            <w:tcW w:w="1964" w:type="dxa"/>
            <w:noWrap/>
          </w:tcPr>
          <w:p w14:paraId="7F3F4875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rFonts w:eastAsia="Calibri"/>
                <w:sz w:val="28"/>
                <w:szCs w:val="28"/>
                <w:lang w:eastAsia="en-US"/>
              </w:rPr>
              <w:t xml:space="preserve">Размер минимального должностного </w:t>
            </w:r>
            <w:r w:rsidRPr="00842EB1">
              <w:rPr>
                <w:rFonts w:eastAsia="Calibri"/>
                <w:spacing w:val="-6"/>
                <w:sz w:val="28"/>
                <w:szCs w:val="28"/>
                <w:lang w:eastAsia="en-US"/>
              </w:rPr>
              <w:t>оклада (рублей)</w:t>
            </w:r>
          </w:p>
        </w:tc>
      </w:tr>
    </w:tbl>
    <w:p w14:paraId="53DA145D" w14:textId="77777777" w:rsidR="00B97607" w:rsidRPr="00842EB1" w:rsidRDefault="00B97607" w:rsidP="00B97607">
      <w:pPr>
        <w:rPr>
          <w:sz w:val="2"/>
          <w:szCs w:val="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7"/>
        <w:gridCol w:w="7099"/>
        <w:gridCol w:w="1916"/>
      </w:tblGrid>
      <w:tr w:rsidR="00B97607" w:rsidRPr="00842EB1" w14:paraId="61562AEE" w14:textId="77777777" w:rsidTr="00E44587">
        <w:trPr>
          <w:tblHeader/>
        </w:trPr>
        <w:tc>
          <w:tcPr>
            <w:tcW w:w="634" w:type="dxa"/>
            <w:noWrap/>
          </w:tcPr>
          <w:p w14:paraId="704C0BE6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05" w:type="dxa"/>
            <w:noWrap/>
          </w:tcPr>
          <w:p w14:paraId="307167C6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20" w:type="dxa"/>
            <w:noWrap/>
          </w:tcPr>
          <w:p w14:paraId="09A6DC18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B97607" w:rsidRPr="00842EB1" w14:paraId="20BA7101" w14:textId="77777777" w:rsidTr="00E44587">
        <w:tc>
          <w:tcPr>
            <w:tcW w:w="634" w:type="dxa"/>
            <w:noWrap/>
          </w:tcPr>
          <w:p w14:paraId="41B9DEBA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05" w:type="dxa"/>
            <w:noWrap/>
          </w:tcPr>
          <w:p w14:paraId="12A25F7D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rFonts w:eastAsia="Calibri"/>
                <w:sz w:val="28"/>
                <w:szCs w:val="28"/>
                <w:lang w:eastAsia="en-US"/>
              </w:rPr>
              <w:t>Учреждения социального обслуживания населения (со стационарной формой обслуживания) I и II групп по оплате труда руководителей;</w:t>
            </w:r>
          </w:p>
          <w:p w14:paraId="7A35F0AF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2EB1">
              <w:rPr>
                <w:rFonts w:eastAsia="Calibri"/>
                <w:sz w:val="28"/>
                <w:szCs w:val="28"/>
                <w:lang w:eastAsia="en-US"/>
              </w:rPr>
              <w:t>учреждения социального обслуживания населения (с полустационарной формой обслуживания) I группы по оплате труда руководителей</w:t>
            </w:r>
          </w:p>
        </w:tc>
        <w:tc>
          <w:tcPr>
            <w:tcW w:w="2020" w:type="dxa"/>
            <w:noWrap/>
          </w:tcPr>
          <w:p w14:paraId="025F6536" w14:textId="77777777" w:rsidR="00B97607" w:rsidRPr="00842EB1" w:rsidRDefault="00B97607" w:rsidP="00E4458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32477</w:t>
            </w:r>
          </w:p>
        </w:tc>
      </w:tr>
    </w:tbl>
    <w:p w14:paraId="2B8E0989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031092E8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5.3.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 xml:space="preserve">Объемные показатели по отнесению </w:t>
      </w:r>
      <w:r>
        <w:rPr>
          <w:kern w:val="2"/>
          <w:sz w:val="28"/>
          <w:szCs w:val="28"/>
        </w:rPr>
        <w:t>директора МБУ ЦСО Белокалитвинского района</w:t>
      </w:r>
      <w:r w:rsidRPr="00175E1F">
        <w:rPr>
          <w:kern w:val="2"/>
          <w:sz w:val="28"/>
          <w:szCs w:val="28"/>
        </w:rPr>
        <w:t xml:space="preserve"> к групп</w:t>
      </w:r>
      <w:r>
        <w:rPr>
          <w:kern w:val="2"/>
          <w:sz w:val="28"/>
          <w:szCs w:val="28"/>
        </w:rPr>
        <w:t>е</w:t>
      </w:r>
      <w:r w:rsidRPr="00175E1F">
        <w:rPr>
          <w:kern w:val="2"/>
          <w:sz w:val="28"/>
          <w:szCs w:val="28"/>
        </w:rPr>
        <w:t xml:space="preserve"> по оплате труда руководителей приведены в </w:t>
      </w:r>
      <w:hyperlink r:id="rId22" w:anchor="Par1535" w:history="1">
        <w:r w:rsidRPr="00175E1F">
          <w:rPr>
            <w:kern w:val="2"/>
            <w:sz w:val="28"/>
            <w:szCs w:val="28"/>
          </w:rPr>
          <w:t xml:space="preserve">разделе </w:t>
        </w:r>
      </w:hyperlink>
      <w:r w:rsidRPr="00175E1F">
        <w:rPr>
          <w:kern w:val="2"/>
          <w:sz w:val="28"/>
          <w:szCs w:val="28"/>
        </w:rPr>
        <w:t xml:space="preserve">6 </w:t>
      </w:r>
      <w:r>
        <w:rPr>
          <w:kern w:val="2"/>
          <w:sz w:val="28"/>
          <w:szCs w:val="28"/>
        </w:rPr>
        <w:t>П</w:t>
      </w:r>
      <w:r w:rsidRPr="00175E1F">
        <w:rPr>
          <w:kern w:val="2"/>
          <w:sz w:val="28"/>
          <w:szCs w:val="28"/>
        </w:rPr>
        <w:t>оложения.</w:t>
      </w:r>
    </w:p>
    <w:p w14:paraId="2DE0825C" w14:textId="77777777" w:rsidR="00B97607" w:rsidRPr="00625A6C" w:rsidRDefault="00B97607" w:rsidP="00B9760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75E1F">
        <w:rPr>
          <w:kern w:val="2"/>
          <w:sz w:val="28"/>
          <w:szCs w:val="28"/>
        </w:rPr>
        <w:t>5.4.</w:t>
      </w:r>
      <w:r>
        <w:rPr>
          <w:kern w:val="2"/>
          <w:sz w:val="28"/>
          <w:szCs w:val="28"/>
        </w:rPr>
        <w:t> </w:t>
      </w:r>
      <w:r w:rsidRPr="00625A6C">
        <w:rPr>
          <w:rFonts w:eastAsia="Calibri"/>
          <w:kern w:val="2"/>
          <w:sz w:val="28"/>
          <w:szCs w:val="28"/>
          <w:lang w:eastAsia="en-US"/>
        </w:rPr>
        <w:t>В целях дифференциации должностн</w:t>
      </w:r>
      <w:r>
        <w:rPr>
          <w:rFonts w:eastAsia="Calibri"/>
          <w:kern w:val="2"/>
          <w:sz w:val="28"/>
          <w:szCs w:val="28"/>
          <w:lang w:eastAsia="en-US"/>
        </w:rPr>
        <w:t>ого</w:t>
      </w:r>
      <w:r w:rsidRPr="00625A6C">
        <w:rPr>
          <w:rFonts w:eastAsia="Calibri"/>
          <w:kern w:val="2"/>
          <w:sz w:val="28"/>
          <w:szCs w:val="28"/>
          <w:lang w:eastAsia="en-US"/>
        </w:rPr>
        <w:t xml:space="preserve"> оклад</w:t>
      </w:r>
      <w:r>
        <w:rPr>
          <w:rFonts w:eastAsia="Calibri"/>
          <w:kern w:val="2"/>
          <w:sz w:val="28"/>
          <w:szCs w:val="28"/>
          <w:lang w:eastAsia="en-US"/>
        </w:rPr>
        <w:t>а</w:t>
      </w:r>
      <w:r w:rsidRPr="00625A6C">
        <w:rPr>
          <w:rFonts w:eastAsia="Calibri"/>
          <w:kern w:val="2"/>
          <w:sz w:val="28"/>
          <w:szCs w:val="28"/>
          <w:lang w:eastAsia="en-US"/>
        </w:rPr>
        <w:t xml:space="preserve">, исходя из более полного учета сложности труда, </w:t>
      </w:r>
      <w:r>
        <w:rPr>
          <w:rFonts w:eastAsia="Calibri"/>
          <w:kern w:val="2"/>
          <w:sz w:val="28"/>
          <w:szCs w:val="28"/>
          <w:lang w:eastAsia="en-US"/>
        </w:rPr>
        <w:t xml:space="preserve">директору </w:t>
      </w:r>
      <w:r>
        <w:rPr>
          <w:kern w:val="2"/>
          <w:sz w:val="28"/>
          <w:szCs w:val="28"/>
        </w:rPr>
        <w:t>МБУ ЦСО Белокалитвинского района</w:t>
      </w:r>
      <w:r w:rsidRPr="00625A6C">
        <w:rPr>
          <w:rFonts w:eastAsia="Calibri"/>
          <w:kern w:val="2"/>
          <w:sz w:val="28"/>
          <w:szCs w:val="28"/>
          <w:lang w:eastAsia="en-US"/>
        </w:rPr>
        <w:t>, оказывающ</w:t>
      </w:r>
      <w:r>
        <w:rPr>
          <w:rFonts w:eastAsia="Calibri"/>
          <w:kern w:val="2"/>
          <w:sz w:val="28"/>
          <w:szCs w:val="28"/>
          <w:lang w:eastAsia="en-US"/>
        </w:rPr>
        <w:t>его</w:t>
      </w:r>
      <w:r w:rsidRPr="00625A6C">
        <w:rPr>
          <w:rFonts w:eastAsia="Calibri"/>
          <w:kern w:val="2"/>
          <w:sz w:val="28"/>
          <w:szCs w:val="28"/>
          <w:lang w:eastAsia="en-US"/>
        </w:rPr>
        <w:t xml:space="preserve"> услуги (выполняющ</w:t>
      </w:r>
      <w:r>
        <w:rPr>
          <w:rFonts w:eastAsia="Calibri"/>
          <w:kern w:val="2"/>
          <w:sz w:val="28"/>
          <w:szCs w:val="28"/>
          <w:lang w:eastAsia="en-US"/>
        </w:rPr>
        <w:t>его</w:t>
      </w:r>
      <w:r w:rsidRPr="00625A6C">
        <w:rPr>
          <w:rFonts w:eastAsia="Calibri"/>
          <w:kern w:val="2"/>
          <w:sz w:val="28"/>
          <w:szCs w:val="28"/>
          <w:lang w:eastAsia="en-US"/>
        </w:rPr>
        <w:t xml:space="preserve"> работы) пожилым гражданам, инвалидам, детям-инвалидам, детям, семьям с детьми, лицам без определенного места жительства и занятий, минимальны</w:t>
      </w:r>
      <w:r>
        <w:rPr>
          <w:rFonts w:eastAsia="Calibri"/>
          <w:kern w:val="2"/>
          <w:sz w:val="28"/>
          <w:szCs w:val="28"/>
          <w:lang w:eastAsia="en-US"/>
        </w:rPr>
        <w:t>й</w:t>
      </w:r>
      <w:r w:rsidRPr="00625A6C">
        <w:rPr>
          <w:rFonts w:eastAsia="Calibri"/>
          <w:kern w:val="2"/>
          <w:sz w:val="28"/>
          <w:szCs w:val="28"/>
          <w:lang w:eastAsia="en-US"/>
        </w:rPr>
        <w:t xml:space="preserve"> должностн</w:t>
      </w:r>
      <w:r>
        <w:rPr>
          <w:rFonts w:eastAsia="Calibri"/>
          <w:kern w:val="2"/>
          <w:sz w:val="28"/>
          <w:szCs w:val="28"/>
          <w:lang w:eastAsia="en-US"/>
        </w:rPr>
        <w:t>ой</w:t>
      </w:r>
      <w:r w:rsidRPr="00625A6C">
        <w:rPr>
          <w:rFonts w:eastAsia="Calibri"/>
          <w:kern w:val="2"/>
          <w:sz w:val="28"/>
          <w:szCs w:val="28"/>
          <w:lang w:eastAsia="en-US"/>
        </w:rPr>
        <w:t xml:space="preserve"> оклад</w:t>
      </w:r>
      <w:r>
        <w:rPr>
          <w:rFonts w:eastAsia="Calibri"/>
          <w:kern w:val="2"/>
          <w:sz w:val="28"/>
          <w:szCs w:val="28"/>
          <w:lang w:eastAsia="en-US"/>
        </w:rPr>
        <w:t xml:space="preserve">, </w:t>
      </w:r>
      <w:r w:rsidRPr="00842EB1">
        <w:rPr>
          <w:rFonts w:eastAsia="Calibri"/>
          <w:sz w:val="28"/>
          <w:szCs w:val="28"/>
          <w:lang w:eastAsia="en-US"/>
        </w:rPr>
        <w:t>установленные локальными нормативными актами установленного локальным нормативным актом</w:t>
      </w:r>
      <w:r>
        <w:rPr>
          <w:rFonts w:eastAsia="Calibri"/>
          <w:sz w:val="28"/>
          <w:szCs w:val="28"/>
          <w:lang w:eastAsia="en-US"/>
        </w:rPr>
        <w:t xml:space="preserve"> МБУ ЦСО Белокалитвинского района</w:t>
      </w:r>
      <w:r w:rsidRPr="00842EB1">
        <w:rPr>
          <w:rFonts w:eastAsia="Calibri"/>
          <w:sz w:val="28"/>
          <w:szCs w:val="28"/>
          <w:lang w:eastAsia="en-US"/>
        </w:rPr>
        <w:t>,</w:t>
      </w:r>
      <w:r w:rsidRPr="00625A6C">
        <w:rPr>
          <w:rFonts w:eastAsia="Calibri"/>
          <w:kern w:val="2"/>
          <w:sz w:val="28"/>
          <w:szCs w:val="28"/>
          <w:lang w:eastAsia="en-US"/>
        </w:rPr>
        <w:t xml:space="preserve"> увеличива</w:t>
      </w:r>
      <w:r>
        <w:rPr>
          <w:rFonts w:eastAsia="Calibri"/>
          <w:kern w:val="2"/>
          <w:sz w:val="28"/>
          <w:szCs w:val="28"/>
          <w:lang w:eastAsia="en-US"/>
        </w:rPr>
        <w:t>е</w:t>
      </w:r>
      <w:r w:rsidRPr="00625A6C">
        <w:rPr>
          <w:rFonts w:eastAsia="Calibri"/>
          <w:kern w:val="2"/>
          <w:sz w:val="28"/>
          <w:szCs w:val="28"/>
          <w:lang w:eastAsia="en-US"/>
        </w:rPr>
        <w:t xml:space="preserve">тся на коэффициент в соответствии с приложением № 1 к </w:t>
      </w:r>
      <w:r>
        <w:rPr>
          <w:rFonts w:eastAsia="Calibri"/>
          <w:kern w:val="2"/>
          <w:sz w:val="28"/>
          <w:szCs w:val="28"/>
          <w:lang w:eastAsia="en-US"/>
        </w:rPr>
        <w:t>П</w:t>
      </w:r>
      <w:r w:rsidRPr="00625A6C">
        <w:rPr>
          <w:rFonts w:eastAsia="Calibri"/>
          <w:kern w:val="2"/>
          <w:sz w:val="28"/>
          <w:szCs w:val="28"/>
          <w:lang w:eastAsia="en-US"/>
        </w:rPr>
        <w:t>оложению и образу</w:t>
      </w:r>
      <w:r>
        <w:rPr>
          <w:rFonts w:eastAsia="Calibri"/>
          <w:kern w:val="2"/>
          <w:sz w:val="28"/>
          <w:szCs w:val="28"/>
          <w:lang w:eastAsia="en-US"/>
        </w:rPr>
        <w:t>е</w:t>
      </w:r>
      <w:r w:rsidRPr="00625A6C">
        <w:rPr>
          <w:rFonts w:eastAsia="Calibri"/>
          <w:kern w:val="2"/>
          <w:sz w:val="28"/>
          <w:szCs w:val="28"/>
          <w:lang w:eastAsia="en-US"/>
        </w:rPr>
        <w:t>т новый должностной оклад,</w:t>
      </w:r>
      <w:r w:rsidRPr="00175E1F">
        <w:rPr>
          <w:kern w:val="2"/>
          <w:sz w:val="28"/>
          <w:szCs w:val="28"/>
        </w:rPr>
        <w:t xml:space="preserve"> при этом его размер подлежит округлению до целого рубля в сторону увеличения</w:t>
      </w:r>
      <w:r w:rsidRPr="00625A6C">
        <w:rPr>
          <w:rFonts w:eastAsia="Calibri"/>
          <w:kern w:val="2"/>
          <w:sz w:val="28"/>
          <w:szCs w:val="28"/>
          <w:lang w:eastAsia="en-US"/>
        </w:rPr>
        <w:t xml:space="preserve">. </w:t>
      </w:r>
    </w:p>
    <w:p w14:paraId="18F5C01E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5.5.</w:t>
      </w:r>
      <w:r>
        <w:rPr>
          <w:kern w:val="2"/>
          <w:sz w:val="28"/>
          <w:szCs w:val="28"/>
        </w:rPr>
        <w:t>  </w:t>
      </w:r>
      <w:r w:rsidRPr="00842EB1">
        <w:rPr>
          <w:rFonts w:eastAsia="Calibri"/>
          <w:spacing w:val="-8"/>
          <w:sz w:val="28"/>
          <w:szCs w:val="28"/>
          <w:lang w:eastAsia="en-US"/>
        </w:rPr>
        <w:t>При определении размера коэффициента, увеличивающего минимальный</w:t>
      </w:r>
      <w:r w:rsidRPr="00842EB1">
        <w:rPr>
          <w:rFonts w:eastAsia="Calibri"/>
          <w:sz w:val="28"/>
          <w:szCs w:val="28"/>
          <w:lang w:eastAsia="en-US"/>
        </w:rPr>
        <w:t xml:space="preserve"> должностной оклад </w:t>
      </w:r>
      <w:r>
        <w:rPr>
          <w:rFonts w:eastAsia="Calibri"/>
          <w:sz w:val="28"/>
          <w:szCs w:val="28"/>
          <w:lang w:eastAsia="en-US"/>
        </w:rPr>
        <w:t xml:space="preserve">директора </w:t>
      </w:r>
      <w:r>
        <w:rPr>
          <w:kern w:val="2"/>
          <w:sz w:val="28"/>
          <w:szCs w:val="28"/>
        </w:rPr>
        <w:t>МБУ ЦСО Белокалитвинского района</w:t>
      </w:r>
      <w:r w:rsidRPr="00842EB1">
        <w:rPr>
          <w:rFonts w:eastAsia="Calibri"/>
          <w:sz w:val="28"/>
          <w:szCs w:val="28"/>
          <w:lang w:eastAsia="en-US"/>
        </w:rPr>
        <w:t xml:space="preserve">, </w:t>
      </w:r>
      <w:r w:rsidRPr="00842EB1">
        <w:rPr>
          <w:rFonts w:eastAsia="Calibri"/>
          <w:sz w:val="28"/>
          <w:szCs w:val="28"/>
          <w:lang w:eastAsia="en-US"/>
        </w:rPr>
        <w:lastRenderedPageBreak/>
        <w:t xml:space="preserve">установленного локальным нормативным актом </w:t>
      </w:r>
      <w:r>
        <w:rPr>
          <w:kern w:val="2"/>
          <w:sz w:val="28"/>
          <w:szCs w:val="28"/>
        </w:rPr>
        <w:t>МБУ ЦСО Белокалитвинского района</w:t>
      </w:r>
      <w:r w:rsidRPr="00842EB1">
        <w:rPr>
          <w:rFonts w:eastAsia="Calibri"/>
          <w:sz w:val="28"/>
          <w:szCs w:val="28"/>
          <w:lang w:eastAsia="en-US"/>
        </w:rPr>
        <w:t xml:space="preserve">, и образующего новый должностной оклад, применяется сводный коэффициент. Сводный коэффициент определяется путем суммирования размеров коэффициентов. При увеличении минимального должностного оклада, установленного локальным нормативным актом </w:t>
      </w:r>
      <w:r>
        <w:rPr>
          <w:kern w:val="2"/>
          <w:sz w:val="28"/>
          <w:szCs w:val="28"/>
        </w:rPr>
        <w:t>МБУ ЦСО Белокалитвинского района</w:t>
      </w:r>
      <w:r w:rsidRPr="00842EB1">
        <w:rPr>
          <w:rFonts w:eastAsia="Calibri"/>
          <w:sz w:val="28"/>
          <w:szCs w:val="28"/>
          <w:lang w:eastAsia="en-US"/>
        </w:rPr>
        <w:t>, на сводный коэффициент размер нового должностного оклада подлежит округлению до целого рубля</w:t>
      </w:r>
      <w:r>
        <w:rPr>
          <w:rFonts w:eastAsia="Calibri"/>
          <w:sz w:val="28"/>
          <w:szCs w:val="28"/>
          <w:lang w:eastAsia="en-US"/>
        </w:rPr>
        <w:t>.</w:t>
      </w:r>
    </w:p>
    <w:p w14:paraId="26D80E53" w14:textId="77777777" w:rsidR="00B97607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5.</w:t>
      </w:r>
      <w:r>
        <w:rPr>
          <w:kern w:val="2"/>
          <w:sz w:val="28"/>
          <w:szCs w:val="28"/>
        </w:rPr>
        <w:t>6</w:t>
      </w:r>
      <w:r w:rsidRPr="00175E1F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 xml:space="preserve">Размеры должностных окладов заместителей руководителя и главных бухгалтеров устанавливаются на 10 процентов ниже должностного оклада </w:t>
      </w:r>
      <w:r>
        <w:rPr>
          <w:kern w:val="2"/>
          <w:sz w:val="28"/>
          <w:szCs w:val="28"/>
        </w:rPr>
        <w:t>директора МБУ ЦСО Белокалитвинского района</w:t>
      </w:r>
      <w:r w:rsidRPr="00175E1F">
        <w:rPr>
          <w:kern w:val="2"/>
          <w:sz w:val="28"/>
          <w:szCs w:val="28"/>
        </w:rPr>
        <w:t xml:space="preserve"> в соответствии с приказом руководителя.</w:t>
      </w:r>
    </w:p>
    <w:p w14:paraId="49AA4E4F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5.</w:t>
      </w:r>
      <w:r>
        <w:rPr>
          <w:kern w:val="2"/>
          <w:sz w:val="28"/>
          <w:szCs w:val="28"/>
        </w:rPr>
        <w:t>7</w:t>
      </w:r>
      <w:r w:rsidRPr="00175E1F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 xml:space="preserve">С учетом условий труда </w:t>
      </w:r>
      <w:r>
        <w:rPr>
          <w:kern w:val="2"/>
          <w:sz w:val="28"/>
          <w:szCs w:val="28"/>
        </w:rPr>
        <w:t>директору МБУ ЦСО Белокалитвинского района</w:t>
      </w:r>
      <w:r w:rsidRPr="00175E1F">
        <w:rPr>
          <w:kern w:val="2"/>
          <w:sz w:val="28"/>
          <w:szCs w:val="28"/>
        </w:rPr>
        <w:t xml:space="preserve">, его заместителям и главному бухгалтеру устанавливаются выплаты компенсационного характера, предусмотренные </w:t>
      </w:r>
      <w:hyperlink r:id="rId23" w:anchor="Par663" w:history="1">
        <w:r w:rsidRPr="00175E1F">
          <w:rPr>
            <w:kern w:val="2"/>
            <w:sz w:val="28"/>
            <w:szCs w:val="28"/>
          </w:rPr>
          <w:t>разделом</w:t>
        </w:r>
      </w:hyperlink>
      <w:r w:rsidRPr="00175E1F">
        <w:rPr>
          <w:kern w:val="2"/>
          <w:sz w:val="28"/>
          <w:szCs w:val="28"/>
        </w:rPr>
        <w:t xml:space="preserve"> 3 </w:t>
      </w:r>
      <w:r>
        <w:rPr>
          <w:kern w:val="2"/>
          <w:sz w:val="28"/>
          <w:szCs w:val="28"/>
        </w:rPr>
        <w:t>П</w:t>
      </w:r>
      <w:r w:rsidRPr="00175E1F">
        <w:rPr>
          <w:kern w:val="2"/>
          <w:sz w:val="28"/>
          <w:szCs w:val="28"/>
        </w:rPr>
        <w:t>оложения.</w:t>
      </w:r>
    </w:p>
    <w:p w14:paraId="258B0378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5.</w:t>
      </w:r>
      <w:r>
        <w:rPr>
          <w:kern w:val="2"/>
          <w:sz w:val="28"/>
          <w:szCs w:val="28"/>
        </w:rPr>
        <w:t>8</w:t>
      </w:r>
      <w:r w:rsidRPr="00175E1F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Директору МБУ ЦСО Белокалитвинского района</w:t>
      </w:r>
      <w:r w:rsidRPr="00175E1F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его</w:t>
      </w:r>
      <w:r w:rsidRPr="00175E1F">
        <w:rPr>
          <w:kern w:val="2"/>
          <w:sz w:val="28"/>
          <w:szCs w:val="28"/>
        </w:rPr>
        <w:t xml:space="preserve"> заместителям и главн</w:t>
      </w:r>
      <w:r>
        <w:rPr>
          <w:kern w:val="2"/>
          <w:sz w:val="28"/>
          <w:szCs w:val="28"/>
        </w:rPr>
        <w:t>ому</w:t>
      </w:r>
      <w:r w:rsidRPr="00175E1F">
        <w:rPr>
          <w:kern w:val="2"/>
          <w:sz w:val="28"/>
          <w:szCs w:val="28"/>
        </w:rPr>
        <w:t xml:space="preserve"> бухгалтер</w:t>
      </w:r>
      <w:r>
        <w:rPr>
          <w:kern w:val="2"/>
          <w:sz w:val="28"/>
          <w:szCs w:val="28"/>
        </w:rPr>
        <w:t xml:space="preserve">у </w:t>
      </w:r>
      <w:r w:rsidRPr="00175E1F">
        <w:rPr>
          <w:kern w:val="2"/>
          <w:sz w:val="28"/>
          <w:szCs w:val="28"/>
        </w:rPr>
        <w:t xml:space="preserve">устанавливаются выплаты стимулирующего характера, предусмотренные </w:t>
      </w:r>
      <w:hyperlink r:id="rId24" w:anchor="Par1419" w:history="1">
        <w:r w:rsidRPr="00175E1F">
          <w:rPr>
            <w:kern w:val="2"/>
            <w:sz w:val="28"/>
            <w:szCs w:val="28"/>
          </w:rPr>
          <w:t xml:space="preserve">разделом </w:t>
        </w:r>
      </w:hyperlink>
      <w:r w:rsidRPr="00175E1F">
        <w:rPr>
          <w:kern w:val="2"/>
          <w:sz w:val="28"/>
          <w:szCs w:val="28"/>
        </w:rPr>
        <w:t>4 Положения.</w:t>
      </w:r>
    </w:p>
    <w:p w14:paraId="6110D31B" w14:textId="77777777" w:rsidR="00B97607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5.</w:t>
      </w:r>
      <w:r>
        <w:rPr>
          <w:kern w:val="2"/>
          <w:sz w:val="28"/>
          <w:szCs w:val="28"/>
        </w:rPr>
        <w:t>9</w:t>
      </w:r>
      <w:r w:rsidRPr="00175E1F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Директору МБУ ЦСО Белокалитвинского района</w:t>
      </w:r>
      <w:r w:rsidRPr="00175E1F">
        <w:rPr>
          <w:kern w:val="2"/>
          <w:sz w:val="28"/>
          <w:szCs w:val="28"/>
        </w:rPr>
        <w:t xml:space="preserve"> устанавливается предельное соотношение дохода руководителя по основной должности (с учетом выплат стимулирующего характера независимо от источников финансирования) к величине среднемесячной заработной платы работников списочного состава учреждения (без учета </w:t>
      </w:r>
      <w:r>
        <w:rPr>
          <w:kern w:val="2"/>
          <w:sz w:val="28"/>
          <w:szCs w:val="28"/>
        </w:rPr>
        <w:t>директора</w:t>
      </w:r>
      <w:r w:rsidRPr="00175E1F">
        <w:rPr>
          <w:kern w:val="2"/>
          <w:sz w:val="28"/>
          <w:szCs w:val="28"/>
        </w:rPr>
        <w:t xml:space="preserve">, заместителей </w:t>
      </w:r>
      <w:r>
        <w:rPr>
          <w:kern w:val="2"/>
          <w:sz w:val="28"/>
          <w:szCs w:val="28"/>
        </w:rPr>
        <w:t>директора</w:t>
      </w:r>
      <w:r w:rsidRPr="00175E1F">
        <w:rPr>
          <w:kern w:val="2"/>
          <w:sz w:val="28"/>
          <w:szCs w:val="28"/>
        </w:rPr>
        <w:t>, главного бухгалтера) (далее – предельное соотношение) в размере от 1 до 6 за финансовый год и является обязательным для включения в трудовой договор. Размеры предельного соотношения определяются в соответствии с таблицей № 11.</w:t>
      </w:r>
    </w:p>
    <w:p w14:paraId="5D7F9BB5" w14:textId="77777777" w:rsidR="00B97607" w:rsidRDefault="00B97607" w:rsidP="00B97607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</w:p>
    <w:p w14:paraId="038553FC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Таблица № 11</w:t>
      </w:r>
    </w:p>
    <w:p w14:paraId="2CF3AD3C" w14:textId="77777777" w:rsidR="00B97607" w:rsidRDefault="00B97607" w:rsidP="00B9760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Размеры предельного соотношения дохода </w:t>
      </w:r>
      <w:r>
        <w:rPr>
          <w:kern w:val="2"/>
          <w:sz w:val="28"/>
          <w:szCs w:val="28"/>
        </w:rPr>
        <w:br/>
      </w:r>
      <w:r w:rsidRPr="00175E1F">
        <w:rPr>
          <w:kern w:val="2"/>
          <w:sz w:val="28"/>
          <w:szCs w:val="28"/>
        </w:rPr>
        <w:t xml:space="preserve">руководителя </w:t>
      </w:r>
      <w:r>
        <w:rPr>
          <w:kern w:val="2"/>
          <w:sz w:val="28"/>
          <w:szCs w:val="28"/>
        </w:rPr>
        <w:t>муниципального</w:t>
      </w:r>
      <w:r w:rsidRPr="00175E1F">
        <w:rPr>
          <w:kern w:val="2"/>
          <w:sz w:val="28"/>
          <w:szCs w:val="28"/>
        </w:rPr>
        <w:t xml:space="preserve"> учреждения</w:t>
      </w:r>
    </w:p>
    <w:p w14:paraId="1B49A39A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6"/>
        <w:gridCol w:w="3912"/>
      </w:tblGrid>
      <w:tr w:rsidR="00B97607" w:rsidRPr="00175E1F" w14:paraId="6D178393" w14:textId="77777777" w:rsidTr="00E44587">
        <w:tc>
          <w:tcPr>
            <w:tcW w:w="5920" w:type="dxa"/>
            <w:hideMark/>
          </w:tcPr>
          <w:p w14:paraId="73160563" w14:textId="77777777" w:rsidR="00B97607" w:rsidRPr="00175E1F" w:rsidRDefault="00B97607" w:rsidP="00E4458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Среднесписочная численность </w:t>
            </w:r>
            <w:r>
              <w:rPr>
                <w:kern w:val="2"/>
                <w:sz w:val="28"/>
                <w:szCs w:val="28"/>
              </w:rPr>
              <w:br/>
            </w:r>
            <w:r w:rsidRPr="00175E1F">
              <w:rPr>
                <w:kern w:val="2"/>
                <w:sz w:val="28"/>
                <w:szCs w:val="28"/>
              </w:rPr>
              <w:t>работников списочного состава (человек)</w:t>
            </w:r>
          </w:p>
        </w:tc>
        <w:tc>
          <w:tcPr>
            <w:tcW w:w="4048" w:type="dxa"/>
            <w:hideMark/>
          </w:tcPr>
          <w:p w14:paraId="2ED99AE1" w14:textId="77777777" w:rsidR="00B97607" w:rsidRPr="00175E1F" w:rsidRDefault="00B97607" w:rsidP="00E4458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Размер предельного соотношения</w:t>
            </w:r>
          </w:p>
        </w:tc>
      </w:tr>
    </w:tbl>
    <w:p w14:paraId="3A1F9670" w14:textId="77777777" w:rsidR="00B97607" w:rsidRPr="0038519D" w:rsidRDefault="00B97607" w:rsidP="00B9760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5"/>
        <w:gridCol w:w="3913"/>
      </w:tblGrid>
      <w:tr w:rsidR="00B97607" w:rsidRPr="00175E1F" w14:paraId="1F841A4F" w14:textId="77777777" w:rsidTr="00E44587">
        <w:trPr>
          <w:tblHeader/>
        </w:trPr>
        <w:tc>
          <w:tcPr>
            <w:tcW w:w="6088" w:type="dxa"/>
            <w:hideMark/>
          </w:tcPr>
          <w:p w14:paraId="68DB203A" w14:textId="77777777" w:rsidR="00B97607" w:rsidRPr="00175E1F" w:rsidRDefault="00B97607" w:rsidP="00E4458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163" w:type="dxa"/>
            <w:hideMark/>
          </w:tcPr>
          <w:p w14:paraId="39702D3C" w14:textId="77777777" w:rsidR="00B97607" w:rsidRPr="00175E1F" w:rsidRDefault="00B97607" w:rsidP="00E4458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2</w:t>
            </w:r>
          </w:p>
        </w:tc>
      </w:tr>
      <w:tr w:rsidR="00B97607" w:rsidRPr="00175E1F" w14:paraId="1D452A5D" w14:textId="77777777" w:rsidTr="00E44587">
        <w:tc>
          <w:tcPr>
            <w:tcW w:w="6088" w:type="dxa"/>
            <w:hideMark/>
          </w:tcPr>
          <w:p w14:paraId="29F2156D" w14:textId="77777777" w:rsidR="00B97607" w:rsidRPr="00175E1F" w:rsidRDefault="00B97607" w:rsidP="00E44587">
            <w:pPr>
              <w:suppressLineNumber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>С</w:t>
            </w:r>
            <w:r w:rsidRPr="00175E1F">
              <w:rPr>
                <w:rFonts w:eastAsia="Lucida Sans Unicode"/>
                <w:kern w:val="2"/>
                <w:sz w:val="28"/>
                <w:szCs w:val="28"/>
              </w:rPr>
              <w:t>выше 351</w:t>
            </w:r>
          </w:p>
        </w:tc>
        <w:tc>
          <w:tcPr>
            <w:tcW w:w="4163" w:type="dxa"/>
            <w:hideMark/>
          </w:tcPr>
          <w:p w14:paraId="472CD070" w14:textId="77777777" w:rsidR="00B97607" w:rsidRPr="00175E1F" w:rsidRDefault="00B97607" w:rsidP="00E44587">
            <w:pPr>
              <w:suppressLineNumber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</w:rPr>
            </w:pPr>
            <w:r w:rsidRPr="00175E1F">
              <w:rPr>
                <w:rFonts w:eastAsia="Lucida Sans Unicode"/>
                <w:kern w:val="2"/>
                <w:sz w:val="28"/>
                <w:szCs w:val="28"/>
              </w:rPr>
              <w:t>до 6,0</w:t>
            </w:r>
          </w:p>
        </w:tc>
      </w:tr>
    </w:tbl>
    <w:p w14:paraId="0176E4D1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4934CDCA" w14:textId="77777777" w:rsidR="00B97607" w:rsidRPr="00B57574" w:rsidRDefault="00B97607" w:rsidP="00B97607">
      <w:pPr>
        <w:widowControl w:val="0"/>
        <w:ind w:firstLine="709"/>
        <w:jc w:val="both"/>
        <w:rPr>
          <w:sz w:val="28"/>
        </w:rPr>
      </w:pPr>
      <w:r w:rsidRPr="00B57574">
        <w:rPr>
          <w:sz w:val="28"/>
        </w:rPr>
        <w:t>Предельный уровень соотношения среднемесячной заработной платы заместителей руководителя и главного бухгалтера, формируемой за счет всех источников финансового обеспечения и рассчитываемой за календарный год, определяется путем снижения коэффициента кратности, установленного руководителю, на 0,5.</w:t>
      </w:r>
    </w:p>
    <w:p w14:paraId="09C78A24" w14:textId="77777777" w:rsidR="00B97607" w:rsidRPr="00B57574" w:rsidRDefault="00B97607" w:rsidP="00B97607">
      <w:pPr>
        <w:widowControl w:val="0"/>
        <w:spacing w:line="216" w:lineRule="auto"/>
        <w:ind w:firstLine="709"/>
        <w:jc w:val="both"/>
        <w:rPr>
          <w:sz w:val="28"/>
        </w:rPr>
      </w:pPr>
      <w:r w:rsidRPr="00B57574">
        <w:rPr>
          <w:sz w:val="28"/>
        </w:rPr>
        <w:t xml:space="preserve">Соотношение среднемесячной заработной платы руководителя, заместителей руководителя, главного бухгалтера учреждения и среднемесячной заработной платы работников списочного состава учреждения определяется путем деления среднемесячной заработной платы соответствующего руководителя, заместителя руководителя, главного бухгалтера на </w:t>
      </w:r>
      <w:r w:rsidRPr="00B57574">
        <w:rPr>
          <w:sz w:val="28"/>
        </w:rPr>
        <w:lastRenderedPageBreak/>
        <w:t>среднемесячную заработную плату работников списочного состава учреждения. Определение среднемесячной заработной платы в указанных целях осуществляется в соответствии с </w:t>
      </w:r>
      <w:r w:rsidRPr="00B57574">
        <w:rPr>
          <w:color w:val="000000"/>
          <w:sz w:val="28"/>
        </w:rPr>
        <w:t>Положением</w:t>
      </w:r>
      <w:r w:rsidRPr="00B57574">
        <w:rPr>
          <w:sz w:val="28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 24 декабря 2007 № 922 «Об особенностях порядка исчисления средней заработной платы».</w:t>
      </w:r>
    </w:p>
    <w:p w14:paraId="470B3828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Ответственность за соблюдение размеров предельного соотношения несут </w:t>
      </w:r>
      <w:r>
        <w:rPr>
          <w:kern w:val="2"/>
          <w:sz w:val="28"/>
          <w:szCs w:val="28"/>
        </w:rPr>
        <w:t>директор МБУ ЦСО Белокалитвинского района</w:t>
      </w:r>
      <w:r w:rsidRPr="00175E1F">
        <w:rPr>
          <w:kern w:val="2"/>
          <w:sz w:val="28"/>
          <w:szCs w:val="28"/>
        </w:rPr>
        <w:t>, главны</w:t>
      </w:r>
      <w:r>
        <w:rPr>
          <w:kern w:val="2"/>
          <w:sz w:val="28"/>
          <w:szCs w:val="28"/>
        </w:rPr>
        <w:t>й</w:t>
      </w:r>
      <w:r w:rsidRPr="00175E1F">
        <w:rPr>
          <w:kern w:val="2"/>
          <w:sz w:val="28"/>
          <w:szCs w:val="28"/>
        </w:rPr>
        <w:t xml:space="preserve"> бухгалтер.</w:t>
      </w:r>
    </w:p>
    <w:p w14:paraId="14762F66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15051FDE" w14:textId="77777777" w:rsidR="00B97607" w:rsidRPr="00175E1F" w:rsidRDefault="00B97607" w:rsidP="00B9760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3216A">
        <w:rPr>
          <w:kern w:val="2"/>
          <w:sz w:val="28"/>
          <w:szCs w:val="28"/>
        </w:rPr>
        <w:t>Раздел 6.</w:t>
      </w:r>
      <w:r w:rsidRPr="00175E1F">
        <w:rPr>
          <w:kern w:val="2"/>
          <w:sz w:val="28"/>
          <w:szCs w:val="28"/>
        </w:rPr>
        <w:t xml:space="preserve"> Другие вопросы оплаты труда</w:t>
      </w:r>
    </w:p>
    <w:p w14:paraId="00A449E4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39B352D2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6.1.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 xml:space="preserve">Объемные показатели и порядок отнесения к группе по оплате труда </w:t>
      </w:r>
      <w:r>
        <w:rPr>
          <w:kern w:val="2"/>
          <w:sz w:val="28"/>
          <w:szCs w:val="28"/>
        </w:rPr>
        <w:t>директора МБУ ЦСО Белокалитвинского района</w:t>
      </w:r>
      <w:r w:rsidRPr="00175E1F">
        <w:rPr>
          <w:kern w:val="2"/>
          <w:sz w:val="28"/>
          <w:szCs w:val="28"/>
        </w:rPr>
        <w:t xml:space="preserve"> (стационарной и полустационарной форм</w:t>
      </w:r>
      <w:r>
        <w:rPr>
          <w:kern w:val="2"/>
          <w:sz w:val="28"/>
          <w:szCs w:val="28"/>
        </w:rPr>
        <w:t>ы</w:t>
      </w:r>
      <w:r w:rsidRPr="00175E1F">
        <w:rPr>
          <w:kern w:val="2"/>
          <w:sz w:val="28"/>
          <w:szCs w:val="28"/>
        </w:rPr>
        <w:t xml:space="preserve"> социального обслуживания).</w:t>
      </w:r>
    </w:p>
    <w:p w14:paraId="2F7D1576" w14:textId="77777777" w:rsidR="00B97607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6.</w:t>
      </w:r>
      <w:r>
        <w:rPr>
          <w:kern w:val="2"/>
          <w:sz w:val="28"/>
          <w:szCs w:val="28"/>
        </w:rPr>
        <w:t>1</w:t>
      </w:r>
      <w:r w:rsidRPr="00175E1F">
        <w:rPr>
          <w:kern w:val="2"/>
          <w:sz w:val="28"/>
          <w:szCs w:val="28"/>
        </w:rPr>
        <w:t>.1.</w:t>
      </w:r>
      <w:r>
        <w:rPr>
          <w:kern w:val="2"/>
          <w:sz w:val="28"/>
          <w:szCs w:val="28"/>
        </w:rPr>
        <w:t> </w:t>
      </w:r>
      <w:r w:rsidRPr="00547540">
        <w:rPr>
          <w:kern w:val="2"/>
          <w:sz w:val="28"/>
          <w:szCs w:val="28"/>
        </w:rPr>
        <w:t>Объемные показатели и порядок отнесения к группе по оплате труда руководител</w:t>
      </w:r>
      <w:r>
        <w:rPr>
          <w:kern w:val="2"/>
          <w:sz w:val="28"/>
          <w:szCs w:val="28"/>
        </w:rPr>
        <w:t>я</w:t>
      </w:r>
      <w:r w:rsidRPr="00547540">
        <w:rPr>
          <w:kern w:val="2"/>
          <w:sz w:val="28"/>
          <w:szCs w:val="28"/>
        </w:rPr>
        <w:t xml:space="preserve"> центр</w:t>
      </w:r>
      <w:r>
        <w:rPr>
          <w:kern w:val="2"/>
          <w:sz w:val="28"/>
          <w:szCs w:val="28"/>
        </w:rPr>
        <w:t>а</w:t>
      </w:r>
      <w:r w:rsidRPr="00547540">
        <w:rPr>
          <w:kern w:val="2"/>
          <w:sz w:val="28"/>
          <w:szCs w:val="28"/>
        </w:rPr>
        <w:t xml:space="preserve"> социального обслуживания граждан пожилого возраста и инвалидов</w:t>
      </w:r>
      <w:r>
        <w:rPr>
          <w:kern w:val="2"/>
          <w:sz w:val="28"/>
          <w:szCs w:val="28"/>
        </w:rPr>
        <w:t xml:space="preserve"> </w:t>
      </w:r>
      <w:r w:rsidRPr="00547540">
        <w:rPr>
          <w:kern w:val="2"/>
          <w:sz w:val="28"/>
          <w:szCs w:val="28"/>
        </w:rPr>
        <w:t xml:space="preserve"> приведены в таблице № 12.</w:t>
      </w:r>
    </w:p>
    <w:p w14:paraId="6CAD26A2" w14:textId="77777777" w:rsidR="00B97607" w:rsidRDefault="00B97607" w:rsidP="00B97607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</w:p>
    <w:p w14:paraId="49AFFBBA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right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Таблица № 1</w:t>
      </w:r>
      <w:r>
        <w:rPr>
          <w:kern w:val="2"/>
          <w:sz w:val="28"/>
          <w:szCs w:val="28"/>
        </w:rPr>
        <w:t>2</w:t>
      </w:r>
    </w:p>
    <w:p w14:paraId="7F58F78B" w14:textId="77777777" w:rsidR="00B97607" w:rsidRDefault="00B97607" w:rsidP="00B9760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31D7BB2" w14:textId="77777777" w:rsidR="00B97607" w:rsidRDefault="00B97607" w:rsidP="00B9760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Объемные показатели и порядок </w:t>
      </w:r>
      <w:r>
        <w:rPr>
          <w:kern w:val="2"/>
          <w:sz w:val="28"/>
          <w:szCs w:val="28"/>
        </w:rPr>
        <w:br/>
      </w:r>
      <w:r w:rsidRPr="00175E1F">
        <w:rPr>
          <w:kern w:val="2"/>
          <w:sz w:val="28"/>
          <w:szCs w:val="28"/>
        </w:rPr>
        <w:t>отнесения к группе по оплате труда руководител</w:t>
      </w:r>
      <w:r>
        <w:rPr>
          <w:kern w:val="2"/>
          <w:sz w:val="28"/>
          <w:szCs w:val="28"/>
        </w:rPr>
        <w:t xml:space="preserve">я </w:t>
      </w:r>
      <w:r w:rsidRPr="00175E1F">
        <w:rPr>
          <w:kern w:val="2"/>
          <w:sz w:val="28"/>
          <w:szCs w:val="28"/>
        </w:rPr>
        <w:t>центр</w:t>
      </w:r>
      <w:r>
        <w:rPr>
          <w:kern w:val="2"/>
          <w:sz w:val="28"/>
          <w:szCs w:val="28"/>
        </w:rPr>
        <w:t>а</w:t>
      </w:r>
      <w:r w:rsidRPr="00175E1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br/>
      </w:r>
      <w:r w:rsidRPr="00175E1F">
        <w:rPr>
          <w:kern w:val="2"/>
          <w:sz w:val="28"/>
          <w:szCs w:val="28"/>
        </w:rPr>
        <w:t>социального обслуживания граждан пожилого возраста и инвалидов</w:t>
      </w:r>
      <w:r>
        <w:rPr>
          <w:kern w:val="2"/>
          <w:sz w:val="28"/>
          <w:szCs w:val="28"/>
        </w:rPr>
        <w:t xml:space="preserve">  </w:t>
      </w:r>
    </w:p>
    <w:p w14:paraId="6D1F1A3A" w14:textId="77777777" w:rsidR="00B97607" w:rsidRPr="00175E1F" w:rsidRDefault="00B97607" w:rsidP="00B9760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3"/>
        <w:gridCol w:w="4815"/>
      </w:tblGrid>
      <w:tr w:rsidR="00B97607" w:rsidRPr="00175E1F" w14:paraId="4E6CC50E" w14:textId="77777777" w:rsidTr="00E44587">
        <w:tc>
          <w:tcPr>
            <w:tcW w:w="5124" w:type="dxa"/>
            <w:hideMark/>
          </w:tcPr>
          <w:p w14:paraId="5D3E169C" w14:textId="77777777" w:rsidR="00B97607" w:rsidRPr="00175E1F" w:rsidRDefault="00B97607" w:rsidP="00E4458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5127" w:type="dxa"/>
            <w:hideMark/>
          </w:tcPr>
          <w:p w14:paraId="31F63C1C" w14:textId="77777777" w:rsidR="00B97607" w:rsidRPr="00175E1F" w:rsidRDefault="00B97607" w:rsidP="00E4458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Число обслуживаемых граждан</w:t>
            </w:r>
            <w:r>
              <w:rPr>
                <w:kern w:val="2"/>
                <w:sz w:val="28"/>
                <w:szCs w:val="28"/>
              </w:rPr>
              <w:t xml:space="preserve"> (человек) </w:t>
            </w:r>
          </w:p>
        </w:tc>
      </w:tr>
      <w:tr w:rsidR="00B97607" w:rsidRPr="00175E1F" w14:paraId="531D885C" w14:textId="77777777" w:rsidTr="00E44587">
        <w:trPr>
          <w:tblHeader/>
        </w:trPr>
        <w:tc>
          <w:tcPr>
            <w:tcW w:w="5124" w:type="dxa"/>
            <w:hideMark/>
          </w:tcPr>
          <w:p w14:paraId="3DD07D7B" w14:textId="77777777" w:rsidR="00B97607" w:rsidRPr="00175E1F" w:rsidRDefault="00B97607" w:rsidP="00E4458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5127" w:type="dxa"/>
            <w:hideMark/>
          </w:tcPr>
          <w:p w14:paraId="026AB7E5" w14:textId="77777777" w:rsidR="00B97607" w:rsidRPr="00175E1F" w:rsidRDefault="00B97607" w:rsidP="00E4458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2</w:t>
            </w:r>
          </w:p>
        </w:tc>
      </w:tr>
      <w:tr w:rsidR="00B97607" w:rsidRPr="00175E1F" w14:paraId="417621C2" w14:textId="77777777" w:rsidTr="00E44587">
        <w:tc>
          <w:tcPr>
            <w:tcW w:w="5124" w:type="dxa"/>
            <w:hideMark/>
          </w:tcPr>
          <w:p w14:paraId="2F0505CB" w14:textId="77777777" w:rsidR="00B97607" w:rsidRPr="00175E1F" w:rsidRDefault="00B97607" w:rsidP="00E4458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I</w:t>
            </w:r>
          </w:p>
        </w:tc>
        <w:tc>
          <w:tcPr>
            <w:tcW w:w="5127" w:type="dxa"/>
            <w:hideMark/>
          </w:tcPr>
          <w:p w14:paraId="6EBC1B74" w14:textId="77777777" w:rsidR="00B97607" w:rsidRPr="00175E1F" w:rsidRDefault="00B97607" w:rsidP="00E44587">
            <w:pPr>
              <w:snapToGri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175E1F">
              <w:rPr>
                <w:kern w:val="2"/>
                <w:sz w:val="28"/>
                <w:szCs w:val="28"/>
              </w:rPr>
              <w:t>свыше</w:t>
            </w:r>
            <w:r w:rsidRPr="00175E1F">
              <w:rPr>
                <w:kern w:val="2"/>
                <w:sz w:val="28"/>
                <w:szCs w:val="28"/>
                <w:lang w:val="en-US"/>
              </w:rPr>
              <w:t xml:space="preserve"> 2</w:t>
            </w:r>
            <w:r>
              <w:rPr>
                <w:kern w:val="2"/>
                <w:sz w:val="28"/>
                <w:szCs w:val="28"/>
              </w:rPr>
              <w:t> </w:t>
            </w:r>
            <w:r w:rsidRPr="00175E1F">
              <w:rPr>
                <w:kern w:val="2"/>
                <w:sz w:val="28"/>
                <w:szCs w:val="28"/>
                <w:lang w:val="en-US"/>
              </w:rPr>
              <w:t>000</w:t>
            </w:r>
          </w:p>
        </w:tc>
      </w:tr>
    </w:tbl>
    <w:p w14:paraId="6BF9E99D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6D841994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6.</w:t>
      </w:r>
      <w:r>
        <w:rPr>
          <w:kern w:val="2"/>
          <w:sz w:val="28"/>
          <w:szCs w:val="28"/>
        </w:rPr>
        <w:t>2</w:t>
      </w:r>
      <w:r w:rsidRPr="00175E1F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 xml:space="preserve">Работникам может быть оказана материальная помощь. Решение об оказании материальной помощи работникам </w:t>
      </w:r>
      <w:r>
        <w:rPr>
          <w:kern w:val="2"/>
          <w:sz w:val="28"/>
          <w:szCs w:val="28"/>
        </w:rPr>
        <w:t>МБУ ЦСО Белокалитвинского района</w:t>
      </w:r>
      <w:r w:rsidRPr="00175E1F">
        <w:rPr>
          <w:kern w:val="2"/>
          <w:sz w:val="28"/>
          <w:szCs w:val="28"/>
        </w:rPr>
        <w:t xml:space="preserve"> и ее конкретных размерах принимает </w:t>
      </w:r>
      <w:r>
        <w:rPr>
          <w:kern w:val="2"/>
          <w:sz w:val="28"/>
          <w:szCs w:val="28"/>
        </w:rPr>
        <w:t>директор МБУ ЦСО Белокалитвинского района</w:t>
      </w:r>
      <w:r w:rsidRPr="00175E1F">
        <w:rPr>
          <w:kern w:val="2"/>
          <w:sz w:val="28"/>
          <w:szCs w:val="28"/>
        </w:rPr>
        <w:t xml:space="preserve"> на основании письменного заявления работника, </w:t>
      </w:r>
      <w:r>
        <w:rPr>
          <w:kern w:val="2"/>
          <w:sz w:val="28"/>
          <w:szCs w:val="28"/>
        </w:rPr>
        <w:t>директору МБУ ЦСО Белокалитвинского района</w:t>
      </w:r>
      <w:r w:rsidRPr="00175E1F">
        <w:rPr>
          <w:kern w:val="2"/>
          <w:sz w:val="28"/>
          <w:szCs w:val="28"/>
        </w:rPr>
        <w:t xml:space="preserve"> – </w:t>
      </w:r>
      <w:r>
        <w:rPr>
          <w:kern w:val="2"/>
          <w:sz w:val="28"/>
          <w:szCs w:val="28"/>
        </w:rPr>
        <w:t>Управление социальной защиты населения Администрации Белокалитвинского района</w:t>
      </w:r>
      <w:r w:rsidRPr="00175E1F">
        <w:rPr>
          <w:kern w:val="2"/>
          <w:sz w:val="28"/>
          <w:szCs w:val="28"/>
        </w:rPr>
        <w:t>.</w:t>
      </w:r>
    </w:p>
    <w:p w14:paraId="7FD6322E" w14:textId="77777777" w:rsidR="00B97607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6.</w:t>
      </w:r>
      <w:r>
        <w:rPr>
          <w:kern w:val="2"/>
          <w:sz w:val="28"/>
          <w:szCs w:val="28"/>
        </w:rPr>
        <w:t>3 </w:t>
      </w:r>
      <w:r w:rsidRPr="00175E1F">
        <w:rPr>
          <w:kern w:val="2"/>
          <w:sz w:val="28"/>
          <w:szCs w:val="28"/>
        </w:rPr>
        <w:t xml:space="preserve">Предельная доля оплаты труда работников административно-управленческого персонала в фонде оплаты труда </w:t>
      </w:r>
      <w:r>
        <w:rPr>
          <w:kern w:val="2"/>
          <w:sz w:val="28"/>
          <w:szCs w:val="28"/>
        </w:rPr>
        <w:t>МБУ ЦСО Белокалитвинского района</w:t>
      </w:r>
      <w:r w:rsidRPr="00175E1F">
        <w:rPr>
          <w:kern w:val="2"/>
          <w:sz w:val="28"/>
          <w:szCs w:val="28"/>
        </w:rPr>
        <w:t xml:space="preserve"> не может быть более 40 процентов, если иное </w:t>
      </w:r>
      <w:r>
        <w:rPr>
          <w:kern w:val="2"/>
          <w:sz w:val="28"/>
          <w:szCs w:val="28"/>
        </w:rPr>
        <w:br/>
      </w:r>
      <w:r w:rsidRPr="00175E1F">
        <w:rPr>
          <w:kern w:val="2"/>
          <w:sz w:val="28"/>
          <w:szCs w:val="28"/>
        </w:rPr>
        <w:t xml:space="preserve">не установлено при согласовании штатного расписания </w:t>
      </w:r>
      <w:r>
        <w:rPr>
          <w:kern w:val="2"/>
          <w:sz w:val="28"/>
          <w:szCs w:val="28"/>
        </w:rPr>
        <w:t>МБУ ЦСО Белокалитвинского района</w:t>
      </w:r>
      <w:r w:rsidRPr="00175E1F">
        <w:rPr>
          <w:kern w:val="2"/>
          <w:sz w:val="28"/>
          <w:szCs w:val="28"/>
        </w:rPr>
        <w:t xml:space="preserve"> министерством труда и социального развития Ростовской области.</w:t>
      </w:r>
    </w:p>
    <w:p w14:paraId="575012CF" w14:textId="77777777" w:rsidR="00B97607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0A02C984" w14:textId="77777777" w:rsidR="00843348" w:rsidRDefault="00B97607" w:rsidP="00B97607">
      <w:pPr>
        <w:pStyle w:val="ae"/>
        <w:spacing w:before="0" w:after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З</w:t>
      </w:r>
      <w:r w:rsidRPr="000C3E24">
        <w:rPr>
          <w:color w:val="333333"/>
          <w:sz w:val="28"/>
          <w:szCs w:val="28"/>
          <w:shd w:val="clear" w:color="auto" w:fill="FFFFFF"/>
        </w:rPr>
        <w:t>аместитель главы Администрации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5D74AC4D" w14:textId="77777777" w:rsidR="00843348" w:rsidRDefault="00B97607" w:rsidP="00843348">
      <w:pPr>
        <w:pStyle w:val="ae"/>
        <w:spacing w:before="0" w:after="0"/>
        <w:jc w:val="both"/>
        <w:rPr>
          <w:color w:val="333333"/>
          <w:sz w:val="28"/>
          <w:szCs w:val="28"/>
          <w:shd w:val="clear" w:color="auto" w:fill="FFFFFF"/>
        </w:rPr>
      </w:pPr>
      <w:r w:rsidRPr="000C3E24">
        <w:rPr>
          <w:color w:val="333333"/>
          <w:sz w:val="28"/>
          <w:szCs w:val="28"/>
          <w:shd w:val="clear" w:color="auto" w:fill="FFFFFF"/>
        </w:rPr>
        <w:t>Белокалитвинского района</w:t>
      </w:r>
    </w:p>
    <w:p w14:paraId="73090A9A" w14:textId="02C31AB6" w:rsidR="00B97607" w:rsidRPr="00175E1F" w:rsidRDefault="00B97607" w:rsidP="00843348">
      <w:pPr>
        <w:pStyle w:val="ae"/>
        <w:spacing w:before="0" w:after="0"/>
        <w:jc w:val="both"/>
        <w:rPr>
          <w:kern w:val="2"/>
          <w:sz w:val="28"/>
          <w:szCs w:val="28"/>
        </w:rPr>
      </w:pPr>
      <w:r w:rsidRPr="000C3E24">
        <w:rPr>
          <w:color w:val="333333"/>
          <w:sz w:val="28"/>
          <w:szCs w:val="28"/>
          <w:shd w:val="clear" w:color="auto" w:fill="FFFFFF"/>
        </w:rPr>
        <w:t>по организационной и кадровой работе</w:t>
      </w:r>
      <w:r w:rsidRPr="000C3E2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</w:t>
      </w:r>
      <w:r w:rsidR="0084334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Pr="000C3E24">
        <w:rPr>
          <w:sz w:val="28"/>
          <w:szCs w:val="28"/>
        </w:rPr>
        <w:t xml:space="preserve">   </w:t>
      </w:r>
      <w:r>
        <w:rPr>
          <w:sz w:val="28"/>
          <w:szCs w:val="28"/>
        </w:rPr>
        <w:t>Л.Г. Василенко</w:t>
      </w:r>
      <w:r w:rsidRPr="000C3E24">
        <w:rPr>
          <w:sz w:val="28"/>
          <w:szCs w:val="28"/>
        </w:rPr>
        <w:t xml:space="preserve">                                                                    </w:t>
      </w:r>
    </w:p>
    <w:p w14:paraId="3CE8B121" w14:textId="77777777" w:rsidR="00B97607" w:rsidRPr="00175E1F" w:rsidRDefault="00B97607" w:rsidP="00B97607">
      <w:pPr>
        <w:pageBreakBefore/>
        <w:tabs>
          <w:tab w:val="left" w:pos="6237"/>
        </w:tabs>
        <w:ind w:left="5670"/>
        <w:jc w:val="center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lastRenderedPageBreak/>
        <w:t>Приложение</w:t>
      </w:r>
    </w:p>
    <w:p w14:paraId="45E00A24" w14:textId="77777777" w:rsidR="00B97607" w:rsidRDefault="00B97607" w:rsidP="00B97607">
      <w:pPr>
        <w:tabs>
          <w:tab w:val="left" w:pos="-391"/>
        </w:tabs>
        <w:ind w:left="5670"/>
        <w:jc w:val="center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примерному п</w:t>
      </w:r>
      <w:r w:rsidRPr="00175E1F">
        <w:rPr>
          <w:kern w:val="2"/>
          <w:sz w:val="28"/>
          <w:szCs w:val="28"/>
        </w:rPr>
        <w:t>оложению</w:t>
      </w:r>
      <w:r>
        <w:rPr>
          <w:kern w:val="2"/>
          <w:sz w:val="28"/>
          <w:szCs w:val="28"/>
        </w:rPr>
        <w:t xml:space="preserve"> </w:t>
      </w:r>
    </w:p>
    <w:p w14:paraId="3EF1E809" w14:textId="77777777" w:rsidR="00B97607" w:rsidRPr="00175E1F" w:rsidRDefault="00B97607" w:rsidP="00B97607">
      <w:pPr>
        <w:tabs>
          <w:tab w:val="left" w:pos="-391"/>
        </w:tabs>
        <w:ind w:left="5670"/>
        <w:jc w:val="center"/>
        <w:rPr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о</w:t>
      </w:r>
      <w:r w:rsidRPr="00175E1F">
        <w:rPr>
          <w:rFonts w:eastAsia="Calibri"/>
          <w:kern w:val="2"/>
          <w:sz w:val="28"/>
          <w:szCs w:val="28"/>
          <w:lang w:eastAsia="en-US"/>
        </w:rPr>
        <w:t>б оплате труда работников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>МБУ ЦСО Белокалитвинского района</w:t>
      </w:r>
    </w:p>
    <w:p w14:paraId="615F7CC1" w14:textId="77777777" w:rsidR="00B97607" w:rsidRDefault="00B97607" w:rsidP="00B97607">
      <w:pPr>
        <w:autoSpaceDE w:val="0"/>
        <w:autoSpaceDN w:val="0"/>
        <w:adjustRightInd w:val="0"/>
        <w:ind w:firstLine="540"/>
        <w:jc w:val="center"/>
        <w:rPr>
          <w:rFonts w:eastAsia="Calibri"/>
          <w:kern w:val="2"/>
          <w:sz w:val="28"/>
          <w:szCs w:val="28"/>
          <w:lang w:eastAsia="en-US"/>
        </w:rPr>
      </w:pPr>
    </w:p>
    <w:p w14:paraId="2741F000" w14:textId="77777777" w:rsidR="00B97607" w:rsidRDefault="00B97607" w:rsidP="00B97607">
      <w:pPr>
        <w:autoSpaceDE w:val="0"/>
        <w:autoSpaceDN w:val="0"/>
        <w:adjustRightInd w:val="0"/>
        <w:ind w:firstLine="540"/>
        <w:jc w:val="center"/>
        <w:rPr>
          <w:rFonts w:eastAsia="Calibri"/>
          <w:kern w:val="2"/>
          <w:sz w:val="28"/>
          <w:szCs w:val="28"/>
          <w:lang w:eastAsia="en-US"/>
        </w:rPr>
      </w:pPr>
    </w:p>
    <w:p w14:paraId="27A0FB74" w14:textId="77777777" w:rsidR="00B97607" w:rsidRDefault="00B97607" w:rsidP="00B97607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625A6C">
        <w:rPr>
          <w:rFonts w:eastAsia="Calibri"/>
          <w:kern w:val="2"/>
          <w:sz w:val="28"/>
          <w:szCs w:val="28"/>
          <w:lang w:eastAsia="en-US"/>
        </w:rPr>
        <w:t>Коэффициенты</w:t>
      </w:r>
      <w:r w:rsidRPr="00625A6C">
        <w:rPr>
          <w:rFonts w:eastAsia="Calibri"/>
          <w:kern w:val="2"/>
          <w:sz w:val="28"/>
          <w:szCs w:val="28"/>
          <w:lang w:eastAsia="en-US"/>
        </w:rPr>
        <w:br/>
        <w:t>к минимальным должностным окладам (ставкам заработной платы)</w:t>
      </w:r>
      <w:r>
        <w:rPr>
          <w:rFonts w:eastAsia="Calibri"/>
          <w:kern w:val="2"/>
          <w:sz w:val="28"/>
          <w:szCs w:val="28"/>
          <w:lang w:eastAsia="en-US"/>
        </w:rPr>
        <w:t xml:space="preserve">, </w:t>
      </w:r>
      <w:r w:rsidRPr="00842EB1">
        <w:rPr>
          <w:rFonts w:eastAsia="Calibri"/>
          <w:sz w:val="28"/>
          <w:szCs w:val="28"/>
          <w:lang w:eastAsia="en-US"/>
        </w:rPr>
        <w:t>установленным локальными нормативными актами</w:t>
      </w:r>
      <w:r>
        <w:rPr>
          <w:rFonts w:eastAsia="Calibri"/>
          <w:sz w:val="28"/>
          <w:szCs w:val="28"/>
          <w:lang w:eastAsia="en-US"/>
        </w:rPr>
        <w:t>,</w:t>
      </w:r>
    </w:p>
    <w:p w14:paraId="65DB679B" w14:textId="77777777" w:rsidR="00B97607" w:rsidRPr="00625A6C" w:rsidRDefault="00B97607" w:rsidP="00B97607">
      <w:pPr>
        <w:autoSpaceDE w:val="0"/>
        <w:autoSpaceDN w:val="0"/>
        <w:adjustRightInd w:val="0"/>
        <w:ind w:firstLine="540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>МБУ ЦСО Белокалитвинского района</w:t>
      </w:r>
      <w:r w:rsidRPr="00625A6C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14:paraId="2D2296AD" w14:textId="77777777" w:rsidR="00B97607" w:rsidRPr="00625A6C" w:rsidRDefault="00B97607" w:rsidP="00B97607">
      <w:pPr>
        <w:autoSpaceDE w:val="0"/>
        <w:autoSpaceDN w:val="0"/>
        <w:adjustRightInd w:val="0"/>
        <w:ind w:firstLine="540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22FB3DDF" w14:textId="77777777" w:rsidR="00B97607" w:rsidRPr="00175E1F" w:rsidRDefault="00B97607" w:rsidP="00B97607">
      <w:pPr>
        <w:rPr>
          <w:sz w:val="2"/>
          <w:szCs w:val="2"/>
        </w:rPr>
      </w:pPr>
    </w:p>
    <w:tbl>
      <w:tblPr>
        <w:tblW w:w="44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010"/>
        <w:gridCol w:w="2983"/>
      </w:tblGrid>
      <w:tr w:rsidR="00B97607" w:rsidRPr="00175E1F" w14:paraId="69B20374" w14:textId="77777777" w:rsidTr="00E44587">
        <w:trPr>
          <w:trHeight w:val="348"/>
          <w:tblHeader/>
        </w:trPr>
        <w:tc>
          <w:tcPr>
            <w:tcW w:w="678" w:type="dxa"/>
            <w:shd w:val="clear" w:color="auto" w:fill="auto"/>
          </w:tcPr>
          <w:p w14:paraId="1B815161" w14:textId="77777777" w:rsidR="00B97607" w:rsidRPr="00625A6C" w:rsidRDefault="00B97607" w:rsidP="00E4458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625A6C">
              <w:rPr>
                <w:rFonts w:eastAsia="Calibri"/>
                <w:kern w:val="2"/>
                <w:sz w:val="28"/>
                <w:szCs w:val="28"/>
              </w:rPr>
              <w:t xml:space="preserve">№ п/п </w:t>
            </w:r>
          </w:p>
        </w:tc>
        <w:tc>
          <w:tcPr>
            <w:tcW w:w="5285" w:type="dxa"/>
            <w:shd w:val="clear" w:color="auto" w:fill="auto"/>
          </w:tcPr>
          <w:p w14:paraId="4B1BC703" w14:textId="77777777" w:rsidR="00B97607" w:rsidRPr="00625A6C" w:rsidRDefault="00B97607" w:rsidP="00E4458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625A6C">
              <w:rPr>
                <w:rFonts w:eastAsia="Calibri"/>
                <w:kern w:val="2"/>
                <w:sz w:val="28"/>
                <w:szCs w:val="28"/>
              </w:rPr>
              <w:t xml:space="preserve">Перечень </w:t>
            </w:r>
          </w:p>
          <w:p w14:paraId="03AE9097" w14:textId="77777777" w:rsidR="00B97607" w:rsidRPr="00625A6C" w:rsidRDefault="00B97607" w:rsidP="00E4458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муниципальных</w:t>
            </w:r>
            <w:r w:rsidRPr="00625A6C">
              <w:rPr>
                <w:rFonts w:eastAsia="Calibri"/>
                <w:kern w:val="2"/>
                <w:sz w:val="28"/>
                <w:szCs w:val="28"/>
              </w:rPr>
              <w:t xml:space="preserve"> учреждений</w:t>
            </w:r>
          </w:p>
        </w:tc>
        <w:tc>
          <w:tcPr>
            <w:tcW w:w="3141" w:type="dxa"/>
            <w:shd w:val="clear" w:color="auto" w:fill="auto"/>
          </w:tcPr>
          <w:p w14:paraId="5AEDA3CE" w14:textId="77777777" w:rsidR="00B97607" w:rsidRPr="00625A6C" w:rsidRDefault="00B97607" w:rsidP="00E4458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625A6C">
              <w:rPr>
                <w:rFonts w:eastAsia="Calibri"/>
                <w:kern w:val="2"/>
                <w:sz w:val="28"/>
                <w:szCs w:val="28"/>
              </w:rPr>
              <w:t>Размер коэф</w:t>
            </w:r>
            <w:r>
              <w:rPr>
                <w:rFonts w:eastAsia="Calibri"/>
                <w:kern w:val="2"/>
                <w:sz w:val="28"/>
                <w:szCs w:val="28"/>
              </w:rPr>
              <w:t>фици</w:t>
            </w:r>
            <w:r w:rsidRPr="00625A6C">
              <w:rPr>
                <w:rFonts w:eastAsia="Calibri"/>
                <w:kern w:val="2"/>
                <w:sz w:val="28"/>
                <w:szCs w:val="28"/>
              </w:rPr>
              <w:t>ента</w:t>
            </w:r>
          </w:p>
        </w:tc>
      </w:tr>
      <w:tr w:rsidR="00B97607" w:rsidRPr="00175E1F" w14:paraId="5C088F38" w14:textId="77777777" w:rsidTr="00E44587">
        <w:trPr>
          <w:trHeight w:val="348"/>
          <w:tblHeader/>
        </w:trPr>
        <w:tc>
          <w:tcPr>
            <w:tcW w:w="678" w:type="dxa"/>
            <w:shd w:val="clear" w:color="auto" w:fill="auto"/>
          </w:tcPr>
          <w:p w14:paraId="6D3B6F60" w14:textId="77777777" w:rsidR="00B97607" w:rsidRPr="00625A6C" w:rsidRDefault="00B97607" w:rsidP="00E4458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625A6C">
              <w:rPr>
                <w:rFonts w:eastAsia="Calibri"/>
                <w:kern w:val="2"/>
                <w:sz w:val="28"/>
                <w:szCs w:val="28"/>
              </w:rPr>
              <w:t>1</w:t>
            </w:r>
          </w:p>
        </w:tc>
        <w:tc>
          <w:tcPr>
            <w:tcW w:w="5285" w:type="dxa"/>
            <w:shd w:val="clear" w:color="auto" w:fill="auto"/>
          </w:tcPr>
          <w:p w14:paraId="1C2CA7D8" w14:textId="77777777" w:rsidR="00B97607" w:rsidRPr="00625A6C" w:rsidRDefault="00B97607" w:rsidP="00E4458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625A6C">
              <w:rPr>
                <w:rFonts w:eastAsia="Calibri"/>
                <w:kern w:val="2"/>
                <w:sz w:val="28"/>
                <w:szCs w:val="28"/>
              </w:rPr>
              <w:t>2</w:t>
            </w:r>
          </w:p>
        </w:tc>
        <w:tc>
          <w:tcPr>
            <w:tcW w:w="3141" w:type="dxa"/>
            <w:shd w:val="clear" w:color="auto" w:fill="auto"/>
          </w:tcPr>
          <w:p w14:paraId="782FC795" w14:textId="77777777" w:rsidR="00B97607" w:rsidRDefault="00B97607" w:rsidP="00E4458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3</w:t>
            </w:r>
          </w:p>
        </w:tc>
      </w:tr>
      <w:tr w:rsidR="00B97607" w:rsidRPr="00175E1F" w14:paraId="3784B5C2" w14:textId="77777777" w:rsidTr="00E44587">
        <w:trPr>
          <w:trHeight w:val="941"/>
        </w:trPr>
        <w:tc>
          <w:tcPr>
            <w:tcW w:w="678" w:type="dxa"/>
            <w:shd w:val="clear" w:color="auto" w:fill="auto"/>
          </w:tcPr>
          <w:p w14:paraId="4F6B4D5B" w14:textId="77777777" w:rsidR="00B97607" w:rsidRPr="00625A6C" w:rsidRDefault="00B97607" w:rsidP="00E4458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625A6C">
              <w:rPr>
                <w:rFonts w:eastAsia="Calibri"/>
                <w:kern w:val="2"/>
                <w:sz w:val="28"/>
                <w:szCs w:val="28"/>
              </w:rPr>
              <w:t>1.</w:t>
            </w:r>
          </w:p>
        </w:tc>
        <w:tc>
          <w:tcPr>
            <w:tcW w:w="5285" w:type="dxa"/>
            <w:shd w:val="clear" w:color="auto" w:fill="auto"/>
          </w:tcPr>
          <w:p w14:paraId="6283791E" w14:textId="77777777" w:rsidR="00B97607" w:rsidRPr="00625A6C" w:rsidRDefault="00B97607" w:rsidP="00E44587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  <w:r w:rsidRPr="00625A6C">
              <w:rPr>
                <w:rFonts w:eastAsia="Calibri"/>
                <w:kern w:val="2"/>
                <w:sz w:val="28"/>
                <w:szCs w:val="28"/>
              </w:rPr>
              <w:t>центры социального обслуживания граждан пожилого возраста и инвалидов</w:t>
            </w:r>
          </w:p>
        </w:tc>
        <w:tc>
          <w:tcPr>
            <w:tcW w:w="3141" w:type="dxa"/>
            <w:shd w:val="clear" w:color="auto" w:fill="auto"/>
          </w:tcPr>
          <w:p w14:paraId="68CA64AA" w14:textId="77777777" w:rsidR="00B97607" w:rsidRPr="00625A6C" w:rsidRDefault="00B97607" w:rsidP="00E4458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625A6C">
              <w:rPr>
                <w:rFonts w:eastAsia="Calibri"/>
                <w:kern w:val="2"/>
                <w:sz w:val="28"/>
                <w:szCs w:val="28"/>
              </w:rPr>
              <w:t>0,15</w:t>
            </w:r>
          </w:p>
        </w:tc>
      </w:tr>
    </w:tbl>
    <w:p w14:paraId="793DB1CF" w14:textId="77777777" w:rsidR="00B97607" w:rsidRPr="008404A9" w:rsidRDefault="00B97607" w:rsidP="00B97607">
      <w:pPr>
        <w:pageBreakBefore/>
        <w:autoSpaceDE w:val="0"/>
        <w:autoSpaceDN w:val="0"/>
        <w:adjustRightInd w:val="0"/>
        <w:ind w:left="6663"/>
        <w:jc w:val="right"/>
        <w:rPr>
          <w:kern w:val="2"/>
          <w:sz w:val="28"/>
          <w:szCs w:val="28"/>
        </w:rPr>
      </w:pPr>
      <w:r w:rsidRPr="008404A9">
        <w:rPr>
          <w:kern w:val="2"/>
          <w:sz w:val="28"/>
          <w:szCs w:val="28"/>
        </w:rPr>
        <w:lastRenderedPageBreak/>
        <w:t>Приложение № 2</w:t>
      </w:r>
    </w:p>
    <w:p w14:paraId="034B3489" w14:textId="77777777" w:rsidR="00843348" w:rsidRDefault="00B97607" w:rsidP="00B97607">
      <w:pPr>
        <w:pStyle w:val="ae"/>
        <w:spacing w:before="0" w:after="0"/>
        <w:ind w:left="5103"/>
        <w:jc w:val="right"/>
        <w:rPr>
          <w:sz w:val="28"/>
          <w:szCs w:val="28"/>
        </w:rPr>
      </w:pPr>
      <w:r w:rsidRPr="008404A9">
        <w:rPr>
          <w:sz w:val="28"/>
          <w:szCs w:val="28"/>
        </w:rPr>
        <w:t xml:space="preserve">к постановлению  </w:t>
      </w:r>
    </w:p>
    <w:p w14:paraId="4EDB4656" w14:textId="11E46D8B" w:rsidR="00B97607" w:rsidRPr="008404A9" w:rsidRDefault="00B97607" w:rsidP="00B97607">
      <w:pPr>
        <w:pStyle w:val="ae"/>
        <w:spacing w:before="0" w:after="0"/>
        <w:ind w:left="5103"/>
        <w:jc w:val="right"/>
        <w:rPr>
          <w:sz w:val="28"/>
          <w:szCs w:val="28"/>
        </w:rPr>
      </w:pPr>
      <w:r w:rsidRPr="008404A9">
        <w:rPr>
          <w:sz w:val="28"/>
          <w:szCs w:val="28"/>
        </w:rPr>
        <w:t>Администрации</w:t>
      </w:r>
    </w:p>
    <w:p w14:paraId="4D264010" w14:textId="77777777" w:rsidR="00B97607" w:rsidRPr="008404A9" w:rsidRDefault="00B97607" w:rsidP="00B97607">
      <w:pPr>
        <w:pStyle w:val="ae"/>
        <w:spacing w:before="0" w:after="0"/>
        <w:ind w:left="5103"/>
        <w:jc w:val="right"/>
        <w:rPr>
          <w:sz w:val="28"/>
          <w:szCs w:val="28"/>
        </w:rPr>
      </w:pPr>
      <w:r w:rsidRPr="008404A9">
        <w:rPr>
          <w:sz w:val="28"/>
          <w:szCs w:val="28"/>
        </w:rPr>
        <w:t>Белокалитвинского района</w:t>
      </w:r>
    </w:p>
    <w:p w14:paraId="4F747217" w14:textId="5A2C2992" w:rsidR="00B97607" w:rsidRPr="008404A9" w:rsidRDefault="00B97607" w:rsidP="00B97607">
      <w:pPr>
        <w:ind w:left="5103"/>
        <w:jc w:val="right"/>
        <w:rPr>
          <w:sz w:val="28"/>
          <w:szCs w:val="28"/>
        </w:rPr>
      </w:pPr>
      <w:r w:rsidRPr="008404A9">
        <w:rPr>
          <w:sz w:val="28"/>
          <w:szCs w:val="28"/>
        </w:rPr>
        <w:t xml:space="preserve">от </w:t>
      </w:r>
      <w:r w:rsidR="00387573">
        <w:rPr>
          <w:sz w:val="28"/>
          <w:szCs w:val="28"/>
        </w:rPr>
        <w:t>09</w:t>
      </w:r>
      <w:r w:rsidR="00843348">
        <w:rPr>
          <w:sz w:val="28"/>
          <w:szCs w:val="28"/>
        </w:rPr>
        <w:t xml:space="preserve">.12.2024 </w:t>
      </w:r>
      <w:r w:rsidRPr="008404A9">
        <w:rPr>
          <w:sz w:val="28"/>
          <w:szCs w:val="28"/>
        </w:rPr>
        <w:t xml:space="preserve">№ </w:t>
      </w:r>
      <w:r w:rsidR="00387573">
        <w:rPr>
          <w:sz w:val="28"/>
          <w:szCs w:val="28"/>
        </w:rPr>
        <w:t>1840</w:t>
      </w:r>
    </w:p>
    <w:p w14:paraId="4149B2BF" w14:textId="77777777" w:rsidR="00B97607" w:rsidRPr="008404A9" w:rsidRDefault="00B97607" w:rsidP="00B97607">
      <w:pPr>
        <w:ind w:left="5103"/>
        <w:jc w:val="right"/>
        <w:rPr>
          <w:kern w:val="2"/>
          <w:sz w:val="28"/>
          <w:szCs w:val="28"/>
        </w:rPr>
      </w:pPr>
      <w:r w:rsidRPr="008404A9">
        <w:rPr>
          <w:kern w:val="2"/>
          <w:sz w:val="28"/>
          <w:szCs w:val="28"/>
        </w:rPr>
        <w:t>Приложение № 2</w:t>
      </w:r>
    </w:p>
    <w:p w14:paraId="435B33C9" w14:textId="77777777" w:rsidR="00B97607" w:rsidRPr="008404A9" w:rsidRDefault="00B97607" w:rsidP="00B97607">
      <w:pPr>
        <w:pStyle w:val="ae"/>
        <w:spacing w:before="0" w:after="0"/>
        <w:ind w:left="5103"/>
        <w:jc w:val="right"/>
        <w:rPr>
          <w:sz w:val="28"/>
          <w:szCs w:val="28"/>
        </w:rPr>
      </w:pPr>
      <w:r w:rsidRPr="008404A9">
        <w:rPr>
          <w:sz w:val="28"/>
          <w:szCs w:val="28"/>
        </w:rPr>
        <w:t>к постановлению  Администрации</w:t>
      </w:r>
    </w:p>
    <w:p w14:paraId="1CDE7D2A" w14:textId="77777777" w:rsidR="00B97607" w:rsidRPr="008404A9" w:rsidRDefault="00B97607" w:rsidP="00B97607">
      <w:pPr>
        <w:pStyle w:val="ae"/>
        <w:spacing w:before="0" w:after="0"/>
        <w:ind w:left="5103"/>
        <w:jc w:val="right"/>
        <w:rPr>
          <w:sz w:val="28"/>
          <w:szCs w:val="28"/>
        </w:rPr>
      </w:pPr>
      <w:r w:rsidRPr="008404A9">
        <w:rPr>
          <w:sz w:val="28"/>
          <w:szCs w:val="28"/>
        </w:rPr>
        <w:t>Белокалитвинского района</w:t>
      </w:r>
    </w:p>
    <w:p w14:paraId="1E747140" w14:textId="77777777" w:rsidR="00B97607" w:rsidRPr="008404A9" w:rsidRDefault="00B97607" w:rsidP="00B97607">
      <w:pPr>
        <w:ind w:left="5103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8404A9">
        <w:rPr>
          <w:sz w:val="28"/>
          <w:szCs w:val="28"/>
        </w:rPr>
        <w:t xml:space="preserve">от 05.09.2016  № </w:t>
      </w:r>
      <w:r>
        <w:rPr>
          <w:sz w:val="28"/>
          <w:szCs w:val="28"/>
        </w:rPr>
        <w:t xml:space="preserve"> </w:t>
      </w:r>
      <w:r w:rsidRPr="008404A9">
        <w:rPr>
          <w:sz w:val="28"/>
          <w:szCs w:val="28"/>
        </w:rPr>
        <w:t>1210</w:t>
      </w:r>
    </w:p>
    <w:p w14:paraId="7429788B" w14:textId="77777777" w:rsidR="00B97607" w:rsidRDefault="00B97607" w:rsidP="00B9760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6025398" w14:textId="77777777" w:rsidR="00B97607" w:rsidRDefault="00B97607" w:rsidP="00B9760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24DEC06" w14:textId="77777777" w:rsidR="00B97607" w:rsidRDefault="00B97607" w:rsidP="00B9760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Примерный </w:t>
      </w:r>
      <w:r w:rsidRPr="00175E1F">
        <w:rPr>
          <w:kern w:val="2"/>
          <w:sz w:val="28"/>
          <w:szCs w:val="28"/>
        </w:rPr>
        <w:t xml:space="preserve">ПЕРЕЧЕНЬ </w:t>
      </w:r>
      <w:r w:rsidRPr="00175E1F">
        <w:rPr>
          <w:kern w:val="2"/>
          <w:sz w:val="28"/>
          <w:szCs w:val="28"/>
        </w:rPr>
        <w:br/>
        <w:t>должностей административно-управленческого персонала</w:t>
      </w:r>
    </w:p>
    <w:p w14:paraId="12647B1F" w14:textId="77777777" w:rsidR="00B97607" w:rsidRPr="00175E1F" w:rsidRDefault="00B97607" w:rsidP="00B97607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14:paraId="33D41F0B" w14:textId="77777777" w:rsidR="00B97607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 xml:space="preserve">К административно-управленческому персоналу </w:t>
      </w:r>
      <w:r>
        <w:rPr>
          <w:kern w:val="2"/>
          <w:sz w:val="28"/>
          <w:szCs w:val="28"/>
        </w:rPr>
        <w:t>муниципального</w:t>
      </w:r>
      <w:r w:rsidRPr="00175E1F">
        <w:rPr>
          <w:kern w:val="2"/>
          <w:sz w:val="28"/>
          <w:szCs w:val="28"/>
        </w:rPr>
        <w:t xml:space="preserve"> учреждения относятся: </w:t>
      </w:r>
    </w:p>
    <w:p w14:paraId="6BB7A71C" w14:textId="77777777" w:rsidR="00B97607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директор;</w:t>
      </w:r>
    </w:p>
    <w:p w14:paraId="7F92CD43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заместитель директора; </w:t>
      </w:r>
    </w:p>
    <w:p w14:paraId="3DD9795A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главный бухгалтер; </w:t>
      </w:r>
    </w:p>
    <w:p w14:paraId="5B114ED4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заместитель главного бухгалтера; </w:t>
      </w:r>
    </w:p>
    <w:p w14:paraId="420A12C0" w14:textId="77777777" w:rsidR="00B97607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заведующий отделением; </w:t>
      </w:r>
    </w:p>
    <w:p w14:paraId="177E33A2" w14:textId="77777777" w:rsidR="00B97607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заведующий хозяйством;</w:t>
      </w:r>
      <w:r w:rsidRPr="004368F8">
        <w:rPr>
          <w:kern w:val="2"/>
          <w:sz w:val="28"/>
          <w:szCs w:val="28"/>
        </w:rPr>
        <w:t xml:space="preserve"> </w:t>
      </w:r>
    </w:p>
    <w:p w14:paraId="5F8F8632" w14:textId="77777777" w:rsidR="00B97607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архивариус;</w:t>
      </w:r>
    </w:p>
    <w:p w14:paraId="201C1CC9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делопроизводитель;</w:t>
      </w:r>
    </w:p>
    <w:p w14:paraId="7188FEB8" w14:textId="77777777" w:rsidR="00B97607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кассир;</w:t>
      </w:r>
    </w:p>
    <w:p w14:paraId="2FA0BF6C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начальник отдела кадров</w:t>
      </w:r>
    </w:p>
    <w:p w14:paraId="44DC5F56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инспектор по кадрам;</w:t>
      </w:r>
    </w:p>
    <w:p w14:paraId="55423C8F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бухгалтер;</w:t>
      </w:r>
    </w:p>
    <w:p w14:paraId="691A1D60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бухгалтер </w:t>
      </w:r>
      <w:r w:rsidRPr="00175E1F">
        <w:rPr>
          <w:kern w:val="2"/>
          <w:sz w:val="28"/>
          <w:szCs w:val="28"/>
          <w:lang w:val="en-US"/>
        </w:rPr>
        <w:t>I</w:t>
      </w:r>
      <w:r w:rsidRPr="00175E1F">
        <w:rPr>
          <w:kern w:val="2"/>
          <w:sz w:val="28"/>
          <w:szCs w:val="28"/>
        </w:rPr>
        <w:t xml:space="preserve"> категории;</w:t>
      </w:r>
    </w:p>
    <w:p w14:paraId="29E5ED81" w14:textId="77777777" w:rsidR="00B97607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бухгалтер </w:t>
      </w:r>
      <w:r w:rsidRPr="00175E1F">
        <w:rPr>
          <w:kern w:val="2"/>
          <w:sz w:val="28"/>
          <w:szCs w:val="28"/>
          <w:lang w:val="en-US"/>
        </w:rPr>
        <w:t>II</w:t>
      </w:r>
      <w:r w:rsidRPr="00175E1F">
        <w:rPr>
          <w:kern w:val="2"/>
          <w:sz w:val="28"/>
          <w:szCs w:val="28"/>
        </w:rPr>
        <w:t xml:space="preserve"> категории;</w:t>
      </w:r>
      <w:r w:rsidRPr="0003216A">
        <w:rPr>
          <w:kern w:val="2"/>
          <w:sz w:val="28"/>
          <w:szCs w:val="28"/>
        </w:rPr>
        <w:t xml:space="preserve"> </w:t>
      </w:r>
    </w:p>
    <w:p w14:paraId="74D52A7A" w14:textId="77777777" w:rsidR="00B97607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специалист по охране труда;</w:t>
      </w:r>
    </w:p>
    <w:p w14:paraId="30CB8880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инженер – программист (программист);</w:t>
      </w:r>
    </w:p>
    <w:p w14:paraId="0B406BD9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инженер – программист (программист) </w:t>
      </w:r>
      <w:r w:rsidRPr="00175E1F">
        <w:rPr>
          <w:kern w:val="2"/>
          <w:sz w:val="28"/>
          <w:szCs w:val="28"/>
          <w:lang w:val="en-US"/>
        </w:rPr>
        <w:t>I</w:t>
      </w:r>
      <w:r w:rsidRPr="00175E1F">
        <w:rPr>
          <w:kern w:val="2"/>
          <w:sz w:val="28"/>
          <w:szCs w:val="28"/>
        </w:rPr>
        <w:t xml:space="preserve"> категории;</w:t>
      </w:r>
    </w:p>
    <w:p w14:paraId="41761309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инженер – программист (программист) </w:t>
      </w:r>
      <w:r w:rsidRPr="00175E1F">
        <w:rPr>
          <w:kern w:val="2"/>
          <w:sz w:val="28"/>
          <w:szCs w:val="28"/>
          <w:lang w:val="en-US"/>
        </w:rPr>
        <w:t>II</w:t>
      </w:r>
      <w:r w:rsidRPr="00175E1F">
        <w:rPr>
          <w:kern w:val="2"/>
          <w:sz w:val="28"/>
          <w:szCs w:val="28"/>
        </w:rPr>
        <w:t xml:space="preserve"> категории;</w:t>
      </w:r>
    </w:p>
    <w:p w14:paraId="69C52ABE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инженер – программист (программист) </w:t>
      </w:r>
      <w:r w:rsidRPr="00175E1F">
        <w:rPr>
          <w:kern w:val="2"/>
          <w:sz w:val="28"/>
          <w:szCs w:val="28"/>
          <w:lang w:val="en-US"/>
        </w:rPr>
        <w:t>III</w:t>
      </w:r>
      <w:r w:rsidRPr="00175E1F">
        <w:rPr>
          <w:kern w:val="2"/>
          <w:sz w:val="28"/>
          <w:szCs w:val="28"/>
        </w:rPr>
        <w:t xml:space="preserve"> категории;</w:t>
      </w:r>
    </w:p>
    <w:p w14:paraId="4C059922" w14:textId="77777777" w:rsidR="00B97607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специалист по кадрам;</w:t>
      </w:r>
      <w:r w:rsidRPr="0003216A">
        <w:rPr>
          <w:kern w:val="2"/>
          <w:sz w:val="28"/>
          <w:szCs w:val="28"/>
        </w:rPr>
        <w:t xml:space="preserve"> </w:t>
      </w:r>
    </w:p>
    <w:p w14:paraId="0DD08C97" w14:textId="77777777" w:rsidR="00B97607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специалист по кадрам</w:t>
      </w:r>
      <w:r>
        <w:rPr>
          <w:kern w:val="2"/>
          <w:sz w:val="28"/>
          <w:szCs w:val="28"/>
        </w:rPr>
        <w:t xml:space="preserve"> </w:t>
      </w:r>
      <w:r w:rsidRPr="00175E1F">
        <w:rPr>
          <w:kern w:val="2"/>
          <w:sz w:val="28"/>
          <w:szCs w:val="28"/>
          <w:lang w:val="en-US"/>
        </w:rPr>
        <w:t>I</w:t>
      </w:r>
      <w:r w:rsidRPr="00175E1F">
        <w:rPr>
          <w:kern w:val="2"/>
          <w:sz w:val="28"/>
          <w:szCs w:val="28"/>
        </w:rPr>
        <w:t xml:space="preserve"> категории</w:t>
      </w:r>
      <w:r>
        <w:rPr>
          <w:kern w:val="2"/>
          <w:sz w:val="28"/>
          <w:szCs w:val="28"/>
        </w:rPr>
        <w:t xml:space="preserve">; </w:t>
      </w:r>
    </w:p>
    <w:p w14:paraId="14AE2B2A" w14:textId="77777777" w:rsidR="00B97607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специалист по кадрам</w:t>
      </w:r>
      <w:r>
        <w:rPr>
          <w:kern w:val="2"/>
          <w:sz w:val="28"/>
          <w:szCs w:val="28"/>
        </w:rPr>
        <w:t xml:space="preserve"> </w:t>
      </w:r>
      <w:r w:rsidRPr="00175E1F">
        <w:rPr>
          <w:kern w:val="2"/>
          <w:sz w:val="28"/>
          <w:szCs w:val="28"/>
          <w:lang w:val="en-US"/>
        </w:rPr>
        <w:t>II</w:t>
      </w:r>
      <w:r w:rsidRPr="00175E1F">
        <w:rPr>
          <w:kern w:val="2"/>
          <w:sz w:val="28"/>
          <w:szCs w:val="28"/>
        </w:rPr>
        <w:t xml:space="preserve"> категории</w:t>
      </w:r>
      <w:r>
        <w:rPr>
          <w:kern w:val="2"/>
          <w:sz w:val="28"/>
          <w:szCs w:val="28"/>
        </w:rPr>
        <w:t>;</w:t>
      </w:r>
    </w:p>
    <w:p w14:paraId="78BAA779" w14:textId="77777777" w:rsidR="00B97607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специалист по закупкам</w:t>
      </w:r>
      <w:r w:rsidRPr="00175E1F">
        <w:rPr>
          <w:kern w:val="2"/>
          <w:sz w:val="28"/>
          <w:szCs w:val="28"/>
        </w:rPr>
        <w:t>;</w:t>
      </w:r>
    </w:p>
    <w:p w14:paraId="2BB7B628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экономист;</w:t>
      </w:r>
    </w:p>
    <w:p w14:paraId="41D3F745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экономист </w:t>
      </w:r>
      <w:r w:rsidRPr="00175E1F">
        <w:rPr>
          <w:kern w:val="2"/>
          <w:sz w:val="28"/>
          <w:szCs w:val="28"/>
          <w:lang w:val="en-US"/>
        </w:rPr>
        <w:t>I</w:t>
      </w:r>
      <w:r w:rsidRPr="00175E1F">
        <w:rPr>
          <w:kern w:val="2"/>
          <w:sz w:val="28"/>
          <w:szCs w:val="28"/>
        </w:rPr>
        <w:t xml:space="preserve"> категории;</w:t>
      </w:r>
    </w:p>
    <w:p w14:paraId="7BC1EAA1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экономист </w:t>
      </w:r>
      <w:r w:rsidRPr="00175E1F">
        <w:rPr>
          <w:kern w:val="2"/>
          <w:sz w:val="28"/>
          <w:szCs w:val="28"/>
          <w:lang w:val="en-US"/>
        </w:rPr>
        <w:t>II</w:t>
      </w:r>
      <w:r w:rsidRPr="00175E1F">
        <w:rPr>
          <w:kern w:val="2"/>
          <w:sz w:val="28"/>
          <w:szCs w:val="28"/>
        </w:rPr>
        <w:t xml:space="preserve"> категории;</w:t>
      </w:r>
    </w:p>
    <w:p w14:paraId="59531727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юрисконсульт;</w:t>
      </w:r>
    </w:p>
    <w:p w14:paraId="63AC05F6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юрисконсульт </w:t>
      </w:r>
      <w:r w:rsidRPr="00175E1F">
        <w:rPr>
          <w:kern w:val="2"/>
          <w:sz w:val="28"/>
          <w:szCs w:val="28"/>
          <w:lang w:val="en-US"/>
        </w:rPr>
        <w:t>I</w:t>
      </w:r>
      <w:r w:rsidRPr="00175E1F">
        <w:rPr>
          <w:kern w:val="2"/>
          <w:sz w:val="28"/>
          <w:szCs w:val="28"/>
        </w:rPr>
        <w:t xml:space="preserve"> категории;</w:t>
      </w:r>
    </w:p>
    <w:p w14:paraId="596DA38E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 xml:space="preserve">юрисконсульт </w:t>
      </w:r>
      <w:r w:rsidRPr="00175E1F">
        <w:rPr>
          <w:kern w:val="2"/>
          <w:sz w:val="28"/>
          <w:szCs w:val="28"/>
          <w:lang w:val="en-US"/>
        </w:rPr>
        <w:t>II</w:t>
      </w:r>
      <w:r w:rsidRPr="00175E1F">
        <w:rPr>
          <w:kern w:val="2"/>
          <w:sz w:val="28"/>
          <w:szCs w:val="28"/>
        </w:rPr>
        <w:t xml:space="preserve"> категории.</w:t>
      </w:r>
    </w:p>
    <w:p w14:paraId="5E285BB8" w14:textId="77777777" w:rsidR="00B97607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4D539994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1B37A6A6" w14:textId="77777777" w:rsidR="00B97607" w:rsidRPr="00175E1F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75E1F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Pr="00175E1F">
        <w:rPr>
          <w:kern w:val="2"/>
          <w:sz w:val="28"/>
          <w:szCs w:val="28"/>
        </w:rPr>
        <w:t xml:space="preserve">Конкретный перечень должностей административно-управленческого персонала работников </w:t>
      </w:r>
      <w:r>
        <w:rPr>
          <w:kern w:val="2"/>
          <w:sz w:val="28"/>
          <w:szCs w:val="28"/>
        </w:rPr>
        <w:t>МБУ ЦСО Белокалитвинского района</w:t>
      </w:r>
      <w:r w:rsidRPr="00175E1F">
        <w:rPr>
          <w:kern w:val="2"/>
          <w:sz w:val="28"/>
          <w:szCs w:val="28"/>
        </w:rPr>
        <w:t xml:space="preserve"> устанавливается коллективным договором, соглашением, локальным нормативным актом </w:t>
      </w:r>
      <w:r>
        <w:rPr>
          <w:kern w:val="2"/>
          <w:sz w:val="28"/>
          <w:szCs w:val="28"/>
        </w:rPr>
        <w:br/>
      </w:r>
      <w:r w:rsidRPr="00175E1F">
        <w:rPr>
          <w:kern w:val="2"/>
          <w:sz w:val="28"/>
          <w:szCs w:val="28"/>
        </w:rPr>
        <w:t xml:space="preserve">с учетом мнения представительного органа работников. </w:t>
      </w:r>
    </w:p>
    <w:p w14:paraId="4100E6A7" w14:textId="77777777" w:rsidR="00B97607" w:rsidRDefault="00B97607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2CF91882" w14:textId="77777777" w:rsidR="00843348" w:rsidRDefault="00843348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5DB2D9A3" w14:textId="77777777" w:rsidR="00843348" w:rsidRDefault="00843348" w:rsidP="00B9760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92"/>
        <w:gridCol w:w="2546"/>
      </w:tblGrid>
      <w:tr w:rsidR="00B97607" w:rsidRPr="001064FE" w14:paraId="6FAA52D0" w14:textId="77777777" w:rsidTr="00E44587">
        <w:trPr>
          <w:trHeight w:val="139"/>
        </w:trPr>
        <w:tc>
          <w:tcPr>
            <w:tcW w:w="7302" w:type="dxa"/>
            <w:shd w:val="clear" w:color="auto" w:fill="auto"/>
          </w:tcPr>
          <w:p w14:paraId="51BCCABE" w14:textId="77777777" w:rsidR="00843348" w:rsidRDefault="00843348" w:rsidP="00E44587">
            <w:pPr>
              <w:pStyle w:val="ae"/>
              <w:spacing w:before="0" w:after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bookmarkStart w:id="3" w:name="pril"/>
            <w:bookmarkEnd w:id="3"/>
            <w:r>
              <w:rPr>
                <w:color w:val="333333"/>
                <w:sz w:val="28"/>
                <w:szCs w:val="28"/>
                <w:shd w:val="clear" w:color="auto" w:fill="FFFFFF"/>
              </w:rPr>
              <w:t>З</w:t>
            </w:r>
            <w:r w:rsidR="00B97607" w:rsidRPr="000C3E24">
              <w:rPr>
                <w:color w:val="333333"/>
                <w:sz w:val="28"/>
                <w:szCs w:val="28"/>
                <w:shd w:val="clear" w:color="auto" w:fill="FFFFFF"/>
              </w:rPr>
              <w:t>аместитель главы Администрации</w:t>
            </w:r>
            <w:r w:rsidR="00B9760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9639FBF" w14:textId="77777777" w:rsidR="00843348" w:rsidRDefault="00B97607" w:rsidP="00843348">
            <w:pPr>
              <w:pStyle w:val="ae"/>
              <w:spacing w:before="0" w:after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C3E24">
              <w:rPr>
                <w:color w:val="333333"/>
                <w:sz w:val="28"/>
                <w:szCs w:val="28"/>
                <w:shd w:val="clear" w:color="auto" w:fill="FFFFFF"/>
              </w:rPr>
              <w:t>Белокалитвинского района</w:t>
            </w:r>
          </w:p>
          <w:p w14:paraId="19CE41B0" w14:textId="315417B6" w:rsidR="00B97607" w:rsidRPr="000C3E24" w:rsidRDefault="00B97607" w:rsidP="00843348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0C3E24">
              <w:rPr>
                <w:color w:val="333333"/>
                <w:sz w:val="28"/>
                <w:szCs w:val="28"/>
                <w:shd w:val="clear" w:color="auto" w:fill="FFFFFF"/>
              </w:rPr>
              <w:t>по организационной и кадровой работе</w:t>
            </w:r>
            <w:r w:rsidRPr="000C3E24">
              <w:rPr>
                <w:sz w:val="28"/>
                <w:szCs w:val="28"/>
              </w:rPr>
              <w:t xml:space="preserve">                               </w:t>
            </w:r>
            <w:r w:rsidR="00843348">
              <w:rPr>
                <w:sz w:val="28"/>
                <w:szCs w:val="28"/>
              </w:rPr>
              <w:t xml:space="preserve"> </w:t>
            </w:r>
            <w:r w:rsidRPr="000C3E24">
              <w:rPr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2595" w:type="dxa"/>
            <w:shd w:val="clear" w:color="auto" w:fill="auto"/>
          </w:tcPr>
          <w:p w14:paraId="18BAC9F7" w14:textId="77777777" w:rsidR="00B97607" w:rsidRDefault="00B97607" w:rsidP="00E44587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</w:p>
          <w:p w14:paraId="50E2D814" w14:textId="77777777" w:rsidR="00B97607" w:rsidRDefault="00B97607" w:rsidP="00E44587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</w:p>
          <w:p w14:paraId="29885ED1" w14:textId="77777777" w:rsidR="00B97607" w:rsidRPr="001064FE" w:rsidRDefault="00B97607" w:rsidP="00E44587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Л.Г. Василенко</w:t>
            </w:r>
          </w:p>
        </w:tc>
      </w:tr>
    </w:tbl>
    <w:p w14:paraId="523B435D" w14:textId="77777777" w:rsidR="00B97607" w:rsidRPr="001B152D" w:rsidRDefault="00B97607" w:rsidP="00835273">
      <w:pPr>
        <w:rPr>
          <w:sz w:val="28"/>
          <w:szCs w:val="28"/>
        </w:rPr>
      </w:pPr>
    </w:p>
    <w:sectPr w:rsidR="00B97607" w:rsidRPr="001B152D" w:rsidSect="00DA368D">
      <w:headerReference w:type="first" r:id="rId25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DB985" w14:textId="77777777" w:rsidR="00E60900" w:rsidRDefault="00E60900">
      <w:r>
        <w:separator/>
      </w:r>
    </w:p>
  </w:endnote>
  <w:endnote w:type="continuationSeparator" w:id="0">
    <w:p w14:paraId="49CA55C4" w14:textId="77777777" w:rsidR="00E60900" w:rsidRDefault="00E6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63EBCC3D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43348" w:rsidRPr="0084334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43348">
      <w:rPr>
        <w:noProof/>
        <w:sz w:val="14"/>
        <w:lang w:val="en-US"/>
      </w:rPr>
      <w:t>C</w:t>
    </w:r>
    <w:r w:rsidR="00843348" w:rsidRPr="00843348">
      <w:rPr>
        <w:noProof/>
        <w:sz w:val="14"/>
      </w:rPr>
      <w:t>:\</w:t>
    </w:r>
    <w:r w:rsidR="00843348">
      <w:rPr>
        <w:noProof/>
        <w:sz w:val="14"/>
        <w:lang w:val="en-US"/>
      </w:rPr>
      <w:t>Users</w:t>
    </w:r>
    <w:r w:rsidR="00843348" w:rsidRPr="00843348">
      <w:rPr>
        <w:noProof/>
        <w:sz w:val="14"/>
      </w:rPr>
      <w:t>\</w:t>
    </w:r>
    <w:r w:rsidR="00843348">
      <w:rPr>
        <w:noProof/>
        <w:sz w:val="14"/>
        <w:lang w:val="en-US"/>
      </w:rPr>
      <w:t>eio</w:t>
    </w:r>
    <w:r w:rsidR="00843348" w:rsidRPr="00843348">
      <w:rPr>
        <w:noProof/>
        <w:sz w:val="14"/>
      </w:rPr>
      <w:t>3\</w:t>
    </w:r>
    <w:r w:rsidR="00843348">
      <w:rPr>
        <w:noProof/>
        <w:sz w:val="14"/>
        <w:lang w:val="en-US"/>
      </w:rPr>
      <w:t>Documents</w:t>
    </w:r>
    <w:r w:rsidR="00843348" w:rsidRPr="00843348">
      <w:rPr>
        <w:noProof/>
        <w:sz w:val="14"/>
      </w:rPr>
      <w:t>\Постановления\изм_1210-оплата-труд-ЦСО.</w:t>
    </w:r>
    <w:r w:rsidR="0084334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87573" w:rsidRPr="00387573">
      <w:rPr>
        <w:noProof/>
        <w:sz w:val="14"/>
      </w:rPr>
      <w:t>12/5/2024 3:14:00</w:t>
    </w:r>
    <w:r w:rsidR="0038757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7706BAEE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43348" w:rsidRPr="0084334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43348">
      <w:rPr>
        <w:noProof/>
        <w:sz w:val="14"/>
        <w:lang w:val="en-US"/>
      </w:rPr>
      <w:t>C</w:t>
    </w:r>
    <w:r w:rsidR="00843348" w:rsidRPr="00843348">
      <w:rPr>
        <w:noProof/>
        <w:sz w:val="14"/>
      </w:rPr>
      <w:t>:\</w:t>
    </w:r>
    <w:r w:rsidR="00843348">
      <w:rPr>
        <w:noProof/>
        <w:sz w:val="14"/>
        <w:lang w:val="en-US"/>
      </w:rPr>
      <w:t>Users</w:t>
    </w:r>
    <w:r w:rsidR="00843348" w:rsidRPr="00843348">
      <w:rPr>
        <w:noProof/>
        <w:sz w:val="14"/>
      </w:rPr>
      <w:t>\</w:t>
    </w:r>
    <w:r w:rsidR="00843348">
      <w:rPr>
        <w:noProof/>
        <w:sz w:val="14"/>
        <w:lang w:val="en-US"/>
      </w:rPr>
      <w:t>eio</w:t>
    </w:r>
    <w:r w:rsidR="00843348" w:rsidRPr="00843348">
      <w:rPr>
        <w:noProof/>
        <w:sz w:val="14"/>
      </w:rPr>
      <w:t>3\</w:t>
    </w:r>
    <w:r w:rsidR="00843348">
      <w:rPr>
        <w:noProof/>
        <w:sz w:val="14"/>
        <w:lang w:val="en-US"/>
      </w:rPr>
      <w:t>Documents</w:t>
    </w:r>
    <w:r w:rsidR="00843348" w:rsidRPr="00843348">
      <w:rPr>
        <w:noProof/>
        <w:sz w:val="14"/>
      </w:rPr>
      <w:t>\Постановления\изм_1210-оплата-труд-ЦСО.</w:t>
    </w:r>
    <w:r w:rsidR="0084334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87573" w:rsidRPr="00387573">
      <w:rPr>
        <w:noProof/>
        <w:sz w:val="14"/>
      </w:rPr>
      <w:t>12/5/2024 3:14:00</w:t>
    </w:r>
    <w:r w:rsidR="0038757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4D004" w14:textId="77777777" w:rsidR="00E60900" w:rsidRDefault="00E60900">
      <w:r>
        <w:separator/>
      </w:r>
    </w:p>
  </w:footnote>
  <w:footnote w:type="continuationSeparator" w:id="0">
    <w:p w14:paraId="35744520" w14:textId="77777777" w:rsidR="00E60900" w:rsidRDefault="00E6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6136703"/>
      <w:docPartObj>
        <w:docPartGallery w:val="Page Numbers (Top of Page)"/>
        <w:docPartUnique/>
      </w:docPartObj>
    </w:sdtPr>
    <w:sdtContent>
      <w:p w14:paraId="4705F4EE" w14:textId="53A27ACC" w:rsidR="00843348" w:rsidRDefault="008433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AC5FCF" w14:textId="77777777" w:rsidR="00843348" w:rsidRDefault="008433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A8422A3"/>
    <w:multiLevelType w:val="multilevel"/>
    <w:tmpl w:val="952C34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8"/>
  </w:num>
  <w:num w:numId="9" w16cid:durableId="542445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35DAF"/>
    <w:rsid w:val="00040C21"/>
    <w:rsid w:val="00042119"/>
    <w:rsid w:val="00043210"/>
    <w:rsid w:val="00047C37"/>
    <w:rsid w:val="00056046"/>
    <w:rsid w:val="000637A9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6C8"/>
    <w:rsid w:val="00130BA6"/>
    <w:rsid w:val="00144A39"/>
    <w:rsid w:val="001519AB"/>
    <w:rsid w:val="00161763"/>
    <w:rsid w:val="00161AF6"/>
    <w:rsid w:val="00162686"/>
    <w:rsid w:val="001643E9"/>
    <w:rsid w:val="00191DF6"/>
    <w:rsid w:val="001B152D"/>
    <w:rsid w:val="001C1167"/>
    <w:rsid w:val="001C2CCF"/>
    <w:rsid w:val="001C731B"/>
    <w:rsid w:val="001D29DC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87573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15A3"/>
    <w:rsid w:val="00505B80"/>
    <w:rsid w:val="00506564"/>
    <w:rsid w:val="00506965"/>
    <w:rsid w:val="00507DD5"/>
    <w:rsid w:val="00512FF0"/>
    <w:rsid w:val="005134A0"/>
    <w:rsid w:val="00515869"/>
    <w:rsid w:val="005162D6"/>
    <w:rsid w:val="0053519A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570B0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866FA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3348"/>
    <w:rsid w:val="00844AAA"/>
    <w:rsid w:val="00855790"/>
    <w:rsid w:val="00872883"/>
    <w:rsid w:val="008739A9"/>
    <w:rsid w:val="00882D89"/>
    <w:rsid w:val="00891465"/>
    <w:rsid w:val="008965B3"/>
    <w:rsid w:val="008A14C2"/>
    <w:rsid w:val="008A5E4D"/>
    <w:rsid w:val="008A734A"/>
    <w:rsid w:val="008D2786"/>
    <w:rsid w:val="008E2310"/>
    <w:rsid w:val="008F6EA4"/>
    <w:rsid w:val="009311D5"/>
    <w:rsid w:val="00943499"/>
    <w:rsid w:val="00943C43"/>
    <w:rsid w:val="00943E52"/>
    <w:rsid w:val="009469D2"/>
    <w:rsid w:val="009736B7"/>
    <w:rsid w:val="009A4F0C"/>
    <w:rsid w:val="009B145E"/>
    <w:rsid w:val="009E42F5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97607"/>
    <w:rsid w:val="00BA3F31"/>
    <w:rsid w:val="00BB48A0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31BC"/>
    <w:rsid w:val="00D46DAB"/>
    <w:rsid w:val="00D644AD"/>
    <w:rsid w:val="00D6716F"/>
    <w:rsid w:val="00DA368D"/>
    <w:rsid w:val="00DB5052"/>
    <w:rsid w:val="00DC48E5"/>
    <w:rsid w:val="00DD1155"/>
    <w:rsid w:val="00DE3629"/>
    <w:rsid w:val="00DF1B73"/>
    <w:rsid w:val="00E3763A"/>
    <w:rsid w:val="00E5204C"/>
    <w:rsid w:val="00E57C9A"/>
    <w:rsid w:val="00E6029D"/>
    <w:rsid w:val="00E60900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styleId="ae">
    <w:name w:val="Normal (Web)"/>
    <w:basedOn w:val="a"/>
    <w:rsid w:val="00B97607"/>
    <w:pPr>
      <w:spacing w:before="40" w:after="40"/>
    </w:pPr>
  </w:style>
  <w:style w:type="character" w:customStyle="1" w:styleId="10">
    <w:name w:val="Заголовок 1 Знак"/>
    <w:basedOn w:val="a0"/>
    <w:link w:val="1"/>
    <w:rsid w:val="00B97607"/>
    <w:rPr>
      <w:sz w:val="44"/>
    </w:rPr>
  </w:style>
  <w:style w:type="character" w:customStyle="1" w:styleId="20">
    <w:name w:val="Заголовок 2 Знак"/>
    <w:basedOn w:val="a0"/>
    <w:link w:val="2"/>
    <w:rsid w:val="00B97607"/>
    <w:rPr>
      <w:b/>
      <w:sz w:val="28"/>
    </w:rPr>
  </w:style>
  <w:style w:type="character" w:customStyle="1" w:styleId="a7">
    <w:name w:val="Нижний колонтитул Знак"/>
    <w:basedOn w:val="a0"/>
    <w:link w:val="a6"/>
    <w:rsid w:val="00B97607"/>
    <w:rPr>
      <w:sz w:val="24"/>
      <w:szCs w:val="24"/>
    </w:rPr>
  </w:style>
  <w:style w:type="paragraph" w:styleId="af">
    <w:name w:val="footnote text"/>
    <w:basedOn w:val="a"/>
    <w:link w:val="af0"/>
    <w:uiPriority w:val="99"/>
    <w:unhideWhenUsed/>
    <w:rsid w:val="00B97607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B97607"/>
    <w:rPr>
      <w:rFonts w:ascii="Calibri" w:eastAsia="Calibri" w:hAnsi="Calibri"/>
      <w:lang w:eastAsia="en-US"/>
    </w:rPr>
  </w:style>
  <w:style w:type="character" w:styleId="af1">
    <w:name w:val="footnote reference"/>
    <w:uiPriority w:val="99"/>
    <w:unhideWhenUsed/>
    <w:rsid w:val="00B97607"/>
    <w:rPr>
      <w:vertAlign w:val="superscript"/>
    </w:rPr>
  </w:style>
  <w:style w:type="paragraph" w:customStyle="1" w:styleId="formattext">
    <w:name w:val="formattext"/>
    <w:basedOn w:val="a"/>
    <w:rsid w:val="00B97607"/>
    <w:pPr>
      <w:spacing w:before="100" w:beforeAutospacing="1" w:after="100" w:afterAutospacing="1"/>
    </w:pPr>
  </w:style>
  <w:style w:type="paragraph" w:customStyle="1" w:styleId="11">
    <w:name w:val="Обычный1"/>
    <w:rsid w:val="00B97607"/>
    <w:rPr>
      <w:color w:val="000000"/>
    </w:rPr>
  </w:style>
  <w:style w:type="paragraph" w:customStyle="1" w:styleId="12">
    <w:name w:val="Гиперссылка1"/>
    <w:rsid w:val="00B97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64C1B3E095640E822C2D237D0738194D41BCA33ABE774404D495440ECD7A1FA42EE651A4DD5C204bFfCJ" TargetMode="External"/><Relationship Id="rId18" Type="http://schemas.openxmlformats.org/officeDocument/2006/relationships/hyperlink" Target="consultantplus://offline/ref=E52F863E2452391D15CC3FCA1A413561D0F298BBDAE3BAB11EB8A4819B79cC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ABD2BF7BE77B7191F73DDD32CF0AFB7116A1B38CE74E21712D643D8D733E78F5D78F629DFz461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942AB1B79BFF0BDC778806A5D978BC2A9266ECB00BF668751A66DCC3943C0B6613926DCB49D2P8tDG" TargetMode="External"/><Relationship Id="rId17" Type="http://schemas.openxmlformats.org/officeDocument/2006/relationships/hyperlink" Target="consultantplus://offline/ref=C5E4D46D073A7D36A4BAFD7AF1575F0EB3FC65B07F837CF427A244A0008D9D1F597C9CD371V7G4J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E4D46D073A7D36A4BAFD7AF1575F0EB3FD66BF7C877CF427A244A0008D9D1F597C9CDA79777FFAVDG2J" TargetMode="External"/><Relationship Id="rId20" Type="http://schemas.openxmlformats.org/officeDocument/2006/relationships/hyperlink" Target="consultantplus://offline/ref=2ABD2BF7BE77B7191F73DDD32CF0AFB7116A1B38CE74E21712D643D8D733E78F5D78F629DFz461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file:///\\server2008\..\GRITSA~1\AppData\Local\Temp\103787-141303443-141303862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8C74F860FBCE5F11C13F1196BF8987A50BC35B647AC4AD790AB6BC93k4a9J" TargetMode="External"/><Relationship Id="rId23" Type="http://schemas.openxmlformats.org/officeDocument/2006/relationships/hyperlink" Target="file:///\\server2008\..\GRITSA~1\AppData\Local\Temp\103787-141303443-141303862.doc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2ABD2BF7BE77B7191F73DDD32CF0AFB7116A1B38CE74E21712D643D8D733E78F5D78F629DFz461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18C74F860FBCE5F11C13F1196BF8987A50BC35B647AC4AD790AB6BC93k4a9J" TargetMode="External"/><Relationship Id="rId22" Type="http://schemas.openxmlformats.org/officeDocument/2006/relationships/hyperlink" Target="file:///\\server2008\..\GRITSA~1\AppData\Local\Temp\103787-141303443-141303862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7411</Words>
  <Characters>42247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2024-12-05T12:12:00Z</cp:lastPrinted>
  <dcterms:created xsi:type="dcterms:W3CDTF">2024-12-05T12:07:00Z</dcterms:created>
  <dcterms:modified xsi:type="dcterms:W3CDTF">2024-12-12T13:56:00Z</dcterms:modified>
</cp:coreProperties>
</file>