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C1D1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12201" w:rsidP="00872883">
      <w:pPr>
        <w:spacing w:before="120"/>
        <w:rPr>
          <w:sz w:val="28"/>
        </w:rPr>
      </w:pPr>
      <w:r>
        <w:rPr>
          <w:sz w:val="28"/>
        </w:rPr>
        <w:t>30</w:t>
      </w:r>
      <w:r w:rsidR="000C1D1A">
        <w:rPr>
          <w:sz w:val="28"/>
        </w:rPr>
        <w:t>.01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1D1A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71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C1D1A" w:rsidRPr="005D4016" w:rsidRDefault="000C1D1A" w:rsidP="000C1D1A">
      <w:pPr>
        <w:ind w:right="5895"/>
        <w:jc w:val="both"/>
        <w:rPr>
          <w:sz w:val="28"/>
          <w:szCs w:val="28"/>
        </w:rPr>
      </w:pPr>
      <w:bookmarkStart w:id="3" w:name="Наименование"/>
      <w:bookmarkEnd w:id="3"/>
      <w:r w:rsidRPr="005D4016">
        <w:rPr>
          <w:sz w:val="28"/>
          <w:szCs w:val="28"/>
        </w:rPr>
        <w:t>О внесении   изменений   в   постановление Администрации Белокалитвинского района от                29.07.2011 №</w:t>
      </w:r>
      <w:r>
        <w:rPr>
          <w:sz w:val="28"/>
          <w:szCs w:val="28"/>
        </w:rPr>
        <w:t xml:space="preserve"> </w:t>
      </w:r>
      <w:r w:rsidRPr="005D4016">
        <w:rPr>
          <w:sz w:val="28"/>
          <w:szCs w:val="28"/>
        </w:rPr>
        <w:t>1050</w:t>
      </w:r>
    </w:p>
    <w:p w:rsidR="000C1D1A" w:rsidRPr="005D4016" w:rsidRDefault="000C1D1A" w:rsidP="000C1D1A">
      <w:pPr>
        <w:widowControl w:val="0"/>
        <w:tabs>
          <w:tab w:val="left" w:pos="720"/>
        </w:tabs>
        <w:jc w:val="both"/>
        <w:rPr>
          <w:sz w:val="28"/>
          <w:szCs w:val="28"/>
        </w:rPr>
      </w:pPr>
    </w:p>
    <w:p w:rsidR="000C1D1A" w:rsidRPr="005D4016" w:rsidRDefault="000C1D1A" w:rsidP="000C1D1A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5D4016">
        <w:rPr>
          <w:sz w:val="28"/>
          <w:szCs w:val="28"/>
        </w:rPr>
        <w:tab/>
        <w:t xml:space="preserve">В целях приведения нормативных правовых актов Белокалитвинского </w:t>
      </w:r>
      <w:proofErr w:type="gramStart"/>
      <w:r w:rsidRPr="005D4016">
        <w:rPr>
          <w:sz w:val="28"/>
          <w:szCs w:val="28"/>
        </w:rPr>
        <w:t>района  в</w:t>
      </w:r>
      <w:proofErr w:type="gramEnd"/>
      <w:r w:rsidRPr="005D4016">
        <w:rPr>
          <w:sz w:val="28"/>
          <w:szCs w:val="28"/>
        </w:rPr>
        <w:t xml:space="preserve"> соответствие с действующим законодательством Российской Федерации,</w:t>
      </w:r>
    </w:p>
    <w:p w:rsidR="000C1D1A" w:rsidRDefault="000C1D1A" w:rsidP="000C1D1A">
      <w:pPr>
        <w:jc w:val="center"/>
        <w:rPr>
          <w:sz w:val="28"/>
          <w:szCs w:val="28"/>
        </w:rPr>
      </w:pPr>
    </w:p>
    <w:p w:rsidR="000C1D1A" w:rsidRDefault="000C1D1A" w:rsidP="000C1D1A">
      <w:pPr>
        <w:jc w:val="center"/>
        <w:rPr>
          <w:sz w:val="28"/>
          <w:szCs w:val="28"/>
        </w:rPr>
      </w:pPr>
      <w:r w:rsidRPr="005D4016">
        <w:rPr>
          <w:sz w:val="28"/>
          <w:szCs w:val="28"/>
        </w:rPr>
        <w:t>ПОСТАНОВЛЯЮ:</w:t>
      </w:r>
    </w:p>
    <w:p w:rsidR="000C1D1A" w:rsidRPr="00002523" w:rsidRDefault="000C1D1A" w:rsidP="000C1D1A">
      <w:pPr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-30" w:firstLine="708"/>
        <w:jc w:val="both"/>
        <w:rPr>
          <w:rFonts w:eastAsia="Calibri"/>
          <w:sz w:val="28"/>
          <w:szCs w:val="28"/>
        </w:rPr>
      </w:pPr>
      <w:r w:rsidRPr="00002523">
        <w:rPr>
          <w:rFonts w:eastAsia="Calibri"/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постановление</w:t>
      </w:r>
      <w:r w:rsidRPr="00002523">
        <w:rPr>
          <w:rFonts w:eastAsia="Calibri"/>
          <w:sz w:val="28"/>
          <w:szCs w:val="28"/>
        </w:rPr>
        <w:t xml:space="preserve">  Администрации</w:t>
      </w:r>
      <w:proofErr w:type="gramEnd"/>
      <w:r w:rsidRPr="00002523">
        <w:rPr>
          <w:rFonts w:eastAsia="Calibri"/>
          <w:sz w:val="28"/>
          <w:szCs w:val="28"/>
        </w:rPr>
        <w:t xml:space="preserve"> Белокалитвинского района </w:t>
      </w:r>
      <w:r>
        <w:rPr>
          <w:rFonts w:eastAsia="Calibri"/>
          <w:sz w:val="28"/>
          <w:szCs w:val="28"/>
        </w:rPr>
        <w:t xml:space="preserve">                          </w:t>
      </w:r>
      <w:r w:rsidRPr="00002523">
        <w:rPr>
          <w:rFonts w:eastAsia="Calibri"/>
          <w:sz w:val="28"/>
          <w:szCs w:val="28"/>
        </w:rPr>
        <w:t xml:space="preserve">от </w:t>
      </w:r>
      <w:r w:rsidRPr="00002523">
        <w:rPr>
          <w:sz w:val="28"/>
          <w:szCs w:val="28"/>
        </w:rPr>
        <w:t>29.07.2011 №</w:t>
      </w:r>
      <w:r>
        <w:rPr>
          <w:sz w:val="28"/>
          <w:szCs w:val="28"/>
        </w:rPr>
        <w:t xml:space="preserve"> </w:t>
      </w:r>
      <w:r w:rsidRPr="00002523">
        <w:rPr>
          <w:sz w:val="28"/>
          <w:szCs w:val="28"/>
        </w:rPr>
        <w:t>1050</w:t>
      </w:r>
      <w:r w:rsidRPr="00002523">
        <w:rPr>
          <w:rFonts w:eastAsia="Calibri"/>
          <w:sz w:val="28"/>
          <w:szCs w:val="28"/>
        </w:rPr>
        <w:t xml:space="preserve"> «</w:t>
      </w:r>
      <w:r w:rsidRPr="00002523">
        <w:rPr>
          <w:sz w:val="28"/>
          <w:szCs w:val="28"/>
        </w:rPr>
        <w:t>О проведении мероприятий  по  подготовке и  обучению  населения  в области  гражданской обороны и защиты от чрезвычайных ситуаций                                                               природного  и техногенного характера</w:t>
      </w:r>
      <w:r w:rsidRPr="00002523">
        <w:rPr>
          <w:rFonts w:eastAsia="Calibri"/>
          <w:sz w:val="28"/>
          <w:szCs w:val="28"/>
        </w:rPr>
        <w:t>» изменения, изложив абзац третий  пункт</w:t>
      </w:r>
      <w:r>
        <w:rPr>
          <w:rFonts w:eastAsia="Calibri"/>
          <w:sz w:val="28"/>
          <w:szCs w:val="28"/>
        </w:rPr>
        <w:t>а</w:t>
      </w:r>
      <w:r w:rsidRPr="00002523">
        <w:rPr>
          <w:rFonts w:eastAsia="Calibri"/>
          <w:sz w:val="28"/>
          <w:szCs w:val="28"/>
        </w:rPr>
        <w:t xml:space="preserve"> 13 приложения № 1 в следующей редакции:</w:t>
      </w:r>
    </w:p>
    <w:p w:rsidR="000C1D1A" w:rsidRPr="00002523" w:rsidRDefault="000C1D1A" w:rsidP="000C1D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2523">
        <w:rPr>
          <w:rFonts w:eastAsia="Calibri"/>
          <w:sz w:val="28"/>
          <w:szCs w:val="28"/>
          <w:lang w:eastAsia="en-US"/>
        </w:rPr>
        <w:t xml:space="preserve">«К проведению командно-штабных учений </w:t>
      </w:r>
      <w:r w:rsidRPr="00002523">
        <w:rPr>
          <w:sz w:val="28"/>
          <w:szCs w:val="28"/>
        </w:rPr>
        <w:t xml:space="preserve">в Белокалитвинском районе </w:t>
      </w:r>
      <w:r w:rsidRPr="00002523">
        <w:rPr>
          <w:rFonts w:eastAsia="Calibri"/>
          <w:sz w:val="28"/>
          <w:szCs w:val="28"/>
          <w:lang w:eastAsia="en-US"/>
        </w:rPr>
        <w:t>могут в</w:t>
      </w:r>
      <w:r w:rsidRPr="00002523">
        <w:rPr>
          <w:rFonts w:eastAsia="Calibri"/>
          <w:sz w:val="28"/>
          <w:szCs w:val="28"/>
          <w:lang w:val="en-US" w:eastAsia="en-US"/>
        </w:rPr>
        <w:t> </w:t>
      </w:r>
      <w:r w:rsidRPr="00002523">
        <w:rPr>
          <w:rFonts w:eastAsia="Calibri"/>
          <w:sz w:val="28"/>
          <w:szCs w:val="28"/>
          <w:lang w:eastAsia="en-US"/>
        </w:rPr>
        <w:t>установленном порядке привлекаться оперативные группы военного округа, гарнизонов, соединений и воинских частей Вооруженных Сил Российской Федерации, войск национальной гвардии Российской Федерации и органов внутренних дел Российской Федерации, а также по согласованию с органами исполнительной власти Ростовской области - силы и средства областной подсистемы единой государственной системы предупреждения и ликвидации чрезвычайных ситуаций.».</w:t>
      </w:r>
    </w:p>
    <w:p w:rsidR="000C1D1A" w:rsidRPr="00E150B6" w:rsidRDefault="000C1D1A" w:rsidP="000C1D1A">
      <w:pPr>
        <w:ind w:firstLine="708"/>
        <w:jc w:val="both"/>
        <w:rPr>
          <w:sz w:val="28"/>
          <w:szCs w:val="28"/>
        </w:rPr>
      </w:pPr>
      <w:r w:rsidRPr="00E150B6">
        <w:rPr>
          <w:sz w:val="28"/>
          <w:szCs w:val="28"/>
        </w:rPr>
        <w:t xml:space="preserve">2. Постановление вступает в силу со дня принятия и подлежит опубликованию </w:t>
      </w:r>
      <w:r w:rsidRPr="00E150B6">
        <w:rPr>
          <w:spacing w:val="-2"/>
          <w:sz w:val="28"/>
          <w:szCs w:val="28"/>
        </w:rPr>
        <w:t>в Белокалитвинской общественно-политической газете «Перекресток»</w:t>
      </w:r>
      <w:r w:rsidRPr="00E150B6">
        <w:rPr>
          <w:sz w:val="28"/>
          <w:szCs w:val="28"/>
        </w:rPr>
        <w:t>.</w:t>
      </w:r>
    </w:p>
    <w:p w:rsidR="000C1D1A" w:rsidRPr="005D4016" w:rsidRDefault="000C1D1A" w:rsidP="000C1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D4016">
        <w:rPr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Белокалитвинского района по вопросам казачества, спорту, молодежи и делам ГО и </w:t>
      </w:r>
      <w:proofErr w:type="gramStart"/>
      <w:r w:rsidRPr="005D4016">
        <w:rPr>
          <w:sz w:val="28"/>
          <w:szCs w:val="28"/>
        </w:rPr>
        <w:t>ЧС  В.В.</w:t>
      </w:r>
      <w:proofErr w:type="gramEnd"/>
      <w:r w:rsidRPr="005D4016">
        <w:rPr>
          <w:sz w:val="28"/>
          <w:szCs w:val="28"/>
        </w:rPr>
        <w:t xml:space="preserve"> </w:t>
      </w:r>
      <w:proofErr w:type="spellStart"/>
      <w:r w:rsidRPr="005D4016">
        <w:rPr>
          <w:sz w:val="28"/>
          <w:szCs w:val="28"/>
        </w:rPr>
        <w:t>Самуйлика</w:t>
      </w:r>
      <w:proofErr w:type="spellEnd"/>
      <w:r w:rsidRPr="005D4016">
        <w:rPr>
          <w:sz w:val="28"/>
          <w:szCs w:val="28"/>
        </w:rPr>
        <w:t>.</w:t>
      </w:r>
    </w:p>
    <w:p w:rsidR="00872883" w:rsidRDefault="00872883" w:rsidP="000C1D1A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63CD7" w:rsidRDefault="00F63CD7" w:rsidP="00F63CD7">
      <w:pPr>
        <w:rPr>
          <w:sz w:val="28"/>
        </w:rPr>
      </w:pPr>
      <w:r>
        <w:rPr>
          <w:sz w:val="28"/>
        </w:rPr>
        <w:t>Верно:</w:t>
      </w:r>
    </w:p>
    <w:p w:rsidR="00F63CD7" w:rsidRDefault="00F63CD7" w:rsidP="00F63CD7"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F63CD7" w:rsidRDefault="00F63CD7" w:rsidP="00872883">
      <w:pPr>
        <w:rPr>
          <w:sz w:val="28"/>
        </w:rPr>
      </w:pPr>
    </w:p>
    <w:sectPr w:rsidR="00F63CD7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743" w:rsidRDefault="00B84743">
      <w:r>
        <w:separator/>
      </w:r>
    </w:p>
  </w:endnote>
  <w:endnote w:type="continuationSeparator" w:id="0">
    <w:p w:rsidR="00B84743" w:rsidRDefault="00B8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63CD7" w:rsidRPr="00F63CD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63CD7">
      <w:rPr>
        <w:noProof/>
        <w:sz w:val="14"/>
        <w:lang w:val="en-US"/>
      </w:rPr>
      <w:t>G</w:t>
    </w:r>
    <w:r w:rsidR="00F63CD7" w:rsidRPr="00F63CD7">
      <w:rPr>
        <w:noProof/>
        <w:sz w:val="14"/>
      </w:rPr>
      <w:t>:\Мои документы\Постановления\изм_1050-январь.</w:t>
    </w:r>
    <w:r w:rsidR="00F63CD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12201" w:rsidRPr="00D12201">
      <w:rPr>
        <w:noProof/>
        <w:sz w:val="14"/>
      </w:rPr>
      <w:t>1/26/2017 1:59:00</w:t>
    </w:r>
    <w:r w:rsidR="00D1220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63CD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12201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12201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743" w:rsidRDefault="00B84743">
      <w:r>
        <w:separator/>
      </w:r>
    </w:p>
  </w:footnote>
  <w:footnote w:type="continuationSeparator" w:id="0">
    <w:p w:rsidR="00B84743" w:rsidRDefault="00B84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6BF6F7C"/>
    <w:multiLevelType w:val="multilevel"/>
    <w:tmpl w:val="0EA2CE16"/>
    <w:lvl w:ilvl="0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761503E"/>
    <w:multiLevelType w:val="hybridMultilevel"/>
    <w:tmpl w:val="467A344A"/>
    <w:lvl w:ilvl="0" w:tplc="8556C0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A060E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282E0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AC61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786F74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4A601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18EA15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B2EFF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BC2E2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BAF270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A0E7BD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79C0B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91A81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B9C4F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D5A85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994B86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6CB77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F149C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1A"/>
    <w:rsid w:val="000135FF"/>
    <w:rsid w:val="0002101A"/>
    <w:rsid w:val="00040C21"/>
    <w:rsid w:val="00042119"/>
    <w:rsid w:val="00056046"/>
    <w:rsid w:val="00086B6A"/>
    <w:rsid w:val="00087E16"/>
    <w:rsid w:val="000C1D1A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2432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84743"/>
    <w:rsid w:val="00BB6ED2"/>
    <w:rsid w:val="00C202E1"/>
    <w:rsid w:val="00C534ED"/>
    <w:rsid w:val="00CA0926"/>
    <w:rsid w:val="00CC3551"/>
    <w:rsid w:val="00CE740C"/>
    <w:rsid w:val="00CF6248"/>
    <w:rsid w:val="00D12201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63CD7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D84FB-9A24-4791-AE79-7855D069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F63C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63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2017-01-26T10:59:00Z</cp:lastPrinted>
  <dcterms:created xsi:type="dcterms:W3CDTF">2017-01-26T10:58:00Z</dcterms:created>
  <dcterms:modified xsi:type="dcterms:W3CDTF">2017-02-09T06:06:00Z</dcterms:modified>
</cp:coreProperties>
</file>