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3E41" w14:textId="77777777" w:rsidR="00573433" w:rsidRDefault="00475850" w:rsidP="0080575D">
      <w:pPr>
        <w:tabs>
          <w:tab w:val="left" w:pos="3261"/>
          <w:tab w:val="left" w:pos="5387"/>
        </w:tabs>
        <w:spacing w:before="120"/>
        <w:jc w:val="center"/>
        <w:rPr>
          <w:b/>
        </w:rPr>
      </w:pPr>
      <w:r>
        <w:rPr>
          <w:noProof/>
          <w:sz w:val="20"/>
        </w:rPr>
        <w:drawing>
          <wp:inline distT="0" distB="0" distL="0" distR="0" wp14:anchorId="3E42EBD2" wp14:editId="285DB9D2">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4BBE2A90" w14:textId="77777777" w:rsidR="00872883" w:rsidRPr="00040C21" w:rsidRDefault="00872883" w:rsidP="007472E3">
      <w:pPr>
        <w:pStyle w:val="2"/>
        <w:jc w:val="center"/>
        <w:rPr>
          <w:b w:val="0"/>
          <w:szCs w:val="28"/>
        </w:rPr>
      </w:pPr>
      <w:bookmarkStart w:id="0" w:name="Дата"/>
      <w:bookmarkEnd w:id="0"/>
      <w:r w:rsidRPr="00040C21">
        <w:rPr>
          <w:b w:val="0"/>
          <w:szCs w:val="28"/>
        </w:rPr>
        <w:t>РОССИЙСКАЯ  ФЕДЕРАЦИЯ</w:t>
      </w:r>
    </w:p>
    <w:p w14:paraId="5973C654" w14:textId="77777777" w:rsidR="00872883" w:rsidRPr="00040C21" w:rsidRDefault="00872883" w:rsidP="007472E3">
      <w:pPr>
        <w:pStyle w:val="2"/>
        <w:jc w:val="center"/>
        <w:rPr>
          <w:b w:val="0"/>
          <w:szCs w:val="28"/>
        </w:rPr>
      </w:pPr>
      <w:r w:rsidRPr="00040C21">
        <w:rPr>
          <w:b w:val="0"/>
          <w:szCs w:val="28"/>
        </w:rPr>
        <w:t>РОСТОВСКАЯ ОБЛАСТЬ</w:t>
      </w:r>
    </w:p>
    <w:p w14:paraId="498C738F" w14:textId="77777777" w:rsidR="00872883" w:rsidRPr="00040C21" w:rsidRDefault="00872883" w:rsidP="005A2D86">
      <w:pPr>
        <w:pStyle w:val="2"/>
        <w:tabs>
          <w:tab w:val="left" w:pos="4253"/>
        </w:tabs>
        <w:jc w:val="center"/>
        <w:rPr>
          <w:b w:val="0"/>
          <w:szCs w:val="28"/>
        </w:rPr>
      </w:pPr>
      <w:r w:rsidRPr="00040C21">
        <w:rPr>
          <w:b w:val="0"/>
          <w:szCs w:val="28"/>
        </w:rPr>
        <w:t>МУНИЦИПАЛЬНОЕ ОБРАЗОВАНИЕ «БЕЛОКАЛИТВИНСКИЙ РАЙОН»</w:t>
      </w:r>
    </w:p>
    <w:p w14:paraId="2C3A1622" w14:textId="77777777"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14:paraId="4B6FE061" w14:textId="77777777" w:rsidR="00872883" w:rsidRPr="00D6716F" w:rsidRDefault="00872883" w:rsidP="00872883">
      <w:pPr>
        <w:pStyle w:val="1"/>
        <w:spacing w:before="120"/>
        <w:rPr>
          <w:b/>
          <w:sz w:val="28"/>
          <w:szCs w:val="28"/>
        </w:rPr>
      </w:pPr>
      <w:r w:rsidRPr="00D6716F">
        <w:rPr>
          <w:b/>
          <w:sz w:val="28"/>
          <w:szCs w:val="28"/>
        </w:rPr>
        <w:t xml:space="preserve"> </w:t>
      </w:r>
      <w:r w:rsidR="00F239EE" w:rsidRPr="00D6716F">
        <w:rPr>
          <w:b/>
          <w:sz w:val="28"/>
          <w:szCs w:val="28"/>
        </w:rPr>
        <w:t>ПОСТАНОВЛЕНИЕ</w:t>
      </w:r>
    </w:p>
    <w:p w14:paraId="1DFFD4C3" w14:textId="78A1D885" w:rsidR="00D6716F" w:rsidRDefault="00D6716F" w:rsidP="00D6716F">
      <w:pPr>
        <w:spacing w:before="120"/>
        <w:jc w:val="center"/>
        <w:rPr>
          <w:sz w:val="28"/>
        </w:rPr>
      </w:pPr>
      <w:r>
        <w:rPr>
          <w:sz w:val="28"/>
        </w:rPr>
        <w:t xml:space="preserve">от </w:t>
      </w:r>
      <w:r w:rsidR="0001067C">
        <w:rPr>
          <w:sz w:val="28"/>
        </w:rPr>
        <w:t>25</w:t>
      </w:r>
      <w:r w:rsidR="00C70947">
        <w:rPr>
          <w:sz w:val="28"/>
        </w:rPr>
        <w:t>.</w:t>
      </w:r>
      <w:r w:rsidR="004359D3">
        <w:rPr>
          <w:sz w:val="28"/>
        </w:rPr>
        <w:t>12</w:t>
      </w:r>
      <w:r w:rsidR="000D47D1">
        <w:rPr>
          <w:sz w:val="28"/>
        </w:rPr>
        <w:t>.</w:t>
      </w:r>
      <w:r w:rsidR="00515869">
        <w:rPr>
          <w:sz w:val="28"/>
        </w:rPr>
        <w:t xml:space="preserve"> </w:t>
      </w:r>
      <w:r w:rsidR="00872883" w:rsidRPr="00C96E82">
        <w:rPr>
          <w:sz w:val="28"/>
        </w:rPr>
        <w:t>20</w:t>
      </w:r>
      <w:r w:rsidR="000D47D1">
        <w:rPr>
          <w:sz w:val="28"/>
        </w:rPr>
        <w:t>2</w:t>
      </w:r>
      <w:r w:rsidR="00FC5FB5">
        <w:rPr>
          <w:sz w:val="28"/>
        </w:rPr>
        <w:t>3</w:t>
      </w:r>
      <w:r w:rsidR="00A76FEC">
        <w:rPr>
          <w:sz w:val="28"/>
        </w:rPr>
        <w:t xml:space="preserve"> </w:t>
      </w:r>
      <w:r w:rsidR="00872883" w:rsidRPr="00C96E82">
        <w:rPr>
          <w:sz w:val="28"/>
        </w:rPr>
        <w:t xml:space="preserve"> № </w:t>
      </w:r>
      <w:bookmarkStart w:id="1" w:name="Номер"/>
      <w:bookmarkEnd w:id="1"/>
      <w:r w:rsidR="0001067C">
        <w:rPr>
          <w:sz w:val="28"/>
        </w:rPr>
        <w:t>2138</w:t>
      </w:r>
    </w:p>
    <w:p w14:paraId="7A92096A" w14:textId="77777777" w:rsidR="00B56369" w:rsidRPr="00B56369" w:rsidRDefault="00B56369" w:rsidP="00B56369">
      <w:pPr>
        <w:jc w:val="center"/>
        <w:rPr>
          <w:sz w:val="26"/>
          <w:szCs w:val="26"/>
        </w:rPr>
      </w:pPr>
    </w:p>
    <w:p w14:paraId="4F8019C6" w14:textId="77777777" w:rsidR="00872883" w:rsidRPr="00C96E82" w:rsidRDefault="00872883" w:rsidP="00B56369">
      <w:pPr>
        <w:jc w:val="center"/>
        <w:rPr>
          <w:sz w:val="28"/>
        </w:rPr>
      </w:pPr>
      <w:r w:rsidRPr="00C96E82">
        <w:rPr>
          <w:sz w:val="28"/>
        </w:rPr>
        <w:t>г.  Белая Калитва</w:t>
      </w:r>
    </w:p>
    <w:p w14:paraId="00699AEC" w14:textId="77777777" w:rsidR="00872883" w:rsidRDefault="00872883" w:rsidP="00872883">
      <w:pPr>
        <w:rPr>
          <w:b/>
          <w:sz w:val="28"/>
        </w:rPr>
      </w:pPr>
    </w:p>
    <w:p w14:paraId="013EC269" w14:textId="77777777" w:rsidR="00AF6EA4" w:rsidRDefault="00AF6EA4" w:rsidP="00AF6EA4">
      <w:pPr>
        <w:pStyle w:val="ConsPlusTitle"/>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Об установлении размеров авансовых платежей при заключении </w:t>
      </w:r>
    </w:p>
    <w:p w14:paraId="5FB4D550" w14:textId="77777777" w:rsidR="00AF6EA4" w:rsidRDefault="00AF6EA4" w:rsidP="00AF6EA4">
      <w:pPr>
        <w:pStyle w:val="ConsPlusTitle"/>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муниципальных контрактов в 2023 году</w:t>
      </w:r>
    </w:p>
    <w:p w14:paraId="37684D7C" w14:textId="77777777" w:rsidR="00AF6EA4" w:rsidRDefault="00AF6EA4" w:rsidP="00AF6EA4">
      <w:pPr>
        <w:pStyle w:val="ConsPlusNormal"/>
      </w:pPr>
    </w:p>
    <w:p w14:paraId="377150CF" w14:textId="284B2841" w:rsidR="00AF6EA4" w:rsidRDefault="00AF6EA4" w:rsidP="00E47202">
      <w:pPr>
        <w:tabs>
          <w:tab w:val="left" w:pos="284"/>
        </w:tabs>
        <w:ind w:firstLine="709"/>
        <w:jc w:val="both"/>
        <w:rPr>
          <w:b/>
          <w:bCs/>
          <w:spacing w:val="60"/>
          <w:sz w:val="28"/>
          <w:szCs w:val="28"/>
        </w:rPr>
      </w:pPr>
      <w:r>
        <w:rPr>
          <w:sz w:val="28"/>
          <w:szCs w:val="28"/>
        </w:rPr>
        <w:t xml:space="preserve">В соответствии с </w:t>
      </w:r>
      <w:hyperlink r:id="rId9" w:history="1">
        <w:r w:rsidRPr="00E47202">
          <w:rPr>
            <w:rStyle w:val="ad"/>
            <w:color w:val="auto"/>
            <w:sz w:val="28"/>
            <w:szCs w:val="28"/>
            <w:u w:val="none"/>
          </w:rPr>
          <w:t>пунктом 7</w:t>
        </w:r>
      </w:hyperlink>
      <w:r>
        <w:rPr>
          <w:sz w:val="28"/>
          <w:szCs w:val="28"/>
        </w:rPr>
        <w:t xml:space="preserve"> Постановления Правительства Российской Федерации от 06.03.2023 № 348 «О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 руководствуясь Постановлением Правительства Ростовской области </w:t>
      </w:r>
      <w:r w:rsidR="00E47202">
        <w:rPr>
          <w:sz w:val="28"/>
          <w:szCs w:val="28"/>
        </w:rPr>
        <w:t xml:space="preserve">                                         </w:t>
      </w:r>
      <w:r>
        <w:rPr>
          <w:sz w:val="28"/>
          <w:szCs w:val="28"/>
        </w:rPr>
        <w:t xml:space="preserve">от 17.04.2023 № 291 «Об установлении размеров авансовых платежей при заключении государственных контрактов в 2023 году», </w:t>
      </w:r>
      <w:bookmarkStart w:id="2" w:name="P10"/>
      <w:bookmarkEnd w:id="2"/>
      <w:r>
        <w:rPr>
          <w:sz w:val="28"/>
          <w:szCs w:val="28"/>
        </w:rPr>
        <w:t xml:space="preserve">Администрация Белокалитвинского района </w:t>
      </w:r>
      <w:r w:rsidRPr="00E47202">
        <w:rPr>
          <w:b/>
          <w:bCs/>
          <w:spacing w:val="60"/>
          <w:sz w:val="28"/>
          <w:szCs w:val="28"/>
        </w:rPr>
        <w:t>постановляет:</w:t>
      </w:r>
    </w:p>
    <w:p w14:paraId="5E738447" w14:textId="77777777" w:rsidR="00E47202" w:rsidRDefault="00E47202" w:rsidP="00E47202">
      <w:pPr>
        <w:tabs>
          <w:tab w:val="left" w:pos="284"/>
        </w:tabs>
        <w:ind w:firstLine="709"/>
        <w:jc w:val="both"/>
        <w:rPr>
          <w:sz w:val="28"/>
          <w:szCs w:val="28"/>
        </w:rPr>
      </w:pPr>
    </w:p>
    <w:p w14:paraId="1135E8F9" w14:textId="77777777" w:rsidR="00AF6EA4" w:rsidRDefault="00AF6EA4" w:rsidP="00E472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Установить, что в 2023 году получатели средств бюджета Белокалитвинского района предусматривают в заключаемых ими договорах (муниципальных контрактах) на поставку товаров (выполнение работ, оказание услуг) авансовые платежи в размере:</w:t>
      </w:r>
    </w:p>
    <w:p w14:paraId="5C374EC7" w14:textId="77777777" w:rsidR="00AF6EA4" w:rsidRDefault="00AF6EA4" w:rsidP="00E47202">
      <w:pPr>
        <w:pStyle w:val="ConsPlusNormal"/>
        <w:ind w:firstLine="709"/>
        <w:jc w:val="both"/>
        <w:rPr>
          <w:rFonts w:ascii="Times New Roman" w:hAnsi="Times New Roman" w:cs="Times New Roman"/>
          <w:sz w:val="28"/>
          <w:szCs w:val="28"/>
        </w:rPr>
      </w:pPr>
      <w:bookmarkStart w:id="3" w:name="P11"/>
      <w:bookmarkEnd w:id="3"/>
      <w:r>
        <w:rPr>
          <w:rFonts w:ascii="Times New Roman" w:hAnsi="Times New Roman" w:cs="Times New Roman"/>
          <w:sz w:val="28"/>
          <w:szCs w:val="28"/>
        </w:rPr>
        <w:t>от 30 до 50 процентов суммы договора (муниципального контракта), но не более лимитов бюджетных обязательств, доведенных до получателей средств бюджета Белокалитвинского района на соответствующие цели на текущий финансовый год, по договорам (муниципальным контрактам), средства на финансовое обеспечение которых подлежат казначейскому сопровождению в соответствии с бюджетным законодательством Российской Федерации;</w:t>
      </w:r>
    </w:p>
    <w:p w14:paraId="50D61C95" w14:textId="77777777" w:rsidR="00AF6EA4" w:rsidRDefault="00AF6EA4" w:rsidP="00E47202">
      <w:pPr>
        <w:pStyle w:val="ConsPlusNormal"/>
        <w:ind w:firstLine="709"/>
        <w:jc w:val="both"/>
        <w:rPr>
          <w:rFonts w:ascii="Times New Roman" w:hAnsi="Times New Roman" w:cs="Times New Roman"/>
          <w:sz w:val="28"/>
          <w:szCs w:val="28"/>
        </w:rPr>
      </w:pPr>
      <w:bookmarkStart w:id="4" w:name="P12"/>
      <w:bookmarkEnd w:id="4"/>
      <w:r>
        <w:rPr>
          <w:rFonts w:ascii="Times New Roman" w:hAnsi="Times New Roman" w:cs="Times New Roman"/>
          <w:sz w:val="28"/>
          <w:szCs w:val="28"/>
        </w:rPr>
        <w:t xml:space="preserve">от 30 до 50 процентов суммы договора (муниципального контракта), но не более лимитов бюджетных обязательств, доведенных до получателей средств бюджета Белокалитвинского района на соответствующие цели на текущий финансовый год, по договорам (муниципальным контрактам) на выполнение работ по строительству, реконструкции и капитальному ремонту объектов капитального строительства муниципальной собственности Белокалитвинского района, средства на финансовое обеспечение которых подлежат казначейскому сопровождению в соответствии с бюджетным законодательством Российской </w:t>
      </w:r>
      <w:r>
        <w:rPr>
          <w:rFonts w:ascii="Times New Roman" w:hAnsi="Times New Roman" w:cs="Times New Roman"/>
          <w:sz w:val="28"/>
          <w:szCs w:val="28"/>
        </w:rPr>
        <w:lastRenderedPageBreak/>
        <w:t>Федерации, с возможностью последующего авансирования после подтверждения в соответствии с порядком санкционирования оплаты денежных обязательств, установленным финансовым управлением Администрации Белокалитвинского района, факта выполнения работ в объеме произведенного авансового платежа (с ограничением общей суммы авансирования не более 70 процентов суммы договора (муниципального контракта), но не более лимитов бюджетных обязательств, доведенных до получателей средств бюджета Белокалитвинского района на соответствующие цели на текущий финансовый год).</w:t>
      </w:r>
    </w:p>
    <w:p w14:paraId="4113565F" w14:textId="77777777" w:rsidR="00AF6EA4" w:rsidRDefault="00AF6EA4" w:rsidP="00E472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исполнение договоров (муниципальных контрактов), указанных в </w:t>
      </w:r>
      <w:hyperlink r:id="rId10" w:anchor="P11" w:history="1">
        <w:r w:rsidRPr="00E47202">
          <w:rPr>
            <w:rStyle w:val="ad"/>
            <w:rFonts w:ascii="Times New Roman" w:hAnsi="Times New Roman" w:cs="Times New Roman"/>
            <w:color w:val="auto"/>
            <w:sz w:val="28"/>
            <w:szCs w:val="28"/>
            <w:u w:val="none"/>
          </w:rPr>
          <w:t>абзацах втором</w:t>
        </w:r>
      </w:hyperlink>
      <w:r w:rsidRPr="00E47202">
        <w:rPr>
          <w:rFonts w:ascii="Times New Roman" w:hAnsi="Times New Roman" w:cs="Times New Roman"/>
          <w:sz w:val="28"/>
          <w:szCs w:val="28"/>
        </w:rPr>
        <w:t xml:space="preserve">, </w:t>
      </w:r>
      <w:hyperlink r:id="rId11" w:anchor="P12" w:history="1">
        <w:r w:rsidRPr="00E47202">
          <w:rPr>
            <w:rStyle w:val="ad"/>
            <w:rFonts w:ascii="Times New Roman" w:hAnsi="Times New Roman" w:cs="Times New Roman"/>
            <w:color w:val="auto"/>
            <w:sz w:val="28"/>
            <w:szCs w:val="28"/>
            <w:u w:val="none"/>
          </w:rPr>
          <w:t>третьем</w:t>
        </w:r>
      </w:hyperlink>
      <w:r>
        <w:rPr>
          <w:rFonts w:ascii="Times New Roman" w:hAnsi="Times New Roman" w:cs="Times New Roman"/>
          <w:sz w:val="28"/>
          <w:szCs w:val="28"/>
        </w:rPr>
        <w:t xml:space="preserve"> настоящего пункта, осуществляется в 2023 году и последующих годах и соответствующих лимитов бюджетных обязательств, доведенных до получателя средств бюджета Белокалитвинского района, недостаточно для выплаты авансового платежа в текущем финансовом году, в договорах (муниципальных контрактах)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14:paraId="1DE556FA" w14:textId="77777777" w:rsidR="00AF6EA4" w:rsidRDefault="00AF6EA4" w:rsidP="00E472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Получатели средств бюджета Белокалитвинского района вправе в соответствии с </w:t>
      </w:r>
      <w:hyperlink r:id="rId12" w:history="1">
        <w:r w:rsidRPr="00E47202">
          <w:rPr>
            <w:rStyle w:val="ad"/>
            <w:rFonts w:ascii="Times New Roman" w:hAnsi="Times New Roman" w:cs="Times New Roman"/>
            <w:color w:val="auto"/>
            <w:sz w:val="28"/>
            <w:szCs w:val="28"/>
            <w:u w:val="none"/>
          </w:rPr>
          <w:t>частью 65.1 статьи 112</w:t>
        </w:r>
      </w:hyperlink>
      <w:r>
        <w:rPr>
          <w:rFonts w:ascii="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в 2023 году до дня вступления в силу настоящего постановления договоры (муниципальные контракты) на поставку товаров (выполнение работ, оказание услуг) изменения в части установления в них условия о выплате авансовых платежей в соответствии с </w:t>
      </w:r>
      <w:hyperlink r:id="rId13" w:anchor="P10" w:history="1">
        <w:r w:rsidRPr="00E47202">
          <w:rPr>
            <w:rStyle w:val="ad"/>
            <w:rFonts w:ascii="Times New Roman" w:hAnsi="Times New Roman" w:cs="Times New Roman"/>
            <w:color w:val="auto"/>
            <w:sz w:val="28"/>
            <w:szCs w:val="28"/>
            <w:u w:val="none"/>
          </w:rPr>
          <w:t>пунктом 1</w:t>
        </w:r>
      </w:hyperlink>
      <w:r>
        <w:rPr>
          <w:rFonts w:ascii="Times New Roman" w:hAnsi="Times New Roman" w:cs="Times New Roman"/>
          <w:sz w:val="28"/>
          <w:szCs w:val="28"/>
        </w:rPr>
        <w:t xml:space="preserve"> настоящего постановления (увеличения предусмотренных ими размеров авансовых платежей до размеров, определенных в соответствии с </w:t>
      </w:r>
      <w:hyperlink r:id="rId14" w:anchor="P10" w:history="1">
        <w:r w:rsidRPr="00E47202">
          <w:rPr>
            <w:rStyle w:val="ad"/>
            <w:rFonts w:ascii="Times New Roman" w:hAnsi="Times New Roman" w:cs="Times New Roman"/>
            <w:color w:val="auto"/>
            <w:sz w:val="28"/>
            <w:szCs w:val="28"/>
            <w:u w:val="none"/>
          </w:rPr>
          <w:t>пунктом 1</w:t>
        </w:r>
      </w:hyperlink>
      <w:r w:rsidRPr="00E47202">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постановления) с соблюдением размера обеспечения исполнения договора (муниципального контракта), устанавливаемого в соответствии с </w:t>
      </w:r>
      <w:hyperlink r:id="rId15" w:history="1">
        <w:r w:rsidRPr="00E47202">
          <w:rPr>
            <w:rStyle w:val="ad"/>
            <w:rFonts w:ascii="Times New Roman" w:hAnsi="Times New Roman" w:cs="Times New Roman"/>
            <w:color w:val="auto"/>
            <w:sz w:val="28"/>
            <w:szCs w:val="28"/>
            <w:u w:val="none"/>
          </w:rPr>
          <w:t>частью 6 статьи 96</w:t>
        </w:r>
      </w:hyperlink>
      <w:r w:rsidRPr="00E47202">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2466DD8" w14:textId="77777777" w:rsidR="00AF6EA4" w:rsidRDefault="00AF6EA4" w:rsidP="00E472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его принятия и подлежит официальному опубликованию.</w:t>
      </w:r>
    </w:p>
    <w:p w14:paraId="62F0B3B6" w14:textId="77777777" w:rsidR="00AF6EA4" w:rsidRDefault="00AF6EA4" w:rsidP="00E47202">
      <w:pPr>
        <w:autoSpaceDE w:val="0"/>
        <w:autoSpaceDN w:val="0"/>
        <w:adjustRightInd w:val="0"/>
        <w:ind w:firstLine="709"/>
        <w:jc w:val="both"/>
        <w:rPr>
          <w:sz w:val="28"/>
          <w:szCs w:val="28"/>
        </w:rPr>
      </w:pPr>
      <w:r>
        <w:rPr>
          <w:sz w:val="28"/>
          <w:szCs w:val="28"/>
        </w:rPr>
        <w:t>4. Контроль за выполнением постановления оставляю за собой.</w:t>
      </w:r>
    </w:p>
    <w:p w14:paraId="5AD9B638" w14:textId="77777777" w:rsidR="005A2D86" w:rsidRPr="005A2D86" w:rsidRDefault="005A2D86" w:rsidP="005A2D86">
      <w:pPr>
        <w:jc w:val="both"/>
        <w:rPr>
          <w:sz w:val="28"/>
        </w:rPr>
      </w:pPr>
    </w:p>
    <w:p w14:paraId="6D3069BE" w14:textId="77777777" w:rsidR="00D6716F" w:rsidRDefault="00D6716F" w:rsidP="00D6716F">
      <w:pPr>
        <w:jc w:val="center"/>
        <w:rPr>
          <w:sz w:val="28"/>
        </w:rPr>
      </w:pPr>
    </w:p>
    <w:p w14:paraId="75559156" w14:textId="77777777" w:rsidR="00D6716F" w:rsidRPr="00D6716F" w:rsidRDefault="00D6716F" w:rsidP="00D6716F">
      <w:pPr>
        <w:jc w:val="center"/>
        <w:rPr>
          <w:sz w:val="28"/>
        </w:rPr>
      </w:pPr>
    </w:p>
    <w:p w14:paraId="6EB57F0F" w14:textId="016899EA" w:rsidR="00D6716F" w:rsidRDefault="002D45C1" w:rsidP="003818F3">
      <w:pPr>
        <w:pStyle w:val="2"/>
        <w:rPr>
          <w:b w:val="0"/>
        </w:rPr>
      </w:pPr>
      <w:bookmarkStart w:id="5" w:name="Наименование"/>
      <w:bookmarkEnd w:id="5"/>
      <w:r>
        <w:rPr>
          <w:b w:val="0"/>
        </w:rPr>
        <w:t>И.о. г</w:t>
      </w:r>
      <w:r w:rsidR="00872883" w:rsidRPr="00C96E82">
        <w:rPr>
          <w:b w:val="0"/>
        </w:rPr>
        <w:t>лав</w:t>
      </w:r>
      <w:r>
        <w:rPr>
          <w:b w:val="0"/>
        </w:rPr>
        <w:t>ы</w:t>
      </w:r>
      <w:r w:rsidR="000C6CE8">
        <w:rPr>
          <w:b w:val="0"/>
        </w:rPr>
        <w:t xml:space="preserve"> Администрации</w:t>
      </w:r>
      <w:r w:rsidR="00F4755E">
        <w:rPr>
          <w:b w:val="0"/>
        </w:rPr>
        <w:t xml:space="preserve"> </w:t>
      </w:r>
      <w:r w:rsidR="00872883" w:rsidRPr="00C96E82">
        <w:rPr>
          <w:b w:val="0"/>
        </w:rPr>
        <w:t xml:space="preserve"> </w:t>
      </w:r>
    </w:p>
    <w:p w14:paraId="43D8552A" w14:textId="57CB8AC5" w:rsidR="00872883" w:rsidRPr="00C96E82" w:rsidRDefault="00D6716F" w:rsidP="00D6716F">
      <w:pPr>
        <w:pStyle w:val="2"/>
        <w:rPr>
          <w:b w:val="0"/>
        </w:rPr>
      </w:pPr>
      <w:r>
        <w:rPr>
          <w:b w:val="0"/>
        </w:rPr>
        <w:t xml:space="preserve">Белокалитвинского </w:t>
      </w:r>
      <w:r w:rsidR="00872883" w:rsidRPr="00C96E82">
        <w:rPr>
          <w:b w:val="0"/>
        </w:rPr>
        <w:t>района</w:t>
      </w:r>
      <w:r w:rsidR="00872883" w:rsidRPr="00C96E82">
        <w:rPr>
          <w:b w:val="0"/>
        </w:rPr>
        <w:tab/>
      </w:r>
      <w:r w:rsidR="00872883" w:rsidRPr="00C96E82">
        <w:rPr>
          <w:b w:val="0"/>
        </w:rPr>
        <w:tab/>
      </w:r>
      <w:r w:rsidR="00872883" w:rsidRPr="00C96E82">
        <w:rPr>
          <w:b w:val="0"/>
        </w:rPr>
        <w:tab/>
      </w:r>
      <w:r w:rsidR="00872883" w:rsidRPr="00C96E82">
        <w:rPr>
          <w:b w:val="0"/>
        </w:rPr>
        <w:tab/>
      </w:r>
      <w:r>
        <w:rPr>
          <w:b w:val="0"/>
        </w:rPr>
        <w:tab/>
      </w:r>
      <w:r w:rsidR="00161763">
        <w:rPr>
          <w:b w:val="0"/>
        </w:rPr>
        <w:tab/>
      </w:r>
      <w:r w:rsidR="002D45C1">
        <w:rPr>
          <w:b w:val="0"/>
        </w:rPr>
        <w:t>О.Э. Каюдин</w:t>
      </w:r>
    </w:p>
    <w:p w14:paraId="5D4809B1" w14:textId="77777777" w:rsidR="00872883" w:rsidRDefault="00872883" w:rsidP="00872883">
      <w:pPr>
        <w:rPr>
          <w:sz w:val="28"/>
        </w:rPr>
      </w:pPr>
    </w:p>
    <w:sectPr w:rsidR="00872883" w:rsidSect="00DA368D">
      <w:headerReference w:type="default" r:id="rId16"/>
      <w:footerReference w:type="default" r:id="rId17"/>
      <w:footerReference w:type="first" r:id="rId18"/>
      <w:pgSz w:w="11906" w:h="16838" w:code="9"/>
      <w:pgMar w:top="1134" w:right="567" w:bottom="1134" w:left="1701"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F1EC6" w14:textId="77777777" w:rsidR="000848CA" w:rsidRDefault="000848CA">
      <w:r>
        <w:separator/>
      </w:r>
    </w:p>
  </w:endnote>
  <w:endnote w:type="continuationSeparator" w:id="0">
    <w:p w14:paraId="61B88A0A" w14:textId="77777777" w:rsidR="000848CA" w:rsidRDefault="0008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CAD1" w14:textId="00BF9977" w:rsidR="00506564" w:rsidRPr="00844AAA" w:rsidRDefault="00506564">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E47202" w:rsidRPr="00E47202">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E47202">
      <w:rPr>
        <w:noProof/>
        <w:sz w:val="14"/>
        <w:lang w:val="en-US"/>
      </w:rPr>
      <w:t>C</w:t>
    </w:r>
    <w:r w:rsidR="00E47202" w:rsidRPr="00E47202">
      <w:rPr>
        <w:noProof/>
        <w:sz w:val="14"/>
      </w:rPr>
      <w:t>:\</w:t>
    </w:r>
    <w:r w:rsidR="00E47202">
      <w:rPr>
        <w:noProof/>
        <w:sz w:val="14"/>
        <w:lang w:val="en-US"/>
      </w:rPr>
      <w:t>Users</w:t>
    </w:r>
    <w:r w:rsidR="00E47202" w:rsidRPr="00E47202">
      <w:rPr>
        <w:noProof/>
        <w:sz w:val="14"/>
      </w:rPr>
      <w:t>\</w:t>
    </w:r>
    <w:r w:rsidR="00E47202">
      <w:rPr>
        <w:noProof/>
        <w:sz w:val="14"/>
        <w:lang w:val="en-US"/>
      </w:rPr>
      <w:t>eio</w:t>
    </w:r>
    <w:r w:rsidR="00E47202" w:rsidRPr="00E47202">
      <w:rPr>
        <w:noProof/>
        <w:sz w:val="14"/>
      </w:rPr>
      <w:t>3\</w:t>
    </w:r>
    <w:r w:rsidR="00E47202">
      <w:rPr>
        <w:noProof/>
        <w:sz w:val="14"/>
        <w:lang w:val="en-US"/>
      </w:rPr>
      <w:t>Documents</w:t>
    </w:r>
    <w:r w:rsidR="00E47202" w:rsidRPr="00E47202">
      <w:rPr>
        <w:noProof/>
        <w:sz w:val="14"/>
      </w:rPr>
      <w:t>\Постановления\размеры_аванс-платеж-2023.</w:t>
    </w:r>
    <w:r w:rsidR="00E47202">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01067C" w:rsidRPr="0001067C">
      <w:rPr>
        <w:noProof/>
        <w:sz w:val="14"/>
      </w:rPr>
      <w:t>12/26/2023 10:12:00</w:t>
    </w:r>
    <w:r w:rsidR="0001067C">
      <w:rPr>
        <w:noProof/>
        <w:sz w:val="14"/>
        <w:lang w:val="en-US"/>
      </w:rPr>
      <w:t xml:space="preserve"> AM</w:t>
    </w:r>
    <w:r>
      <w:rPr>
        <w:sz w:val="14"/>
        <w:lang w:val="en-US"/>
      </w:rPr>
      <w:fldChar w:fldCharType="end"/>
    </w:r>
    <w:r w:rsidRPr="00844AAA">
      <w:rPr>
        <w:sz w:val="14"/>
      </w:rPr>
      <w:tab/>
    </w:r>
  </w:p>
  <w:p w14:paraId="33AE8393" w14:textId="77777777" w:rsidR="00506564" w:rsidRPr="00F239EE" w:rsidRDefault="00506564">
    <w:pPr>
      <w:pStyle w:val="a6"/>
      <w:jc w:val="right"/>
      <w:rPr>
        <w:sz w:val="14"/>
      </w:rPr>
    </w:pPr>
    <w:r>
      <w:rPr>
        <w:sz w:val="14"/>
      </w:rPr>
      <w:t>стр</w:t>
    </w:r>
    <w:r w:rsidRPr="00F239EE">
      <w:rPr>
        <w:sz w:val="14"/>
      </w:rPr>
      <w:t xml:space="preserve">. </w:t>
    </w:r>
    <w:r>
      <w:rPr>
        <w:sz w:val="14"/>
      </w:rPr>
      <w:fldChar w:fldCharType="begin"/>
    </w:r>
    <w:r w:rsidRPr="00F239EE">
      <w:rPr>
        <w:sz w:val="14"/>
      </w:rPr>
      <w:instrText xml:space="preserve"> </w:instrText>
    </w:r>
    <w:r>
      <w:rPr>
        <w:sz w:val="14"/>
        <w:lang w:val="en-US"/>
      </w:rPr>
      <w:instrText>PAGE</w:instrText>
    </w:r>
    <w:r w:rsidRPr="00F239EE">
      <w:rPr>
        <w:sz w:val="14"/>
      </w:rPr>
      <w:instrText xml:space="preserve"> </w:instrText>
    </w:r>
    <w:r>
      <w:rPr>
        <w:sz w:val="14"/>
      </w:rPr>
      <w:fldChar w:fldCharType="separate"/>
    </w:r>
    <w:r w:rsidR="00DA368D">
      <w:rPr>
        <w:noProof/>
        <w:sz w:val="14"/>
        <w:lang w:val="en-US"/>
      </w:rPr>
      <w:t>1</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DA368D">
      <w:rPr>
        <w:noProof/>
        <w:sz w:val="14"/>
      </w:rPr>
      <w:t>1</w:t>
    </w:r>
    <w:r>
      <w:rPr>
        <w:sz w:val="14"/>
      </w:rPr>
      <w:fldChar w:fldCharType="end"/>
    </w:r>
    <w:r w:rsidRPr="00F239EE">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4EA2" w14:textId="2FC4EF91" w:rsidR="00DA368D" w:rsidRPr="00844AAA" w:rsidRDefault="00DA368D" w:rsidP="00DA368D">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E47202" w:rsidRPr="00E47202">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E47202">
      <w:rPr>
        <w:noProof/>
        <w:sz w:val="14"/>
        <w:lang w:val="en-US"/>
      </w:rPr>
      <w:t>C</w:t>
    </w:r>
    <w:r w:rsidR="00E47202" w:rsidRPr="00E47202">
      <w:rPr>
        <w:noProof/>
        <w:sz w:val="14"/>
      </w:rPr>
      <w:t>:\</w:t>
    </w:r>
    <w:r w:rsidR="00E47202">
      <w:rPr>
        <w:noProof/>
        <w:sz w:val="14"/>
        <w:lang w:val="en-US"/>
      </w:rPr>
      <w:t>Users</w:t>
    </w:r>
    <w:r w:rsidR="00E47202" w:rsidRPr="00E47202">
      <w:rPr>
        <w:noProof/>
        <w:sz w:val="14"/>
      </w:rPr>
      <w:t>\</w:t>
    </w:r>
    <w:r w:rsidR="00E47202">
      <w:rPr>
        <w:noProof/>
        <w:sz w:val="14"/>
        <w:lang w:val="en-US"/>
      </w:rPr>
      <w:t>eio</w:t>
    </w:r>
    <w:r w:rsidR="00E47202" w:rsidRPr="00E47202">
      <w:rPr>
        <w:noProof/>
        <w:sz w:val="14"/>
      </w:rPr>
      <w:t>3\</w:t>
    </w:r>
    <w:r w:rsidR="00E47202">
      <w:rPr>
        <w:noProof/>
        <w:sz w:val="14"/>
        <w:lang w:val="en-US"/>
      </w:rPr>
      <w:t>Documents</w:t>
    </w:r>
    <w:r w:rsidR="00E47202" w:rsidRPr="00E47202">
      <w:rPr>
        <w:noProof/>
        <w:sz w:val="14"/>
      </w:rPr>
      <w:t>\Постановления\размеры_аванс-платеж-2023.</w:t>
    </w:r>
    <w:r w:rsidR="00E47202">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01067C" w:rsidRPr="0001067C">
      <w:rPr>
        <w:noProof/>
        <w:sz w:val="14"/>
      </w:rPr>
      <w:t>12/26/2023 10:12:00</w:t>
    </w:r>
    <w:r w:rsidR="0001067C">
      <w:rPr>
        <w:noProof/>
        <w:sz w:val="14"/>
        <w:lang w:val="en-US"/>
      </w:rPr>
      <w:t xml:space="preserve"> AM</w:t>
    </w:r>
    <w:r>
      <w:rPr>
        <w:sz w:val="14"/>
        <w:lang w:val="en-US"/>
      </w:rPr>
      <w:fldChar w:fldCharType="end"/>
    </w:r>
    <w:r w:rsidRPr="00844AAA">
      <w:rPr>
        <w:sz w:val="14"/>
      </w:rPr>
      <w:tab/>
    </w:r>
  </w:p>
  <w:p w14:paraId="7F5884D9" w14:textId="77777777" w:rsidR="00DA368D" w:rsidRDefault="00DA36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934A" w14:textId="77777777" w:rsidR="000848CA" w:rsidRDefault="000848CA">
      <w:r>
        <w:separator/>
      </w:r>
    </w:p>
  </w:footnote>
  <w:footnote w:type="continuationSeparator" w:id="0">
    <w:p w14:paraId="7FBC21AE" w14:textId="77777777" w:rsidR="000848CA" w:rsidRDefault="00084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452188"/>
      <w:docPartObj>
        <w:docPartGallery w:val="Page Numbers (Top of Page)"/>
        <w:docPartUnique/>
      </w:docPartObj>
    </w:sdtPr>
    <w:sdtContent>
      <w:p w14:paraId="60127907" w14:textId="77777777" w:rsidR="00DA368D" w:rsidRDefault="00DA368D">
        <w:pPr>
          <w:pStyle w:val="a3"/>
          <w:jc w:val="center"/>
        </w:pPr>
        <w:r>
          <w:fldChar w:fldCharType="begin"/>
        </w:r>
        <w:r>
          <w:instrText>PAGE   \* MERGEFORMAT</w:instrText>
        </w:r>
        <w:r>
          <w:fldChar w:fldCharType="separate"/>
        </w:r>
        <w:r>
          <w:rPr>
            <w:noProof/>
          </w:rPr>
          <w:t>1</w:t>
        </w:r>
        <w:r>
          <w:fldChar w:fldCharType="end"/>
        </w:r>
      </w:p>
    </w:sdtContent>
  </w:sdt>
  <w:p w14:paraId="3FB9F2AF" w14:textId="77777777" w:rsidR="00DA368D" w:rsidRDefault="00DA368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FAA"/>
    <w:multiLevelType w:val="singleLevel"/>
    <w:tmpl w:val="90963838"/>
    <w:lvl w:ilvl="0">
      <w:start w:val="1"/>
      <w:numFmt w:val="decimal"/>
      <w:lvlText w:val="%1."/>
      <w:legacy w:legacy="1" w:legacySpace="0" w:legacyIndent="1211"/>
      <w:lvlJc w:val="left"/>
    </w:lvl>
  </w:abstractNum>
  <w:abstractNum w:abstractNumId="1" w15:restartNumberingAfterBreak="0">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15:restartNumberingAfterBreak="0">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7" w15:restartNumberingAfterBreak="0">
    <w:nsid w:val="6B8403CB"/>
    <w:multiLevelType w:val="hybridMultilevel"/>
    <w:tmpl w:val="0FEE9556"/>
    <w:lvl w:ilvl="0" w:tplc="1758F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28097140">
    <w:abstractNumId w:val="0"/>
  </w:num>
  <w:num w:numId="2" w16cid:durableId="80219362">
    <w:abstractNumId w:val="6"/>
  </w:num>
  <w:num w:numId="3" w16cid:durableId="579604391">
    <w:abstractNumId w:val="1"/>
  </w:num>
  <w:num w:numId="4" w16cid:durableId="974681658">
    <w:abstractNumId w:val="5"/>
  </w:num>
  <w:num w:numId="5" w16cid:durableId="43294597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522986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59114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5517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50"/>
    <w:rsid w:val="0001067C"/>
    <w:rsid w:val="000135FF"/>
    <w:rsid w:val="0002101A"/>
    <w:rsid w:val="00021347"/>
    <w:rsid w:val="00040C21"/>
    <w:rsid w:val="00042119"/>
    <w:rsid w:val="00056046"/>
    <w:rsid w:val="000637C3"/>
    <w:rsid w:val="000848CA"/>
    <w:rsid w:val="00086B6A"/>
    <w:rsid w:val="00087E16"/>
    <w:rsid w:val="000A1BC8"/>
    <w:rsid w:val="000C6CE8"/>
    <w:rsid w:val="000D47D1"/>
    <w:rsid w:val="000D703B"/>
    <w:rsid w:val="00102528"/>
    <w:rsid w:val="0012279F"/>
    <w:rsid w:val="00130BA6"/>
    <w:rsid w:val="00144A39"/>
    <w:rsid w:val="00161763"/>
    <w:rsid w:val="00162686"/>
    <w:rsid w:val="001643E9"/>
    <w:rsid w:val="00191DF6"/>
    <w:rsid w:val="001B152D"/>
    <w:rsid w:val="001C2CCF"/>
    <w:rsid w:val="001C731B"/>
    <w:rsid w:val="001D3A0E"/>
    <w:rsid w:val="001F0876"/>
    <w:rsid w:val="00217475"/>
    <w:rsid w:val="00232CB2"/>
    <w:rsid w:val="00241D5F"/>
    <w:rsid w:val="00244BD2"/>
    <w:rsid w:val="002D4093"/>
    <w:rsid w:val="002D45C1"/>
    <w:rsid w:val="002F52FA"/>
    <w:rsid w:val="00316A76"/>
    <w:rsid w:val="00320F99"/>
    <w:rsid w:val="00326F6E"/>
    <w:rsid w:val="00334D2B"/>
    <w:rsid w:val="00346A95"/>
    <w:rsid w:val="00354895"/>
    <w:rsid w:val="0037568B"/>
    <w:rsid w:val="003818F3"/>
    <w:rsid w:val="003A39C2"/>
    <w:rsid w:val="003D6BDB"/>
    <w:rsid w:val="003F3219"/>
    <w:rsid w:val="00405D8A"/>
    <w:rsid w:val="004148E7"/>
    <w:rsid w:val="004359D3"/>
    <w:rsid w:val="00446556"/>
    <w:rsid w:val="00464534"/>
    <w:rsid w:val="00466AF2"/>
    <w:rsid w:val="00475850"/>
    <w:rsid w:val="00482BF6"/>
    <w:rsid w:val="004B2917"/>
    <w:rsid w:val="004B68CC"/>
    <w:rsid w:val="004F53C6"/>
    <w:rsid w:val="00505B80"/>
    <w:rsid w:val="00506564"/>
    <w:rsid w:val="00506965"/>
    <w:rsid w:val="00507DD5"/>
    <w:rsid w:val="00512FF0"/>
    <w:rsid w:val="005134A0"/>
    <w:rsid w:val="00515869"/>
    <w:rsid w:val="005162D6"/>
    <w:rsid w:val="005361B2"/>
    <w:rsid w:val="005555A7"/>
    <w:rsid w:val="00572AB3"/>
    <w:rsid w:val="00573433"/>
    <w:rsid w:val="005A2157"/>
    <w:rsid w:val="005A2D86"/>
    <w:rsid w:val="005C3032"/>
    <w:rsid w:val="005F1ED4"/>
    <w:rsid w:val="00610D01"/>
    <w:rsid w:val="00625ACF"/>
    <w:rsid w:val="006278DC"/>
    <w:rsid w:val="00627E89"/>
    <w:rsid w:val="00641F26"/>
    <w:rsid w:val="00667AD1"/>
    <w:rsid w:val="0069702D"/>
    <w:rsid w:val="006A4064"/>
    <w:rsid w:val="006C35C4"/>
    <w:rsid w:val="006E05D3"/>
    <w:rsid w:val="007125A2"/>
    <w:rsid w:val="00715C8D"/>
    <w:rsid w:val="00724FEA"/>
    <w:rsid w:val="007427A1"/>
    <w:rsid w:val="007472E3"/>
    <w:rsid w:val="00767FC2"/>
    <w:rsid w:val="007A31B0"/>
    <w:rsid w:val="007C4781"/>
    <w:rsid w:val="007C732C"/>
    <w:rsid w:val="0080575D"/>
    <w:rsid w:val="008321BE"/>
    <w:rsid w:val="00835273"/>
    <w:rsid w:val="00841142"/>
    <w:rsid w:val="00844AAA"/>
    <w:rsid w:val="00855790"/>
    <w:rsid w:val="00872883"/>
    <w:rsid w:val="008739A9"/>
    <w:rsid w:val="00891465"/>
    <w:rsid w:val="008928A3"/>
    <w:rsid w:val="008965B3"/>
    <w:rsid w:val="008A14C2"/>
    <w:rsid w:val="008A734A"/>
    <w:rsid w:val="008D2786"/>
    <w:rsid w:val="008E2310"/>
    <w:rsid w:val="008F6EA4"/>
    <w:rsid w:val="009311D5"/>
    <w:rsid w:val="00943C43"/>
    <w:rsid w:val="00943E52"/>
    <w:rsid w:val="009469D2"/>
    <w:rsid w:val="009736B7"/>
    <w:rsid w:val="009F792E"/>
    <w:rsid w:val="00A05C6B"/>
    <w:rsid w:val="00A40C35"/>
    <w:rsid w:val="00A7344C"/>
    <w:rsid w:val="00A76FEC"/>
    <w:rsid w:val="00A773B5"/>
    <w:rsid w:val="00A80C39"/>
    <w:rsid w:val="00AB4651"/>
    <w:rsid w:val="00AB490E"/>
    <w:rsid w:val="00AD6CEA"/>
    <w:rsid w:val="00AF6EA4"/>
    <w:rsid w:val="00B1287C"/>
    <w:rsid w:val="00B17341"/>
    <w:rsid w:val="00B36163"/>
    <w:rsid w:val="00B56369"/>
    <w:rsid w:val="00BA3F31"/>
    <w:rsid w:val="00BB6ED2"/>
    <w:rsid w:val="00BD6F83"/>
    <w:rsid w:val="00BE2B9C"/>
    <w:rsid w:val="00C202E1"/>
    <w:rsid w:val="00C534ED"/>
    <w:rsid w:val="00C651E0"/>
    <w:rsid w:val="00C70947"/>
    <w:rsid w:val="00C77C43"/>
    <w:rsid w:val="00CA0926"/>
    <w:rsid w:val="00CC3551"/>
    <w:rsid w:val="00CE740C"/>
    <w:rsid w:val="00CF6248"/>
    <w:rsid w:val="00D129B6"/>
    <w:rsid w:val="00D25DED"/>
    <w:rsid w:val="00D33728"/>
    <w:rsid w:val="00D41E71"/>
    <w:rsid w:val="00D46DAB"/>
    <w:rsid w:val="00D6716F"/>
    <w:rsid w:val="00DA368D"/>
    <w:rsid w:val="00DB5052"/>
    <w:rsid w:val="00DD1155"/>
    <w:rsid w:val="00DF1B73"/>
    <w:rsid w:val="00E47202"/>
    <w:rsid w:val="00E5204C"/>
    <w:rsid w:val="00E57C9A"/>
    <w:rsid w:val="00E6029D"/>
    <w:rsid w:val="00E766B9"/>
    <w:rsid w:val="00E76CBF"/>
    <w:rsid w:val="00E84D87"/>
    <w:rsid w:val="00E9655A"/>
    <w:rsid w:val="00EA0E19"/>
    <w:rsid w:val="00EA0F1C"/>
    <w:rsid w:val="00EE1F7E"/>
    <w:rsid w:val="00F239EE"/>
    <w:rsid w:val="00F23EC9"/>
    <w:rsid w:val="00F4755E"/>
    <w:rsid w:val="00F76CA4"/>
    <w:rsid w:val="00FC5FB5"/>
    <w:rsid w:val="00FD1FD1"/>
    <w:rsid w:val="00FE7ADB"/>
    <w:rsid w:val="00FF40A7"/>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3EDD6"/>
  <w15:docId w15:val="{003528A6-88EC-47DE-A7AD-200DCB3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qFormat/>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pPr>
      <w:tabs>
        <w:tab w:val="center" w:pos="4677"/>
        <w:tab w:val="right" w:pos="9355"/>
      </w:tabs>
    </w:pPr>
  </w:style>
  <w:style w:type="paragraph" w:styleId="a7">
    <w:name w:val="Balloon Text"/>
    <w:basedOn w:val="a"/>
    <w:link w:val="a8"/>
    <w:rsid w:val="00BE2B9C"/>
    <w:rPr>
      <w:rFonts w:ascii="Tahoma" w:hAnsi="Tahoma" w:cs="Tahoma"/>
      <w:sz w:val="16"/>
      <w:szCs w:val="16"/>
    </w:rPr>
  </w:style>
  <w:style w:type="character" w:customStyle="1" w:styleId="a8">
    <w:name w:val="Текст выноски Знак"/>
    <w:basedOn w:val="a0"/>
    <w:link w:val="a7"/>
    <w:rsid w:val="00BE2B9C"/>
    <w:rPr>
      <w:rFonts w:ascii="Tahoma" w:hAnsi="Tahoma" w:cs="Tahoma"/>
      <w:sz w:val="16"/>
      <w:szCs w:val="16"/>
    </w:rPr>
  </w:style>
  <w:style w:type="paragraph" w:customStyle="1" w:styleId="a9">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a">
    <w:name w:val="Body Text"/>
    <w:basedOn w:val="a"/>
    <w:link w:val="ab"/>
    <w:rsid w:val="00C70947"/>
    <w:pPr>
      <w:tabs>
        <w:tab w:val="left" w:pos="540"/>
      </w:tabs>
      <w:jc w:val="both"/>
    </w:pPr>
    <w:rPr>
      <w:sz w:val="28"/>
      <w:lang w:val="x-none" w:eastAsia="x-none"/>
    </w:rPr>
  </w:style>
  <w:style w:type="character" w:customStyle="1" w:styleId="ab">
    <w:name w:val="Основной текст Знак"/>
    <w:basedOn w:val="a0"/>
    <w:link w:val="aa"/>
    <w:rsid w:val="00C70947"/>
    <w:rPr>
      <w:sz w:val="28"/>
      <w:szCs w:val="24"/>
      <w:lang w:val="x-none" w:eastAsia="x-none"/>
    </w:rPr>
  </w:style>
  <w:style w:type="paragraph" w:customStyle="1" w:styleId="ConsNormal">
    <w:name w:val="ConsNormal"/>
    <w:rsid w:val="003A39C2"/>
    <w:pPr>
      <w:widowControl w:val="0"/>
      <w:suppressAutoHyphens/>
      <w:autoSpaceDE w:val="0"/>
      <w:ind w:right="19772" w:firstLine="720"/>
    </w:pPr>
    <w:rPr>
      <w:rFonts w:ascii="Arial" w:hAnsi="Arial" w:cs="Arial"/>
      <w:sz w:val="22"/>
      <w:szCs w:val="22"/>
      <w:lang w:eastAsia="zh-CN"/>
    </w:rPr>
  </w:style>
  <w:style w:type="paragraph" w:customStyle="1" w:styleId="31">
    <w:name w:val="Основной текст с отступом 31"/>
    <w:basedOn w:val="a"/>
    <w:rsid w:val="000637C3"/>
    <w:pPr>
      <w:ind w:firstLine="720"/>
      <w:jc w:val="both"/>
    </w:pPr>
    <w:rPr>
      <w:color w:val="000000"/>
      <w:szCs w:val="20"/>
      <w:lang w:eastAsia="zh-CN"/>
    </w:rPr>
  </w:style>
  <w:style w:type="paragraph" w:styleId="ac">
    <w:name w:val="List Paragraph"/>
    <w:basedOn w:val="a"/>
    <w:uiPriority w:val="34"/>
    <w:qFormat/>
    <w:rsid w:val="00D6716F"/>
    <w:pPr>
      <w:ind w:left="720"/>
      <w:contextualSpacing/>
    </w:pPr>
  </w:style>
  <w:style w:type="character" w:customStyle="1" w:styleId="a4">
    <w:name w:val="Верхний колонтитул Знак"/>
    <w:basedOn w:val="a0"/>
    <w:link w:val="a3"/>
    <w:uiPriority w:val="99"/>
    <w:rsid w:val="00DA368D"/>
    <w:rPr>
      <w:sz w:val="28"/>
    </w:rPr>
  </w:style>
  <w:style w:type="paragraph" w:customStyle="1" w:styleId="ConsPlusNormal">
    <w:name w:val="ConsPlusNormal"/>
    <w:rsid w:val="00AF6EA4"/>
    <w:pPr>
      <w:widowControl w:val="0"/>
      <w:autoSpaceDE w:val="0"/>
      <w:autoSpaceDN w:val="0"/>
    </w:pPr>
    <w:rPr>
      <w:rFonts w:ascii="Calibri" w:eastAsiaTheme="minorEastAsia" w:hAnsi="Calibri" w:cs="Calibri"/>
      <w:sz w:val="22"/>
      <w:szCs w:val="22"/>
    </w:rPr>
  </w:style>
  <w:style w:type="paragraph" w:customStyle="1" w:styleId="ConsPlusTitle">
    <w:name w:val="ConsPlusTitle"/>
    <w:rsid w:val="00AF6EA4"/>
    <w:pPr>
      <w:widowControl w:val="0"/>
      <w:autoSpaceDE w:val="0"/>
      <w:autoSpaceDN w:val="0"/>
    </w:pPr>
    <w:rPr>
      <w:rFonts w:ascii="Calibri" w:eastAsiaTheme="minorEastAsia" w:hAnsi="Calibri" w:cs="Calibri"/>
      <w:b/>
      <w:sz w:val="22"/>
      <w:szCs w:val="22"/>
    </w:rPr>
  </w:style>
  <w:style w:type="character" w:styleId="ad">
    <w:name w:val="Hyperlink"/>
    <w:basedOn w:val="a0"/>
    <w:uiPriority w:val="99"/>
    <w:semiHidden/>
    <w:unhideWhenUsed/>
    <w:rsid w:val="00AF6E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eio3\AppData\Local\Temp\7zO40EE8D67\22-12-2023_&#1054;&#1073;_&#1091;&#1089;&#1090;&#1072;&#1085;&#1086;&#1074;&#1083;&#1077;&#1085;&#1080;&#1080;_&#1072;&#1074;&#1072;&#1085;&#1089;&#1086;&#1074;&#1099;&#1093;_&#1087;&#1083;&#1072;&#1090;&#1077;&#1078;&#1077;&#1081;-&#1082;&#1072;&#1079;&#1085;.&#1089;&#1086;&#1087;&#1088;&#1086;&#1074;&#1086;&#1078;&#1076;&#1077;&#1085;&#1080;&#1077;.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61836&amp;dst=1217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io3\AppData\Local\Temp\7zO40EE8D67\22-12-2023_&#1054;&#1073;_&#1091;&#1089;&#1090;&#1072;&#1085;&#1086;&#1074;&#1083;&#1077;&#1085;&#1080;&#1080;_&#1072;&#1074;&#1072;&#1085;&#1089;&#1086;&#1074;&#1099;&#1093;_&#1087;&#1083;&#1072;&#1090;&#1077;&#1078;&#1077;&#1081;-&#1082;&#1072;&#1079;&#1085;.&#1089;&#1086;&#1087;&#1088;&#1086;&#1074;&#1086;&#1078;&#1076;&#1077;&#1085;&#1080;&#1077;.docx"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1836&amp;dst=3036" TargetMode="External"/><Relationship Id="rId10" Type="http://schemas.openxmlformats.org/officeDocument/2006/relationships/hyperlink" Target="file:///C:\Users\eio3\AppData\Local\Temp\7zO40EE8D67\22-12-2023_&#1054;&#1073;_&#1091;&#1089;&#1090;&#1072;&#1085;&#1086;&#1074;&#1083;&#1077;&#1085;&#1080;&#1080;_&#1072;&#1074;&#1072;&#1085;&#1089;&#1086;&#1074;&#1099;&#1093;_&#1087;&#1083;&#1072;&#1090;&#1077;&#1078;&#1077;&#1081;-&#1082;&#1072;&#1079;&#1085;.&#1089;&#1086;&#1087;&#1088;&#1086;&#1074;&#1086;&#1078;&#1076;&#1077;&#1085;&#1080;&#1077;.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41358&amp;dst=100013" TargetMode="External"/><Relationship Id="rId14" Type="http://schemas.openxmlformats.org/officeDocument/2006/relationships/hyperlink" Target="file:///C:\Users\eio3\AppData\Local\Temp\7zO40EE8D67\22-12-2023_&#1054;&#1073;_&#1091;&#1089;&#1090;&#1072;&#1085;&#1086;&#1074;&#1083;&#1077;&#1085;&#1080;&#1080;_&#1072;&#1074;&#1072;&#1085;&#1089;&#1086;&#1074;&#1099;&#1093;_&#1087;&#1083;&#1072;&#1090;&#1077;&#1078;&#1077;&#1081;-&#1082;&#1072;&#1079;&#1085;.&#1089;&#1086;&#1087;&#1088;&#1086;&#1074;&#1086;&#1078;&#1076;&#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D783-7E79-4498-9583-1FB9EFBC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Любовь Алентьева</cp:lastModifiedBy>
  <cp:revision>6</cp:revision>
  <cp:lastPrinted>2023-12-26T07:12:00Z</cp:lastPrinted>
  <dcterms:created xsi:type="dcterms:W3CDTF">2023-12-26T07:10:00Z</dcterms:created>
  <dcterms:modified xsi:type="dcterms:W3CDTF">2023-12-27T07:50:00Z</dcterms:modified>
</cp:coreProperties>
</file>