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55E49705" w:rsidR="00D6716F" w:rsidRDefault="00D6716F" w:rsidP="00D6716F">
      <w:pPr>
        <w:spacing w:before="120"/>
        <w:jc w:val="center"/>
        <w:rPr>
          <w:sz w:val="28"/>
        </w:rPr>
      </w:pPr>
      <w:r>
        <w:rPr>
          <w:sz w:val="28"/>
        </w:rPr>
        <w:t xml:space="preserve">от </w:t>
      </w:r>
      <w:proofErr w:type="gramStart"/>
      <w:r w:rsidR="00003859">
        <w:rPr>
          <w:sz w:val="28"/>
        </w:rPr>
        <w:t>03.02</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003859">
        <w:rPr>
          <w:sz w:val="28"/>
        </w:rPr>
        <w:t>137</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7386351" w14:textId="77777777" w:rsidR="00D1174E" w:rsidRPr="00092A6F" w:rsidRDefault="00D1174E" w:rsidP="00D1174E">
      <w:pPr>
        <w:kinsoku w:val="0"/>
        <w:overflowPunct w:val="0"/>
        <w:jc w:val="center"/>
        <w:rPr>
          <w:rFonts w:eastAsia="Calibri"/>
          <w:b/>
          <w:bCs/>
          <w:kern w:val="2"/>
          <w:sz w:val="28"/>
          <w:szCs w:val="28"/>
        </w:rPr>
      </w:pPr>
      <w:r w:rsidRPr="00092A6F">
        <w:rPr>
          <w:rFonts w:eastAsia="Calibri"/>
          <w:b/>
          <w:bCs/>
          <w:kern w:val="2"/>
          <w:sz w:val="28"/>
          <w:szCs w:val="28"/>
        </w:rPr>
        <w:t>О внесении изменений в постановление Администрации</w:t>
      </w:r>
    </w:p>
    <w:p w14:paraId="0946DD31" w14:textId="77777777" w:rsidR="00D1174E" w:rsidRPr="00092A6F" w:rsidRDefault="00D1174E" w:rsidP="00D1174E">
      <w:pPr>
        <w:kinsoku w:val="0"/>
        <w:overflowPunct w:val="0"/>
        <w:jc w:val="center"/>
        <w:rPr>
          <w:rFonts w:eastAsia="Calibri"/>
          <w:b/>
          <w:bCs/>
          <w:kern w:val="2"/>
          <w:sz w:val="28"/>
          <w:szCs w:val="28"/>
        </w:rPr>
      </w:pPr>
      <w:r w:rsidRPr="00092A6F">
        <w:rPr>
          <w:rFonts w:eastAsia="Calibri"/>
          <w:b/>
          <w:bCs/>
          <w:kern w:val="2"/>
          <w:sz w:val="28"/>
          <w:szCs w:val="28"/>
        </w:rPr>
        <w:t xml:space="preserve">Белокалитвинского района от </w:t>
      </w:r>
      <w:r>
        <w:rPr>
          <w:rFonts w:eastAsia="Calibri"/>
          <w:b/>
          <w:bCs/>
          <w:kern w:val="2"/>
          <w:sz w:val="28"/>
          <w:szCs w:val="28"/>
        </w:rPr>
        <w:t>2</w:t>
      </w:r>
      <w:r w:rsidRPr="00092A6F">
        <w:rPr>
          <w:rFonts w:eastAsia="Calibri"/>
          <w:b/>
          <w:bCs/>
          <w:kern w:val="2"/>
          <w:sz w:val="28"/>
          <w:szCs w:val="28"/>
        </w:rPr>
        <w:t>7.1</w:t>
      </w:r>
      <w:r>
        <w:rPr>
          <w:rFonts w:eastAsia="Calibri"/>
          <w:b/>
          <w:bCs/>
          <w:kern w:val="2"/>
          <w:sz w:val="28"/>
          <w:szCs w:val="28"/>
        </w:rPr>
        <w:t>2</w:t>
      </w:r>
      <w:r w:rsidRPr="00092A6F">
        <w:rPr>
          <w:rFonts w:eastAsia="Calibri"/>
          <w:b/>
          <w:bCs/>
          <w:kern w:val="2"/>
          <w:sz w:val="28"/>
          <w:szCs w:val="28"/>
        </w:rPr>
        <w:t>.20</w:t>
      </w:r>
      <w:r>
        <w:rPr>
          <w:rFonts w:eastAsia="Calibri"/>
          <w:b/>
          <w:bCs/>
          <w:kern w:val="2"/>
          <w:sz w:val="28"/>
          <w:szCs w:val="28"/>
        </w:rPr>
        <w:t>18</w:t>
      </w:r>
      <w:r w:rsidRPr="00092A6F">
        <w:rPr>
          <w:rFonts w:eastAsia="Calibri"/>
          <w:b/>
          <w:bCs/>
          <w:kern w:val="2"/>
          <w:sz w:val="28"/>
          <w:szCs w:val="28"/>
        </w:rPr>
        <w:t xml:space="preserve"> № </w:t>
      </w:r>
      <w:r>
        <w:rPr>
          <w:rFonts w:eastAsia="Calibri"/>
          <w:b/>
          <w:bCs/>
          <w:kern w:val="2"/>
          <w:sz w:val="28"/>
          <w:szCs w:val="28"/>
        </w:rPr>
        <w:t>2281</w:t>
      </w:r>
    </w:p>
    <w:p w14:paraId="7EA04E34" w14:textId="77777777" w:rsidR="00D1174E" w:rsidRPr="00092A6F" w:rsidRDefault="00D1174E" w:rsidP="00D1174E">
      <w:pPr>
        <w:kinsoku w:val="0"/>
        <w:overflowPunct w:val="0"/>
        <w:spacing w:after="120"/>
        <w:jc w:val="center"/>
        <w:rPr>
          <w:rFonts w:eastAsia="Calibri"/>
          <w:b/>
          <w:bCs/>
          <w:kern w:val="2"/>
          <w:sz w:val="28"/>
          <w:szCs w:val="28"/>
        </w:rPr>
      </w:pPr>
    </w:p>
    <w:p w14:paraId="66E523F0" w14:textId="77777777" w:rsidR="00D1174E" w:rsidRPr="00092A6F" w:rsidRDefault="00D1174E" w:rsidP="003F0C28">
      <w:pPr>
        <w:ind w:firstLine="709"/>
        <w:jc w:val="both"/>
        <w:rPr>
          <w:sz w:val="28"/>
          <w:szCs w:val="28"/>
        </w:rPr>
      </w:pPr>
      <w:r w:rsidRPr="00092A6F">
        <w:rPr>
          <w:sz w:val="28"/>
          <w:szCs w:val="28"/>
        </w:rPr>
        <w:t xml:space="preserve">В целях обеспечения реализации и корректировки объемов финансирования муниципальной программы Белокалитвинского района «Территориальное планирование и развитие территории, в том числе для </w:t>
      </w:r>
      <w:proofErr w:type="gramStart"/>
      <w:r w:rsidRPr="00092A6F">
        <w:rPr>
          <w:sz w:val="28"/>
          <w:szCs w:val="28"/>
        </w:rPr>
        <w:t>жилищного  строительства</w:t>
      </w:r>
      <w:proofErr w:type="gramEnd"/>
      <w:r w:rsidRPr="00092A6F">
        <w:rPr>
          <w:sz w:val="28"/>
          <w:szCs w:val="28"/>
        </w:rPr>
        <w:t xml:space="preserve">»,  Администрация  Белокалитвинского  района               </w:t>
      </w:r>
      <w:r w:rsidRPr="00092A6F">
        <w:rPr>
          <w:b/>
          <w:sz w:val="28"/>
          <w:szCs w:val="28"/>
        </w:rPr>
        <w:t>п о с т а н о в л я е т</w:t>
      </w:r>
      <w:r w:rsidRPr="00092A6F">
        <w:rPr>
          <w:b/>
          <w:bCs/>
          <w:sz w:val="28"/>
          <w:szCs w:val="28"/>
        </w:rPr>
        <w:t>:</w:t>
      </w:r>
    </w:p>
    <w:p w14:paraId="7FA0A28C" w14:textId="77777777" w:rsidR="00D1174E" w:rsidRPr="00092A6F" w:rsidRDefault="00D1174E" w:rsidP="003F0C28">
      <w:pPr>
        <w:ind w:firstLine="709"/>
        <w:jc w:val="both"/>
        <w:rPr>
          <w:sz w:val="28"/>
          <w:szCs w:val="28"/>
        </w:rPr>
      </w:pPr>
    </w:p>
    <w:p w14:paraId="5088D86F" w14:textId="18345491" w:rsidR="00D1174E" w:rsidRPr="00092A6F" w:rsidRDefault="00D1174E" w:rsidP="003F0C28">
      <w:pPr>
        <w:numPr>
          <w:ilvl w:val="0"/>
          <w:numId w:val="9"/>
        </w:numPr>
        <w:kinsoku w:val="0"/>
        <w:overflowPunct w:val="0"/>
        <w:ind w:firstLine="709"/>
        <w:jc w:val="both"/>
        <w:rPr>
          <w:rFonts w:eastAsia="Calibri"/>
          <w:bCs/>
          <w:kern w:val="2"/>
          <w:sz w:val="28"/>
          <w:szCs w:val="28"/>
        </w:rPr>
      </w:pPr>
      <w:r w:rsidRPr="00092A6F">
        <w:rPr>
          <w:rFonts w:eastAsia="Calibri"/>
          <w:kern w:val="2"/>
          <w:sz w:val="28"/>
          <w:szCs w:val="28"/>
        </w:rPr>
        <w:t>1. Внести в</w:t>
      </w:r>
      <w:r>
        <w:rPr>
          <w:rFonts w:eastAsia="Calibri"/>
          <w:kern w:val="2"/>
          <w:sz w:val="28"/>
          <w:szCs w:val="28"/>
        </w:rPr>
        <w:t xml:space="preserve"> приложение к</w:t>
      </w:r>
      <w:r w:rsidRPr="00092A6F">
        <w:rPr>
          <w:rFonts w:eastAsia="Calibri"/>
          <w:kern w:val="2"/>
          <w:sz w:val="28"/>
          <w:szCs w:val="28"/>
        </w:rPr>
        <w:t xml:space="preserve"> </w:t>
      </w:r>
      <w:r w:rsidRPr="00092A6F">
        <w:rPr>
          <w:rFonts w:eastAsia="Calibri"/>
          <w:bCs/>
          <w:kern w:val="2"/>
          <w:sz w:val="28"/>
          <w:szCs w:val="28"/>
        </w:rPr>
        <w:t>постановлени</w:t>
      </w:r>
      <w:r>
        <w:rPr>
          <w:rFonts w:eastAsia="Calibri"/>
          <w:bCs/>
          <w:kern w:val="2"/>
          <w:sz w:val="28"/>
          <w:szCs w:val="28"/>
        </w:rPr>
        <w:t>ю</w:t>
      </w:r>
      <w:r w:rsidRPr="00092A6F">
        <w:rPr>
          <w:rFonts w:eastAsia="Calibri"/>
          <w:bCs/>
          <w:kern w:val="2"/>
          <w:sz w:val="28"/>
          <w:szCs w:val="28"/>
        </w:rPr>
        <w:t xml:space="preserve"> Администрации Белокалитвинского района от </w:t>
      </w:r>
      <w:r>
        <w:rPr>
          <w:rFonts w:eastAsia="Calibri"/>
          <w:bCs/>
          <w:kern w:val="2"/>
          <w:sz w:val="28"/>
          <w:szCs w:val="28"/>
        </w:rPr>
        <w:t>27</w:t>
      </w:r>
      <w:r w:rsidRPr="00092A6F">
        <w:rPr>
          <w:rFonts w:eastAsia="Calibri"/>
          <w:bCs/>
          <w:kern w:val="2"/>
          <w:sz w:val="28"/>
          <w:szCs w:val="28"/>
        </w:rPr>
        <w:t>.1</w:t>
      </w:r>
      <w:r>
        <w:rPr>
          <w:rFonts w:eastAsia="Calibri"/>
          <w:bCs/>
          <w:kern w:val="2"/>
          <w:sz w:val="28"/>
          <w:szCs w:val="28"/>
        </w:rPr>
        <w:t>2</w:t>
      </w:r>
      <w:r w:rsidRPr="00092A6F">
        <w:rPr>
          <w:rFonts w:eastAsia="Calibri"/>
          <w:bCs/>
          <w:kern w:val="2"/>
          <w:sz w:val="28"/>
          <w:szCs w:val="28"/>
        </w:rPr>
        <w:t>.20</w:t>
      </w:r>
      <w:r>
        <w:rPr>
          <w:rFonts w:eastAsia="Calibri"/>
          <w:bCs/>
          <w:kern w:val="2"/>
          <w:sz w:val="28"/>
          <w:szCs w:val="28"/>
        </w:rPr>
        <w:t>18</w:t>
      </w:r>
      <w:r w:rsidRPr="00092A6F">
        <w:rPr>
          <w:rFonts w:eastAsia="Calibri"/>
          <w:bCs/>
          <w:kern w:val="2"/>
          <w:sz w:val="28"/>
          <w:szCs w:val="28"/>
        </w:rPr>
        <w:t xml:space="preserve"> № </w:t>
      </w:r>
      <w:r>
        <w:rPr>
          <w:rFonts w:eastAsia="Calibri"/>
          <w:bCs/>
          <w:kern w:val="2"/>
          <w:sz w:val="28"/>
          <w:szCs w:val="28"/>
        </w:rPr>
        <w:t>2281</w:t>
      </w:r>
      <w:r w:rsidRPr="00092A6F">
        <w:rPr>
          <w:rFonts w:eastAsia="Calibri"/>
          <w:bCs/>
          <w:kern w:val="2"/>
          <w:sz w:val="28"/>
          <w:szCs w:val="28"/>
        </w:rPr>
        <w:t xml:space="preserve"> «О</w:t>
      </w:r>
      <w:r>
        <w:rPr>
          <w:rFonts w:eastAsia="Calibri"/>
          <w:bCs/>
          <w:kern w:val="2"/>
          <w:sz w:val="28"/>
          <w:szCs w:val="28"/>
        </w:rPr>
        <w:t>б утверждении муниципальной программы Белокалитвинского района «Территориальное планирование и развитие территории, в том числе для жилищного строительства</w:t>
      </w:r>
      <w:r w:rsidRPr="00092A6F">
        <w:rPr>
          <w:rFonts w:eastAsia="Calibri"/>
          <w:bCs/>
          <w:kern w:val="2"/>
          <w:sz w:val="28"/>
          <w:szCs w:val="28"/>
        </w:rPr>
        <w:t>» изменения согласно приложению к настоящему постановлению</w:t>
      </w:r>
      <w:r w:rsidRPr="00092A6F">
        <w:rPr>
          <w:rFonts w:eastAsia="Calibri"/>
          <w:kern w:val="2"/>
          <w:sz w:val="28"/>
          <w:szCs w:val="28"/>
        </w:rPr>
        <w:t>.</w:t>
      </w:r>
    </w:p>
    <w:p w14:paraId="2CE3F2AB" w14:textId="77777777" w:rsidR="00D1174E" w:rsidRPr="00092A6F" w:rsidRDefault="00D1174E" w:rsidP="003F0C28">
      <w:pPr>
        <w:widowControl w:val="0"/>
        <w:numPr>
          <w:ilvl w:val="0"/>
          <w:numId w:val="9"/>
        </w:numPr>
        <w:tabs>
          <w:tab w:val="left" w:pos="993"/>
        </w:tabs>
        <w:suppressAutoHyphens/>
        <w:ind w:firstLine="709"/>
        <w:contextualSpacing/>
        <w:jc w:val="both"/>
        <w:rPr>
          <w:rFonts w:eastAsia="Droid Sans Fallback"/>
          <w:color w:val="000000"/>
          <w:kern w:val="1"/>
          <w:sz w:val="28"/>
          <w:szCs w:val="28"/>
          <w:lang w:bidi="hi-IN"/>
        </w:rPr>
      </w:pPr>
      <w:r w:rsidRPr="00092A6F">
        <w:rPr>
          <w:kern w:val="2"/>
          <w:sz w:val="28"/>
          <w:szCs w:val="28"/>
          <w:lang w:eastAsia="en-US"/>
        </w:rPr>
        <w:t>2. Настоящее постановление вступает в силу со дня его официального опубликования</w:t>
      </w:r>
      <w:r w:rsidRPr="00092A6F">
        <w:rPr>
          <w:rFonts w:eastAsia="Droid Sans Fallback"/>
          <w:color w:val="000000"/>
          <w:kern w:val="1"/>
          <w:sz w:val="28"/>
          <w:szCs w:val="28"/>
          <w:lang w:bidi="hi-IN"/>
        </w:rPr>
        <w:t>.</w:t>
      </w:r>
    </w:p>
    <w:p w14:paraId="3FE14384" w14:textId="77777777" w:rsidR="00D1174E" w:rsidRPr="00092A6F" w:rsidRDefault="00D1174E" w:rsidP="003F0C28">
      <w:pPr>
        <w:autoSpaceDE w:val="0"/>
        <w:autoSpaceDN w:val="0"/>
        <w:adjustRightInd w:val="0"/>
        <w:ind w:firstLine="709"/>
        <w:jc w:val="both"/>
        <w:rPr>
          <w:kern w:val="2"/>
          <w:sz w:val="28"/>
          <w:szCs w:val="28"/>
          <w:lang w:eastAsia="en-US"/>
        </w:rPr>
      </w:pPr>
      <w:r w:rsidRPr="00092A6F">
        <w:rPr>
          <w:kern w:val="2"/>
          <w:sz w:val="28"/>
          <w:szCs w:val="28"/>
          <w:lang w:eastAsia="en-US"/>
        </w:rPr>
        <w:t>3. </w:t>
      </w:r>
      <w:r w:rsidRPr="00092A6F">
        <w:rPr>
          <w:sz w:val="28"/>
          <w:szCs w:val="28"/>
        </w:rPr>
        <w:t>Контроль за исполнением настоящего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3FE7FE0A" w14:textId="77777777" w:rsidR="00D1174E" w:rsidRPr="00092A6F" w:rsidRDefault="00D1174E" w:rsidP="003F0C28">
      <w:pPr>
        <w:ind w:firstLine="709"/>
        <w:jc w:val="both"/>
        <w:rPr>
          <w:kern w:val="2"/>
          <w:sz w:val="28"/>
          <w:szCs w:val="28"/>
          <w:lang w:eastAsia="en-US"/>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3F0C28" w:rsidRDefault="00872883" w:rsidP="00872883">
      <w:pPr>
        <w:rPr>
          <w:color w:val="FFFFFF" w:themeColor="background1"/>
          <w:sz w:val="28"/>
        </w:rPr>
      </w:pPr>
      <w:r w:rsidRPr="003F0C28">
        <w:rPr>
          <w:color w:val="FFFFFF" w:themeColor="background1"/>
          <w:sz w:val="28"/>
        </w:rPr>
        <w:t>Верно:</w:t>
      </w:r>
    </w:p>
    <w:p w14:paraId="06CD959A" w14:textId="3C2A08DF" w:rsidR="00FC5FB5" w:rsidRPr="003F0C28" w:rsidRDefault="00BB48A0" w:rsidP="00835273">
      <w:pPr>
        <w:rPr>
          <w:color w:val="FFFFFF" w:themeColor="background1"/>
          <w:sz w:val="28"/>
        </w:rPr>
      </w:pPr>
      <w:r w:rsidRPr="003F0C28">
        <w:rPr>
          <w:color w:val="FFFFFF" w:themeColor="background1"/>
          <w:sz w:val="28"/>
        </w:rPr>
        <w:t>З</w:t>
      </w:r>
      <w:r w:rsidR="00FC5FB5" w:rsidRPr="003F0C28">
        <w:rPr>
          <w:color w:val="FFFFFF" w:themeColor="background1"/>
          <w:sz w:val="28"/>
        </w:rPr>
        <w:t>аместител</w:t>
      </w:r>
      <w:r w:rsidRPr="003F0C28">
        <w:rPr>
          <w:color w:val="FFFFFF" w:themeColor="background1"/>
          <w:sz w:val="28"/>
        </w:rPr>
        <w:t>ь</w:t>
      </w:r>
      <w:r w:rsidR="00FC5FB5" w:rsidRPr="003F0C28">
        <w:rPr>
          <w:color w:val="FFFFFF" w:themeColor="background1"/>
          <w:sz w:val="28"/>
        </w:rPr>
        <w:t xml:space="preserve"> главы Администрации</w:t>
      </w:r>
    </w:p>
    <w:p w14:paraId="7E127C2B" w14:textId="77777777" w:rsidR="00FC5FB5" w:rsidRPr="003F0C28" w:rsidRDefault="00FC5FB5" w:rsidP="00835273">
      <w:pPr>
        <w:rPr>
          <w:color w:val="FFFFFF" w:themeColor="background1"/>
          <w:sz w:val="28"/>
        </w:rPr>
      </w:pPr>
      <w:r w:rsidRPr="003F0C28">
        <w:rPr>
          <w:color w:val="FFFFFF" w:themeColor="background1"/>
          <w:sz w:val="28"/>
        </w:rPr>
        <w:t>Белокалитвинского района</w:t>
      </w:r>
    </w:p>
    <w:p w14:paraId="52D75E60" w14:textId="77777777" w:rsidR="00D1174E" w:rsidRPr="003F0C28" w:rsidRDefault="00FC5FB5" w:rsidP="00835273">
      <w:pPr>
        <w:rPr>
          <w:color w:val="FFFFFF" w:themeColor="background1"/>
          <w:sz w:val="28"/>
        </w:rPr>
        <w:sectPr w:rsidR="00D1174E" w:rsidRPr="003F0C28"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3F0C28">
        <w:rPr>
          <w:color w:val="FFFFFF" w:themeColor="background1"/>
          <w:sz w:val="28"/>
        </w:rPr>
        <w:t>по организационной и кадровой работе</w:t>
      </w:r>
      <w:r w:rsidR="00F4755E" w:rsidRPr="003F0C28">
        <w:rPr>
          <w:color w:val="FFFFFF" w:themeColor="background1"/>
          <w:sz w:val="28"/>
        </w:rPr>
        <w:tab/>
      </w:r>
      <w:r w:rsidR="00F4755E" w:rsidRPr="003F0C28">
        <w:rPr>
          <w:color w:val="FFFFFF" w:themeColor="background1"/>
          <w:sz w:val="28"/>
        </w:rPr>
        <w:tab/>
      </w:r>
      <w:r w:rsidR="00F4755E" w:rsidRPr="003F0C28">
        <w:rPr>
          <w:color w:val="FFFFFF" w:themeColor="background1"/>
          <w:sz w:val="28"/>
        </w:rPr>
        <w:tab/>
      </w:r>
      <w:r w:rsidR="00DB5052" w:rsidRPr="003F0C28">
        <w:rPr>
          <w:color w:val="FFFFFF" w:themeColor="background1"/>
          <w:sz w:val="28"/>
        </w:rPr>
        <w:tab/>
      </w:r>
      <w:r w:rsidR="00BB48A0" w:rsidRPr="003F0C28">
        <w:rPr>
          <w:color w:val="FFFFFF" w:themeColor="background1"/>
          <w:sz w:val="28"/>
        </w:rPr>
        <w:t>Л.Г. Василенко</w:t>
      </w:r>
    </w:p>
    <w:p w14:paraId="2B4C6530" w14:textId="77777777" w:rsidR="00D1174E" w:rsidRPr="00092A6F" w:rsidRDefault="00D1174E" w:rsidP="00D1174E">
      <w:pPr>
        <w:pageBreakBefore/>
        <w:ind w:firstLine="1417"/>
        <w:jc w:val="right"/>
        <w:rPr>
          <w:kern w:val="2"/>
          <w:sz w:val="28"/>
          <w:szCs w:val="28"/>
          <w:lang w:eastAsia="en-US"/>
        </w:rPr>
      </w:pPr>
      <w:r w:rsidRPr="00092A6F">
        <w:rPr>
          <w:kern w:val="2"/>
          <w:sz w:val="28"/>
          <w:szCs w:val="28"/>
          <w:lang w:eastAsia="en-US"/>
        </w:rPr>
        <w:lastRenderedPageBreak/>
        <w:t>Приложение</w:t>
      </w:r>
    </w:p>
    <w:p w14:paraId="2CD2B3E3" w14:textId="77777777" w:rsidR="00D1174E" w:rsidRPr="00092A6F" w:rsidRDefault="00D1174E" w:rsidP="00D1174E">
      <w:pPr>
        <w:jc w:val="right"/>
        <w:rPr>
          <w:kern w:val="2"/>
          <w:sz w:val="28"/>
          <w:szCs w:val="28"/>
          <w:lang w:eastAsia="en-US"/>
        </w:rPr>
      </w:pPr>
      <w:r w:rsidRPr="00092A6F">
        <w:rPr>
          <w:kern w:val="2"/>
          <w:sz w:val="28"/>
          <w:szCs w:val="28"/>
          <w:lang w:eastAsia="en-US"/>
        </w:rPr>
        <w:t xml:space="preserve">к постановлению </w:t>
      </w:r>
    </w:p>
    <w:p w14:paraId="2A4BCFF3" w14:textId="77777777" w:rsidR="00D1174E" w:rsidRPr="00092A6F" w:rsidRDefault="00D1174E" w:rsidP="00D1174E">
      <w:pPr>
        <w:jc w:val="right"/>
        <w:rPr>
          <w:kern w:val="2"/>
          <w:sz w:val="28"/>
          <w:szCs w:val="28"/>
          <w:lang w:eastAsia="en-US"/>
        </w:rPr>
      </w:pPr>
      <w:r w:rsidRPr="00092A6F">
        <w:rPr>
          <w:kern w:val="2"/>
          <w:sz w:val="28"/>
          <w:szCs w:val="28"/>
          <w:lang w:eastAsia="en-US"/>
        </w:rPr>
        <w:t xml:space="preserve">Администрации </w:t>
      </w:r>
    </w:p>
    <w:p w14:paraId="397577DE" w14:textId="77777777" w:rsidR="00D1174E" w:rsidRPr="00092A6F" w:rsidRDefault="00D1174E" w:rsidP="00D1174E">
      <w:pPr>
        <w:jc w:val="right"/>
        <w:rPr>
          <w:kern w:val="2"/>
          <w:sz w:val="28"/>
          <w:szCs w:val="28"/>
          <w:lang w:eastAsia="en-US"/>
        </w:rPr>
      </w:pPr>
      <w:r w:rsidRPr="00092A6F">
        <w:rPr>
          <w:kern w:val="2"/>
          <w:sz w:val="28"/>
          <w:szCs w:val="28"/>
          <w:lang w:eastAsia="en-US"/>
        </w:rPr>
        <w:t>Белокалитвинского района</w:t>
      </w:r>
    </w:p>
    <w:p w14:paraId="6A844A46" w14:textId="22362397" w:rsidR="00D1174E" w:rsidRPr="00092A6F" w:rsidRDefault="00D1174E" w:rsidP="00003859">
      <w:pPr>
        <w:ind w:left="6237"/>
        <w:jc w:val="right"/>
        <w:rPr>
          <w:sz w:val="28"/>
          <w:u w:val="single"/>
        </w:rPr>
      </w:pPr>
      <w:r w:rsidRPr="00092A6F">
        <w:rPr>
          <w:sz w:val="28"/>
        </w:rPr>
        <w:t xml:space="preserve">    от </w:t>
      </w:r>
      <w:proofErr w:type="gramStart"/>
      <w:r w:rsidR="00003859">
        <w:rPr>
          <w:sz w:val="28"/>
        </w:rPr>
        <w:t>03.02</w:t>
      </w:r>
      <w:r w:rsidRPr="00092A6F">
        <w:rPr>
          <w:sz w:val="28"/>
        </w:rPr>
        <w:t>.2025  №</w:t>
      </w:r>
      <w:proofErr w:type="gramEnd"/>
      <w:r w:rsidR="00003859">
        <w:rPr>
          <w:sz w:val="28"/>
        </w:rPr>
        <w:t xml:space="preserve"> 137</w:t>
      </w:r>
      <w:r w:rsidRPr="00092A6F">
        <w:rPr>
          <w:sz w:val="28"/>
        </w:rPr>
        <w:t xml:space="preserve">   </w:t>
      </w:r>
      <w:r w:rsidRPr="00092A6F">
        <w:rPr>
          <w:sz w:val="28"/>
          <w:u w:val="single"/>
        </w:rPr>
        <w:t xml:space="preserve">                       </w:t>
      </w:r>
    </w:p>
    <w:p w14:paraId="70225C55" w14:textId="77777777" w:rsidR="00D1174E" w:rsidRPr="00092A6F" w:rsidRDefault="00D1174E" w:rsidP="00D1174E">
      <w:pPr>
        <w:ind w:left="6237"/>
        <w:jc w:val="center"/>
        <w:rPr>
          <w:sz w:val="28"/>
        </w:rPr>
      </w:pPr>
    </w:p>
    <w:p w14:paraId="713D2136" w14:textId="77777777" w:rsidR="00D1174E" w:rsidRPr="00092A6F" w:rsidRDefault="00D1174E" w:rsidP="00D1174E">
      <w:pPr>
        <w:jc w:val="center"/>
        <w:outlineLvl w:val="0"/>
        <w:rPr>
          <w:sz w:val="28"/>
          <w:szCs w:val="28"/>
          <w:lang w:eastAsia="x-none"/>
        </w:rPr>
      </w:pPr>
      <w:r w:rsidRPr="00092A6F">
        <w:rPr>
          <w:sz w:val="28"/>
          <w:szCs w:val="28"/>
          <w:lang w:eastAsia="x-none"/>
        </w:rPr>
        <w:t>Изменения, вносимые в приложение к постановлению</w:t>
      </w:r>
    </w:p>
    <w:p w14:paraId="51300A07" w14:textId="77777777" w:rsidR="00D1174E" w:rsidRPr="00092A6F" w:rsidRDefault="00D1174E" w:rsidP="00D1174E">
      <w:pPr>
        <w:jc w:val="center"/>
        <w:outlineLvl w:val="0"/>
        <w:rPr>
          <w:sz w:val="28"/>
          <w:szCs w:val="28"/>
          <w:lang w:eastAsia="x-none"/>
        </w:rPr>
      </w:pPr>
      <w:r w:rsidRPr="00092A6F">
        <w:rPr>
          <w:sz w:val="28"/>
          <w:szCs w:val="28"/>
          <w:lang w:eastAsia="x-none"/>
        </w:rPr>
        <w:t xml:space="preserve">Администрации Белокалитвинского района от </w:t>
      </w:r>
      <w:r>
        <w:rPr>
          <w:sz w:val="28"/>
          <w:szCs w:val="28"/>
          <w:lang w:eastAsia="x-none"/>
        </w:rPr>
        <w:t>27</w:t>
      </w:r>
      <w:r w:rsidRPr="00092A6F">
        <w:rPr>
          <w:sz w:val="28"/>
          <w:szCs w:val="28"/>
          <w:lang w:eastAsia="x-none"/>
        </w:rPr>
        <w:t>.1</w:t>
      </w:r>
      <w:r>
        <w:rPr>
          <w:sz w:val="28"/>
          <w:szCs w:val="28"/>
          <w:lang w:eastAsia="x-none"/>
        </w:rPr>
        <w:t>2</w:t>
      </w:r>
      <w:r w:rsidRPr="00092A6F">
        <w:rPr>
          <w:sz w:val="28"/>
          <w:szCs w:val="28"/>
          <w:lang w:eastAsia="x-none"/>
        </w:rPr>
        <w:t>.20</w:t>
      </w:r>
      <w:r>
        <w:rPr>
          <w:sz w:val="28"/>
          <w:szCs w:val="28"/>
          <w:lang w:eastAsia="x-none"/>
        </w:rPr>
        <w:t>18</w:t>
      </w:r>
      <w:r w:rsidRPr="00092A6F">
        <w:rPr>
          <w:sz w:val="28"/>
          <w:szCs w:val="28"/>
          <w:lang w:eastAsia="x-none"/>
        </w:rPr>
        <w:t xml:space="preserve"> № </w:t>
      </w:r>
      <w:r>
        <w:rPr>
          <w:sz w:val="28"/>
          <w:szCs w:val="28"/>
          <w:lang w:eastAsia="x-none"/>
        </w:rPr>
        <w:t>2281</w:t>
      </w:r>
    </w:p>
    <w:p w14:paraId="3AFDA0A9" w14:textId="77777777" w:rsidR="00D1174E" w:rsidRPr="00092A6F" w:rsidRDefault="00D1174E" w:rsidP="00D1174E">
      <w:pPr>
        <w:jc w:val="center"/>
        <w:outlineLvl w:val="0"/>
        <w:rPr>
          <w:sz w:val="28"/>
          <w:szCs w:val="28"/>
          <w:lang w:eastAsia="x-none"/>
        </w:rPr>
      </w:pPr>
      <w:r w:rsidRPr="00092A6F">
        <w:rPr>
          <w:sz w:val="28"/>
          <w:szCs w:val="28"/>
          <w:lang w:eastAsia="x-none"/>
        </w:rPr>
        <w:t>«</w:t>
      </w:r>
      <w:r>
        <w:rPr>
          <w:kern w:val="2"/>
          <w:sz w:val="28"/>
          <w:szCs w:val="28"/>
        </w:rPr>
        <w:t>Об утверждении муниципальной программы Белокалитвинского района «Территориальное планирование и развитие территории, в том числе для жилищного строительства</w:t>
      </w:r>
      <w:r w:rsidRPr="00092A6F">
        <w:rPr>
          <w:kern w:val="2"/>
          <w:sz w:val="28"/>
          <w:szCs w:val="28"/>
        </w:rPr>
        <w:t>»</w:t>
      </w:r>
    </w:p>
    <w:p w14:paraId="2F093F60" w14:textId="77777777" w:rsidR="00D1174E" w:rsidRPr="00092A6F" w:rsidRDefault="00D1174E" w:rsidP="00D1174E">
      <w:pPr>
        <w:jc w:val="center"/>
        <w:outlineLvl w:val="0"/>
        <w:rPr>
          <w:sz w:val="28"/>
          <w:szCs w:val="28"/>
          <w:lang w:eastAsia="x-none"/>
        </w:rPr>
      </w:pPr>
    </w:p>
    <w:p w14:paraId="10D10066" w14:textId="77777777" w:rsidR="00D1174E" w:rsidRPr="00092A6F" w:rsidRDefault="00D1174E" w:rsidP="00D1174E">
      <w:pPr>
        <w:numPr>
          <w:ilvl w:val="0"/>
          <w:numId w:val="10"/>
        </w:numPr>
        <w:suppressAutoHyphens/>
        <w:ind w:left="0" w:firstLine="709"/>
        <w:jc w:val="both"/>
        <w:rPr>
          <w:color w:val="00000A"/>
          <w:sz w:val="28"/>
          <w:szCs w:val="28"/>
          <w:lang w:eastAsia="zh-CN"/>
        </w:rPr>
      </w:pPr>
      <w:r w:rsidRPr="00092A6F">
        <w:rPr>
          <w:color w:val="00000A"/>
          <w:sz w:val="28"/>
          <w:szCs w:val="28"/>
          <w:lang w:eastAsia="zh-CN"/>
        </w:rPr>
        <w:t>Приложение к постановлению изложить в редакции:</w:t>
      </w:r>
    </w:p>
    <w:p w14:paraId="3D08F736" w14:textId="77777777" w:rsidR="00D1174E" w:rsidRPr="00092A6F" w:rsidRDefault="00D1174E" w:rsidP="00D1174E">
      <w:pPr>
        <w:suppressAutoHyphens/>
        <w:jc w:val="right"/>
        <w:rPr>
          <w:color w:val="00000A"/>
          <w:sz w:val="28"/>
          <w:szCs w:val="28"/>
          <w:lang w:eastAsia="zh-CN"/>
        </w:rPr>
      </w:pPr>
      <w:r w:rsidRPr="00092A6F">
        <w:rPr>
          <w:color w:val="00000A"/>
          <w:sz w:val="28"/>
          <w:szCs w:val="28"/>
          <w:lang w:eastAsia="zh-CN"/>
        </w:rPr>
        <w:t xml:space="preserve">                                                                                       «Приложение</w:t>
      </w:r>
    </w:p>
    <w:p w14:paraId="1C00A843" w14:textId="77777777" w:rsidR="00D1174E" w:rsidRPr="00092A6F" w:rsidRDefault="00D1174E" w:rsidP="00D1174E">
      <w:pPr>
        <w:suppressAutoHyphens/>
        <w:jc w:val="right"/>
        <w:rPr>
          <w:color w:val="00000A"/>
          <w:sz w:val="28"/>
          <w:szCs w:val="28"/>
          <w:lang w:eastAsia="zh-CN"/>
        </w:rPr>
      </w:pPr>
      <w:r w:rsidRPr="00092A6F">
        <w:rPr>
          <w:color w:val="00000A"/>
          <w:sz w:val="28"/>
          <w:szCs w:val="28"/>
          <w:lang w:eastAsia="zh-CN"/>
        </w:rPr>
        <w:t xml:space="preserve">                                                                                      к постановлению                                                                                     Администрации </w:t>
      </w:r>
    </w:p>
    <w:p w14:paraId="6043DD6B" w14:textId="77777777" w:rsidR="00D1174E" w:rsidRPr="00092A6F" w:rsidRDefault="00D1174E" w:rsidP="00D1174E">
      <w:pPr>
        <w:suppressAutoHyphens/>
        <w:jc w:val="right"/>
        <w:rPr>
          <w:color w:val="00000A"/>
          <w:sz w:val="28"/>
          <w:szCs w:val="28"/>
          <w:lang w:eastAsia="zh-CN"/>
        </w:rPr>
      </w:pPr>
      <w:r w:rsidRPr="00092A6F">
        <w:rPr>
          <w:color w:val="00000A"/>
          <w:sz w:val="28"/>
          <w:szCs w:val="28"/>
          <w:lang w:eastAsia="zh-CN"/>
        </w:rPr>
        <w:t>Белокалитвинского района</w:t>
      </w:r>
    </w:p>
    <w:p w14:paraId="26922BDD" w14:textId="77777777" w:rsidR="00D1174E" w:rsidRPr="00092A6F" w:rsidRDefault="00D1174E" w:rsidP="00D1174E">
      <w:pPr>
        <w:suppressAutoHyphens/>
        <w:jc w:val="right"/>
        <w:rPr>
          <w:color w:val="00000A"/>
          <w:sz w:val="28"/>
          <w:szCs w:val="28"/>
          <w:lang w:eastAsia="zh-CN"/>
        </w:rPr>
      </w:pPr>
      <w:r w:rsidRPr="00092A6F">
        <w:rPr>
          <w:color w:val="00000A"/>
          <w:sz w:val="28"/>
          <w:szCs w:val="28"/>
          <w:lang w:eastAsia="zh-CN"/>
        </w:rPr>
        <w:t xml:space="preserve">                                                                                      от 27.12.2018 № 2281</w:t>
      </w:r>
    </w:p>
    <w:p w14:paraId="50A97688" w14:textId="77777777" w:rsidR="00D1174E" w:rsidRPr="00092A6F" w:rsidRDefault="00D1174E" w:rsidP="00D1174E">
      <w:pPr>
        <w:kinsoku w:val="0"/>
        <w:overflowPunct w:val="0"/>
        <w:contextualSpacing/>
        <w:jc w:val="both"/>
        <w:rPr>
          <w:kern w:val="2"/>
          <w:sz w:val="28"/>
          <w:szCs w:val="28"/>
        </w:rPr>
      </w:pPr>
    </w:p>
    <w:p w14:paraId="1035108F" w14:textId="77777777" w:rsidR="00D1174E" w:rsidRPr="00092A6F" w:rsidRDefault="00D1174E" w:rsidP="00D1174E">
      <w:pPr>
        <w:jc w:val="center"/>
        <w:rPr>
          <w:sz w:val="28"/>
          <w:szCs w:val="28"/>
        </w:rPr>
      </w:pPr>
      <w:r w:rsidRPr="00092A6F">
        <w:rPr>
          <w:sz w:val="28"/>
          <w:szCs w:val="28"/>
        </w:rPr>
        <w:t>МУНИЦИПАЛЬНАЯ ПРОГРАММА</w:t>
      </w:r>
    </w:p>
    <w:p w14:paraId="5EC8E68F" w14:textId="77777777" w:rsidR="00D1174E" w:rsidRPr="00092A6F" w:rsidRDefault="00D1174E" w:rsidP="00D1174E">
      <w:pPr>
        <w:jc w:val="center"/>
        <w:rPr>
          <w:sz w:val="28"/>
          <w:szCs w:val="28"/>
        </w:rPr>
      </w:pPr>
      <w:r w:rsidRPr="00092A6F">
        <w:rPr>
          <w:sz w:val="28"/>
          <w:szCs w:val="28"/>
        </w:rPr>
        <w:t>БЕЛОКАЛИТВИНСКОГО РАЙОНА «ТЕРРИТОРИАЛЬНОЕ ПЛАНИРОВАНИЕ И РАЗВИТИЕ ТЕРРИТОРИИ, В ТОМ ЧИСЛЕ ДЛЯ ЖИЛИЩНОГО СТРОИТЕЛЬСТВА»</w:t>
      </w:r>
    </w:p>
    <w:p w14:paraId="5C41E705" w14:textId="77777777" w:rsidR="00D1174E" w:rsidRPr="00092A6F" w:rsidRDefault="00D1174E" w:rsidP="00D1174E">
      <w:pPr>
        <w:jc w:val="both"/>
        <w:rPr>
          <w:lang w:eastAsia="x-none"/>
        </w:rPr>
      </w:pPr>
    </w:p>
    <w:p w14:paraId="67489A4F" w14:textId="77777777" w:rsidR="00D1174E" w:rsidRPr="00092A6F" w:rsidRDefault="00D1174E" w:rsidP="00D1174E">
      <w:pPr>
        <w:widowControl w:val="0"/>
        <w:autoSpaceDE w:val="0"/>
        <w:autoSpaceDN w:val="0"/>
        <w:adjustRightInd w:val="0"/>
        <w:jc w:val="center"/>
        <w:rPr>
          <w:rFonts w:eastAsiaTheme="minorEastAsia"/>
          <w:sz w:val="28"/>
          <w:szCs w:val="28"/>
        </w:rPr>
      </w:pPr>
      <w:r w:rsidRPr="00092A6F">
        <w:rPr>
          <w:rFonts w:eastAsiaTheme="minorEastAsia"/>
          <w:sz w:val="28"/>
          <w:szCs w:val="28"/>
        </w:rPr>
        <w:t>I. Стратегические приоритеты</w:t>
      </w:r>
    </w:p>
    <w:p w14:paraId="6754AD53" w14:textId="77777777" w:rsidR="00D1174E" w:rsidRPr="00092A6F" w:rsidRDefault="00D1174E" w:rsidP="00D1174E">
      <w:pPr>
        <w:widowControl w:val="0"/>
        <w:autoSpaceDE w:val="0"/>
        <w:autoSpaceDN w:val="0"/>
        <w:adjustRightInd w:val="0"/>
        <w:jc w:val="center"/>
        <w:rPr>
          <w:rFonts w:eastAsiaTheme="minorEastAsia"/>
          <w:sz w:val="28"/>
          <w:szCs w:val="28"/>
        </w:rPr>
      </w:pPr>
      <w:r w:rsidRPr="00092A6F">
        <w:rPr>
          <w:rFonts w:eastAsiaTheme="minorEastAsia"/>
          <w:sz w:val="28"/>
          <w:szCs w:val="28"/>
        </w:rPr>
        <w:t>муниципальной программы Белокалитвинского района</w:t>
      </w:r>
    </w:p>
    <w:p w14:paraId="368A472F" w14:textId="77777777" w:rsidR="00D1174E" w:rsidRPr="00092A6F" w:rsidRDefault="00D1174E" w:rsidP="00D1174E">
      <w:pPr>
        <w:widowControl w:val="0"/>
        <w:autoSpaceDE w:val="0"/>
        <w:autoSpaceDN w:val="0"/>
        <w:adjustRightInd w:val="0"/>
        <w:jc w:val="center"/>
        <w:rPr>
          <w:rFonts w:eastAsiaTheme="minorEastAsia"/>
          <w:sz w:val="28"/>
          <w:szCs w:val="28"/>
        </w:rPr>
      </w:pPr>
      <w:r w:rsidRPr="00092A6F">
        <w:rPr>
          <w:kern w:val="2"/>
          <w:sz w:val="28"/>
          <w:szCs w:val="28"/>
        </w:rPr>
        <w:t>«Территориальное планирование и развитие территории, в том числе для жилищного строительства»</w:t>
      </w:r>
    </w:p>
    <w:p w14:paraId="71D99D7A" w14:textId="77777777" w:rsidR="00D1174E" w:rsidRPr="00092A6F" w:rsidRDefault="00D1174E" w:rsidP="00D1174E">
      <w:pPr>
        <w:widowControl w:val="0"/>
        <w:autoSpaceDE w:val="0"/>
        <w:autoSpaceDN w:val="0"/>
        <w:adjustRightInd w:val="0"/>
        <w:jc w:val="center"/>
        <w:rPr>
          <w:rFonts w:eastAsiaTheme="minorEastAsia"/>
          <w:sz w:val="28"/>
          <w:szCs w:val="28"/>
        </w:rPr>
      </w:pPr>
    </w:p>
    <w:p w14:paraId="447B557E" w14:textId="77777777" w:rsidR="00D1174E" w:rsidRPr="00092A6F" w:rsidRDefault="00D1174E" w:rsidP="00D1174E">
      <w:pPr>
        <w:widowControl w:val="0"/>
        <w:autoSpaceDE w:val="0"/>
        <w:autoSpaceDN w:val="0"/>
        <w:adjustRightInd w:val="0"/>
        <w:jc w:val="center"/>
        <w:rPr>
          <w:rFonts w:eastAsiaTheme="minorEastAsia"/>
          <w:sz w:val="28"/>
          <w:szCs w:val="28"/>
        </w:rPr>
      </w:pPr>
      <w:r w:rsidRPr="00092A6F">
        <w:rPr>
          <w:rFonts w:eastAsiaTheme="minorEastAsia"/>
          <w:sz w:val="28"/>
          <w:szCs w:val="28"/>
        </w:rPr>
        <w:t>1. Оценка текущего состояния сферы реализации</w:t>
      </w:r>
    </w:p>
    <w:p w14:paraId="4A8BAC7F" w14:textId="77777777" w:rsidR="00D1174E" w:rsidRPr="00092A6F" w:rsidRDefault="00D1174E" w:rsidP="00D1174E">
      <w:pPr>
        <w:widowControl w:val="0"/>
        <w:autoSpaceDE w:val="0"/>
        <w:autoSpaceDN w:val="0"/>
        <w:adjustRightInd w:val="0"/>
        <w:jc w:val="center"/>
        <w:rPr>
          <w:rFonts w:eastAsiaTheme="minorEastAsia"/>
          <w:sz w:val="28"/>
          <w:szCs w:val="28"/>
        </w:rPr>
      </w:pPr>
      <w:r w:rsidRPr="00092A6F">
        <w:rPr>
          <w:rFonts w:eastAsiaTheme="minorEastAsia"/>
          <w:sz w:val="28"/>
          <w:szCs w:val="28"/>
        </w:rPr>
        <w:t>муниципальной программы Белокалитвинского района</w:t>
      </w:r>
    </w:p>
    <w:p w14:paraId="6B65694A" w14:textId="77777777" w:rsidR="00D1174E" w:rsidRPr="00092A6F" w:rsidRDefault="00D1174E" w:rsidP="00D1174E">
      <w:pPr>
        <w:kinsoku w:val="0"/>
        <w:overflowPunct w:val="0"/>
        <w:contextualSpacing/>
        <w:jc w:val="center"/>
        <w:rPr>
          <w:kern w:val="2"/>
          <w:sz w:val="28"/>
          <w:szCs w:val="28"/>
        </w:rPr>
      </w:pPr>
      <w:r w:rsidRPr="00092A6F">
        <w:rPr>
          <w:kern w:val="2"/>
          <w:sz w:val="28"/>
          <w:szCs w:val="28"/>
        </w:rPr>
        <w:t>«Территориальное планирование и развитие территории, в том числе для жилищного строительства»</w:t>
      </w:r>
    </w:p>
    <w:p w14:paraId="2C851DF7" w14:textId="77777777" w:rsidR="00D1174E" w:rsidRPr="00092A6F" w:rsidRDefault="00D1174E" w:rsidP="00D1174E">
      <w:pPr>
        <w:kinsoku w:val="0"/>
        <w:overflowPunct w:val="0"/>
        <w:contextualSpacing/>
        <w:jc w:val="center"/>
        <w:rPr>
          <w:kern w:val="2"/>
          <w:sz w:val="28"/>
          <w:szCs w:val="28"/>
        </w:rPr>
      </w:pPr>
    </w:p>
    <w:p w14:paraId="09DB5DBB" w14:textId="77777777" w:rsidR="00D1174E" w:rsidRPr="00092A6F" w:rsidRDefault="00D1174E" w:rsidP="00D1174E">
      <w:pPr>
        <w:widowControl w:val="0"/>
        <w:autoSpaceDE w:val="0"/>
        <w:autoSpaceDN w:val="0"/>
        <w:adjustRightInd w:val="0"/>
        <w:ind w:firstLine="709"/>
        <w:jc w:val="both"/>
        <w:rPr>
          <w:sz w:val="28"/>
          <w:szCs w:val="28"/>
        </w:rPr>
      </w:pPr>
      <w:r w:rsidRPr="00092A6F">
        <w:rPr>
          <w:rFonts w:eastAsiaTheme="minorEastAsia"/>
          <w:sz w:val="28"/>
          <w:szCs w:val="28"/>
        </w:rPr>
        <w:t xml:space="preserve">Муниципальная программа Белокалитвинского района </w:t>
      </w:r>
      <w:r w:rsidRPr="00092A6F">
        <w:rPr>
          <w:kern w:val="2"/>
          <w:sz w:val="28"/>
          <w:szCs w:val="28"/>
        </w:rPr>
        <w:t xml:space="preserve">«Территориальное планирование и развитие территории, в том числе для жилищного строительства» </w:t>
      </w:r>
      <w:r w:rsidRPr="00092A6F">
        <w:rPr>
          <w:sz w:val="28"/>
          <w:szCs w:val="28"/>
        </w:rPr>
        <w:t>(далее также - муниципальная программа) определяет цели, задачи и основные направления развития в жилищной сфере и в сфере территориального развития Белокалитвинского района.</w:t>
      </w:r>
    </w:p>
    <w:p w14:paraId="3FA78FF9" w14:textId="77777777" w:rsidR="00D1174E" w:rsidRPr="00092A6F" w:rsidRDefault="00D1174E" w:rsidP="00D1174E">
      <w:pPr>
        <w:pStyle w:val="ConsPlusNormal"/>
        <w:ind w:firstLine="709"/>
        <w:jc w:val="both"/>
        <w:rPr>
          <w:rFonts w:ascii="Times New Roman" w:hAnsi="Times New Roman" w:cs="Times New Roman"/>
          <w:sz w:val="28"/>
          <w:szCs w:val="28"/>
        </w:rPr>
      </w:pPr>
      <w:r w:rsidRPr="00092A6F">
        <w:rPr>
          <w:rFonts w:ascii="Times New Roman" w:hAnsi="Times New Roman" w:cs="Times New Roman"/>
          <w:sz w:val="28"/>
          <w:szCs w:val="28"/>
        </w:rPr>
        <w:t xml:space="preserve">Обеспечение достойных и доступных условий проживания - одна из фундаментальных задач правового государства. Развитие жилищного строительства является приоритетным направлением социально-экономического развития Белокалитвинского района. </w:t>
      </w:r>
    </w:p>
    <w:p w14:paraId="1A4B1069" w14:textId="77777777" w:rsidR="00D1174E" w:rsidRPr="00092A6F" w:rsidRDefault="00D1174E" w:rsidP="00D1174E">
      <w:pPr>
        <w:pStyle w:val="ConsPlusNormal"/>
        <w:ind w:firstLine="709"/>
        <w:jc w:val="both"/>
        <w:rPr>
          <w:rFonts w:ascii="Times New Roman" w:hAnsi="Times New Roman" w:cs="Times New Roman"/>
          <w:sz w:val="28"/>
          <w:szCs w:val="28"/>
        </w:rPr>
      </w:pPr>
      <w:r w:rsidRPr="00092A6F">
        <w:rPr>
          <w:rFonts w:ascii="Times New Roman" w:hAnsi="Times New Roman" w:cs="Times New Roman"/>
          <w:sz w:val="28"/>
          <w:szCs w:val="28"/>
        </w:rPr>
        <w:t xml:space="preserve">Основными факторами, влияющими на развитие жилищного строительства, являются вовлечение в оборот земельных участков, в том числе в </w:t>
      </w:r>
      <w:r w:rsidRPr="00092A6F">
        <w:rPr>
          <w:rFonts w:ascii="Times New Roman" w:hAnsi="Times New Roman" w:cs="Times New Roman"/>
          <w:sz w:val="28"/>
          <w:szCs w:val="28"/>
        </w:rPr>
        <w:lastRenderedPageBreak/>
        <w:t xml:space="preserve">целях для индивидуального жилищного строительства, а также обеспечение новых жилых микрорайонов объектами социальной, транспортной, инженерной инфраструктуры. </w:t>
      </w:r>
    </w:p>
    <w:p w14:paraId="4CC15486" w14:textId="77777777" w:rsidR="00D1174E" w:rsidRPr="00092A6F" w:rsidRDefault="00D1174E" w:rsidP="00D1174E">
      <w:pPr>
        <w:pStyle w:val="ConsPlusNormal"/>
        <w:ind w:firstLine="709"/>
        <w:jc w:val="both"/>
        <w:rPr>
          <w:rFonts w:ascii="Times New Roman" w:hAnsi="Times New Roman" w:cs="Times New Roman"/>
          <w:sz w:val="28"/>
          <w:szCs w:val="28"/>
        </w:rPr>
      </w:pPr>
      <w:r w:rsidRPr="00092A6F">
        <w:rPr>
          <w:rFonts w:ascii="Times New Roman" w:hAnsi="Times New Roman" w:cs="Times New Roman"/>
          <w:sz w:val="28"/>
          <w:szCs w:val="28"/>
        </w:rPr>
        <w:t>Выполнение национальной цели по созданию комфортной и безопасной среды для жизни населения обеспечивает градостроительная политика, направленная на создание условий для повышения качества жизни граждан.</w:t>
      </w:r>
    </w:p>
    <w:p w14:paraId="2FD4845A" w14:textId="77777777" w:rsidR="00D1174E" w:rsidRPr="00092A6F" w:rsidRDefault="00D1174E" w:rsidP="00D1174E">
      <w:pPr>
        <w:pStyle w:val="ConsPlusNormal"/>
        <w:ind w:firstLine="709"/>
        <w:jc w:val="both"/>
        <w:rPr>
          <w:rFonts w:ascii="Times New Roman" w:hAnsi="Times New Roman" w:cs="Times New Roman"/>
          <w:sz w:val="28"/>
          <w:szCs w:val="28"/>
          <w:shd w:val="clear" w:color="auto" w:fill="FFFFFF"/>
        </w:rPr>
      </w:pPr>
      <w:r w:rsidRPr="00092A6F">
        <w:rPr>
          <w:rFonts w:ascii="Times New Roman" w:hAnsi="Times New Roman" w:cs="Times New Roman"/>
          <w:sz w:val="28"/>
          <w:szCs w:val="28"/>
        </w:rPr>
        <w:t xml:space="preserve">Актуализация документов территориального планирования, а также их реализация позволяет определить и спланировать назначение территорий исходя </w:t>
      </w:r>
      <w:r w:rsidRPr="00092A6F">
        <w:rPr>
          <w:rFonts w:ascii="Times New Roman" w:hAnsi="Times New Roman" w:cs="Times New Roman"/>
          <w:sz w:val="28"/>
          <w:szCs w:val="28"/>
          <w:shd w:val="clear" w:color="auto" w:fill="FFFFFF"/>
        </w:rPr>
        <w:t xml:space="preserve">из совокупности социальных, экономических, экологических и иных факторов в целях обеспечения устойчивого развития территорий. А применение механизма комплексного развития территорий позволяет вовлечь в оборот земельные участки в необходимом объеме и обеспечить территории под жилищное строительство необходимой инфраструктурой, в том числе социальной, инженерной, транспортной. </w:t>
      </w:r>
    </w:p>
    <w:p w14:paraId="06E64B36" w14:textId="77777777" w:rsidR="00D1174E" w:rsidRPr="00092A6F" w:rsidRDefault="00D1174E" w:rsidP="00D1174E">
      <w:pPr>
        <w:pStyle w:val="ConsPlusNormal"/>
        <w:ind w:firstLine="709"/>
        <w:jc w:val="both"/>
        <w:rPr>
          <w:rFonts w:cs="Times New Roman"/>
          <w:sz w:val="28"/>
          <w:szCs w:val="28"/>
        </w:rPr>
      </w:pPr>
      <w:r w:rsidRPr="00092A6F">
        <w:rPr>
          <w:rFonts w:ascii="Times New Roman" w:hAnsi="Times New Roman" w:cs="Times New Roman"/>
          <w:sz w:val="28"/>
          <w:szCs w:val="28"/>
          <w:shd w:val="clear" w:color="auto" w:fill="FFFFFF"/>
        </w:rPr>
        <w:t xml:space="preserve">В 2020-2023 годах актуализированы документы территориального планирования и утверждены границы населенных пунктов, в Единый государственный реестр недвижимости внесены сведения о границах 53 населенных пунктах Белокалитвинского района. Это обеспечило увеличение площади территорий под жилищное строительство. В 2023 году площадь </w:t>
      </w:r>
      <w:r w:rsidRPr="00092A6F">
        <w:rPr>
          <w:rFonts w:ascii="Times New Roman" w:hAnsi="Times New Roman" w:cs="Times New Roman"/>
          <w:sz w:val="28"/>
          <w:szCs w:val="28"/>
        </w:rPr>
        <w:t>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составила 6,8 га.</w:t>
      </w:r>
      <w:r w:rsidRPr="00092A6F">
        <w:rPr>
          <w:rFonts w:ascii="Times New Roman" w:hAnsi="Times New Roman" w:cs="Times New Roman"/>
          <w:sz w:val="28"/>
          <w:szCs w:val="28"/>
          <w:shd w:val="clear" w:color="auto" w:fill="FFFFFF"/>
        </w:rPr>
        <w:t xml:space="preserve"> </w:t>
      </w:r>
    </w:p>
    <w:p w14:paraId="4BE01A47" w14:textId="77777777" w:rsidR="00D1174E" w:rsidRPr="00092A6F" w:rsidRDefault="00D1174E" w:rsidP="00D1174E">
      <w:pPr>
        <w:jc w:val="both"/>
        <w:rPr>
          <w:sz w:val="28"/>
          <w:szCs w:val="28"/>
        </w:rPr>
      </w:pPr>
      <w:r w:rsidRPr="00092A6F">
        <w:rPr>
          <w:sz w:val="28"/>
          <w:szCs w:val="28"/>
        </w:rPr>
        <w:tab/>
        <w:t xml:space="preserve">Деятельность по реализации документов территориального планирования, а именно по разработке проектов планировки и проектов межевания территории для выделенных под жилищное строительство земельных участков продолжает активно развиваться. </w:t>
      </w:r>
    </w:p>
    <w:p w14:paraId="6F5CF074" w14:textId="77777777" w:rsidR="00D1174E" w:rsidRPr="00092A6F" w:rsidRDefault="00D1174E" w:rsidP="00D1174E">
      <w:pPr>
        <w:jc w:val="both"/>
        <w:rPr>
          <w:sz w:val="28"/>
          <w:szCs w:val="28"/>
        </w:rPr>
      </w:pPr>
      <w:r w:rsidRPr="00092A6F">
        <w:rPr>
          <w:sz w:val="28"/>
          <w:szCs w:val="28"/>
        </w:rPr>
        <w:tab/>
        <w:t xml:space="preserve">В 2024 году на территории Белокалитвинского района осуществляется выполнение кадастровых работ в отношении объектов недвижимости, расположенных на территории Белокалитвинского района в границах 2 кадастровых кварталов. Кадастровые работы позволяют уточнить местоположение границ земельных участков в границах кадастрового квартала, обеспечивают образование земельных участков, на которых расположены здания, в том числе и многоквартирные дома. В результате в Единый государственный реестр недвижимости будут внесены сведения об объектах недвижимости, содержащихся в картах-планах территорий кадастрового квартала. В 2024 году планируется внести в Единый государственный реестр недвижимости сведения о 1099 объектах. Комплексные кадастровые работы позволяют вовлечь в оборот территории, в том числе с использованием механизма комплексного развития территорий. </w:t>
      </w:r>
    </w:p>
    <w:p w14:paraId="5B818A19" w14:textId="77777777" w:rsidR="00D1174E" w:rsidRPr="00092A6F" w:rsidRDefault="00D1174E" w:rsidP="00D1174E">
      <w:pPr>
        <w:jc w:val="both"/>
        <w:rPr>
          <w:sz w:val="28"/>
          <w:szCs w:val="28"/>
        </w:rPr>
      </w:pPr>
      <w:r w:rsidRPr="00092A6F">
        <w:rPr>
          <w:sz w:val="28"/>
          <w:szCs w:val="28"/>
        </w:rPr>
        <w:tab/>
        <w:t xml:space="preserve">Администрации Белокалитвинского района удалось снизить административные барьеры для развития жилищного строительства за счет выполнения целевых показателей госпрограммы в части сокращения предельного количества процедур, необходимых для получения разрешения на строительство эталонного объекта капитального строительства </w:t>
      </w:r>
      <w:r w:rsidRPr="00092A6F">
        <w:rPr>
          <w:sz w:val="28"/>
          <w:szCs w:val="28"/>
        </w:rPr>
        <w:lastRenderedPageBreak/>
        <w:t>непроизводственного назначения. Так в 2023 году предельное количество процедур, необходимых для получения разрешения на строительство модельного объекта, в том числе для стандартного жилья составило 8 единиц.</w:t>
      </w:r>
    </w:p>
    <w:p w14:paraId="139BD9F2" w14:textId="77777777" w:rsidR="00D1174E" w:rsidRPr="00092A6F" w:rsidRDefault="00D1174E" w:rsidP="00D1174E">
      <w:pPr>
        <w:kinsoku w:val="0"/>
        <w:overflowPunct w:val="0"/>
        <w:contextualSpacing/>
        <w:jc w:val="center"/>
        <w:rPr>
          <w:kern w:val="2"/>
        </w:rPr>
      </w:pPr>
    </w:p>
    <w:p w14:paraId="5D04CBDD" w14:textId="77777777" w:rsidR="00D1174E" w:rsidRPr="00092A6F" w:rsidRDefault="00D1174E" w:rsidP="00D1174E">
      <w:pPr>
        <w:pStyle w:val="ConsPlusNormal"/>
        <w:jc w:val="center"/>
        <w:rPr>
          <w:rFonts w:ascii="Times New Roman" w:eastAsia="Times New Roman" w:hAnsi="Times New Roman" w:cs="Times New Roman"/>
          <w:sz w:val="28"/>
          <w:szCs w:val="28"/>
          <w:lang w:eastAsia="x-none"/>
        </w:rPr>
      </w:pPr>
      <w:r w:rsidRPr="00092A6F">
        <w:rPr>
          <w:rFonts w:ascii="Times New Roman" w:eastAsia="Times New Roman" w:hAnsi="Times New Roman" w:cs="Times New Roman"/>
          <w:sz w:val="28"/>
          <w:szCs w:val="28"/>
          <w:lang w:eastAsia="x-none"/>
        </w:rPr>
        <w:t xml:space="preserve">2. Описание приоритетов и целей </w:t>
      </w:r>
    </w:p>
    <w:p w14:paraId="1C0DCAE8" w14:textId="77777777" w:rsidR="00D1174E" w:rsidRPr="00092A6F" w:rsidRDefault="00D1174E" w:rsidP="00D1174E">
      <w:pPr>
        <w:widowControl w:val="0"/>
        <w:autoSpaceDE w:val="0"/>
        <w:autoSpaceDN w:val="0"/>
        <w:adjustRightInd w:val="0"/>
        <w:jc w:val="center"/>
        <w:rPr>
          <w:sz w:val="28"/>
          <w:szCs w:val="28"/>
          <w:lang w:eastAsia="x-none"/>
        </w:rPr>
      </w:pPr>
      <w:r w:rsidRPr="00092A6F">
        <w:rPr>
          <w:sz w:val="28"/>
          <w:szCs w:val="28"/>
          <w:lang w:eastAsia="x-none"/>
        </w:rPr>
        <w:t>муниципальной программы Белокалитвинского района</w:t>
      </w:r>
    </w:p>
    <w:p w14:paraId="582DF627" w14:textId="77777777" w:rsidR="00D1174E" w:rsidRPr="00092A6F" w:rsidRDefault="00D1174E" w:rsidP="00D1174E">
      <w:pPr>
        <w:widowControl w:val="0"/>
        <w:autoSpaceDE w:val="0"/>
        <w:autoSpaceDN w:val="0"/>
        <w:adjustRightInd w:val="0"/>
        <w:jc w:val="center"/>
        <w:rPr>
          <w:rFonts w:eastAsiaTheme="minorEastAsia"/>
        </w:rPr>
      </w:pPr>
      <w:r w:rsidRPr="00092A6F">
        <w:rPr>
          <w:sz w:val="28"/>
          <w:szCs w:val="28"/>
          <w:lang w:eastAsia="x-none"/>
        </w:rPr>
        <w:t>в сфере реализации муниципальной программы</w:t>
      </w:r>
    </w:p>
    <w:p w14:paraId="76492822" w14:textId="77777777" w:rsidR="00D1174E" w:rsidRPr="00092A6F" w:rsidRDefault="00D1174E" w:rsidP="00D1174E">
      <w:pPr>
        <w:kinsoku w:val="0"/>
        <w:overflowPunct w:val="0"/>
        <w:ind w:firstLine="709"/>
        <w:contextualSpacing/>
        <w:jc w:val="center"/>
        <w:rPr>
          <w:kern w:val="2"/>
          <w:sz w:val="28"/>
          <w:szCs w:val="28"/>
        </w:rPr>
      </w:pPr>
    </w:p>
    <w:p w14:paraId="6F9584C1" w14:textId="77777777" w:rsidR="00D1174E" w:rsidRPr="00092A6F" w:rsidRDefault="00D1174E" w:rsidP="00D1174E">
      <w:pPr>
        <w:pStyle w:val="ConsPlusNormal"/>
        <w:ind w:firstLine="709"/>
        <w:jc w:val="both"/>
        <w:rPr>
          <w:rFonts w:ascii="Times New Roman" w:hAnsi="Times New Roman" w:cs="Times New Roman"/>
          <w:sz w:val="28"/>
          <w:szCs w:val="28"/>
        </w:rPr>
      </w:pPr>
      <w:r w:rsidRPr="00092A6F">
        <w:rPr>
          <w:rFonts w:ascii="Times New Roman" w:hAnsi="Times New Roman" w:cs="Times New Roman"/>
          <w:sz w:val="28"/>
          <w:szCs w:val="28"/>
        </w:rPr>
        <w:t>Мероприятия муниципальной программы направлены на развитие территориального планирования в рамках реализации приоритетных направлений жилищной политики.</w:t>
      </w:r>
    </w:p>
    <w:p w14:paraId="5612C93D" w14:textId="77777777" w:rsidR="00D1174E" w:rsidRPr="00092A6F" w:rsidRDefault="00D1174E" w:rsidP="00D1174E">
      <w:pPr>
        <w:ind w:firstLine="709"/>
        <w:jc w:val="both"/>
        <w:rPr>
          <w:sz w:val="28"/>
          <w:szCs w:val="28"/>
          <w:lang w:eastAsia="x-none"/>
        </w:rPr>
      </w:pPr>
      <w:r w:rsidRPr="00092A6F">
        <w:rPr>
          <w:sz w:val="28"/>
          <w:szCs w:val="28"/>
          <w:lang w:eastAsia="x-none"/>
        </w:rPr>
        <w:t>Муниципальная программа разработана с учетом положений государственной программы Ростовской области «Территориальное планирование и обеспечение доступным и комфортным жильем населения Ростовской области».</w:t>
      </w:r>
    </w:p>
    <w:p w14:paraId="29BEFD02" w14:textId="77777777" w:rsidR="00D1174E" w:rsidRPr="00092A6F" w:rsidRDefault="00D1174E" w:rsidP="00D1174E">
      <w:pPr>
        <w:pStyle w:val="ConsPlusNormal"/>
        <w:ind w:firstLine="709"/>
        <w:jc w:val="both"/>
        <w:rPr>
          <w:rFonts w:ascii="Times New Roman" w:hAnsi="Times New Roman" w:cs="Times New Roman"/>
          <w:sz w:val="28"/>
          <w:szCs w:val="28"/>
        </w:rPr>
      </w:pPr>
      <w:r w:rsidRPr="00092A6F">
        <w:rPr>
          <w:rFonts w:ascii="Times New Roman" w:hAnsi="Times New Roman" w:cs="Times New Roman"/>
          <w:sz w:val="28"/>
          <w:szCs w:val="28"/>
        </w:rPr>
        <w:t>Основными приоритетами и целями по развитию территориального планирования и развитию территории являются:</w:t>
      </w:r>
    </w:p>
    <w:p w14:paraId="1EFCF305" w14:textId="77777777" w:rsidR="00D1174E" w:rsidRPr="00092A6F" w:rsidRDefault="00D1174E" w:rsidP="00D1174E">
      <w:pPr>
        <w:ind w:firstLine="709"/>
        <w:jc w:val="both"/>
        <w:rPr>
          <w:rFonts w:eastAsia="Calibri"/>
          <w:sz w:val="28"/>
          <w:szCs w:val="28"/>
        </w:rPr>
      </w:pPr>
      <w:r w:rsidRPr="00092A6F">
        <w:rPr>
          <w:rFonts w:eastAsia="Calibri"/>
          <w:sz w:val="28"/>
          <w:szCs w:val="28"/>
        </w:rPr>
        <w:t>- обеспечение эффективного использования земель в целях массового жилищного строительства при условии сохранения и развития зелёного фонда и территорий, на которых располагаются природные объекты, имеющие экологическое, историко-культурное, рекреационное, оздоровительное и иное ценное значение;</w:t>
      </w:r>
    </w:p>
    <w:p w14:paraId="6903D09E" w14:textId="77777777" w:rsidR="00D1174E" w:rsidRPr="00092A6F" w:rsidRDefault="00D1174E" w:rsidP="00D1174E">
      <w:pPr>
        <w:pStyle w:val="ConsPlusNormal"/>
        <w:ind w:firstLine="709"/>
        <w:jc w:val="both"/>
        <w:rPr>
          <w:rFonts w:ascii="Times New Roman" w:hAnsi="Times New Roman" w:cs="Times New Roman"/>
          <w:sz w:val="28"/>
          <w:szCs w:val="28"/>
        </w:rPr>
      </w:pPr>
      <w:r w:rsidRPr="00092A6F">
        <w:rPr>
          <w:sz w:val="28"/>
          <w:szCs w:val="28"/>
        </w:rPr>
        <w:t>-</w:t>
      </w:r>
      <w:r w:rsidRPr="00092A6F">
        <w:rPr>
          <w:rFonts w:ascii="Times New Roman" w:hAnsi="Times New Roman" w:cs="Times New Roman"/>
          <w:sz w:val="28"/>
          <w:szCs w:val="28"/>
        </w:rPr>
        <w:t xml:space="preserve"> устойчивое территориальное планирование и развитие жилищного строительства;</w:t>
      </w:r>
    </w:p>
    <w:p w14:paraId="52673A61" w14:textId="77777777" w:rsidR="00D1174E" w:rsidRPr="00092A6F" w:rsidRDefault="00D1174E" w:rsidP="00D1174E">
      <w:pPr>
        <w:pStyle w:val="ConsPlusNormal"/>
        <w:ind w:firstLine="709"/>
        <w:jc w:val="both"/>
        <w:rPr>
          <w:rFonts w:ascii="Times New Roman" w:hAnsi="Times New Roman" w:cs="Times New Roman"/>
          <w:sz w:val="28"/>
          <w:szCs w:val="28"/>
        </w:rPr>
      </w:pPr>
      <w:r w:rsidRPr="00092A6F">
        <w:rPr>
          <w:rFonts w:ascii="Times New Roman" w:hAnsi="Times New Roman" w:cs="Times New Roman"/>
          <w:sz w:val="28"/>
          <w:szCs w:val="28"/>
        </w:rPr>
        <w:t>- обеспечение перспективных территорий актуальными документами территориального планирования</w:t>
      </w:r>
      <w:r>
        <w:rPr>
          <w:rFonts w:ascii="Times New Roman" w:hAnsi="Times New Roman" w:cs="Times New Roman"/>
          <w:sz w:val="28"/>
          <w:szCs w:val="28"/>
        </w:rPr>
        <w:t>,</w:t>
      </w:r>
      <w:r w:rsidRPr="00092A6F">
        <w:rPr>
          <w:rFonts w:ascii="Times New Roman" w:hAnsi="Times New Roman" w:cs="Times New Roman"/>
          <w:sz w:val="28"/>
          <w:szCs w:val="28"/>
        </w:rPr>
        <w:t xml:space="preserve"> в том числе выполнение мероприятий по их реализации.</w:t>
      </w:r>
    </w:p>
    <w:p w14:paraId="5D37742D" w14:textId="77777777" w:rsidR="00D1174E" w:rsidRPr="00092A6F" w:rsidRDefault="00D1174E" w:rsidP="00D1174E">
      <w:pPr>
        <w:ind w:firstLine="709"/>
        <w:jc w:val="both"/>
        <w:rPr>
          <w:rFonts w:eastAsia="Calibri"/>
          <w:sz w:val="28"/>
          <w:szCs w:val="28"/>
        </w:rPr>
      </w:pPr>
    </w:p>
    <w:p w14:paraId="3370D37E" w14:textId="77777777" w:rsidR="00D1174E" w:rsidRPr="00092A6F" w:rsidRDefault="00D1174E" w:rsidP="00D1174E">
      <w:pPr>
        <w:jc w:val="center"/>
        <w:rPr>
          <w:sz w:val="28"/>
          <w:szCs w:val="28"/>
          <w:lang w:eastAsia="x-none"/>
        </w:rPr>
      </w:pPr>
      <w:r w:rsidRPr="00092A6F">
        <w:rPr>
          <w:sz w:val="28"/>
          <w:szCs w:val="28"/>
          <w:lang w:eastAsia="x-none"/>
        </w:rPr>
        <w:t xml:space="preserve">3. Сведения о взаимосвязи </w:t>
      </w:r>
    </w:p>
    <w:p w14:paraId="0A6E46E5" w14:textId="77777777" w:rsidR="00D1174E" w:rsidRPr="00092A6F" w:rsidRDefault="00D1174E" w:rsidP="00D1174E">
      <w:pPr>
        <w:jc w:val="center"/>
        <w:rPr>
          <w:sz w:val="28"/>
          <w:szCs w:val="28"/>
          <w:lang w:eastAsia="x-none"/>
        </w:rPr>
      </w:pPr>
      <w:r w:rsidRPr="00092A6F">
        <w:rPr>
          <w:sz w:val="28"/>
          <w:szCs w:val="28"/>
          <w:lang w:eastAsia="x-none"/>
        </w:rPr>
        <w:t>со стратегическими приоритетами, целями</w:t>
      </w:r>
    </w:p>
    <w:p w14:paraId="43A2628F" w14:textId="77777777" w:rsidR="00D1174E" w:rsidRPr="00092A6F" w:rsidRDefault="00D1174E" w:rsidP="00D1174E">
      <w:pPr>
        <w:jc w:val="center"/>
        <w:rPr>
          <w:sz w:val="28"/>
          <w:szCs w:val="28"/>
          <w:lang w:eastAsia="x-none"/>
        </w:rPr>
      </w:pPr>
      <w:r w:rsidRPr="00092A6F">
        <w:rPr>
          <w:sz w:val="28"/>
          <w:szCs w:val="28"/>
          <w:lang w:eastAsia="x-none"/>
        </w:rPr>
        <w:t>и показателями государственных программ Ростовской области</w:t>
      </w:r>
    </w:p>
    <w:p w14:paraId="47ABD799" w14:textId="77777777" w:rsidR="00D1174E" w:rsidRPr="00092A6F" w:rsidRDefault="00D1174E" w:rsidP="00D1174E">
      <w:pPr>
        <w:ind w:firstLine="567"/>
        <w:jc w:val="both"/>
        <w:rPr>
          <w:sz w:val="28"/>
          <w:szCs w:val="28"/>
          <w:lang w:eastAsia="x-none"/>
        </w:rPr>
      </w:pPr>
    </w:p>
    <w:p w14:paraId="267AE5A5" w14:textId="77777777" w:rsidR="00D1174E" w:rsidRPr="00092A6F" w:rsidRDefault="00D1174E" w:rsidP="00D1174E">
      <w:pPr>
        <w:ind w:firstLine="709"/>
        <w:jc w:val="both"/>
        <w:rPr>
          <w:sz w:val="28"/>
          <w:szCs w:val="28"/>
          <w:lang w:eastAsia="x-none"/>
        </w:rPr>
      </w:pPr>
      <w:r w:rsidRPr="00092A6F">
        <w:rPr>
          <w:sz w:val="28"/>
          <w:szCs w:val="28"/>
          <w:lang w:eastAsia="x-none"/>
        </w:rPr>
        <w:t xml:space="preserve">Взаимосвязь с государственной </w:t>
      </w:r>
      <w:hyperlink r:id="rId12" w:history="1">
        <w:r w:rsidRPr="00092A6F">
          <w:rPr>
            <w:sz w:val="28"/>
            <w:szCs w:val="28"/>
            <w:lang w:eastAsia="x-none"/>
          </w:rPr>
          <w:t>программой</w:t>
        </w:r>
      </w:hyperlink>
      <w:r w:rsidRPr="00092A6F">
        <w:rPr>
          <w:sz w:val="28"/>
          <w:szCs w:val="28"/>
          <w:lang w:eastAsia="x-none"/>
        </w:rPr>
        <w:t xml:space="preserve"> Ростовской области «Территориальное планирование и обеспечение доступным и комфортным жильем населения Ростовской области», утвержденной Постановлением Правительства Ростовской области от 17.10.2018 № 642 обеспечивается путем формирования муниципальной программы с учетом параметров государственной программы Ростовской области.</w:t>
      </w:r>
    </w:p>
    <w:p w14:paraId="53C8B558" w14:textId="77777777" w:rsidR="00D1174E" w:rsidRPr="00092A6F" w:rsidRDefault="00D1174E" w:rsidP="00D1174E">
      <w:pPr>
        <w:ind w:firstLine="709"/>
        <w:jc w:val="both"/>
        <w:rPr>
          <w:sz w:val="28"/>
          <w:szCs w:val="28"/>
          <w:lang w:eastAsia="x-none"/>
        </w:rPr>
      </w:pPr>
    </w:p>
    <w:p w14:paraId="55E1D8F8" w14:textId="77777777" w:rsidR="00D1174E" w:rsidRPr="00092A6F" w:rsidRDefault="00D1174E" w:rsidP="00D1174E">
      <w:pPr>
        <w:jc w:val="center"/>
        <w:rPr>
          <w:sz w:val="28"/>
          <w:szCs w:val="28"/>
          <w:lang w:eastAsia="x-none"/>
        </w:rPr>
      </w:pPr>
      <w:r w:rsidRPr="00092A6F">
        <w:rPr>
          <w:sz w:val="28"/>
          <w:szCs w:val="28"/>
          <w:lang w:eastAsia="x-none"/>
        </w:rPr>
        <w:t xml:space="preserve">4. Задачи муниципального управления, </w:t>
      </w:r>
    </w:p>
    <w:p w14:paraId="544D806D" w14:textId="77777777" w:rsidR="00D1174E" w:rsidRPr="00092A6F" w:rsidRDefault="00D1174E" w:rsidP="00D1174E">
      <w:pPr>
        <w:jc w:val="center"/>
        <w:rPr>
          <w:sz w:val="28"/>
          <w:szCs w:val="28"/>
          <w:lang w:eastAsia="x-none"/>
        </w:rPr>
      </w:pPr>
      <w:r w:rsidRPr="00092A6F">
        <w:rPr>
          <w:sz w:val="28"/>
          <w:szCs w:val="28"/>
          <w:lang w:eastAsia="x-none"/>
        </w:rPr>
        <w:t xml:space="preserve">способы их эффективного решения в сфере реализации </w:t>
      </w:r>
    </w:p>
    <w:p w14:paraId="3C44C9BD" w14:textId="77777777" w:rsidR="00D1174E" w:rsidRPr="00092A6F" w:rsidRDefault="00D1174E" w:rsidP="00D1174E">
      <w:pPr>
        <w:jc w:val="center"/>
        <w:rPr>
          <w:lang w:eastAsia="x-none"/>
        </w:rPr>
      </w:pPr>
      <w:r w:rsidRPr="00092A6F">
        <w:rPr>
          <w:sz w:val="28"/>
          <w:szCs w:val="28"/>
          <w:lang w:eastAsia="x-none"/>
        </w:rPr>
        <w:t>муниципальной программы</w:t>
      </w:r>
    </w:p>
    <w:p w14:paraId="35FC1FF8" w14:textId="77777777" w:rsidR="00D1174E" w:rsidRPr="00092A6F" w:rsidRDefault="00D1174E" w:rsidP="00D1174E">
      <w:pPr>
        <w:pStyle w:val="ConsPlusNormal"/>
        <w:ind w:firstLine="709"/>
        <w:jc w:val="both"/>
        <w:rPr>
          <w:rFonts w:ascii="Times New Roman" w:hAnsi="Times New Roman" w:cs="Times New Roman"/>
          <w:sz w:val="28"/>
          <w:szCs w:val="28"/>
        </w:rPr>
      </w:pPr>
    </w:p>
    <w:p w14:paraId="24632B70" w14:textId="77777777" w:rsidR="00D1174E" w:rsidRPr="00092A6F" w:rsidRDefault="00D1174E" w:rsidP="00D1174E">
      <w:pPr>
        <w:ind w:firstLine="709"/>
        <w:jc w:val="both"/>
        <w:rPr>
          <w:sz w:val="28"/>
          <w:szCs w:val="28"/>
          <w:lang w:eastAsia="x-none"/>
        </w:rPr>
      </w:pPr>
      <w:r w:rsidRPr="00092A6F">
        <w:rPr>
          <w:sz w:val="28"/>
          <w:szCs w:val="28"/>
          <w:lang w:eastAsia="x-none"/>
        </w:rPr>
        <w:t>Для достижения целей муниципальной программы поставлены следующие задачи муниципального управления:</w:t>
      </w:r>
    </w:p>
    <w:p w14:paraId="0B861FF6" w14:textId="77777777" w:rsidR="00D1174E" w:rsidRPr="00092A6F" w:rsidRDefault="00D1174E" w:rsidP="00D1174E">
      <w:pPr>
        <w:pStyle w:val="af"/>
        <w:spacing w:before="0" w:beforeAutospacing="0" w:after="0" w:afterAutospacing="0" w:line="288" w:lineRule="atLeast"/>
        <w:ind w:firstLine="540"/>
        <w:jc w:val="both"/>
        <w:rPr>
          <w:sz w:val="28"/>
          <w:szCs w:val="28"/>
        </w:rPr>
      </w:pPr>
      <w:r w:rsidRPr="00092A6F">
        <w:rPr>
          <w:sz w:val="28"/>
          <w:szCs w:val="28"/>
        </w:rPr>
        <w:lastRenderedPageBreak/>
        <w:t xml:space="preserve">- создание условий для вовлечения в оборот в целях жилищного строительства земельных участков; </w:t>
      </w:r>
    </w:p>
    <w:p w14:paraId="3384E3A7" w14:textId="77777777" w:rsidR="00D1174E" w:rsidRPr="00092A6F" w:rsidRDefault="00D1174E" w:rsidP="00D1174E">
      <w:pPr>
        <w:pStyle w:val="af"/>
        <w:spacing w:before="0" w:beforeAutospacing="0" w:after="0" w:afterAutospacing="0" w:line="288" w:lineRule="atLeast"/>
        <w:ind w:firstLine="540"/>
        <w:jc w:val="both"/>
        <w:rPr>
          <w:sz w:val="28"/>
          <w:szCs w:val="28"/>
        </w:rPr>
      </w:pPr>
      <w:r w:rsidRPr="00092A6F">
        <w:rPr>
          <w:sz w:val="28"/>
          <w:szCs w:val="28"/>
        </w:rPr>
        <w:t>- сокращение количества проблемных объектов на территории Белокалитвинского района;</w:t>
      </w:r>
    </w:p>
    <w:p w14:paraId="0C1E5BDB" w14:textId="77777777" w:rsidR="00D1174E" w:rsidRPr="00092A6F" w:rsidRDefault="00D1174E" w:rsidP="00D1174E">
      <w:pPr>
        <w:pStyle w:val="af"/>
        <w:spacing w:before="0" w:beforeAutospacing="0" w:after="0" w:afterAutospacing="0" w:line="288" w:lineRule="atLeast"/>
        <w:ind w:firstLine="540"/>
        <w:jc w:val="both"/>
        <w:rPr>
          <w:sz w:val="28"/>
          <w:szCs w:val="28"/>
        </w:rPr>
      </w:pPr>
      <w:r w:rsidRPr="00092A6F">
        <w:rPr>
          <w:sz w:val="28"/>
          <w:szCs w:val="28"/>
        </w:rPr>
        <w:t>- обеспечение перспективных территорий документами территориального планирования, в том числе выполнение мероприятий по их реализации;</w:t>
      </w:r>
    </w:p>
    <w:p w14:paraId="03B6A067" w14:textId="77777777" w:rsidR="00D1174E" w:rsidRPr="00092A6F" w:rsidRDefault="00D1174E" w:rsidP="00D1174E">
      <w:pPr>
        <w:pStyle w:val="af"/>
        <w:spacing w:before="0" w:beforeAutospacing="0" w:after="0" w:afterAutospacing="0" w:line="288" w:lineRule="atLeast"/>
        <w:ind w:firstLine="540"/>
        <w:jc w:val="both"/>
        <w:rPr>
          <w:sz w:val="28"/>
          <w:szCs w:val="28"/>
        </w:rPr>
      </w:pPr>
      <w:r w:rsidRPr="00092A6F">
        <w:rPr>
          <w:sz w:val="28"/>
          <w:szCs w:val="28"/>
        </w:rPr>
        <w:t xml:space="preserve">- создание условий для стимулирования жилищного строительства; </w:t>
      </w:r>
    </w:p>
    <w:p w14:paraId="1034399B" w14:textId="77777777" w:rsidR="00D1174E" w:rsidRPr="00092A6F" w:rsidRDefault="00D1174E" w:rsidP="00D1174E">
      <w:pPr>
        <w:pStyle w:val="af"/>
        <w:spacing w:before="0" w:beforeAutospacing="0" w:after="0" w:afterAutospacing="0" w:line="288" w:lineRule="atLeast"/>
        <w:ind w:firstLine="540"/>
        <w:jc w:val="both"/>
        <w:rPr>
          <w:sz w:val="28"/>
          <w:szCs w:val="28"/>
        </w:rPr>
      </w:pPr>
      <w:r w:rsidRPr="00092A6F">
        <w:rPr>
          <w:sz w:val="28"/>
          <w:szCs w:val="28"/>
        </w:rPr>
        <w:t>- обеспечение эффективного исполнения муниципальных функций и полномочий, повышение эффективности и результативности бюджетных расходов в сфере реализации муниципальной программы.</w:t>
      </w:r>
    </w:p>
    <w:p w14:paraId="3E92ACE6" w14:textId="77777777" w:rsidR="00D1174E" w:rsidRPr="00092A6F" w:rsidRDefault="00D1174E" w:rsidP="00D1174E">
      <w:pPr>
        <w:ind w:firstLine="709"/>
        <w:jc w:val="both"/>
        <w:rPr>
          <w:sz w:val="28"/>
          <w:szCs w:val="28"/>
          <w:lang w:eastAsia="x-none"/>
        </w:rPr>
      </w:pPr>
      <w:r w:rsidRPr="00092A6F">
        <w:rPr>
          <w:sz w:val="28"/>
          <w:szCs w:val="28"/>
          <w:lang w:eastAsia="x-none"/>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1BFFD93C" w14:textId="77777777" w:rsidR="00D1174E" w:rsidRPr="00092A6F" w:rsidRDefault="00D1174E" w:rsidP="00D1174E">
      <w:pPr>
        <w:jc w:val="both"/>
        <w:rPr>
          <w:sz w:val="28"/>
          <w:szCs w:val="28"/>
        </w:rPr>
      </w:pPr>
      <w:r w:rsidRPr="00092A6F">
        <w:rPr>
          <w:sz w:val="28"/>
          <w:szCs w:val="28"/>
          <w:lang w:eastAsia="x-none"/>
        </w:rPr>
        <w:tab/>
        <w:t xml:space="preserve">- </w:t>
      </w:r>
      <w:r w:rsidRPr="00092A6F">
        <w:rPr>
          <w:sz w:val="28"/>
          <w:szCs w:val="28"/>
        </w:rPr>
        <w:t>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к 2030 году составит 5,2 га.</w:t>
      </w:r>
    </w:p>
    <w:p w14:paraId="413D98EE" w14:textId="77777777" w:rsidR="00D1174E" w:rsidRPr="00092A6F" w:rsidRDefault="00D1174E" w:rsidP="00D1174E">
      <w:pPr>
        <w:ind w:firstLine="709"/>
        <w:jc w:val="both"/>
        <w:rPr>
          <w:color w:val="FF0000"/>
          <w:sz w:val="28"/>
          <w:szCs w:val="28"/>
          <w:lang w:eastAsia="x-none"/>
        </w:rPr>
      </w:pPr>
    </w:p>
    <w:p w14:paraId="7320BCE6" w14:textId="77777777" w:rsidR="00D1174E" w:rsidRPr="00092A6F" w:rsidRDefault="00D1174E" w:rsidP="00D1174E">
      <w:pPr>
        <w:ind w:firstLine="709"/>
        <w:jc w:val="both"/>
        <w:rPr>
          <w:sz w:val="28"/>
          <w:szCs w:val="28"/>
          <w:lang w:eastAsia="x-none"/>
        </w:rPr>
      </w:pPr>
    </w:p>
    <w:p w14:paraId="49FBA69C" w14:textId="77777777" w:rsidR="00D1174E" w:rsidRPr="00092A6F" w:rsidRDefault="00D1174E" w:rsidP="00D1174E">
      <w:pPr>
        <w:ind w:firstLine="709"/>
        <w:jc w:val="both"/>
        <w:rPr>
          <w:sz w:val="28"/>
          <w:szCs w:val="28"/>
          <w:lang w:eastAsia="x-none"/>
        </w:rPr>
      </w:pPr>
    </w:p>
    <w:p w14:paraId="56338D9B" w14:textId="77777777" w:rsidR="00D1174E" w:rsidRPr="00092A6F" w:rsidRDefault="00D1174E" w:rsidP="00D1174E">
      <w:pPr>
        <w:ind w:firstLine="709"/>
        <w:jc w:val="both"/>
        <w:rPr>
          <w:sz w:val="28"/>
          <w:szCs w:val="28"/>
          <w:lang w:eastAsia="x-none"/>
        </w:rPr>
      </w:pPr>
    </w:p>
    <w:p w14:paraId="12CC5278" w14:textId="77777777" w:rsidR="00D1174E" w:rsidRPr="00092A6F" w:rsidRDefault="00D1174E" w:rsidP="00D1174E">
      <w:pPr>
        <w:ind w:firstLine="709"/>
        <w:jc w:val="both"/>
        <w:rPr>
          <w:sz w:val="28"/>
          <w:szCs w:val="28"/>
          <w:lang w:eastAsia="x-none"/>
        </w:rPr>
      </w:pPr>
    </w:p>
    <w:p w14:paraId="4384934B" w14:textId="77777777" w:rsidR="00D1174E" w:rsidRPr="00092A6F" w:rsidRDefault="00D1174E" w:rsidP="00D1174E">
      <w:pPr>
        <w:ind w:firstLine="709"/>
        <w:jc w:val="both"/>
        <w:rPr>
          <w:sz w:val="28"/>
          <w:szCs w:val="28"/>
          <w:lang w:eastAsia="x-none"/>
        </w:rPr>
      </w:pPr>
    </w:p>
    <w:p w14:paraId="50138BF2" w14:textId="77777777" w:rsidR="00D1174E" w:rsidRPr="00092A6F" w:rsidRDefault="00D1174E" w:rsidP="00D1174E">
      <w:pPr>
        <w:ind w:firstLine="709"/>
        <w:jc w:val="both"/>
        <w:rPr>
          <w:sz w:val="28"/>
          <w:szCs w:val="28"/>
          <w:lang w:eastAsia="x-none"/>
        </w:rPr>
      </w:pPr>
    </w:p>
    <w:p w14:paraId="18ECABBE" w14:textId="77777777" w:rsidR="00D1174E" w:rsidRPr="00092A6F" w:rsidRDefault="00D1174E" w:rsidP="00D1174E">
      <w:pPr>
        <w:ind w:firstLine="709"/>
        <w:jc w:val="both"/>
        <w:rPr>
          <w:sz w:val="28"/>
          <w:szCs w:val="28"/>
          <w:lang w:eastAsia="x-none"/>
        </w:rPr>
      </w:pPr>
    </w:p>
    <w:p w14:paraId="4A854FEB" w14:textId="77777777" w:rsidR="00D1174E" w:rsidRPr="00092A6F" w:rsidRDefault="00D1174E" w:rsidP="00D1174E">
      <w:pPr>
        <w:ind w:firstLine="709"/>
        <w:jc w:val="both"/>
        <w:rPr>
          <w:sz w:val="28"/>
          <w:szCs w:val="28"/>
          <w:lang w:eastAsia="x-none"/>
        </w:rPr>
      </w:pPr>
    </w:p>
    <w:p w14:paraId="7757D78A" w14:textId="77777777" w:rsidR="00D1174E" w:rsidRPr="00092A6F" w:rsidRDefault="00D1174E" w:rsidP="00D1174E">
      <w:pPr>
        <w:ind w:firstLine="709"/>
        <w:jc w:val="both"/>
        <w:rPr>
          <w:sz w:val="28"/>
          <w:szCs w:val="28"/>
          <w:lang w:eastAsia="x-none"/>
        </w:rPr>
      </w:pPr>
    </w:p>
    <w:p w14:paraId="7FF4BBEB" w14:textId="77777777" w:rsidR="00D1174E" w:rsidRPr="00092A6F" w:rsidRDefault="00D1174E" w:rsidP="00D1174E">
      <w:pPr>
        <w:ind w:firstLine="709"/>
        <w:jc w:val="both"/>
        <w:rPr>
          <w:sz w:val="28"/>
          <w:szCs w:val="28"/>
          <w:lang w:eastAsia="x-none"/>
        </w:rPr>
      </w:pPr>
    </w:p>
    <w:p w14:paraId="6ADA3110" w14:textId="77777777" w:rsidR="00D1174E" w:rsidRPr="00092A6F" w:rsidRDefault="00D1174E" w:rsidP="00D1174E">
      <w:pPr>
        <w:ind w:firstLine="709"/>
        <w:jc w:val="both"/>
        <w:rPr>
          <w:sz w:val="28"/>
          <w:szCs w:val="28"/>
          <w:lang w:eastAsia="x-none"/>
        </w:rPr>
      </w:pPr>
    </w:p>
    <w:p w14:paraId="4F99150B" w14:textId="77777777" w:rsidR="00D1174E" w:rsidRPr="00092A6F" w:rsidRDefault="00D1174E" w:rsidP="00D1174E">
      <w:pPr>
        <w:ind w:firstLine="709"/>
        <w:jc w:val="both"/>
        <w:rPr>
          <w:sz w:val="28"/>
          <w:szCs w:val="28"/>
          <w:lang w:eastAsia="x-none"/>
        </w:rPr>
      </w:pPr>
    </w:p>
    <w:p w14:paraId="3EC925EE" w14:textId="77777777" w:rsidR="00D1174E" w:rsidRPr="00092A6F" w:rsidRDefault="00D1174E" w:rsidP="00D1174E">
      <w:pPr>
        <w:ind w:firstLine="709"/>
        <w:jc w:val="both"/>
        <w:rPr>
          <w:sz w:val="28"/>
          <w:szCs w:val="28"/>
          <w:lang w:eastAsia="x-none"/>
        </w:rPr>
      </w:pPr>
    </w:p>
    <w:p w14:paraId="45C0FA9F" w14:textId="77777777" w:rsidR="00D1174E" w:rsidRPr="00092A6F" w:rsidRDefault="00D1174E" w:rsidP="00D1174E">
      <w:pPr>
        <w:ind w:firstLine="709"/>
        <w:jc w:val="both"/>
        <w:rPr>
          <w:sz w:val="28"/>
          <w:szCs w:val="28"/>
          <w:lang w:eastAsia="x-none"/>
        </w:rPr>
      </w:pPr>
    </w:p>
    <w:p w14:paraId="175B7377" w14:textId="77777777" w:rsidR="00D1174E" w:rsidRPr="00092A6F" w:rsidRDefault="00D1174E" w:rsidP="00D1174E">
      <w:pPr>
        <w:ind w:firstLine="709"/>
        <w:jc w:val="both"/>
        <w:rPr>
          <w:sz w:val="28"/>
          <w:szCs w:val="28"/>
          <w:lang w:eastAsia="x-none"/>
        </w:rPr>
      </w:pPr>
    </w:p>
    <w:p w14:paraId="2A695D92" w14:textId="77777777" w:rsidR="00D1174E" w:rsidRPr="00092A6F" w:rsidRDefault="00D1174E" w:rsidP="00D1174E">
      <w:pPr>
        <w:ind w:firstLine="709"/>
        <w:jc w:val="both"/>
        <w:rPr>
          <w:sz w:val="28"/>
          <w:szCs w:val="28"/>
          <w:lang w:eastAsia="x-none"/>
        </w:rPr>
      </w:pPr>
    </w:p>
    <w:p w14:paraId="27376C81" w14:textId="77777777" w:rsidR="00D1174E" w:rsidRPr="00092A6F" w:rsidRDefault="00D1174E" w:rsidP="00D1174E">
      <w:pPr>
        <w:ind w:firstLine="709"/>
        <w:jc w:val="both"/>
        <w:rPr>
          <w:sz w:val="28"/>
          <w:szCs w:val="28"/>
          <w:lang w:eastAsia="x-none"/>
        </w:rPr>
      </w:pPr>
    </w:p>
    <w:p w14:paraId="144A48C3" w14:textId="77777777" w:rsidR="00D1174E" w:rsidRPr="00092A6F" w:rsidRDefault="00D1174E" w:rsidP="00D1174E">
      <w:pPr>
        <w:ind w:firstLine="709"/>
        <w:jc w:val="both"/>
        <w:rPr>
          <w:sz w:val="28"/>
          <w:szCs w:val="28"/>
          <w:lang w:eastAsia="x-none"/>
        </w:rPr>
      </w:pPr>
    </w:p>
    <w:p w14:paraId="00D627A7" w14:textId="77777777" w:rsidR="00D1174E" w:rsidRPr="00092A6F" w:rsidRDefault="00D1174E" w:rsidP="00D1174E">
      <w:pPr>
        <w:ind w:firstLine="709"/>
        <w:jc w:val="both"/>
        <w:rPr>
          <w:sz w:val="28"/>
          <w:szCs w:val="28"/>
          <w:lang w:eastAsia="x-none"/>
        </w:rPr>
      </w:pPr>
    </w:p>
    <w:p w14:paraId="32BBD7BC" w14:textId="77777777" w:rsidR="00D1174E" w:rsidRPr="00092A6F" w:rsidRDefault="00D1174E" w:rsidP="00D1174E">
      <w:pPr>
        <w:ind w:firstLine="709"/>
        <w:jc w:val="both"/>
        <w:rPr>
          <w:sz w:val="28"/>
          <w:szCs w:val="28"/>
          <w:lang w:eastAsia="x-none"/>
        </w:rPr>
      </w:pPr>
    </w:p>
    <w:p w14:paraId="6B500543" w14:textId="77777777" w:rsidR="00D1174E" w:rsidRPr="00092A6F" w:rsidRDefault="00D1174E" w:rsidP="00D1174E">
      <w:pPr>
        <w:ind w:firstLine="709"/>
        <w:jc w:val="both"/>
        <w:rPr>
          <w:sz w:val="28"/>
          <w:szCs w:val="28"/>
          <w:lang w:eastAsia="x-none"/>
        </w:rPr>
      </w:pPr>
    </w:p>
    <w:p w14:paraId="77E6C8FF" w14:textId="77777777" w:rsidR="00D1174E" w:rsidRPr="00092A6F" w:rsidRDefault="00D1174E" w:rsidP="00D1174E">
      <w:pPr>
        <w:ind w:firstLine="709"/>
        <w:jc w:val="both"/>
        <w:rPr>
          <w:sz w:val="28"/>
          <w:szCs w:val="28"/>
          <w:lang w:eastAsia="x-none"/>
        </w:rPr>
      </w:pPr>
    </w:p>
    <w:p w14:paraId="6BB9C536" w14:textId="77777777" w:rsidR="00D1174E" w:rsidRPr="00092A6F" w:rsidRDefault="00D1174E" w:rsidP="00D1174E">
      <w:pPr>
        <w:ind w:firstLine="709"/>
        <w:jc w:val="both"/>
        <w:rPr>
          <w:sz w:val="28"/>
          <w:szCs w:val="28"/>
          <w:lang w:eastAsia="x-none"/>
        </w:rPr>
      </w:pPr>
    </w:p>
    <w:p w14:paraId="50CF9C15" w14:textId="77777777" w:rsidR="00D1174E" w:rsidRPr="00092A6F" w:rsidRDefault="00D1174E" w:rsidP="00D1174E">
      <w:pPr>
        <w:ind w:firstLine="709"/>
        <w:jc w:val="both"/>
        <w:rPr>
          <w:sz w:val="28"/>
          <w:szCs w:val="28"/>
          <w:lang w:eastAsia="x-none"/>
        </w:rPr>
      </w:pPr>
    </w:p>
    <w:p w14:paraId="47A3A805" w14:textId="77777777" w:rsidR="00D1174E" w:rsidRPr="00092A6F" w:rsidRDefault="00D1174E" w:rsidP="00D1174E">
      <w:pPr>
        <w:ind w:firstLine="709"/>
        <w:jc w:val="both"/>
        <w:rPr>
          <w:sz w:val="28"/>
          <w:szCs w:val="28"/>
          <w:lang w:eastAsia="x-none"/>
        </w:rPr>
      </w:pPr>
    </w:p>
    <w:p w14:paraId="6C71B236" w14:textId="77777777" w:rsidR="00D1174E" w:rsidRPr="00092A6F" w:rsidRDefault="00D1174E" w:rsidP="00D1174E">
      <w:pPr>
        <w:ind w:firstLine="709"/>
        <w:jc w:val="both"/>
        <w:rPr>
          <w:sz w:val="28"/>
          <w:szCs w:val="28"/>
          <w:lang w:eastAsia="x-none"/>
        </w:rPr>
      </w:pPr>
    </w:p>
    <w:p w14:paraId="60CEBF1F" w14:textId="77777777" w:rsidR="00D1174E" w:rsidRPr="00092A6F" w:rsidRDefault="00D1174E" w:rsidP="00D1174E">
      <w:pPr>
        <w:jc w:val="center"/>
        <w:rPr>
          <w:sz w:val="28"/>
          <w:szCs w:val="28"/>
          <w:lang w:eastAsia="x-none"/>
        </w:rPr>
      </w:pPr>
      <w:r w:rsidRPr="00092A6F">
        <w:rPr>
          <w:sz w:val="28"/>
          <w:szCs w:val="28"/>
          <w:lang w:eastAsia="x-none"/>
        </w:rPr>
        <w:lastRenderedPageBreak/>
        <w:t>II. ПАСПОРТ</w:t>
      </w:r>
    </w:p>
    <w:p w14:paraId="7686EBB0" w14:textId="77777777" w:rsidR="00D1174E" w:rsidRPr="00092A6F" w:rsidRDefault="00D1174E" w:rsidP="00D1174E">
      <w:pPr>
        <w:jc w:val="center"/>
        <w:rPr>
          <w:sz w:val="28"/>
          <w:szCs w:val="28"/>
          <w:lang w:eastAsia="x-none"/>
        </w:rPr>
      </w:pPr>
      <w:r w:rsidRPr="00092A6F">
        <w:rPr>
          <w:sz w:val="28"/>
          <w:szCs w:val="28"/>
          <w:lang w:eastAsia="x-none"/>
        </w:rPr>
        <w:t>муниципальной программы Белокалитвинского района</w:t>
      </w:r>
    </w:p>
    <w:p w14:paraId="310CC091" w14:textId="77777777" w:rsidR="00D1174E" w:rsidRPr="00092A6F" w:rsidRDefault="00D1174E" w:rsidP="00D1174E">
      <w:pPr>
        <w:jc w:val="center"/>
        <w:rPr>
          <w:kern w:val="2"/>
          <w:sz w:val="28"/>
          <w:szCs w:val="28"/>
        </w:rPr>
      </w:pPr>
      <w:r w:rsidRPr="00092A6F">
        <w:rPr>
          <w:kern w:val="2"/>
          <w:sz w:val="28"/>
          <w:szCs w:val="28"/>
        </w:rPr>
        <w:t>«Территориальное планирование и развитие территории, в том числе для жилищного строительства»</w:t>
      </w:r>
    </w:p>
    <w:p w14:paraId="51443771" w14:textId="77777777" w:rsidR="00D1174E" w:rsidRPr="00092A6F" w:rsidRDefault="00D1174E" w:rsidP="00D1174E">
      <w:pPr>
        <w:jc w:val="center"/>
        <w:rPr>
          <w:kern w:val="2"/>
          <w:sz w:val="28"/>
          <w:szCs w:val="28"/>
        </w:rPr>
      </w:pPr>
    </w:p>
    <w:p w14:paraId="410FCFCE" w14:textId="77777777" w:rsidR="00D1174E" w:rsidRPr="00092A6F" w:rsidRDefault="00D1174E" w:rsidP="00D1174E">
      <w:pPr>
        <w:jc w:val="center"/>
        <w:rPr>
          <w:sz w:val="28"/>
          <w:szCs w:val="28"/>
          <w:lang w:eastAsia="x-none"/>
        </w:rPr>
      </w:pPr>
      <w:r w:rsidRPr="00092A6F">
        <w:rPr>
          <w:sz w:val="28"/>
          <w:szCs w:val="28"/>
          <w:lang w:eastAsia="x-none"/>
        </w:rPr>
        <w:t>1. Основные положения</w:t>
      </w:r>
    </w:p>
    <w:p w14:paraId="16A3DEF1" w14:textId="77777777" w:rsidR="00D1174E" w:rsidRPr="00092A6F" w:rsidRDefault="00D1174E" w:rsidP="00D1174E">
      <w:pPr>
        <w:ind w:firstLine="567"/>
        <w:jc w:val="center"/>
        <w:rPr>
          <w:sz w:val="28"/>
          <w:szCs w:val="28"/>
          <w:lang w:eastAsia="x-none"/>
        </w:rPr>
      </w:pPr>
    </w:p>
    <w:tbl>
      <w:tblPr>
        <w:tblW w:w="9607" w:type="dxa"/>
        <w:tblLayout w:type="fixed"/>
        <w:tblLook w:val="04A0" w:firstRow="1" w:lastRow="0" w:firstColumn="1" w:lastColumn="0" w:noHBand="0" w:noVBand="1"/>
      </w:tblPr>
      <w:tblGrid>
        <w:gridCol w:w="704"/>
        <w:gridCol w:w="2410"/>
        <w:gridCol w:w="709"/>
        <w:gridCol w:w="5784"/>
      </w:tblGrid>
      <w:tr w:rsidR="00D1174E" w:rsidRPr="00092A6F" w14:paraId="3CDDC213" w14:textId="77777777" w:rsidTr="00B97E91">
        <w:trPr>
          <w:trHeight w:val="557"/>
        </w:trPr>
        <w:tc>
          <w:tcPr>
            <w:tcW w:w="704" w:type="dxa"/>
          </w:tcPr>
          <w:p w14:paraId="27AC7382" w14:textId="77777777" w:rsidR="00D1174E" w:rsidRPr="00092A6F" w:rsidRDefault="00D1174E" w:rsidP="00B97E91">
            <w:pPr>
              <w:rPr>
                <w:color w:val="000000"/>
                <w:sz w:val="28"/>
                <w:szCs w:val="28"/>
              </w:rPr>
            </w:pPr>
            <w:r w:rsidRPr="00092A6F">
              <w:rPr>
                <w:color w:val="000000"/>
                <w:sz w:val="28"/>
                <w:szCs w:val="28"/>
              </w:rPr>
              <w:t>1.1.</w:t>
            </w:r>
          </w:p>
        </w:tc>
        <w:tc>
          <w:tcPr>
            <w:tcW w:w="2410" w:type="dxa"/>
            <w:shd w:val="clear" w:color="auto" w:fill="auto"/>
          </w:tcPr>
          <w:p w14:paraId="1DD7FF4C" w14:textId="77777777" w:rsidR="00D1174E" w:rsidRPr="00092A6F" w:rsidRDefault="00D1174E" w:rsidP="00B97E91">
            <w:pPr>
              <w:rPr>
                <w:color w:val="000000"/>
                <w:sz w:val="28"/>
                <w:szCs w:val="28"/>
              </w:rPr>
            </w:pPr>
            <w:r w:rsidRPr="00092A6F">
              <w:rPr>
                <w:color w:val="000000"/>
                <w:sz w:val="28"/>
                <w:szCs w:val="28"/>
              </w:rPr>
              <w:t xml:space="preserve">Куратор муниципальной программы </w:t>
            </w:r>
          </w:p>
        </w:tc>
        <w:tc>
          <w:tcPr>
            <w:tcW w:w="709" w:type="dxa"/>
          </w:tcPr>
          <w:p w14:paraId="0269BB83" w14:textId="77777777" w:rsidR="00D1174E" w:rsidRPr="00092A6F" w:rsidRDefault="00D1174E" w:rsidP="00B97E91">
            <w:pPr>
              <w:jc w:val="center"/>
              <w:rPr>
                <w:sz w:val="28"/>
                <w:szCs w:val="28"/>
                <w:lang w:eastAsia="x-none"/>
              </w:rPr>
            </w:pPr>
            <w:r w:rsidRPr="00092A6F">
              <w:rPr>
                <w:sz w:val="28"/>
                <w:szCs w:val="28"/>
                <w:lang w:eastAsia="x-none"/>
              </w:rPr>
              <w:t>-</w:t>
            </w:r>
          </w:p>
        </w:tc>
        <w:tc>
          <w:tcPr>
            <w:tcW w:w="5784" w:type="dxa"/>
            <w:shd w:val="clear" w:color="auto" w:fill="auto"/>
          </w:tcPr>
          <w:p w14:paraId="2D4B4D35" w14:textId="77777777" w:rsidR="00D1174E" w:rsidRPr="00092A6F" w:rsidRDefault="00D1174E" w:rsidP="00B97E91">
            <w:pPr>
              <w:jc w:val="center"/>
              <w:rPr>
                <w:color w:val="000000"/>
                <w:sz w:val="28"/>
                <w:szCs w:val="28"/>
              </w:rPr>
            </w:pPr>
            <w:r w:rsidRPr="00092A6F">
              <w:rPr>
                <w:sz w:val="28"/>
                <w:szCs w:val="28"/>
                <w:lang w:eastAsia="x-none"/>
              </w:rPr>
              <w:t>Голубов Владимир Григорьевич, заместитель главы Администрации Белокалитвинского района по строительству, промышленности, транспорту, связи</w:t>
            </w:r>
          </w:p>
        </w:tc>
      </w:tr>
      <w:tr w:rsidR="00D1174E" w:rsidRPr="00092A6F" w14:paraId="267632A7" w14:textId="77777777" w:rsidTr="00B97E91">
        <w:trPr>
          <w:trHeight w:val="800"/>
        </w:trPr>
        <w:tc>
          <w:tcPr>
            <w:tcW w:w="704" w:type="dxa"/>
          </w:tcPr>
          <w:p w14:paraId="226B18E3" w14:textId="77777777" w:rsidR="00D1174E" w:rsidRPr="00092A6F" w:rsidRDefault="00D1174E" w:rsidP="00B97E91">
            <w:pPr>
              <w:rPr>
                <w:color w:val="000000"/>
                <w:sz w:val="28"/>
                <w:szCs w:val="28"/>
              </w:rPr>
            </w:pPr>
            <w:r w:rsidRPr="00092A6F">
              <w:rPr>
                <w:color w:val="000000"/>
                <w:sz w:val="28"/>
                <w:szCs w:val="28"/>
              </w:rPr>
              <w:t>1.2.</w:t>
            </w:r>
          </w:p>
        </w:tc>
        <w:tc>
          <w:tcPr>
            <w:tcW w:w="2410" w:type="dxa"/>
            <w:shd w:val="clear" w:color="auto" w:fill="auto"/>
          </w:tcPr>
          <w:p w14:paraId="01A688F9" w14:textId="77777777" w:rsidR="00D1174E" w:rsidRPr="00092A6F" w:rsidRDefault="00D1174E" w:rsidP="00B97E91">
            <w:pPr>
              <w:rPr>
                <w:color w:val="000000"/>
                <w:sz w:val="28"/>
                <w:szCs w:val="28"/>
              </w:rPr>
            </w:pPr>
            <w:r w:rsidRPr="00092A6F">
              <w:rPr>
                <w:color w:val="000000"/>
                <w:sz w:val="28"/>
                <w:szCs w:val="28"/>
              </w:rPr>
              <w:t xml:space="preserve">Ответственный исполнитель муниципальной программы </w:t>
            </w:r>
          </w:p>
        </w:tc>
        <w:tc>
          <w:tcPr>
            <w:tcW w:w="709" w:type="dxa"/>
          </w:tcPr>
          <w:p w14:paraId="6CE15706" w14:textId="77777777" w:rsidR="00D1174E" w:rsidRPr="00092A6F" w:rsidRDefault="00D1174E" w:rsidP="00B97E91">
            <w:pPr>
              <w:jc w:val="center"/>
              <w:rPr>
                <w:color w:val="000000"/>
                <w:sz w:val="28"/>
                <w:szCs w:val="28"/>
              </w:rPr>
            </w:pPr>
            <w:r w:rsidRPr="00092A6F">
              <w:rPr>
                <w:color w:val="000000"/>
                <w:sz w:val="28"/>
                <w:szCs w:val="28"/>
              </w:rPr>
              <w:t>-</w:t>
            </w:r>
          </w:p>
        </w:tc>
        <w:tc>
          <w:tcPr>
            <w:tcW w:w="5784" w:type="dxa"/>
            <w:shd w:val="clear" w:color="auto" w:fill="auto"/>
          </w:tcPr>
          <w:p w14:paraId="1BD48595" w14:textId="77777777" w:rsidR="00D1174E" w:rsidRPr="00092A6F" w:rsidRDefault="00D1174E" w:rsidP="00B97E91">
            <w:pPr>
              <w:jc w:val="center"/>
              <w:rPr>
                <w:color w:val="000000"/>
                <w:sz w:val="28"/>
                <w:szCs w:val="28"/>
              </w:rPr>
            </w:pPr>
            <w:r w:rsidRPr="00092A6F">
              <w:rPr>
                <w:color w:val="000000"/>
                <w:sz w:val="28"/>
                <w:szCs w:val="28"/>
              </w:rPr>
              <w:t>отдел архитектуры Администрации Белокалитвинского района</w:t>
            </w:r>
          </w:p>
          <w:p w14:paraId="431562A5" w14:textId="77777777" w:rsidR="00D1174E" w:rsidRPr="00092A6F" w:rsidRDefault="00D1174E" w:rsidP="00B97E91">
            <w:pPr>
              <w:jc w:val="center"/>
              <w:rPr>
                <w:color w:val="000000"/>
                <w:sz w:val="28"/>
                <w:szCs w:val="28"/>
              </w:rPr>
            </w:pPr>
            <w:r w:rsidRPr="00092A6F">
              <w:rPr>
                <w:color w:val="000000"/>
                <w:sz w:val="28"/>
                <w:szCs w:val="28"/>
              </w:rPr>
              <w:t>(Каюкова Лилия Владимировна, главный архитектор Белокалитвинского района)</w:t>
            </w:r>
          </w:p>
        </w:tc>
      </w:tr>
      <w:tr w:rsidR="00D1174E" w:rsidRPr="00092A6F" w14:paraId="5BBCCAD1" w14:textId="77777777" w:rsidTr="00B97E91">
        <w:trPr>
          <w:trHeight w:val="823"/>
        </w:trPr>
        <w:tc>
          <w:tcPr>
            <w:tcW w:w="704" w:type="dxa"/>
          </w:tcPr>
          <w:p w14:paraId="1F81FAED" w14:textId="77777777" w:rsidR="00D1174E" w:rsidRPr="00092A6F" w:rsidRDefault="00D1174E" w:rsidP="00B97E91">
            <w:pPr>
              <w:rPr>
                <w:color w:val="000000"/>
                <w:sz w:val="28"/>
                <w:szCs w:val="28"/>
              </w:rPr>
            </w:pPr>
            <w:r w:rsidRPr="00092A6F">
              <w:rPr>
                <w:color w:val="000000"/>
                <w:sz w:val="28"/>
                <w:szCs w:val="28"/>
              </w:rPr>
              <w:t>1.3.</w:t>
            </w:r>
          </w:p>
        </w:tc>
        <w:tc>
          <w:tcPr>
            <w:tcW w:w="2410" w:type="dxa"/>
            <w:shd w:val="clear" w:color="auto" w:fill="auto"/>
          </w:tcPr>
          <w:p w14:paraId="588409CC" w14:textId="77777777" w:rsidR="00D1174E" w:rsidRPr="00092A6F" w:rsidRDefault="00D1174E" w:rsidP="00B97E91">
            <w:pPr>
              <w:rPr>
                <w:color w:val="000000"/>
                <w:sz w:val="28"/>
                <w:szCs w:val="28"/>
              </w:rPr>
            </w:pPr>
            <w:proofErr w:type="gramStart"/>
            <w:r w:rsidRPr="00092A6F">
              <w:rPr>
                <w:color w:val="000000"/>
                <w:sz w:val="28"/>
                <w:szCs w:val="28"/>
              </w:rPr>
              <w:t>Срок  реализации</w:t>
            </w:r>
            <w:proofErr w:type="gramEnd"/>
            <w:r w:rsidRPr="00092A6F">
              <w:rPr>
                <w:color w:val="000000"/>
                <w:sz w:val="28"/>
                <w:szCs w:val="28"/>
              </w:rPr>
              <w:t xml:space="preserve"> муниципальной программы </w:t>
            </w:r>
          </w:p>
        </w:tc>
        <w:tc>
          <w:tcPr>
            <w:tcW w:w="709" w:type="dxa"/>
          </w:tcPr>
          <w:p w14:paraId="5C78BDAF" w14:textId="77777777" w:rsidR="00D1174E" w:rsidRPr="00092A6F" w:rsidRDefault="00D1174E" w:rsidP="00B97E91">
            <w:pPr>
              <w:jc w:val="center"/>
              <w:rPr>
                <w:color w:val="000000"/>
                <w:sz w:val="28"/>
                <w:szCs w:val="28"/>
              </w:rPr>
            </w:pPr>
            <w:r w:rsidRPr="00092A6F">
              <w:rPr>
                <w:color w:val="000000"/>
                <w:sz w:val="28"/>
                <w:szCs w:val="28"/>
              </w:rPr>
              <w:t>-</w:t>
            </w:r>
          </w:p>
        </w:tc>
        <w:tc>
          <w:tcPr>
            <w:tcW w:w="5784" w:type="dxa"/>
            <w:shd w:val="clear" w:color="auto" w:fill="auto"/>
          </w:tcPr>
          <w:p w14:paraId="1F11D5F7" w14:textId="77777777" w:rsidR="00D1174E" w:rsidRPr="00092A6F" w:rsidRDefault="00D1174E" w:rsidP="00B97E91">
            <w:pPr>
              <w:jc w:val="center"/>
              <w:rPr>
                <w:color w:val="000000"/>
                <w:sz w:val="28"/>
                <w:szCs w:val="28"/>
              </w:rPr>
            </w:pPr>
            <w:r w:rsidRPr="00092A6F">
              <w:rPr>
                <w:color w:val="000000"/>
                <w:sz w:val="28"/>
                <w:szCs w:val="28"/>
              </w:rPr>
              <w:t>этап I: 2019 – 2024 годы</w:t>
            </w:r>
          </w:p>
          <w:p w14:paraId="0A4A3415" w14:textId="77777777" w:rsidR="00D1174E" w:rsidRPr="00092A6F" w:rsidRDefault="00D1174E" w:rsidP="00B97E91">
            <w:pPr>
              <w:jc w:val="center"/>
              <w:rPr>
                <w:color w:val="000000"/>
                <w:sz w:val="28"/>
                <w:szCs w:val="28"/>
              </w:rPr>
            </w:pPr>
            <w:r w:rsidRPr="00092A6F">
              <w:rPr>
                <w:color w:val="000000"/>
                <w:sz w:val="28"/>
                <w:szCs w:val="28"/>
              </w:rPr>
              <w:t>этап II: 2025 – 2030 годы</w:t>
            </w:r>
          </w:p>
        </w:tc>
      </w:tr>
      <w:tr w:rsidR="00D1174E" w:rsidRPr="00092A6F" w14:paraId="0A6AAEE2" w14:textId="77777777" w:rsidTr="00B97E91">
        <w:trPr>
          <w:trHeight w:val="548"/>
        </w:trPr>
        <w:tc>
          <w:tcPr>
            <w:tcW w:w="704" w:type="dxa"/>
          </w:tcPr>
          <w:p w14:paraId="74BD8ED0" w14:textId="77777777" w:rsidR="00D1174E" w:rsidRPr="00092A6F" w:rsidRDefault="00D1174E" w:rsidP="00B97E91">
            <w:pPr>
              <w:rPr>
                <w:color w:val="000000"/>
                <w:sz w:val="28"/>
                <w:szCs w:val="28"/>
              </w:rPr>
            </w:pPr>
            <w:r w:rsidRPr="00092A6F">
              <w:rPr>
                <w:color w:val="000000"/>
                <w:sz w:val="28"/>
                <w:szCs w:val="28"/>
              </w:rPr>
              <w:t>1.4.</w:t>
            </w:r>
          </w:p>
        </w:tc>
        <w:tc>
          <w:tcPr>
            <w:tcW w:w="2410" w:type="dxa"/>
            <w:shd w:val="clear" w:color="auto" w:fill="auto"/>
          </w:tcPr>
          <w:p w14:paraId="271CA811" w14:textId="77777777" w:rsidR="00D1174E" w:rsidRPr="00092A6F" w:rsidRDefault="00D1174E" w:rsidP="00B97E91">
            <w:pPr>
              <w:rPr>
                <w:color w:val="000000"/>
                <w:sz w:val="28"/>
                <w:szCs w:val="28"/>
              </w:rPr>
            </w:pPr>
            <w:r w:rsidRPr="00092A6F">
              <w:rPr>
                <w:color w:val="000000"/>
                <w:sz w:val="28"/>
                <w:szCs w:val="28"/>
              </w:rPr>
              <w:t xml:space="preserve">Цели муниципальной программы </w:t>
            </w:r>
          </w:p>
        </w:tc>
        <w:tc>
          <w:tcPr>
            <w:tcW w:w="709" w:type="dxa"/>
          </w:tcPr>
          <w:p w14:paraId="11685A3D" w14:textId="77777777" w:rsidR="00D1174E" w:rsidRPr="00092A6F" w:rsidRDefault="00D1174E" w:rsidP="00B97E91">
            <w:pPr>
              <w:jc w:val="center"/>
              <w:rPr>
                <w:sz w:val="28"/>
                <w:szCs w:val="28"/>
                <w:lang w:eastAsia="x-none"/>
              </w:rPr>
            </w:pPr>
            <w:r w:rsidRPr="00092A6F">
              <w:rPr>
                <w:sz w:val="28"/>
                <w:szCs w:val="28"/>
                <w:lang w:eastAsia="x-none"/>
              </w:rPr>
              <w:t>-</w:t>
            </w:r>
          </w:p>
        </w:tc>
        <w:tc>
          <w:tcPr>
            <w:tcW w:w="5784" w:type="dxa"/>
            <w:shd w:val="clear" w:color="auto" w:fill="auto"/>
          </w:tcPr>
          <w:p w14:paraId="6B5A8344" w14:textId="77777777" w:rsidR="00D1174E" w:rsidRPr="00092A6F" w:rsidRDefault="00D1174E" w:rsidP="00B97E91">
            <w:pPr>
              <w:jc w:val="center"/>
              <w:rPr>
                <w:color w:val="000000"/>
                <w:sz w:val="28"/>
                <w:szCs w:val="28"/>
              </w:rPr>
            </w:pPr>
            <w:r w:rsidRPr="00092A6F">
              <w:rPr>
                <w:sz w:val="28"/>
                <w:szCs w:val="28"/>
              </w:rPr>
              <w:t>устойчивое территориальное планирование и развитие жилищного строительства</w:t>
            </w:r>
          </w:p>
        </w:tc>
      </w:tr>
      <w:tr w:rsidR="00D1174E" w:rsidRPr="00092A6F" w14:paraId="51044F46" w14:textId="77777777" w:rsidTr="00B97E91">
        <w:trPr>
          <w:trHeight w:val="823"/>
        </w:trPr>
        <w:tc>
          <w:tcPr>
            <w:tcW w:w="704" w:type="dxa"/>
          </w:tcPr>
          <w:p w14:paraId="39C3CC39" w14:textId="77777777" w:rsidR="00D1174E" w:rsidRPr="00092A6F" w:rsidRDefault="00D1174E" w:rsidP="00B97E91">
            <w:pPr>
              <w:rPr>
                <w:sz w:val="28"/>
                <w:szCs w:val="28"/>
              </w:rPr>
            </w:pPr>
            <w:r w:rsidRPr="00092A6F">
              <w:rPr>
                <w:sz w:val="28"/>
                <w:szCs w:val="28"/>
              </w:rPr>
              <w:t>1.5.</w:t>
            </w:r>
          </w:p>
        </w:tc>
        <w:tc>
          <w:tcPr>
            <w:tcW w:w="2410" w:type="dxa"/>
            <w:shd w:val="clear" w:color="auto" w:fill="auto"/>
          </w:tcPr>
          <w:p w14:paraId="277E826C" w14:textId="77777777" w:rsidR="00D1174E" w:rsidRPr="00092A6F" w:rsidRDefault="00D1174E" w:rsidP="00B97E91">
            <w:pPr>
              <w:rPr>
                <w:sz w:val="28"/>
                <w:szCs w:val="28"/>
              </w:rPr>
            </w:pPr>
            <w:r w:rsidRPr="00092A6F">
              <w:rPr>
                <w:sz w:val="28"/>
                <w:szCs w:val="28"/>
              </w:rPr>
              <w:t>Параметры финансового обеспечения муниципальной программы</w:t>
            </w:r>
          </w:p>
        </w:tc>
        <w:tc>
          <w:tcPr>
            <w:tcW w:w="709" w:type="dxa"/>
          </w:tcPr>
          <w:p w14:paraId="3B5E294C" w14:textId="77777777" w:rsidR="00D1174E" w:rsidRPr="00092A6F" w:rsidRDefault="00D1174E" w:rsidP="00B97E91">
            <w:pPr>
              <w:jc w:val="center"/>
              <w:rPr>
                <w:sz w:val="28"/>
                <w:szCs w:val="28"/>
                <w:lang w:eastAsia="x-none"/>
              </w:rPr>
            </w:pPr>
            <w:r w:rsidRPr="00092A6F">
              <w:rPr>
                <w:sz w:val="28"/>
                <w:szCs w:val="28"/>
                <w:lang w:eastAsia="x-none"/>
              </w:rPr>
              <w:t>-</w:t>
            </w:r>
          </w:p>
        </w:tc>
        <w:tc>
          <w:tcPr>
            <w:tcW w:w="5784" w:type="dxa"/>
            <w:shd w:val="clear" w:color="auto" w:fill="auto"/>
          </w:tcPr>
          <w:p w14:paraId="26632E10" w14:textId="77777777" w:rsidR="00D1174E" w:rsidRPr="00092A6F" w:rsidRDefault="00D1174E" w:rsidP="00B97E91">
            <w:pPr>
              <w:jc w:val="center"/>
              <w:rPr>
                <w:sz w:val="28"/>
                <w:szCs w:val="28"/>
                <w:lang w:eastAsia="x-none"/>
              </w:rPr>
            </w:pPr>
            <w:r w:rsidRPr="00092A6F">
              <w:rPr>
                <w:sz w:val="28"/>
                <w:szCs w:val="28"/>
                <w:lang w:eastAsia="x-none"/>
              </w:rPr>
              <w:t>10750,5 тыс. рублей:</w:t>
            </w:r>
          </w:p>
          <w:p w14:paraId="45EAF367" w14:textId="77777777" w:rsidR="00D1174E" w:rsidRPr="00092A6F" w:rsidRDefault="00D1174E" w:rsidP="00B97E91">
            <w:pPr>
              <w:jc w:val="center"/>
              <w:rPr>
                <w:sz w:val="28"/>
                <w:szCs w:val="28"/>
                <w:lang w:eastAsia="x-none"/>
              </w:rPr>
            </w:pPr>
            <w:r w:rsidRPr="00092A6F">
              <w:rPr>
                <w:sz w:val="28"/>
                <w:szCs w:val="28"/>
                <w:lang w:eastAsia="x-none"/>
              </w:rPr>
              <w:t>этап I: 9734,0 тыс. рублей;</w:t>
            </w:r>
          </w:p>
          <w:p w14:paraId="61889D38" w14:textId="77777777" w:rsidR="00D1174E" w:rsidRPr="00092A6F" w:rsidRDefault="00D1174E" w:rsidP="00B97E91">
            <w:pPr>
              <w:jc w:val="center"/>
              <w:rPr>
                <w:sz w:val="28"/>
                <w:szCs w:val="28"/>
              </w:rPr>
            </w:pPr>
            <w:r w:rsidRPr="00092A6F">
              <w:rPr>
                <w:sz w:val="28"/>
                <w:szCs w:val="28"/>
                <w:lang w:eastAsia="x-none"/>
              </w:rPr>
              <w:t>этап II: 1016,5 тыс. рублей</w:t>
            </w:r>
          </w:p>
        </w:tc>
      </w:tr>
      <w:tr w:rsidR="00D1174E" w:rsidRPr="00092A6F" w14:paraId="6B403C84" w14:textId="77777777" w:rsidTr="00B97E91">
        <w:trPr>
          <w:trHeight w:val="1358"/>
        </w:trPr>
        <w:tc>
          <w:tcPr>
            <w:tcW w:w="704" w:type="dxa"/>
          </w:tcPr>
          <w:p w14:paraId="2D6219C8" w14:textId="77777777" w:rsidR="00D1174E" w:rsidRPr="00092A6F" w:rsidRDefault="00D1174E" w:rsidP="00B97E91">
            <w:pPr>
              <w:rPr>
                <w:color w:val="000000"/>
                <w:sz w:val="28"/>
                <w:szCs w:val="28"/>
              </w:rPr>
            </w:pPr>
            <w:r w:rsidRPr="00092A6F">
              <w:rPr>
                <w:color w:val="000000"/>
                <w:sz w:val="28"/>
                <w:szCs w:val="28"/>
              </w:rPr>
              <w:t>1.6.</w:t>
            </w:r>
          </w:p>
        </w:tc>
        <w:tc>
          <w:tcPr>
            <w:tcW w:w="2410" w:type="dxa"/>
            <w:shd w:val="clear" w:color="auto" w:fill="auto"/>
          </w:tcPr>
          <w:p w14:paraId="2783CFF8" w14:textId="77777777" w:rsidR="00D1174E" w:rsidRPr="00092A6F" w:rsidRDefault="00D1174E" w:rsidP="00B97E91">
            <w:pPr>
              <w:rPr>
                <w:color w:val="000000"/>
                <w:sz w:val="28"/>
                <w:szCs w:val="28"/>
              </w:rPr>
            </w:pPr>
            <w:r w:rsidRPr="00092A6F">
              <w:rPr>
                <w:color w:val="000000"/>
                <w:sz w:val="28"/>
                <w:szCs w:val="28"/>
              </w:rPr>
              <w:t>Связь с национальными целями развития Российской Федерации, государственными программами Ростовской области</w:t>
            </w:r>
          </w:p>
        </w:tc>
        <w:tc>
          <w:tcPr>
            <w:tcW w:w="709" w:type="dxa"/>
          </w:tcPr>
          <w:p w14:paraId="06CE2D6C" w14:textId="77777777" w:rsidR="00D1174E" w:rsidRPr="00092A6F" w:rsidRDefault="00D1174E" w:rsidP="00B97E91">
            <w:pPr>
              <w:jc w:val="center"/>
              <w:rPr>
                <w:sz w:val="28"/>
                <w:szCs w:val="28"/>
                <w:lang w:eastAsia="x-none"/>
              </w:rPr>
            </w:pPr>
            <w:r w:rsidRPr="00092A6F">
              <w:rPr>
                <w:sz w:val="28"/>
                <w:szCs w:val="28"/>
                <w:lang w:eastAsia="x-none"/>
              </w:rPr>
              <w:t>-</w:t>
            </w:r>
          </w:p>
        </w:tc>
        <w:tc>
          <w:tcPr>
            <w:tcW w:w="5784" w:type="dxa"/>
            <w:shd w:val="clear" w:color="auto" w:fill="auto"/>
          </w:tcPr>
          <w:p w14:paraId="2EB130EC" w14:textId="77777777" w:rsidR="00D1174E" w:rsidRPr="00092A6F" w:rsidRDefault="00D1174E" w:rsidP="00B97E91">
            <w:pPr>
              <w:jc w:val="center"/>
              <w:rPr>
                <w:sz w:val="28"/>
                <w:szCs w:val="28"/>
                <w:lang w:eastAsia="x-none"/>
              </w:rPr>
            </w:pPr>
            <w:r w:rsidRPr="00092A6F">
              <w:rPr>
                <w:sz w:val="28"/>
                <w:szCs w:val="28"/>
                <w:lang w:eastAsia="x-none"/>
              </w:rPr>
              <w:t>национальная цель: комфортная и безопасная среда для жизни;</w:t>
            </w:r>
          </w:p>
          <w:p w14:paraId="5EAE9969" w14:textId="77777777" w:rsidR="00D1174E" w:rsidRPr="00092A6F" w:rsidRDefault="00D1174E" w:rsidP="00B97E91">
            <w:pPr>
              <w:jc w:val="center"/>
              <w:rPr>
                <w:color w:val="000000"/>
                <w:sz w:val="28"/>
                <w:szCs w:val="28"/>
              </w:rPr>
            </w:pPr>
            <w:r w:rsidRPr="00092A6F">
              <w:rPr>
                <w:sz w:val="28"/>
                <w:szCs w:val="28"/>
                <w:lang w:eastAsia="x-none"/>
              </w:rPr>
              <w:t xml:space="preserve">государственная программа Ростовской области: государственная </w:t>
            </w:r>
            <w:hyperlink r:id="rId13" w:history="1">
              <w:r w:rsidRPr="00092A6F">
                <w:rPr>
                  <w:rStyle w:val="af0"/>
                  <w:sz w:val="28"/>
                  <w:szCs w:val="28"/>
                  <w:lang w:eastAsia="x-none"/>
                </w:rPr>
                <w:t>программа</w:t>
              </w:r>
            </w:hyperlink>
            <w:r w:rsidRPr="00092A6F">
              <w:rPr>
                <w:sz w:val="28"/>
                <w:szCs w:val="28"/>
                <w:lang w:eastAsia="x-none"/>
              </w:rPr>
              <w:t xml:space="preserve"> Ростовской области «Территориальное планирование и обеспечение доступным и комфортным жильем населения Ростовской области», утвержденная Постановлением Правительства Ростовской области от 17.10.2018 № 642</w:t>
            </w:r>
          </w:p>
        </w:tc>
      </w:tr>
    </w:tbl>
    <w:p w14:paraId="1A5E78F6" w14:textId="77777777" w:rsidR="00D1174E" w:rsidRPr="00092A6F" w:rsidRDefault="00D1174E" w:rsidP="00D1174E">
      <w:pPr>
        <w:tabs>
          <w:tab w:val="left" w:pos="4410"/>
        </w:tabs>
        <w:jc w:val="center"/>
        <w:rPr>
          <w:sz w:val="28"/>
          <w:szCs w:val="28"/>
          <w:lang w:eastAsia="x-none"/>
        </w:rPr>
      </w:pPr>
    </w:p>
    <w:p w14:paraId="76BCA640" w14:textId="300BD7BD" w:rsidR="003A39C2" w:rsidRPr="00D1174E" w:rsidRDefault="00D1174E" w:rsidP="00D1174E">
      <w:pPr>
        <w:pStyle w:val="ad"/>
        <w:numPr>
          <w:ilvl w:val="0"/>
          <w:numId w:val="10"/>
        </w:numPr>
        <w:tabs>
          <w:tab w:val="left" w:pos="4410"/>
        </w:tabs>
        <w:jc w:val="center"/>
        <w:rPr>
          <w:sz w:val="28"/>
          <w:szCs w:val="28"/>
          <w:lang w:eastAsia="x-none"/>
        </w:rPr>
      </w:pPr>
      <w:r w:rsidRPr="00D1174E">
        <w:rPr>
          <w:sz w:val="28"/>
          <w:szCs w:val="28"/>
          <w:lang w:eastAsia="x-none"/>
        </w:rPr>
        <w:t>Показатели муниципальной программы</w:t>
      </w:r>
    </w:p>
    <w:p w14:paraId="475170F6" w14:textId="77777777" w:rsidR="00D1174E" w:rsidRDefault="00D1174E" w:rsidP="00D1174E">
      <w:pPr>
        <w:pStyle w:val="ad"/>
        <w:tabs>
          <w:tab w:val="left" w:pos="4410"/>
        </w:tabs>
        <w:ind w:left="1276"/>
        <w:rPr>
          <w:sz w:val="28"/>
          <w:szCs w:val="28"/>
        </w:rPr>
        <w:sectPr w:rsidR="00D1174E" w:rsidSect="00DA368D">
          <w:headerReference w:type="default" r:id="rId14"/>
          <w:headerReference w:type="first" r:id="rId15"/>
          <w:pgSz w:w="11906" w:h="16838" w:code="9"/>
          <w:pgMar w:top="1134" w:right="567" w:bottom="1134" w:left="1701" w:header="397" w:footer="567" w:gutter="0"/>
          <w:cols w:space="708"/>
          <w:titlePg/>
          <w:docGrid w:linePitch="360"/>
        </w:sect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548"/>
        <w:gridCol w:w="3152"/>
        <w:gridCol w:w="825"/>
        <w:gridCol w:w="826"/>
        <w:gridCol w:w="688"/>
        <w:gridCol w:w="689"/>
        <w:gridCol w:w="689"/>
        <w:gridCol w:w="689"/>
        <w:gridCol w:w="688"/>
        <w:gridCol w:w="689"/>
        <w:gridCol w:w="689"/>
        <w:gridCol w:w="689"/>
        <w:gridCol w:w="962"/>
        <w:gridCol w:w="962"/>
        <w:gridCol w:w="990"/>
        <w:gridCol w:w="797"/>
      </w:tblGrid>
      <w:tr w:rsidR="00D1174E" w:rsidRPr="0076047D" w14:paraId="61F95161" w14:textId="77777777" w:rsidTr="00B97E91">
        <w:trPr>
          <w:jc w:val="center"/>
        </w:trPr>
        <w:tc>
          <w:tcPr>
            <w:tcW w:w="562" w:type="dxa"/>
            <w:vMerge w:val="restart"/>
            <w:tcBorders>
              <w:top w:val="single" w:sz="4" w:space="0" w:color="auto"/>
              <w:left w:val="single" w:sz="4" w:space="0" w:color="auto"/>
              <w:bottom w:val="single" w:sz="4" w:space="0" w:color="auto"/>
              <w:right w:val="single" w:sz="4" w:space="0" w:color="auto"/>
            </w:tcBorders>
          </w:tcPr>
          <w:p w14:paraId="1A675CCB"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lastRenderedPageBreak/>
              <w:t>№</w:t>
            </w:r>
          </w:p>
          <w:p w14:paraId="0A5F9FE8"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п/п</w:t>
            </w:r>
          </w:p>
        </w:tc>
        <w:tc>
          <w:tcPr>
            <w:tcW w:w="3261" w:type="dxa"/>
            <w:vMerge w:val="restart"/>
            <w:tcBorders>
              <w:top w:val="single" w:sz="4" w:space="0" w:color="auto"/>
              <w:left w:val="single" w:sz="4" w:space="0" w:color="auto"/>
              <w:bottom w:val="single" w:sz="4" w:space="0" w:color="auto"/>
              <w:right w:val="single" w:sz="4" w:space="0" w:color="auto"/>
            </w:tcBorders>
          </w:tcPr>
          <w:p w14:paraId="118637B0"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14:paraId="65131B73"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Уровень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2910F3AE"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Признак возрастания/убывания</w:t>
            </w:r>
          </w:p>
        </w:tc>
        <w:tc>
          <w:tcPr>
            <w:tcW w:w="708" w:type="dxa"/>
            <w:vMerge w:val="restart"/>
            <w:tcBorders>
              <w:top w:val="single" w:sz="4" w:space="0" w:color="auto"/>
              <w:left w:val="single" w:sz="4" w:space="0" w:color="auto"/>
              <w:bottom w:val="single" w:sz="4" w:space="0" w:color="auto"/>
              <w:right w:val="single" w:sz="4" w:space="0" w:color="auto"/>
            </w:tcBorders>
          </w:tcPr>
          <w:p w14:paraId="0A611914" w14:textId="77777777" w:rsidR="00D1174E" w:rsidRPr="00255ADD" w:rsidRDefault="00D1174E" w:rsidP="00B97E91">
            <w:pPr>
              <w:widowControl w:val="0"/>
              <w:autoSpaceDE w:val="0"/>
              <w:autoSpaceDN w:val="0"/>
              <w:adjustRightInd w:val="0"/>
              <w:jc w:val="center"/>
              <w:rPr>
                <w:rFonts w:eastAsiaTheme="minorEastAsia"/>
              </w:rPr>
            </w:pPr>
            <w:r w:rsidRPr="00255ADD">
              <w:rPr>
                <w:rFonts w:eastAsiaTheme="minorEastAsia"/>
              </w:rPr>
              <w:t>Единица измерения (по ОКЕИ)</w:t>
            </w:r>
          </w:p>
        </w:tc>
        <w:tc>
          <w:tcPr>
            <w:tcW w:w="709" w:type="dxa"/>
            <w:vMerge w:val="restart"/>
            <w:tcBorders>
              <w:top w:val="single" w:sz="4" w:space="0" w:color="auto"/>
              <w:left w:val="single" w:sz="4" w:space="0" w:color="auto"/>
              <w:bottom w:val="single" w:sz="4" w:space="0" w:color="auto"/>
              <w:right w:val="single" w:sz="4" w:space="0" w:color="auto"/>
            </w:tcBorders>
          </w:tcPr>
          <w:p w14:paraId="4A0BD6F4"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Вид показателя</w:t>
            </w:r>
          </w:p>
        </w:tc>
        <w:tc>
          <w:tcPr>
            <w:tcW w:w="1418" w:type="dxa"/>
            <w:gridSpan w:val="2"/>
            <w:tcBorders>
              <w:top w:val="single" w:sz="4" w:space="0" w:color="auto"/>
              <w:left w:val="single" w:sz="4" w:space="0" w:color="auto"/>
              <w:bottom w:val="single" w:sz="4" w:space="0" w:color="auto"/>
              <w:right w:val="single" w:sz="4" w:space="0" w:color="auto"/>
            </w:tcBorders>
          </w:tcPr>
          <w:p w14:paraId="43421B71"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Базовое значение показателя</w:t>
            </w:r>
          </w:p>
        </w:tc>
        <w:tc>
          <w:tcPr>
            <w:tcW w:w="2835" w:type="dxa"/>
            <w:gridSpan w:val="4"/>
            <w:tcBorders>
              <w:top w:val="single" w:sz="4" w:space="0" w:color="auto"/>
              <w:left w:val="single" w:sz="4" w:space="0" w:color="auto"/>
              <w:bottom w:val="single" w:sz="4" w:space="0" w:color="auto"/>
              <w:right w:val="single" w:sz="4" w:space="0" w:color="auto"/>
            </w:tcBorders>
          </w:tcPr>
          <w:p w14:paraId="5A239EDB"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Значения показателя*</w:t>
            </w:r>
          </w:p>
        </w:tc>
        <w:tc>
          <w:tcPr>
            <w:tcW w:w="992" w:type="dxa"/>
            <w:vMerge w:val="restart"/>
            <w:tcBorders>
              <w:top w:val="single" w:sz="4" w:space="0" w:color="auto"/>
              <w:left w:val="single" w:sz="4" w:space="0" w:color="auto"/>
              <w:right w:val="single" w:sz="4" w:space="0" w:color="auto"/>
            </w:tcBorders>
          </w:tcPr>
          <w:p w14:paraId="23922B7A"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Документ</w:t>
            </w:r>
          </w:p>
        </w:tc>
        <w:tc>
          <w:tcPr>
            <w:tcW w:w="992" w:type="dxa"/>
            <w:vMerge w:val="restart"/>
            <w:tcBorders>
              <w:top w:val="single" w:sz="4" w:space="0" w:color="auto"/>
              <w:left w:val="single" w:sz="4" w:space="0" w:color="auto"/>
              <w:right w:val="single" w:sz="4" w:space="0" w:color="auto"/>
            </w:tcBorders>
          </w:tcPr>
          <w:p w14:paraId="399A9AB9"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Ответственный за достижение показателя</w:t>
            </w:r>
          </w:p>
        </w:tc>
        <w:tc>
          <w:tcPr>
            <w:tcW w:w="1021" w:type="dxa"/>
            <w:vMerge w:val="restart"/>
            <w:tcBorders>
              <w:top w:val="single" w:sz="4" w:space="0" w:color="auto"/>
              <w:left w:val="single" w:sz="4" w:space="0" w:color="auto"/>
              <w:right w:val="single" w:sz="4" w:space="0" w:color="auto"/>
            </w:tcBorders>
          </w:tcPr>
          <w:p w14:paraId="7B2E75E8"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Связь с национальными целями</w:t>
            </w:r>
          </w:p>
        </w:tc>
        <w:tc>
          <w:tcPr>
            <w:tcW w:w="821" w:type="dxa"/>
            <w:vMerge w:val="restart"/>
            <w:tcBorders>
              <w:top w:val="single" w:sz="4" w:space="0" w:color="auto"/>
              <w:left w:val="single" w:sz="4" w:space="0" w:color="auto"/>
              <w:right w:val="single" w:sz="4" w:space="0" w:color="auto"/>
            </w:tcBorders>
          </w:tcPr>
          <w:p w14:paraId="406E4928"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Информационная система</w:t>
            </w:r>
          </w:p>
        </w:tc>
      </w:tr>
      <w:tr w:rsidR="00D1174E" w:rsidRPr="0076047D" w14:paraId="5A11E748" w14:textId="77777777" w:rsidTr="00B97E91">
        <w:trPr>
          <w:jc w:val="center"/>
        </w:trPr>
        <w:tc>
          <w:tcPr>
            <w:tcW w:w="562" w:type="dxa"/>
            <w:vMerge/>
            <w:tcBorders>
              <w:top w:val="single" w:sz="4" w:space="0" w:color="auto"/>
              <w:left w:val="single" w:sz="4" w:space="0" w:color="auto"/>
              <w:bottom w:val="single" w:sz="4" w:space="0" w:color="auto"/>
              <w:right w:val="single" w:sz="4" w:space="0" w:color="auto"/>
            </w:tcBorders>
          </w:tcPr>
          <w:p w14:paraId="34B3EBE0" w14:textId="77777777" w:rsidR="00D1174E" w:rsidRPr="0076047D" w:rsidRDefault="00D1174E" w:rsidP="00B97E91">
            <w:pPr>
              <w:widowControl w:val="0"/>
              <w:autoSpaceDE w:val="0"/>
              <w:autoSpaceDN w:val="0"/>
              <w:adjustRightInd w:val="0"/>
              <w:jc w:val="center"/>
              <w:rPr>
                <w:rFonts w:eastAsiaTheme="minorEastAsia"/>
              </w:rPr>
            </w:pPr>
          </w:p>
        </w:tc>
        <w:tc>
          <w:tcPr>
            <w:tcW w:w="3261" w:type="dxa"/>
            <w:vMerge/>
            <w:tcBorders>
              <w:top w:val="single" w:sz="4" w:space="0" w:color="auto"/>
              <w:left w:val="single" w:sz="4" w:space="0" w:color="auto"/>
              <w:bottom w:val="single" w:sz="4" w:space="0" w:color="auto"/>
              <w:right w:val="single" w:sz="4" w:space="0" w:color="auto"/>
            </w:tcBorders>
          </w:tcPr>
          <w:p w14:paraId="756CD0F4" w14:textId="77777777" w:rsidR="00D1174E" w:rsidRPr="0076047D" w:rsidRDefault="00D1174E" w:rsidP="00B97E91">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14:paraId="6A992603" w14:textId="77777777" w:rsidR="00D1174E" w:rsidRPr="0076047D" w:rsidRDefault="00D1174E" w:rsidP="00B97E91">
            <w:pPr>
              <w:widowControl w:val="0"/>
              <w:autoSpaceDE w:val="0"/>
              <w:autoSpaceDN w:val="0"/>
              <w:adjustRightInd w:val="0"/>
              <w:jc w:val="center"/>
              <w:rPr>
                <w:rFonts w:eastAsiaTheme="minorEastAsia"/>
              </w:rPr>
            </w:pPr>
          </w:p>
        </w:tc>
        <w:tc>
          <w:tcPr>
            <w:tcW w:w="851" w:type="dxa"/>
            <w:vMerge/>
            <w:tcBorders>
              <w:top w:val="single" w:sz="4" w:space="0" w:color="auto"/>
              <w:left w:val="single" w:sz="4" w:space="0" w:color="auto"/>
              <w:bottom w:val="single" w:sz="4" w:space="0" w:color="auto"/>
              <w:right w:val="single" w:sz="4" w:space="0" w:color="auto"/>
            </w:tcBorders>
          </w:tcPr>
          <w:p w14:paraId="10542738" w14:textId="77777777" w:rsidR="00D1174E" w:rsidRPr="0076047D" w:rsidRDefault="00D1174E" w:rsidP="00B97E91">
            <w:pPr>
              <w:widowControl w:val="0"/>
              <w:autoSpaceDE w:val="0"/>
              <w:autoSpaceDN w:val="0"/>
              <w:adjustRightInd w:val="0"/>
              <w:jc w:val="center"/>
              <w:rPr>
                <w:rFonts w:eastAsiaTheme="minorEastAsia"/>
              </w:rPr>
            </w:pPr>
          </w:p>
        </w:tc>
        <w:tc>
          <w:tcPr>
            <w:tcW w:w="708" w:type="dxa"/>
            <w:vMerge/>
            <w:tcBorders>
              <w:top w:val="single" w:sz="4" w:space="0" w:color="auto"/>
              <w:left w:val="single" w:sz="4" w:space="0" w:color="auto"/>
              <w:bottom w:val="single" w:sz="4" w:space="0" w:color="auto"/>
              <w:right w:val="single" w:sz="4" w:space="0" w:color="auto"/>
            </w:tcBorders>
          </w:tcPr>
          <w:p w14:paraId="077158ED" w14:textId="77777777" w:rsidR="00D1174E" w:rsidRPr="0076047D" w:rsidRDefault="00D1174E" w:rsidP="00B97E91">
            <w:pPr>
              <w:widowControl w:val="0"/>
              <w:autoSpaceDE w:val="0"/>
              <w:autoSpaceDN w:val="0"/>
              <w:adjustRightInd w:val="0"/>
              <w:jc w:val="center"/>
              <w:rPr>
                <w:rFonts w:eastAsiaTheme="minorEastAsia"/>
              </w:rPr>
            </w:pPr>
          </w:p>
        </w:tc>
        <w:tc>
          <w:tcPr>
            <w:tcW w:w="709" w:type="dxa"/>
            <w:vMerge/>
            <w:tcBorders>
              <w:top w:val="single" w:sz="4" w:space="0" w:color="auto"/>
              <w:left w:val="single" w:sz="4" w:space="0" w:color="auto"/>
              <w:bottom w:val="single" w:sz="4" w:space="0" w:color="auto"/>
              <w:right w:val="single" w:sz="4" w:space="0" w:color="auto"/>
            </w:tcBorders>
          </w:tcPr>
          <w:p w14:paraId="226D3DD0" w14:textId="77777777" w:rsidR="00D1174E" w:rsidRPr="0076047D" w:rsidRDefault="00D1174E" w:rsidP="00B97E91">
            <w:pPr>
              <w:widowControl w:val="0"/>
              <w:autoSpaceDE w:val="0"/>
              <w:autoSpaceDN w:val="0"/>
              <w:adjustRightInd w:val="0"/>
              <w:jc w:val="center"/>
              <w:rPr>
                <w:rFonts w:eastAsiaTheme="minorEastAsia"/>
              </w:rPr>
            </w:pPr>
          </w:p>
        </w:tc>
        <w:tc>
          <w:tcPr>
            <w:tcW w:w="709" w:type="dxa"/>
            <w:tcBorders>
              <w:top w:val="single" w:sz="4" w:space="0" w:color="auto"/>
              <w:left w:val="single" w:sz="4" w:space="0" w:color="auto"/>
              <w:bottom w:val="single" w:sz="4" w:space="0" w:color="auto"/>
              <w:right w:val="single" w:sz="4" w:space="0" w:color="auto"/>
            </w:tcBorders>
          </w:tcPr>
          <w:p w14:paraId="53E91380"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значение</w:t>
            </w:r>
          </w:p>
        </w:tc>
        <w:tc>
          <w:tcPr>
            <w:tcW w:w="709" w:type="dxa"/>
            <w:tcBorders>
              <w:top w:val="single" w:sz="4" w:space="0" w:color="auto"/>
              <w:left w:val="single" w:sz="4" w:space="0" w:color="auto"/>
              <w:bottom w:val="single" w:sz="4" w:space="0" w:color="auto"/>
              <w:right w:val="single" w:sz="4" w:space="0" w:color="auto"/>
            </w:tcBorders>
          </w:tcPr>
          <w:p w14:paraId="2F9E0585"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год</w:t>
            </w:r>
          </w:p>
        </w:tc>
        <w:tc>
          <w:tcPr>
            <w:tcW w:w="708" w:type="dxa"/>
            <w:tcBorders>
              <w:top w:val="single" w:sz="4" w:space="0" w:color="auto"/>
              <w:left w:val="single" w:sz="4" w:space="0" w:color="auto"/>
              <w:bottom w:val="single" w:sz="4" w:space="0" w:color="auto"/>
              <w:right w:val="single" w:sz="4" w:space="0" w:color="auto"/>
            </w:tcBorders>
          </w:tcPr>
          <w:p w14:paraId="5C4687FF"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2025 год</w:t>
            </w:r>
          </w:p>
        </w:tc>
        <w:tc>
          <w:tcPr>
            <w:tcW w:w="709" w:type="dxa"/>
            <w:tcBorders>
              <w:top w:val="single" w:sz="4" w:space="0" w:color="auto"/>
              <w:left w:val="single" w:sz="4" w:space="0" w:color="auto"/>
              <w:bottom w:val="single" w:sz="4" w:space="0" w:color="auto"/>
              <w:right w:val="single" w:sz="4" w:space="0" w:color="auto"/>
            </w:tcBorders>
          </w:tcPr>
          <w:p w14:paraId="18DC22D2"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2026 год</w:t>
            </w:r>
          </w:p>
        </w:tc>
        <w:tc>
          <w:tcPr>
            <w:tcW w:w="709" w:type="dxa"/>
            <w:tcBorders>
              <w:top w:val="single" w:sz="4" w:space="0" w:color="auto"/>
              <w:left w:val="single" w:sz="4" w:space="0" w:color="auto"/>
              <w:bottom w:val="single" w:sz="4" w:space="0" w:color="auto"/>
              <w:right w:val="single" w:sz="4" w:space="0" w:color="auto"/>
            </w:tcBorders>
          </w:tcPr>
          <w:p w14:paraId="50309C51"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2027 год</w:t>
            </w:r>
          </w:p>
        </w:tc>
        <w:tc>
          <w:tcPr>
            <w:tcW w:w="709" w:type="dxa"/>
            <w:tcBorders>
              <w:top w:val="single" w:sz="4" w:space="0" w:color="auto"/>
              <w:left w:val="single" w:sz="4" w:space="0" w:color="auto"/>
              <w:bottom w:val="single" w:sz="4" w:space="0" w:color="auto"/>
              <w:right w:val="single" w:sz="4" w:space="0" w:color="auto"/>
            </w:tcBorders>
          </w:tcPr>
          <w:p w14:paraId="73E9BAF2"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 xml:space="preserve">2030 год </w:t>
            </w:r>
          </w:p>
        </w:tc>
        <w:tc>
          <w:tcPr>
            <w:tcW w:w="992" w:type="dxa"/>
            <w:vMerge/>
            <w:tcBorders>
              <w:left w:val="single" w:sz="4" w:space="0" w:color="auto"/>
              <w:bottom w:val="single" w:sz="4" w:space="0" w:color="auto"/>
              <w:right w:val="single" w:sz="4" w:space="0" w:color="auto"/>
            </w:tcBorders>
          </w:tcPr>
          <w:p w14:paraId="68B5C8DA" w14:textId="77777777" w:rsidR="00D1174E" w:rsidRPr="0076047D" w:rsidRDefault="00D1174E" w:rsidP="00B97E91">
            <w:pPr>
              <w:widowControl w:val="0"/>
              <w:autoSpaceDE w:val="0"/>
              <w:autoSpaceDN w:val="0"/>
              <w:adjustRightInd w:val="0"/>
              <w:jc w:val="center"/>
              <w:rPr>
                <w:rFonts w:eastAsiaTheme="minorEastAsia"/>
              </w:rPr>
            </w:pPr>
          </w:p>
        </w:tc>
        <w:tc>
          <w:tcPr>
            <w:tcW w:w="992" w:type="dxa"/>
            <w:vMerge/>
            <w:tcBorders>
              <w:left w:val="single" w:sz="4" w:space="0" w:color="auto"/>
              <w:bottom w:val="single" w:sz="4" w:space="0" w:color="auto"/>
              <w:right w:val="single" w:sz="4" w:space="0" w:color="auto"/>
            </w:tcBorders>
          </w:tcPr>
          <w:p w14:paraId="20E7459D" w14:textId="77777777" w:rsidR="00D1174E" w:rsidRPr="0076047D" w:rsidRDefault="00D1174E" w:rsidP="00B97E91">
            <w:pPr>
              <w:widowControl w:val="0"/>
              <w:autoSpaceDE w:val="0"/>
              <w:autoSpaceDN w:val="0"/>
              <w:adjustRightInd w:val="0"/>
              <w:jc w:val="center"/>
              <w:rPr>
                <w:rFonts w:eastAsiaTheme="minorEastAsia"/>
              </w:rPr>
            </w:pPr>
          </w:p>
        </w:tc>
        <w:tc>
          <w:tcPr>
            <w:tcW w:w="1021" w:type="dxa"/>
            <w:vMerge/>
            <w:tcBorders>
              <w:left w:val="single" w:sz="4" w:space="0" w:color="auto"/>
              <w:bottom w:val="single" w:sz="4" w:space="0" w:color="auto"/>
              <w:right w:val="single" w:sz="4" w:space="0" w:color="auto"/>
            </w:tcBorders>
          </w:tcPr>
          <w:p w14:paraId="63665985" w14:textId="77777777" w:rsidR="00D1174E" w:rsidRPr="0076047D" w:rsidRDefault="00D1174E" w:rsidP="00B97E91">
            <w:pPr>
              <w:widowControl w:val="0"/>
              <w:autoSpaceDE w:val="0"/>
              <w:autoSpaceDN w:val="0"/>
              <w:adjustRightInd w:val="0"/>
              <w:jc w:val="center"/>
              <w:rPr>
                <w:rFonts w:eastAsiaTheme="minorEastAsia"/>
              </w:rPr>
            </w:pPr>
          </w:p>
        </w:tc>
        <w:tc>
          <w:tcPr>
            <w:tcW w:w="821" w:type="dxa"/>
            <w:vMerge/>
            <w:tcBorders>
              <w:left w:val="single" w:sz="4" w:space="0" w:color="auto"/>
              <w:bottom w:val="single" w:sz="4" w:space="0" w:color="auto"/>
              <w:right w:val="single" w:sz="4" w:space="0" w:color="auto"/>
            </w:tcBorders>
          </w:tcPr>
          <w:p w14:paraId="68853A13" w14:textId="77777777" w:rsidR="00D1174E" w:rsidRPr="0076047D" w:rsidRDefault="00D1174E" w:rsidP="00B97E91">
            <w:pPr>
              <w:widowControl w:val="0"/>
              <w:autoSpaceDE w:val="0"/>
              <w:autoSpaceDN w:val="0"/>
              <w:adjustRightInd w:val="0"/>
              <w:jc w:val="center"/>
              <w:rPr>
                <w:rFonts w:eastAsiaTheme="minorEastAsia"/>
              </w:rPr>
            </w:pPr>
          </w:p>
        </w:tc>
      </w:tr>
      <w:tr w:rsidR="00D1174E" w:rsidRPr="0076047D" w14:paraId="4096FBA6" w14:textId="77777777" w:rsidTr="00B97E91">
        <w:trPr>
          <w:jc w:val="center"/>
        </w:trPr>
        <w:tc>
          <w:tcPr>
            <w:tcW w:w="15020" w:type="dxa"/>
            <w:gridSpan w:val="16"/>
            <w:tcBorders>
              <w:top w:val="single" w:sz="4" w:space="0" w:color="auto"/>
              <w:left w:val="single" w:sz="4" w:space="0" w:color="auto"/>
              <w:bottom w:val="single" w:sz="4" w:space="0" w:color="auto"/>
              <w:right w:val="single" w:sz="4" w:space="0" w:color="auto"/>
            </w:tcBorders>
          </w:tcPr>
          <w:p w14:paraId="7BE2A313"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1. Цель муниципальной программы «</w:t>
            </w:r>
            <w:r w:rsidRPr="0076047D">
              <w:t>Устойчивое территориальное планирование и развитие жилищного строительства</w:t>
            </w:r>
            <w:r w:rsidRPr="0076047D">
              <w:rPr>
                <w:rFonts w:eastAsiaTheme="minorEastAsia"/>
              </w:rPr>
              <w:t>»</w:t>
            </w:r>
          </w:p>
        </w:tc>
      </w:tr>
      <w:tr w:rsidR="00D1174E" w:rsidRPr="0076047D" w14:paraId="3349F834" w14:textId="77777777" w:rsidTr="00B97E91">
        <w:trPr>
          <w:jc w:val="center"/>
        </w:trPr>
        <w:tc>
          <w:tcPr>
            <w:tcW w:w="562" w:type="dxa"/>
            <w:tcBorders>
              <w:top w:val="single" w:sz="4" w:space="0" w:color="auto"/>
              <w:left w:val="single" w:sz="4" w:space="0" w:color="auto"/>
              <w:bottom w:val="single" w:sz="4" w:space="0" w:color="auto"/>
              <w:right w:val="single" w:sz="4" w:space="0" w:color="auto"/>
            </w:tcBorders>
          </w:tcPr>
          <w:p w14:paraId="7B40F0EF"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1.1.</w:t>
            </w:r>
          </w:p>
        </w:tc>
        <w:tc>
          <w:tcPr>
            <w:tcW w:w="3261" w:type="dxa"/>
            <w:tcBorders>
              <w:top w:val="single" w:sz="4" w:space="0" w:color="auto"/>
              <w:left w:val="single" w:sz="4" w:space="0" w:color="auto"/>
              <w:bottom w:val="single" w:sz="4" w:space="0" w:color="auto"/>
              <w:right w:val="single" w:sz="4" w:space="0" w:color="auto"/>
            </w:tcBorders>
          </w:tcPr>
          <w:p w14:paraId="0567F4AB" w14:textId="77777777" w:rsidR="00D1174E" w:rsidRPr="0076047D" w:rsidRDefault="00D1174E" w:rsidP="00B97E91">
            <w:pPr>
              <w:jc w:val="both"/>
            </w:pPr>
            <w:r w:rsidRPr="0076047D">
              <w:t>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c>
          <w:tcPr>
            <w:tcW w:w="850" w:type="dxa"/>
            <w:tcBorders>
              <w:top w:val="single" w:sz="4" w:space="0" w:color="auto"/>
              <w:left w:val="single" w:sz="4" w:space="0" w:color="auto"/>
              <w:bottom w:val="single" w:sz="4" w:space="0" w:color="auto"/>
              <w:right w:val="single" w:sz="4" w:space="0" w:color="auto"/>
            </w:tcBorders>
          </w:tcPr>
          <w:p w14:paraId="0021F0B5"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ОМСУ</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1C0627"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возрастает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24DB11"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га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F4D551"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статистический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A882D5"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AFE957"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2023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977EC8"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5,1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E77FC6"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5,1</w:t>
            </w:r>
          </w:p>
        </w:tc>
        <w:tc>
          <w:tcPr>
            <w:tcW w:w="709" w:type="dxa"/>
            <w:tcBorders>
              <w:top w:val="single" w:sz="4" w:space="0" w:color="auto"/>
              <w:left w:val="single" w:sz="4" w:space="0" w:color="auto"/>
              <w:bottom w:val="single" w:sz="4" w:space="0" w:color="auto"/>
              <w:right w:val="single" w:sz="4" w:space="0" w:color="auto"/>
            </w:tcBorders>
          </w:tcPr>
          <w:p w14:paraId="561D7C7C"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5,2</w:t>
            </w:r>
          </w:p>
        </w:tc>
        <w:tc>
          <w:tcPr>
            <w:tcW w:w="709" w:type="dxa"/>
            <w:tcBorders>
              <w:top w:val="single" w:sz="4" w:space="0" w:color="auto"/>
              <w:left w:val="single" w:sz="4" w:space="0" w:color="auto"/>
              <w:bottom w:val="single" w:sz="4" w:space="0" w:color="auto"/>
              <w:right w:val="single" w:sz="4" w:space="0" w:color="auto"/>
            </w:tcBorders>
          </w:tcPr>
          <w:p w14:paraId="443D8BAB"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5,2</w:t>
            </w:r>
          </w:p>
        </w:tc>
        <w:tc>
          <w:tcPr>
            <w:tcW w:w="992" w:type="dxa"/>
            <w:tcBorders>
              <w:top w:val="single" w:sz="4" w:space="0" w:color="auto"/>
              <w:left w:val="single" w:sz="4" w:space="0" w:color="auto"/>
              <w:bottom w:val="single" w:sz="4" w:space="0" w:color="auto"/>
              <w:right w:val="single" w:sz="4" w:space="0" w:color="auto"/>
            </w:tcBorders>
          </w:tcPr>
          <w:p w14:paraId="08240B2C" w14:textId="77777777" w:rsidR="00D1174E" w:rsidRPr="0076047D" w:rsidRDefault="00D1174E" w:rsidP="00B97E91">
            <w:pPr>
              <w:widowControl w:val="0"/>
              <w:autoSpaceDE w:val="0"/>
              <w:autoSpaceDN w:val="0"/>
              <w:adjustRightInd w:val="0"/>
              <w:jc w:val="center"/>
              <w:rPr>
                <w:rFonts w:eastAsiaTheme="minorEastAsia"/>
              </w:rPr>
            </w:pPr>
            <w:r w:rsidRPr="0076047D">
              <w:rPr>
                <w:rFonts w:eastAsiaTheme="minorEastAsia"/>
              </w:rPr>
              <w:t>Распоряжение Губернатора РО от 14.03.2013 № 39</w:t>
            </w:r>
          </w:p>
        </w:tc>
        <w:tc>
          <w:tcPr>
            <w:tcW w:w="992" w:type="dxa"/>
            <w:tcBorders>
              <w:top w:val="single" w:sz="4" w:space="0" w:color="auto"/>
              <w:left w:val="single" w:sz="4" w:space="0" w:color="auto"/>
              <w:bottom w:val="single" w:sz="4" w:space="0" w:color="auto"/>
              <w:right w:val="single" w:sz="4" w:space="0" w:color="auto"/>
            </w:tcBorders>
          </w:tcPr>
          <w:p w14:paraId="69CD479C" w14:textId="77777777" w:rsidR="00D1174E" w:rsidRPr="0076047D" w:rsidRDefault="00D1174E" w:rsidP="00B97E91">
            <w:pPr>
              <w:widowControl w:val="0"/>
              <w:autoSpaceDE w:val="0"/>
              <w:autoSpaceDN w:val="0"/>
              <w:adjustRightInd w:val="0"/>
              <w:jc w:val="center"/>
              <w:rPr>
                <w:rFonts w:eastAsiaTheme="minorEastAsia"/>
              </w:rPr>
            </w:pPr>
            <w:r w:rsidRPr="0076047D">
              <w:rPr>
                <w:lang w:eastAsia="x-none"/>
              </w:rPr>
              <w:t>Отдел архитектуры Администрации Белокалитвинского района</w:t>
            </w:r>
          </w:p>
        </w:tc>
        <w:tc>
          <w:tcPr>
            <w:tcW w:w="1021" w:type="dxa"/>
            <w:tcBorders>
              <w:top w:val="single" w:sz="4" w:space="0" w:color="auto"/>
              <w:left w:val="single" w:sz="4" w:space="0" w:color="auto"/>
              <w:bottom w:val="single" w:sz="4" w:space="0" w:color="auto"/>
              <w:right w:val="single" w:sz="4" w:space="0" w:color="auto"/>
            </w:tcBorders>
          </w:tcPr>
          <w:p w14:paraId="03412775" w14:textId="77777777" w:rsidR="00D1174E" w:rsidRPr="0076047D" w:rsidRDefault="00D1174E" w:rsidP="00B97E91">
            <w:pPr>
              <w:pStyle w:val="af"/>
              <w:spacing w:before="0" w:beforeAutospacing="0" w:after="0" w:afterAutospacing="0"/>
              <w:jc w:val="center"/>
              <w:rPr>
                <w:rFonts w:eastAsiaTheme="minorEastAsia"/>
              </w:rPr>
            </w:pPr>
            <w:r w:rsidRPr="0076047D">
              <w:rPr>
                <w:rFonts w:eastAsiaTheme="minorEastAsia"/>
              </w:rPr>
              <w:t>Комфортная и безопасная среда для жизни</w:t>
            </w:r>
          </w:p>
        </w:tc>
        <w:tc>
          <w:tcPr>
            <w:tcW w:w="821" w:type="dxa"/>
            <w:tcBorders>
              <w:top w:val="single" w:sz="4" w:space="0" w:color="auto"/>
              <w:left w:val="single" w:sz="4" w:space="0" w:color="auto"/>
              <w:bottom w:val="single" w:sz="4" w:space="0" w:color="auto"/>
              <w:right w:val="single" w:sz="4" w:space="0" w:color="auto"/>
            </w:tcBorders>
          </w:tcPr>
          <w:p w14:paraId="759369AD" w14:textId="77777777" w:rsidR="00D1174E" w:rsidRPr="0076047D" w:rsidRDefault="00D1174E" w:rsidP="00B97E91">
            <w:pPr>
              <w:widowControl w:val="0"/>
              <w:autoSpaceDE w:val="0"/>
              <w:autoSpaceDN w:val="0"/>
              <w:adjustRightInd w:val="0"/>
              <w:jc w:val="center"/>
            </w:pPr>
            <w:r w:rsidRPr="0076047D">
              <w:t>Информационная система отсутствует</w:t>
            </w:r>
          </w:p>
        </w:tc>
      </w:tr>
    </w:tbl>
    <w:p w14:paraId="37C3B217" w14:textId="77777777" w:rsidR="00D1174E" w:rsidRPr="00092A6F" w:rsidRDefault="00D1174E" w:rsidP="00D1174E">
      <w:pPr>
        <w:ind w:firstLine="709"/>
        <w:jc w:val="both"/>
      </w:pPr>
      <w:r w:rsidRPr="00092A6F">
        <w:t>* - базовое значение показателя превышает плановые значения в связи со строительством в 2023 году многоквартирных жилых домов на территории Белокалитвинского района, отсутствием предложений по планируемому строительству многоквартирных жилых домов и завершением массового предоставления земельных участков гражданам, имеющим трех и более детей.</w:t>
      </w:r>
    </w:p>
    <w:p w14:paraId="6993F5F8" w14:textId="77777777" w:rsidR="00D1174E" w:rsidRPr="00092A6F" w:rsidRDefault="00D1174E" w:rsidP="00D1174E">
      <w:pPr>
        <w:widowControl w:val="0"/>
        <w:autoSpaceDE w:val="0"/>
        <w:autoSpaceDN w:val="0"/>
        <w:adjustRightInd w:val="0"/>
        <w:ind w:left="3238" w:hanging="2671"/>
        <w:jc w:val="both"/>
        <w:outlineLvl w:val="2"/>
      </w:pPr>
      <w:r w:rsidRPr="00092A6F">
        <w:t>Примечание.</w:t>
      </w:r>
    </w:p>
    <w:p w14:paraId="6C500E39" w14:textId="77777777" w:rsidR="00D1174E" w:rsidRPr="00092A6F" w:rsidRDefault="00D1174E" w:rsidP="00D1174E">
      <w:pPr>
        <w:widowControl w:val="0"/>
        <w:autoSpaceDE w:val="0"/>
        <w:autoSpaceDN w:val="0"/>
        <w:adjustRightInd w:val="0"/>
        <w:ind w:left="3238" w:hanging="2671"/>
        <w:jc w:val="both"/>
        <w:outlineLvl w:val="2"/>
      </w:pPr>
      <w:r w:rsidRPr="00092A6F">
        <w:t>Используемые сокращения:</w:t>
      </w:r>
    </w:p>
    <w:p w14:paraId="563E8675" w14:textId="77777777" w:rsidR="00D1174E" w:rsidRPr="00092A6F" w:rsidRDefault="00D1174E" w:rsidP="00D1174E">
      <w:pPr>
        <w:widowControl w:val="0"/>
        <w:autoSpaceDE w:val="0"/>
        <w:autoSpaceDN w:val="0"/>
        <w:adjustRightInd w:val="0"/>
        <w:ind w:left="567"/>
        <w:jc w:val="both"/>
        <w:outlineLvl w:val="2"/>
      </w:pPr>
      <w:r w:rsidRPr="00092A6F">
        <w:t>ОМСУ - показатели для оценки эффективности деятельности органов местного самоуправления;</w:t>
      </w:r>
    </w:p>
    <w:p w14:paraId="37B92A1E" w14:textId="77777777" w:rsidR="00D1174E" w:rsidRPr="00092A6F" w:rsidRDefault="00D1174E" w:rsidP="00D1174E">
      <w:pPr>
        <w:widowControl w:val="0"/>
        <w:autoSpaceDE w:val="0"/>
        <w:autoSpaceDN w:val="0"/>
        <w:adjustRightInd w:val="0"/>
        <w:ind w:left="3238" w:hanging="2671"/>
        <w:jc w:val="both"/>
        <w:outlineLvl w:val="2"/>
      </w:pPr>
      <w:r w:rsidRPr="00092A6F">
        <w:t xml:space="preserve">ОКЕИ - Общероссийский </w:t>
      </w:r>
      <w:hyperlink r:id="rId16" w:history="1">
        <w:r w:rsidRPr="00092A6F">
          <w:rPr>
            <w:rStyle w:val="af0"/>
          </w:rPr>
          <w:t>классификатор</w:t>
        </w:r>
      </w:hyperlink>
      <w:r w:rsidRPr="00092A6F">
        <w:t xml:space="preserve"> единиц измерения</w:t>
      </w:r>
    </w:p>
    <w:p w14:paraId="5591A527" w14:textId="77777777" w:rsidR="00D1174E" w:rsidRPr="00092A6F" w:rsidRDefault="00D1174E" w:rsidP="00D1174E">
      <w:pPr>
        <w:widowControl w:val="0"/>
        <w:autoSpaceDE w:val="0"/>
        <w:autoSpaceDN w:val="0"/>
        <w:adjustRightInd w:val="0"/>
        <w:ind w:left="3238"/>
        <w:jc w:val="both"/>
        <w:outlineLvl w:val="2"/>
      </w:pPr>
    </w:p>
    <w:p w14:paraId="4F79A45B" w14:textId="77777777" w:rsidR="00D1174E" w:rsidRPr="00092A6F" w:rsidRDefault="00D1174E" w:rsidP="00D1174E">
      <w:pPr>
        <w:widowControl w:val="0"/>
        <w:autoSpaceDE w:val="0"/>
        <w:autoSpaceDN w:val="0"/>
        <w:adjustRightInd w:val="0"/>
        <w:ind w:left="3238"/>
        <w:jc w:val="both"/>
        <w:outlineLvl w:val="2"/>
      </w:pPr>
    </w:p>
    <w:p w14:paraId="08A31313" w14:textId="77777777" w:rsidR="00D1174E" w:rsidRPr="00092A6F" w:rsidRDefault="00D1174E" w:rsidP="00D1174E">
      <w:pPr>
        <w:widowControl w:val="0"/>
        <w:autoSpaceDE w:val="0"/>
        <w:autoSpaceDN w:val="0"/>
        <w:adjustRightInd w:val="0"/>
        <w:ind w:left="3238"/>
        <w:jc w:val="both"/>
        <w:outlineLvl w:val="2"/>
      </w:pPr>
    </w:p>
    <w:p w14:paraId="731F7579" w14:textId="77777777" w:rsidR="00D1174E" w:rsidRPr="00092A6F" w:rsidRDefault="00D1174E" w:rsidP="00D1174E">
      <w:pPr>
        <w:widowControl w:val="0"/>
        <w:autoSpaceDE w:val="0"/>
        <w:autoSpaceDN w:val="0"/>
        <w:adjustRightInd w:val="0"/>
        <w:ind w:left="3238"/>
        <w:jc w:val="both"/>
        <w:outlineLvl w:val="2"/>
      </w:pPr>
    </w:p>
    <w:p w14:paraId="18EA9E4B" w14:textId="77777777" w:rsidR="00D1174E" w:rsidRPr="00092A6F" w:rsidRDefault="00D1174E" w:rsidP="00D1174E">
      <w:pPr>
        <w:widowControl w:val="0"/>
        <w:autoSpaceDE w:val="0"/>
        <w:autoSpaceDN w:val="0"/>
        <w:adjustRightInd w:val="0"/>
        <w:ind w:left="3238"/>
        <w:jc w:val="both"/>
        <w:outlineLvl w:val="2"/>
      </w:pPr>
    </w:p>
    <w:p w14:paraId="7BC7561E" w14:textId="77777777" w:rsidR="00D1174E" w:rsidRPr="00092A6F" w:rsidRDefault="00D1174E" w:rsidP="00D1174E">
      <w:pPr>
        <w:tabs>
          <w:tab w:val="left" w:pos="4410"/>
        </w:tabs>
        <w:jc w:val="center"/>
        <w:rPr>
          <w:sz w:val="28"/>
          <w:szCs w:val="28"/>
          <w:lang w:eastAsia="x-none"/>
        </w:rPr>
      </w:pPr>
      <w:r w:rsidRPr="00092A6F">
        <w:rPr>
          <w:sz w:val="28"/>
          <w:szCs w:val="28"/>
          <w:lang w:eastAsia="x-none"/>
        </w:rPr>
        <w:t>3. Перечень структурных элементов муниципальной программы</w:t>
      </w:r>
    </w:p>
    <w:p w14:paraId="293FC9EA" w14:textId="77777777" w:rsidR="00D1174E" w:rsidRPr="00092A6F" w:rsidRDefault="00D1174E" w:rsidP="00D1174E">
      <w:pPr>
        <w:tabs>
          <w:tab w:val="left" w:pos="4410"/>
        </w:tabs>
        <w:jc w:val="center"/>
        <w:rPr>
          <w:color w:val="7030A0"/>
          <w:sz w:val="28"/>
          <w:szCs w:val="28"/>
          <w:lang w:eastAsia="x-none"/>
        </w:rPr>
      </w:pPr>
    </w:p>
    <w:tbl>
      <w:tblPr>
        <w:tblW w:w="14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967"/>
        <w:gridCol w:w="3848"/>
        <w:gridCol w:w="4678"/>
        <w:gridCol w:w="5079"/>
      </w:tblGrid>
      <w:tr w:rsidR="00D1174E" w:rsidRPr="0076047D" w14:paraId="67797DD0" w14:textId="77777777" w:rsidTr="00B97E91">
        <w:trPr>
          <w:jc w:val="cent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F31EA28" w14:textId="77777777" w:rsidR="00D1174E" w:rsidRPr="0076047D" w:rsidRDefault="00D1174E" w:rsidP="00B97E91">
            <w:pPr>
              <w:widowControl w:val="0"/>
              <w:jc w:val="center"/>
              <w:outlineLvl w:val="2"/>
            </w:pPr>
            <w:r w:rsidRPr="0076047D">
              <w:t>№ п/п</w:t>
            </w:r>
          </w:p>
        </w:tc>
        <w:tc>
          <w:tcPr>
            <w:tcW w:w="3848" w:type="dxa"/>
            <w:tcBorders>
              <w:top w:val="single" w:sz="4" w:space="0" w:color="000000"/>
              <w:left w:val="single" w:sz="4" w:space="0" w:color="000000"/>
              <w:bottom w:val="single" w:sz="4" w:space="0" w:color="000000"/>
              <w:right w:val="single" w:sz="4" w:space="0" w:color="000000"/>
            </w:tcBorders>
            <w:shd w:val="clear" w:color="auto" w:fill="auto"/>
          </w:tcPr>
          <w:p w14:paraId="08F0B356" w14:textId="77777777" w:rsidR="00D1174E" w:rsidRPr="0076047D" w:rsidRDefault="00D1174E" w:rsidP="00B97E91">
            <w:pPr>
              <w:widowControl w:val="0"/>
              <w:jc w:val="center"/>
              <w:outlineLvl w:val="2"/>
            </w:pPr>
            <w:r w:rsidRPr="0076047D">
              <w:t>Задачи структурного элемента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51CA391" w14:textId="77777777" w:rsidR="00D1174E" w:rsidRPr="0076047D" w:rsidRDefault="00D1174E" w:rsidP="00B97E91">
            <w:pPr>
              <w:widowControl w:val="0"/>
              <w:jc w:val="center"/>
              <w:outlineLvl w:val="2"/>
            </w:pPr>
            <w:r w:rsidRPr="0076047D">
              <w:t xml:space="preserve">Краткое описание ожидаемых эффектов от реализации задачи структурного элемента </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06BBA36F" w14:textId="77777777" w:rsidR="00D1174E" w:rsidRPr="0076047D" w:rsidRDefault="00D1174E" w:rsidP="00B97E91">
            <w:pPr>
              <w:widowControl w:val="0"/>
              <w:jc w:val="center"/>
              <w:outlineLvl w:val="2"/>
            </w:pPr>
            <w:r w:rsidRPr="0076047D">
              <w:t>Связь с показателями</w:t>
            </w:r>
          </w:p>
        </w:tc>
      </w:tr>
      <w:tr w:rsidR="00D1174E" w:rsidRPr="0076047D" w14:paraId="3827B8B3" w14:textId="77777777" w:rsidTr="00B97E91">
        <w:trPr>
          <w:jc w:val="center"/>
        </w:trPr>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14:paraId="3ADC8003" w14:textId="77777777" w:rsidR="00D1174E" w:rsidRPr="0076047D" w:rsidRDefault="00D1174E" w:rsidP="00B97E91">
            <w:pPr>
              <w:pStyle w:val="ConsPlusNormal"/>
              <w:jc w:val="center"/>
              <w:rPr>
                <w:rFonts w:ascii="Times New Roman" w:hAnsi="Times New Roman" w:cs="Times New Roman"/>
                <w:sz w:val="24"/>
                <w:szCs w:val="24"/>
                <w:lang w:eastAsia="x-none"/>
              </w:rPr>
            </w:pPr>
            <w:r w:rsidRPr="0076047D">
              <w:rPr>
                <w:rFonts w:ascii="Times New Roman" w:hAnsi="Times New Roman" w:cs="Times New Roman"/>
                <w:sz w:val="24"/>
                <w:szCs w:val="24"/>
              </w:rPr>
              <w:t>1. Комплексы процессных мероприятий</w:t>
            </w:r>
          </w:p>
        </w:tc>
      </w:tr>
      <w:tr w:rsidR="00D1174E" w:rsidRPr="0076047D" w14:paraId="0CAE7B44" w14:textId="77777777" w:rsidTr="00B97E91">
        <w:trPr>
          <w:jc w:val="center"/>
        </w:trPr>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14:paraId="66E57B0C" w14:textId="77777777" w:rsidR="00D1174E" w:rsidRPr="0076047D" w:rsidRDefault="00D1174E" w:rsidP="00B97E91">
            <w:pPr>
              <w:widowControl w:val="0"/>
              <w:jc w:val="center"/>
              <w:outlineLvl w:val="2"/>
              <w:rPr>
                <w:i/>
              </w:rPr>
            </w:pPr>
            <w:r w:rsidRPr="0076047D">
              <w:t>1.1. Комплекс процессных мероприятий</w:t>
            </w:r>
            <w:r w:rsidRPr="0076047D">
              <w:rPr>
                <w:i/>
              </w:rPr>
              <w:t xml:space="preserve"> </w:t>
            </w:r>
            <w:r w:rsidRPr="0076047D">
              <w:rPr>
                <w:kern w:val="2"/>
              </w:rPr>
              <w:t>«Территориальное планирование»</w:t>
            </w:r>
          </w:p>
        </w:tc>
      </w:tr>
      <w:tr w:rsidR="00D1174E" w:rsidRPr="0076047D" w14:paraId="27E90DC5" w14:textId="77777777" w:rsidTr="00B97E91">
        <w:trPr>
          <w:jc w:val="cent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1CBB9581" w14:textId="77777777" w:rsidR="00D1174E" w:rsidRPr="0076047D" w:rsidRDefault="00D1174E" w:rsidP="00B97E91">
            <w:pPr>
              <w:widowControl w:val="0"/>
              <w:jc w:val="center"/>
              <w:outlineLvl w:val="2"/>
              <w:rPr>
                <w:i/>
              </w:rPr>
            </w:pPr>
          </w:p>
        </w:tc>
        <w:tc>
          <w:tcPr>
            <w:tcW w:w="3848" w:type="dxa"/>
            <w:tcBorders>
              <w:top w:val="single" w:sz="4" w:space="0" w:color="000000"/>
              <w:left w:val="single" w:sz="4" w:space="0" w:color="000000"/>
              <w:bottom w:val="single" w:sz="4" w:space="0" w:color="000000"/>
              <w:right w:val="single" w:sz="4" w:space="0" w:color="000000"/>
            </w:tcBorders>
            <w:shd w:val="clear" w:color="auto" w:fill="auto"/>
          </w:tcPr>
          <w:p w14:paraId="6363395F" w14:textId="77777777" w:rsidR="00D1174E" w:rsidRPr="0076047D" w:rsidRDefault="00D1174E" w:rsidP="00B97E91">
            <w:pPr>
              <w:widowControl w:val="0"/>
              <w:outlineLvl w:val="2"/>
            </w:pPr>
            <w:r w:rsidRPr="0076047D">
              <w:t xml:space="preserve">Ответственный за реализацию: </w:t>
            </w:r>
          </w:p>
          <w:p w14:paraId="709CE499" w14:textId="77777777" w:rsidR="00D1174E" w:rsidRPr="0076047D" w:rsidRDefault="00D1174E" w:rsidP="00B97E91">
            <w:pPr>
              <w:widowControl w:val="0"/>
              <w:jc w:val="both"/>
              <w:outlineLvl w:val="2"/>
            </w:pPr>
            <w:r w:rsidRPr="0076047D">
              <w:t>отдел архитектуры Администрации Белокалитвинского района</w:t>
            </w:r>
          </w:p>
        </w:tc>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14:paraId="4DFAC1C9" w14:textId="77777777" w:rsidR="00D1174E" w:rsidRPr="0076047D" w:rsidRDefault="00D1174E" w:rsidP="00B97E91">
            <w:pPr>
              <w:widowControl w:val="0"/>
              <w:outlineLvl w:val="2"/>
              <w:rPr>
                <w:i/>
              </w:rPr>
            </w:pPr>
            <w:r w:rsidRPr="0076047D">
              <w:t>Срок реализации:</w:t>
            </w:r>
            <w:r w:rsidRPr="0076047D">
              <w:rPr>
                <w:i/>
              </w:rPr>
              <w:t xml:space="preserve"> </w:t>
            </w:r>
            <w:r w:rsidRPr="0076047D">
              <w:t>2025 – 2030 годы</w:t>
            </w:r>
          </w:p>
        </w:tc>
      </w:tr>
      <w:tr w:rsidR="00D1174E" w:rsidRPr="0076047D" w14:paraId="289687C8" w14:textId="77777777" w:rsidTr="00B97E91">
        <w:trPr>
          <w:trHeight w:val="70"/>
          <w:jc w:val="cent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32C1F890" w14:textId="77777777" w:rsidR="00D1174E" w:rsidRPr="0076047D" w:rsidRDefault="00D1174E" w:rsidP="00B97E91">
            <w:pPr>
              <w:widowControl w:val="0"/>
              <w:jc w:val="center"/>
              <w:outlineLvl w:val="2"/>
            </w:pPr>
            <w:r w:rsidRPr="0076047D">
              <w:t>1.1.1.</w:t>
            </w:r>
          </w:p>
        </w:tc>
        <w:tc>
          <w:tcPr>
            <w:tcW w:w="3848" w:type="dxa"/>
            <w:tcBorders>
              <w:top w:val="single" w:sz="4" w:space="0" w:color="000000"/>
              <w:left w:val="single" w:sz="4" w:space="0" w:color="000000"/>
              <w:bottom w:val="single" w:sz="4" w:space="0" w:color="000000"/>
              <w:right w:val="single" w:sz="4" w:space="0" w:color="000000"/>
            </w:tcBorders>
            <w:shd w:val="clear" w:color="auto" w:fill="auto"/>
          </w:tcPr>
          <w:p w14:paraId="5669766A" w14:textId="77777777" w:rsidR="00D1174E" w:rsidRPr="0076047D" w:rsidRDefault="00D1174E" w:rsidP="00B97E91">
            <w:pPr>
              <w:pStyle w:val="ConsPlusNormal"/>
              <w:jc w:val="both"/>
              <w:rPr>
                <w:rFonts w:ascii="Times New Roman" w:hAnsi="Times New Roman" w:cs="Times New Roman"/>
                <w:sz w:val="24"/>
                <w:szCs w:val="24"/>
              </w:rPr>
            </w:pPr>
            <w:r w:rsidRPr="0076047D">
              <w:rPr>
                <w:rFonts w:ascii="Times New Roman" w:hAnsi="Times New Roman" w:cs="Times New Roman"/>
                <w:sz w:val="24"/>
                <w:szCs w:val="24"/>
              </w:rPr>
              <w:t>Увеличение площади земельных участков, предоставляемых для жилищного строительства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6F0B300" w14:textId="77777777" w:rsidR="00D1174E" w:rsidRPr="0076047D" w:rsidRDefault="00D1174E" w:rsidP="00B97E91">
            <w:pPr>
              <w:pStyle w:val="ConsPlusNormal"/>
              <w:jc w:val="both"/>
              <w:rPr>
                <w:rFonts w:ascii="Times New Roman" w:hAnsi="Times New Roman" w:cs="Times New Roman"/>
                <w:sz w:val="24"/>
                <w:szCs w:val="24"/>
              </w:rPr>
            </w:pPr>
            <w:r w:rsidRPr="0076047D">
              <w:rPr>
                <w:rFonts w:ascii="Times New Roman" w:hAnsi="Times New Roman" w:cs="Times New Roman"/>
                <w:sz w:val="24"/>
                <w:szCs w:val="24"/>
              </w:rPr>
              <w:t xml:space="preserve">Перспективные территории обеспечены документами территориального планирования. Проведены комплексные </w:t>
            </w:r>
            <w:proofErr w:type="gramStart"/>
            <w:r w:rsidRPr="0076047D">
              <w:rPr>
                <w:rFonts w:ascii="Times New Roman" w:hAnsi="Times New Roman" w:cs="Times New Roman"/>
                <w:sz w:val="24"/>
                <w:szCs w:val="24"/>
              </w:rPr>
              <w:t>кадастровые  работы</w:t>
            </w:r>
            <w:proofErr w:type="gramEnd"/>
            <w:r w:rsidRPr="0076047D">
              <w:rPr>
                <w:rFonts w:ascii="Times New Roman" w:hAnsi="Times New Roman" w:cs="Times New Roman"/>
                <w:sz w:val="24"/>
                <w:szCs w:val="24"/>
              </w:rPr>
              <w:t xml:space="preserve"> на территории кадастровых кварталов, устранены реестровые ошибки</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7B0FCF74" w14:textId="77777777" w:rsidR="00D1174E" w:rsidRPr="0076047D" w:rsidRDefault="00D1174E" w:rsidP="00B97E91">
            <w:pPr>
              <w:jc w:val="both"/>
            </w:pPr>
            <w:r w:rsidRPr="0076047D">
              <w:t>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r>
      <w:tr w:rsidR="00D1174E" w:rsidRPr="0076047D" w14:paraId="0D36A881" w14:textId="77777777" w:rsidTr="00B97E91">
        <w:trPr>
          <w:jc w:val="center"/>
        </w:trPr>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E3DA33" w14:textId="77777777" w:rsidR="00D1174E" w:rsidRPr="0076047D" w:rsidRDefault="00D1174E" w:rsidP="00B97E91">
            <w:pPr>
              <w:pStyle w:val="ConsPlusNormal"/>
              <w:jc w:val="center"/>
              <w:rPr>
                <w:rFonts w:ascii="Times New Roman" w:hAnsi="Times New Roman" w:cs="Times New Roman"/>
                <w:sz w:val="24"/>
                <w:szCs w:val="24"/>
              </w:rPr>
            </w:pPr>
            <w:r w:rsidRPr="0076047D">
              <w:rPr>
                <w:rFonts w:ascii="Times New Roman" w:hAnsi="Times New Roman" w:cs="Times New Roman"/>
                <w:sz w:val="24"/>
                <w:szCs w:val="24"/>
              </w:rPr>
              <w:t>1.2. Комплекс процессных мероприятий</w:t>
            </w:r>
            <w:r w:rsidRPr="0076047D">
              <w:rPr>
                <w:rFonts w:ascii="Times New Roman" w:hAnsi="Times New Roman" w:cs="Times New Roman"/>
                <w:i/>
                <w:sz w:val="24"/>
                <w:szCs w:val="24"/>
              </w:rPr>
              <w:t xml:space="preserve"> </w:t>
            </w:r>
            <w:r w:rsidRPr="0076047D">
              <w:rPr>
                <w:rFonts w:ascii="Times New Roman" w:hAnsi="Times New Roman" w:cs="Times New Roman"/>
                <w:kern w:val="2"/>
                <w:sz w:val="24"/>
                <w:szCs w:val="24"/>
              </w:rPr>
              <w:t>«Развитие территорий для жилищного строительства»</w:t>
            </w:r>
          </w:p>
        </w:tc>
      </w:tr>
      <w:tr w:rsidR="00D1174E" w:rsidRPr="0076047D" w14:paraId="4E74D2DA" w14:textId="77777777" w:rsidTr="00B97E91">
        <w:trPr>
          <w:trHeight w:val="738"/>
          <w:jc w:val="cent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EB0567" w14:textId="77777777" w:rsidR="00D1174E" w:rsidRPr="0076047D" w:rsidRDefault="00D1174E" w:rsidP="00B97E91">
            <w:pPr>
              <w:widowControl w:val="0"/>
              <w:jc w:val="center"/>
              <w:outlineLvl w:val="2"/>
              <w:rPr>
                <w:i/>
              </w:rPr>
            </w:pPr>
          </w:p>
        </w:tc>
        <w:tc>
          <w:tcPr>
            <w:tcW w:w="3848" w:type="dxa"/>
            <w:tcBorders>
              <w:top w:val="single" w:sz="4" w:space="0" w:color="000000"/>
              <w:left w:val="single" w:sz="4" w:space="0" w:color="000000"/>
              <w:bottom w:val="single" w:sz="4" w:space="0" w:color="000000"/>
              <w:right w:val="single" w:sz="4" w:space="0" w:color="000000"/>
            </w:tcBorders>
            <w:shd w:val="clear" w:color="auto" w:fill="auto"/>
          </w:tcPr>
          <w:p w14:paraId="473AFE29" w14:textId="77777777" w:rsidR="00D1174E" w:rsidRPr="0076047D" w:rsidRDefault="00D1174E" w:rsidP="00B97E91">
            <w:pPr>
              <w:widowControl w:val="0"/>
              <w:outlineLvl w:val="2"/>
            </w:pPr>
            <w:r w:rsidRPr="0076047D">
              <w:t xml:space="preserve">Ответственный за реализацию: </w:t>
            </w:r>
          </w:p>
          <w:p w14:paraId="3D353825" w14:textId="77777777" w:rsidR="00D1174E" w:rsidRPr="0076047D" w:rsidRDefault="00D1174E" w:rsidP="00B97E91">
            <w:pPr>
              <w:widowControl w:val="0"/>
              <w:jc w:val="both"/>
              <w:outlineLvl w:val="2"/>
            </w:pPr>
            <w:r w:rsidRPr="0076047D">
              <w:t>отдел архитектуры Администрации Белокалитвинского района</w:t>
            </w:r>
          </w:p>
        </w:tc>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14:paraId="3DB7C7B2" w14:textId="77777777" w:rsidR="00D1174E" w:rsidRPr="0076047D" w:rsidRDefault="00D1174E" w:rsidP="00B97E91">
            <w:pPr>
              <w:widowControl w:val="0"/>
              <w:outlineLvl w:val="2"/>
              <w:rPr>
                <w:i/>
              </w:rPr>
            </w:pPr>
            <w:r w:rsidRPr="0076047D">
              <w:t>Срок реализации:</w:t>
            </w:r>
            <w:r w:rsidRPr="0076047D">
              <w:rPr>
                <w:i/>
              </w:rPr>
              <w:t xml:space="preserve"> </w:t>
            </w:r>
            <w:r w:rsidRPr="0076047D">
              <w:t>2025 – 2030 годы</w:t>
            </w:r>
          </w:p>
        </w:tc>
      </w:tr>
      <w:tr w:rsidR="00D1174E" w:rsidRPr="0076047D" w14:paraId="7581C3A2" w14:textId="77777777" w:rsidTr="00B97E91">
        <w:trPr>
          <w:trHeight w:val="1243"/>
          <w:jc w:val="cent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72C9D134" w14:textId="77777777" w:rsidR="00D1174E" w:rsidRPr="0076047D" w:rsidRDefault="00D1174E" w:rsidP="00B97E91">
            <w:pPr>
              <w:widowControl w:val="0"/>
              <w:jc w:val="center"/>
              <w:outlineLvl w:val="2"/>
            </w:pPr>
            <w:r w:rsidRPr="0076047D">
              <w:t>1.2.1.</w:t>
            </w:r>
          </w:p>
        </w:tc>
        <w:tc>
          <w:tcPr>
            <w:tcW w:w="3848" w:type="dxa"/>
            <w:tcBorders>
              <w:top w:val="single" w:sz="4" w:space="0" w:color="000000"/>
              <w:left w:val="single" w:sz="4" w:space="0" w:color="000000"/>
              <w:bottom w:val="single" w:sz="4" w:space="0" w:color="000000"/>
              <w:right w:val="single" w:sz="4" w:space="0" w:color="000000"/>
            </w:tcBorders>
            <w:shd w:val="clear" w:color="auto" w:fill="auto"/>
          </w:tcPr>
          <w:p w14:paraId="436BBA31" w14:textId="77777777" w:rsidR="00D1174E" w:rsidRPr="0076047D" w:rsidRDefault="00D1174E" w:rsidP="00B97E91">
            <w:pPr>
              <w:pStyle w:val="ConsPlusNormal"/>
              <w:jc w:val="both"/>
              <w:rPr>
                <w:rFonts w:ascii="Times New Roman" w:hAnsi="Times New Roman" w:cs="Times New Roman"/>
                <w:sz w:val="24"/>
                <w:szCs w:val="24"/>
              </w:rPr>
            </w:pPr>
            <w:r w:rsidRPr="0076047D">
              <w:rPr>
                <w:rFonts w:ascii="Times New Roman" w:hAnsi="Times New Roman" w:cs="Times New Roman"/>
                <w:sz w:val="24"/>
                <w:szCs w:val="24"/>
              </w:rPr>
              <w:t>Формирование эффективных механизмов регулирования градостроительной деятельности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6D2BED9" w14:textId="77777777" w:rsidR="00D1174E" w:rsidRPr="0076047D" w:rsidRDefault="00D1174E" w:rsidP="00B97E91">
            <w:pPr>
              <w:pStyle w:val="ConsPlusNormal"/>
              <w:jc w:val="both"/>
              <w:rPr>
                <w:rFonts w:ascii="Times New Roman" w:hAnsi="Times New Roman" w:cs="Times New Roman"/>
                <w:sz w:val="24"/>
                <w:szCs w:val="24"/>
              </w:rPr>
            </w:pPr>
            <w:r w:rsidRPr="0076047D">
              <w:rPr>
                <w:rFonts w:ascii="Times New Roman" w:hAnsi="Times New Roman" w:cs="Times New Roman"/>
                <w:sz w:val="24"/>
                <w:szCs w:val="24"/>
              </w:rPr>
              <w:t>Созданы благоприятные условия в сфере строительства путем уменьшения административной нагрузки. Обеспечена реализация планов по освоению территорий. Сформированы эффективные механизмы регулирования градостроительной деятельности. Вовлечены в оборот неиспользуемые земельные участки.</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2DF04487" w14:textId="77777777" w:rsidR="00D1174E" w:rsidRPr="0076047D" w:rsidRDefault="00D1174E" w:rsidP="00B97E91">
            <w:pPr>
              <w:pStyle w:val="ConsPlusNormal"/>
              <w:jc w:val="both"/>
              <w:rPr>
                <w:rFonts w:ascii="Times New Roman" w:hAnsi="Times New Roman" w:cs="Times New Roman"/>
                <w:sz w:val="24"/>
                <w:szCs w:val="24"/>
              </w:rPr>
            </w:pPr>
            <w:r w:rsidRPr="0076047D">
              <w:rPr>
                <w:rFonts w:ascii="Times New Roman" w:hAnsi="Times New Roman" w:cs="Times New Roman"/>
                <w:sz w:val="24"/>
                <w:szCs w:val="24"/>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r>
    </w:tbl>
    <w:p w14:paraId="0E3B20D4" w14:textId="77777777" w:rsidR="00D1174E" w:rsidRDefault="00D1174E" w:rsidP="00D1174E">
      <w:pPr>
        <w:jc w:val="center"/>
        <w:rPr>
          <w:sz w:val="28"/>
          <w:szCs w:val="28"/>
        </w:rPr>
      </w:pPr>
    </w:p>
    <w:p w14:paraId="0D672BFA" w14:textId="77777777" w:rsidR="00D1174E" w:rsidRPr="00092A6F" w:rsidRDefault="00D1174E" w:rsidP="00D1174E">
      <w:pPr>
        <w:jc w:val="center"/>
        <w:rPr>
          <w:sz w:val="28"/>
          <w:szCs w:val="28"/>
        </w:rPr>
      </w:pPr>
    </w:p>
    <w:p w14:paraId="4A0EC9D2" w14:textId="77777777" w:rsidR="00D1174E" w:rsidRPr="00092A6F" w:rsidRDefault="00D1174E" w:rsidP="00D1174E">
      <w:pPr>
        <w:jc w:val="center"/>
        <w:rPr>
          <w:sz w:val="28"/>
          <w:szCs w:val="28"/>
        </w:rPr>
      </w:pPr>
      <w:r w:rsidRPr="00092A6F">
        <w:rPr>
          <w:sz w:val="28"/>
          <w:szCs w:val="28"/>
        </w:rPr>
        <w:t>4. Параметры финансового обеспечения муниципальной программы</w:t>
      </w:r>
    </w:p>
    <w:p w14:paraId="34615961" w14:textId="77777777" w:rsidR="00D1174E" w:rsidRPr="00092A6F" w:rsidRDefault="00D1174E" w:rsidP="00D1174E">
      <w:pPr>
        <w:jc w:val="center"/>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686"/>
        <w:gridCol w:w="6455"/>
        <w:gridCol w:w="1789"/>
        <w:gridCol w:w="1789"/>
        <w:gridCol w:w="1926"/>
        <w:gridCol w:w="1927"/>
      </w:tblGrid>
      <w:tr w:rsidR="00D1174E" w:rsidRPr="0076047D" w14:paraId="6CDFB1BF" w14:textId="77777777" w:rsidTr="00B97E91">
        <w:trPr>
          <w:jc w:val="center"/>
        </w:trPr>
        <w:tc>
          <w:tcPr>
            <w:tcW w:w="704" w:type="dxa"/>
            <w:vMerge w:val="restart"/>
            <w:tcBorders>
              <w:top w:val="single" w:sz="4" w:space="0" w:color="auto"/>
              <w:left w:val="single" w:sz="4" w:space="0" w:color="auto"/>
              <w:bottom w:val="single" w:sz="4" w:space="0" w:color="auto"/>
              <w:right w:val="single" w:sz="4" w:space="0" w:color="auto"/>
            </w:tcBorders>
          </w:tcPr>
          <w:p w14:paraId="15AE9AC9" w14:textId="77777777" w:rsidR="00D1174E" w:rsidRPr="0076047D" w:rsidRDefault="00D1174E" w:rsidP="00B97E91">
            <w:pPr>
              <w:jc w:val="center"/>
            </w:pPr>
            <w:r w:rsidRPr="0076047D">
              <w:t>№</w:t>
            </w:r>
          </w:p>
          <w:p w14:paraId="6674BB80" w14:textId="77777777" w:rsidR="00D1174E" w:rsidRPr="0076047D" w:rsidRDefault="00D1174E" w:rsidP="00B97E91">
            <w:pPr>
              <w:jc w:val="center"/>
            </w:pPr>
            <w:r w:rsidRPr="0076047D">
              <w:t>п/п</w:t>
            </w:r>
          </w:p>
        </w:tc>
        <w:tc>
          <w:tcPr>
            <w:tcW w:w="6662" w:type="dxa"/>
            <w:vMerge w:val="restart"/>
            <w:tcBorders>
              <w:top w:val="single" w:sz="4" w:space="0" w:color="auto"/>
              <w:left w:val="single" w:sz="4" w:space="0" w:color="auto"/>
              <w:bottom w:val="single" w:sz="4" w:space="0" w:color="auto"/>
              <w:right w:val="single" w:sz="4" w:space="0" w:color="auto"/>
            </w:tcBorders>
          </w:tcPr>
          <w:p w14:paraId="274A1D54" w14:textId="77777777" w:rsidR="00D1174E" w:rsidRPr="0076047D" w:rsidRDefault="00D1174E" w:rsidP="00B97E91">
            <w:pPr>
              <w:jc w:val="center"/>
            </w:pPr>
            <w:r w:rsidRPr="0076047D">
              <w:t>Наименование муниципальной программы, структурного элемента/ источник финансового обеспечения</w:t>
            </w:r>
          </w:p>
        </w:tc>
        <w:tc>
          <w:tcPr>
            <w:tcW w:w="7655" w:type="dxa"/>
            <w:gridSpan w:val="4"/>
            <w:tcBorders>
              <w:top w:val="single" w:sz="4" w:space="0" w:color="auto"/>
              <w:left w:val="single" w:sz="4" w:space="0" w:color="auto"/>
              <w:bottom w:val="single" w:sz="4" w:space="0" w:color="auto"/>
              <w:right w:val="single" w:sz="4" w:space="0" w:color="auto"/>
            </w:tcBorders>
          </w:tcPr>
          <w:p w14:paraId="6153F4B5" w14:textId="77777777" w:rsidR="00D1174E" w:rsidRPr="0076047D" w:rsidRDefault="00D1174E" w:rsidP="00B97E91">
            <w:pPr>
              <w:jc w:val="center"/>
            </w:pPr>
            <w:r w:rsidRPr="0076047D">
              <w:t>Объем расходов по годам реализации, тыс. рублей</w:t>
            </w:r>
          </w:p>
        </w:tc>
      </w:tr>
      <w:tr w:rsidR="00D1174E" w:rsidRPr="0076047D" w14:paraId="15C8FA19" w14:textId="77777777" w:rsidTr="00B97E91">
        <w:trPr>
          <w:jc w:val="center"/>
        </w:trPr>
        <w:tc>
          <w:tcPr>
            <w:tcW w:w="704" w:type="dxa"/>
            <w:vMerge/>
            <w:tcBorders>
              <w:top w:val="single" w:sz="4" w:space="0" w:color="auto"/>
              <w:left w:val="single" w:sz="4" w:space="0" w:color="auto"/>
              <w:bottom w:val="single" w:sz="4" w:space="0" w:color="auto"/>
              <w:right w:val="single" w:sz="4" w:space="0" w:color="auto"/>
            </w:tcBorders>
          </w:tcPr>
          <w:p w14:paraId="5CB2DF1A" w14:textId="77777777" w:rsidR="00D1174E" w:rsidRPr="0076047D" w:rsidRDefault="00D1174E" w:rsidP="00B97E91">
            <w:pPr>
              <w:jc w:val="both"/>
            </w:pPr>
          </w:p>
        </w:tc>
        <w:tc>
          <w:tcPr>
            <w:tcW w:w="6662" w:type="dxa"/>
            <w:vMerge/>
            <w:tcBorders>
              <w:top w:val="single" w:sz="4" w:space="0" w:color="auto"/>
              <w:left w:val="single" w:sz="4" w:space="0" w:color="auto"/>
              <w:bottom w:val="single" w:sz="4" w:space="0" w:color="auto"/>
              <w:right w:val="single" w:sz="4" w:space="0" w:color="auto"/>
            </w:tcBorders>
          </w:tcPr>
          <w:p w14:paraId="5525C5E1" w14:textId="77777777" w:rsidR="00D1174E" w:rsidRPr="0076047D" w:rsidRDefault="00D1174E" w:rsidP="00B97E91">
            <w:pPr>
              <w:jc w:val="both"/>
            </w:pPr>
          </w:p>
        </w:tc>
        <w:tc>
          <w:tcPr>
            <w:tcW w:w="1843" w:type="dxa"/>
            <w:tcBorders>
              <w:top w:val="single" w:sz="4" w:space="0" w:color="auto"/>
              <w:left w:val="single" w:sz="4" w:space="0" w:color="auto"/>
              <w:bottom w:val="single" w:sz="4" w:space="0" w:color="auto"/>
              <w:right w:val="single" w:sz="4" w:space="0" w:color="auto"/>
            </w:tcBorders>
          </w:tcPr>
          <w:p w14:paraId="252535FC" w14:textId="77777777" w:rsidR="00D1174E" w:rsidRPr="0076047D" w:rsidRDefault="00D1174E" w:rsidP="00B97E91">
            <w:pPr>
              <w:jc w:val="center"/>
            </w:pPr>
            <w:r w:rsidRPr="0076047D">
              <w:t>2025 год</w:t>
            </w:r>
          </w:p>
        </w:tc>
        <w:tc>
          <w:tcPr>
            <w:tcW w:w="1843" w:type="dxa"/>
            <w:tcBorders>
              <w:top w:val="single" w:sz="4" w:space="0" w:color="auto"/>
              <w:left w:val="single" w:sz="4" w:space="0" w:color="auto"/>
              <w:bottom w:val="single" w:sz="4" w:space="0" w:color="auto"/>
              <w:right w:val="single" w:sz="4" w:space="0" w:color="auto"/>
            </w:tcBorders>
          </w:tcPr>
          <w:p w14:paraId="1F94D7F2" w14:textId="77777777" w:rsidR="00D1174E" w:rsidRPr="0076047D" w:rsidRDefault="00D1174E" w:rsidP="00B97E91">
            <w:pPr>
              <w:jc w:val="center"/>
            </w:pPr>
            <w:r w:rsidRPr="0076047D">
              <w:t>2026 год</w:t>
            </w:r>
          </w:p>
        </w:tc>
        <w:tc>
          <w:tcPr>
            <w:tcW w:w="1984" w:type="dxa"/>
            <w:tcBorders>
              <w:top w:val="single" w:sz="4" w:space="0" w:color="auto"/>
              <w:left w:val="single" w:sz="4" w:space="0" w:color="auto"/>
              <w:bottom w:val="single" w:sz="4" w:space="0" w:color="auto"/>
              <w:right w:val="single" w:sz="4" w:space="0" w:color="auto"/>
            </w:tcBorders>
          </w:tcPr>
          <w:p w14:paraId="2C2D18C3" w14:textId="77777777" w:rsidR="00D1174E" w:rsidRPr="0076047D" w:rsidRDefault="00D1174E" w:rsidP="00B97E91">
            <w:pPr>
              <w:jc w:val="center"/>
            </w:pPr>
            <w:r w:rsidRPr="0076047D">
              <w:t>2027 год</w:t>
            </w:r>
          </w:p>
        </w:tc>
        <w:tc>
          <w:tcPr>
            <w:tcW w:w="1985" w:type="dxa"/>
            <w:tcBorders>
              <w:top w:val="single" w:sz="4" w:space="0" w:color="auto"/>
              <w:left w:val="single" w:sz="4" w:space="0" w:color="auto"/>
              <w:bottom w:val="single" w:sz="4" w:space="0" w:color="auto"/>
              <w:right w:val="single" w:sz="4" w:space="0" w:color="auto"/>
            </w:tcBorders>
          </w:tcPr>
          <w:p w14:paraId="591BAD02" w14:textId="77777777" w:rsidR="00D1174E" w:rsidRPr="0076047D" w:rsidRDefault="00D1174E" w:rsidP="00B97E91">
            <w:pPr>
              <w:jc w:val="center"/>
              <w:rPr>
                <w:lang w:val="en-US"/>
              </w:rPr>
            </w:pPr>
            <w:r w:rsidRPr="0076047D">
              <w:t>Всего</w:t>
            </w:r>
          </w:p>
        </w:tc>
      </w:tr>
      <w:tr w:rsidR="00D1174E" w:rsidRPr="0076047D" w14:paraId="445293EA" w14:textId="77777777" w:rsidTr="00B97E91">
        <w:trPr>
          <w:jc w:val="center"/>
        </w:trPr>
        <w:tc>
          <w:tcPr>
            <w:tcW w:w="704" w:type="dxa"/>
            <w:vMerge w:val="restart"/>
            <w:tcBorders>
              <w:top w:val="single" w:sz="4" w:space="0" w:color="auto"/>
              <w:left w:val="single" w:sz="4" w:space="0" w:color="auto"/>
              <w:right w:val="single" w:sz="4" w:space="0" w:color="auto"/>
            </w:tcBorders>
          </w:tcPr>
          <w:p w14:paraId="5A2F58CA" w14:textId="77777777" w:rsidR="00D1174E" w:rsidRPr="0076047D" w:rsidRDefault="00D1174E" w:rsidP="00B97E91">
            <w:pPr>
              <w:jc w:val="center"/>
            </w:pPr>
            <w:r w:rsidRPr="0076047D">
              <w:t>1.</w:t>
            </w:r>
          </w:p>
        </w:tc>
        <w:tc>
          <w:tcPr>
            <w:tcW w:w="6662" w:type="dxa"/>
            <w:tcBorders>
              <w:top w:val="single" w:sz="4" w:space="0" w:color="auto"/>
              <w:left w:val="single" w:sz="4" w:space="0" w:color="auto"/>
              <w:bottom w:val="single" w:sz="4" w:space="0" w:color="auto"/>
              <w:right w:val="single" w:sz="4" w:space="0" w:color="auto"/>
            </w:tcBorders>
          </w:tcPr>
          <w:p w14:paraId="656E10B3" w14:textId="77777777" w:rsidR="00D1174E" w:rsidRPr="0076047D" w:rsidRDefault="00D1174E" w:rsidP="00B97E91">
            <w:pPr>
              <w:jc w:val="both"/>
            </w:pPr>
            <w:r w:rsidRPr="0076047D">
              <w:t xml:space="preserve">Муниципальная программа Белокалитвинского района </w:t>
            </w:r>
            <w:r w:rsidRPr="0076047D">
              <w:rPr>
                <w:kern w:val="2"/>
              </w:rPr>
              <w:t xml:space="preserve">«Территориальное планирование и развитие территории, в том числе для жилищного строительства» </w:t>
            </w:r>
            <w:r w:rsidRPr="0076047D">
              <w:t>(всего), в том числе:</w:t>
            </w:r>
          </w:p>
        </w:tc>
        <w:tc>
          <w:tcPr>
            <w:tcW w:w="1843" w:type="dxa"/>
            <w:tcBorders>
              <w:top w:val="single" w:sz="4" w:space="0" w:color="auto"/>
              <w:left w:val="single" w:sz="4" w:space="0" w:color="auto"/>
              <w:bottom w:val="single" w:sz="4" w:space="0" w:color="auto"/>
              <w:right w:val="single" w:sz="4" w:space="0" w:color="auto"/>
            </w:tcBorders>
          </w:tcPr>
          <w:p w14:paraId="4A83A2A1" w14:textId="77777777" w:rsidR="00D1174E" w:rsidRPr="0076047D" w:rsidRDefault="00D1174E" w:rsidP="00B97E91">
            <w:pPr>
              <w:jc w:val="center"/>
            </w:pPr>
            <w:r w:rsidRPr="0076047D">
              <w:t>1016,5</w:t>
            </w:r>
          </w:p>
        </w:tc>
        <w:tc>
          <w:tcPr>
            <w:tcW w:w="1843" w:type="dxa"/>
            <w:tcBorders>
              <w:top w:val="single" w:sz="4" w:space="0" w:color="auto"/>
              <w:left w:val="single" w:sz="4" w:space="0" w:color="auto"/>
              <w:bottom w:val="single" w:sz="4" w:space="0" w:color="auto"/>
              <w:right w:val="single" w:sz="4" w:space="0" w:color="auto"/>
            </w:tcBorders>
          </w:tcPr>
          <w:p w14:paraId="3702E124"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0483F614"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55840221" w14:textId="77777777" w:rsidR="00D1174E" w:rsidRPr="0076047D" w:rsidRDefault="00D1174E" w:rsidP="00B97E91">
            <w:pPr>
              <w:jc w:val="center"/>
            </w:pPr>
            <w:r w:rsidRPr="0076047D">
              <w:t>-</w:t>
            </w:r>
          </w:p>
        </w:tc>
      </w:tr>
      <w:tr w:rsidR="00D1174E" w:rsidRPr="0076047D" w14:paraId="698A5114" w14:textId="77777777" w:rsidTr="00B97E91">
        <w:trPr>
          <w:jc w:val="center"/>
        </w:trPr>
        <w:tc>
          <w:tcPr>
            <w:tcW w:w="704" w:type="dxa"/>
            <w:vMerge/>
            <w:tcBorders>
              <w:left w:val="single" w:sz="4" w:space="0" w:color="auto"/>
              <w:right w:val="single" w:sz="4" w:space="0" w:color="auto"/>
            </w:tcBorders>
          </w:tcPr>
          <w:p w14:paraId="2F014F60" w14:textId="77777777" w:rsidR="00D1174E" w:rsidRPr="0076047D" w:rsidRDefault="00D1174E" w:rsidP="00B97E91">
            <w:pPr>
              <w:jc w:val="center"/>
            </w:pPr>
          </w:p>
        </w:tc>
        <w:tc>
          <w:tcPr>
            <w:tcW w:w="6662" w:type="dxa"/>
            <w:tcBorders>
              <w:top w:val="single" w:sz="4" w:space="0" w:color="auto"/>
              <w:left w:val="single" w:sz="4" w:space="0" w:color="auto"/>
              <w:bottom w:val="single" w:sz="4" w:space="0" w:color="auto"/>
              <w:right w:val="single" w:sz="4" w:space="0" w:color="auto"/>
            </w:tcBorders>
          </w:tcPr>
          <w:p w14:paraId="604EE7C5" w14:textId="77777777" w:rsidR="00D1174E" w:rsidRPr="0076047D" w:rsidRDefault="00D1174E" w:rsidP="00B97E91">
            <w:pPr>
              <w:jc w:val="both"/>
            </w:pPr>
            <w:r w:rsidRPr="0076047D">
              <w:t>местный бюджет (всего):</w:t>
            </w:r>
          </w:p>
        </w:tc>
        <w:tc>
          <w:tcPr>
            <w:tcW w:w="1843" w:type="dxa"/>
            <w:tcBorders>
              <w:top w:val="single" w:sz="4" w:space="0" w:color="auto"/>
              <w:left w:val="single" w:sz="4" w:space="0" w:color="auto"/>
              <w:bottom w:val="single" w:sz="4" w:space="0" w:color="auto"/>
              <w:right w:val="single" w:sz="4" w:space="0" w:color="auto"/>
            </w:tcBorders>
          </w:tcPr>
          <w:p w14:paraId="4E1E5EDC" w14:textId="77777777" w:rsidR="00D1174E" w:rsidRPr="0076047D" w:rsidRDefault="00D1174E" w:rsidP="00B97E91">
            <w:pPr>
              <w:jc w:val="center"/>
            </w:pPr>
            <w:r w:rsidRPr="0076047D">
              <w:t>1016,5</w:t>
            </w:r>
          </w:p>
        </w:tc>
        <w:tc>
          <w:tcPr>
            <w:tcW w:w="1843" w:type="dxa"/>
            <w:tcBorders>
              <w:top w:val="single" w:sz="4" w:space="0" w:color="auto"/>
              <w:left w:val="single" w:sz="4" w:space="0" w:color="auto"/>
              <w:bottom w:val="single" w:sz="4" w:space="0" w:color="auto"/>
              <w:right w:val="single" w:sz="4" w:space="0" w:color="auto"/>
            </w:tcBorders>
          </w:tcPr>
          <w:p w14:paraId="7E2A0625"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2D3AACAF"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3EFF7723" w14:textId="77777777" w:rsidR="00D1174E" w:rsidRPr="0076047D" w:rsidRDefault="00D1174E" w:rsidP="00B97E91">
            <w:pPr>
              <w:jc w:val="center"/>
            </w:pPr>
            <w:r w:rsidRPr="0076047D">
              <w:t>-</w:t>
            </w:r>
          </w:p>
        </w:tc>
      </w:tr>
      <w:tr w:rsidR="00D1174E" w:rsidRPr="0076047D" w14:paraId="0A0C8F98" w14:textId="77777777" w:rsidTr="00B97E91">
        <w:trPr>
          <w:jc w:val="center"/>
        </w:trPr>
        <w:tc>
          <w:tcPr>
            <w:tcW w:w="704" w:type="dxa"/>
            <w:vMerge/>
            <w:tcBorders>
              <w:left w:val="single" w:sz="4" w:space="0" w:color="auto"/>
              <w:right w:val="single" w:sz="4" w:space="0" w:color="auto"/>
            </w:tcBorders>
          </w:tcPr>
          <w:p w14:paraId="7A556486" w14:textId="77777777" w:rsidR="00D1174E" w:rsidRPr="0076047D" w:rsidRDefault="00D1174E" w:rsidP="00B97E91">
            <w:pPr>
              <w:jc w:val="center"/>
            </w:pPr>
          </w:p>
        </w:tc>
        <w:tc>
          <w:tcPr>
            <w:tcW w:w="6662" w:type="dxa"/>
            <w:tcBorders>
              <w:top w:val="single" w:sz="4" w:space="0" w:color="auto"/>
              <w:left w:val="single" w:sz="4" w:space="0" w:color="auto"/>
              <w:bottom w:val="single" w:sz="4" w:space="0" w:color="auto"/>
              <w:right w:val="single" w:sz="4" w:space="0" w:color="auto"/>
            </w:tcBorders>
          </w:tcPr>
          <w:p w14:paraId="38FE56FA" w14:textId="77777777" w:rsidR="00D1174E" w:rsidRPr="0076047D" w:rsidRDefault="00D1174E" w:rsidP="00B97E91">
            <w:pPr>
              <w:jc w:val="both"/>
            </w:pPr>
            <w:r w:rsidRPr="0076047D">
              <w:t>безвозмездные поступления в местный бюджет, в том числе за счет средств:</w:t>
            </w:r>
          </w:p>
        </w:tc>
        <w:tc>
          <w:tcPr>
            <w:tcW w:w="1843" w:type="dxa"/>
            <w:tcBorders>
              <w:top w:val="single" w:sz="4" w:space="0" w:color="auto"/>
              <w:left w:val="single" w:sz="4" w:space="0" w:color="auto"/>
              <w:bottom w:val="single" w:sz="4" w:space="0" w:color="auto"/>
              <w:right w:val="single" w:sz="4" w:space="0" w:color="auto"/>
            </w:tcBorders>
          </w:tcPr>
          <w:p w14:paraId="105B76AF"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1FE4E474"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2B1CF78E"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1151CC05" w14:textId="77777777" w:rsidR="00D1174E" w:rsidRPr="0076047D" w:rsidRDefault="00D1174E" w:rsidP="00B97E91">
            <w:pPr>
              <w:jc w:val="center"/>
            </w:pPr>
            <w:r w:rsidRPr="0076047D">
              <w:t>-</w:t>
            </w:r>
          </w:p>
        </w:tc>
      </w:tr>
      <w:tr w:rsidR="00D1174E" w:rsidRPr="0076047D" w14:paraId="61EEC753" w14:textId="77777777" w:rsidTr="00B97E91">
        <w:trPr>
          <w:jc w:val="center"/>
        </w:trPr>
        <w:tc>
          <w:tcPr>
            <w:tcW w:w="704" w:type="dxa"/>
            <w:vMerge/>
            <w:tcBorders>
              <w:left w:val="single" w:sz="4" w:space="0" w:color="auto"/>
              <w:right w:val="single" w:sz="4" w:space="0" w:color="auto"/>
            </w:tcBorders>
          </w:tcPr>
          <w:p w14:paraId="1EED8167" w14:textId="77777777" w:rsidR="00D1174E" w:rsidRPr="0076047D" w:rsidRDefault="00D1174E" w:rsidP="00B97E91">
            <w:pPr>
              <w:jc w:val="center"/>
            </w:pPr>
          </w:p>
        </w:tc>
        <w:tc>
          <w:tcPr>
            <w:tcW w:w="6662" w:type="dxa"/>
            <w:tcBorders>
              <w:top w:val="single" w:sz="4" w:space="0" w:color="auto"/>
              <w:left w:val="single" w:sz="4" w:space="0" w:color="auto"/>
              <w:bottom w:val="single" w:sz="4" w:space="0" w:color="auto"/>
              <w:right w:val="single" w:sz="4" w:space="0" w:color="auto"/>
            </w:tcBorders>
          </w:tcPr>
          <w:p w14:paraId="188A1553" w14:textId="77777777" w:rsidR="00D1174E" w:rsidRPr="0076047D" w:rsidRDefault="00D1174E" w:rsidP="00B97E91">
            <w:pPr>
              <w:jc w:val="both"/>
            </w:pPr>
            <w:r w:rsidRPr="0076047D">
              <w:t>федерального бюджета</w:t>
            </w:r>
          </w:p>
        </w:tc>
        <w:tc>
          <w:tcPr>
            <w:tcW w:w="1843" w:type="dxa"/>
            <w:tcBorders>
              <w:top w:val="single" w:sz="4" w:space="0" w:color="auto"/>
              <w:left w:val="single" w:sz="4" w:space="0" w:color="auto"/>
              <w:bottom w:val="single" w:sz="4" w:space="0" w:color="auto"/>
              <w:right w:val="single" w:sz="4" w:space="0" w:color="auto"/>
            </w:tcBorders>
          </w:tcPr>
          <w:p w14:paraId="0460E0E1"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139FD568"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75CABD10"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7DC3F72F" w14:textId="77777777" w:rsidR="00D1174E" w:rsidRPr="0076047D" w:rsidRDefault="00D1174E" w:rsidP="00B97E91">
            <w:pPr>
              <w:jc w:val="center"/>
            </w:pPr>
            <w:r w:rsidRPr="0076047D">
              <w:t>-</w:t>
            </w:r>
          </w:p>
        </w:tc>
      </w:tr>
      <w:tr w:rsidR="00D1174E" w:rsidRPr="0076047D" w14:paraId="2A268F4F" w14:textId="77777777" w:rsidTr="00B97E91">
        <w:trPr>
          <w:jc w:val="center"/>
        </w:trPr>
        <w:tc>
          <w:tcPr>
            <w:tcW w:w="704" w:type="dxa"/>
            <w:vMerge/>
            <w:tcBorders>
              <w:left w:val="single" w:sz="4" w:space="0" w:color="auto"/>
              <w:right w:val="single" w:sz="4" w:space="0" w:color="auto"/>
            </w:tcBorders>
          </w:tcPr>
          <w:p w14:paraId="2061A1BB" w14:textId="77777777" w:rsidR="00D1174E" w:rsidRPr="0076047D" w:rsidRDefault="00D1174E" w:rsidP="00B97E91">
            <w:pPr>
              <w:jc w:val="center"/>
            </w:pPr>
          </w:p>
        </w:tc>
        <w:tc>
          <w:tcPr>
            <w:tcW w:w="6662" w:type="dxa"/>
            <w:tcBorders>
              <w:top w:val="single" w:sz="4" w:space="0" w:color="auto"/>
              <w:left w:val="single" w:sz="4" w:space="0" w:color="auto"/>
              <w:bottom w:val="single" w:sz="4" w:space="0" w:color="auto"/>
              <w:right w:val="single" w:sz="4" w:space="0" w:color="auto"/>
            </w:tcBorders>
          </w:tcPr>
          <w:p w14:paraId="5C864FF5" w14:textId="77777777" w:rsidR="00D1174E" w:rsidRPr="0076047D" w:rsidRDefault="00D1174E" w:rsidP="00B97E91">
            <w:pPr>
              <w:jc w:val="both"/>
            </w:pPr>
            <w:r w:rsidRPr="0076047D">
              <w:t>областного бюджета</w:t>
            </w:r>
          </w:p>
        </w:tc>
        <w:tc>
          <w:tcPr>
            <w:tcW w:w="1843" w:type="dxa"/>
            <w:tcBorders>
              <w:top w:val="single" w:sz="4" w:space="0" w:color="auto"/>
              <w:left w:val="single" w:sz="4" w:space="0" w:color="auto"/>
              <w:bottom w:val="single" w:sz="4" w:space="0" w:color="auto"/>
              <w:right w:val="single" w:sz="4" w:space="0" w:color="auto"/>
            </w:tcBorders>
          </w:tcPr>
          <w:p w14:paraId="27B65FB8"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1A82D709"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288028CC"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57A9DA3F" w14:textId="77777777" w:rsidR="00D1174E" w:rsidRPr="0076047D" w:rsidRDefault="00D1174E" w:rsidP="00B97E91">
            <w:pPr>
              <w:jc w:val="center"/>
            </w:pPr>
            <w:r w:rsidRPr="0076047D">
              <w:t>-</w:t>
            </w:r>
          </w:p>
        </w:tc>
      </w:tr>
      <w:tr w:rsidR="00D1174E" w:rsidRPr="0076047D" w14:paraId="7C0BBD7B" w14:textId="77777777" w:rsidTr="00B97E91">
        <w:trPr>
          <w:jc w:val="center"/>
        </w:trPr>
        <w:tc>
          <w:tcPr>
            <w:tcW w:w="704" w:type="dxa"/>
            <w:vMerge/>
            <w:tcBorders>
              <w:left w:val="single" w:sz="4" w:space="0" w:color="auto"/>
              <w:right w:val="single" w:sz="4" w:space="0" w:color="auto"/>
            </w:tcBorders>
          </w:tcPr>
          <w:p w14:paraId="24549D2C" w14:textId="77777777" w:rsidR="00D1174E" w:rsidRPr="0076047D" w:rsidRDefault="00D1174E" w:rsidP="00B97E91">
            <w:pPr>
              <w:jc w:val="center"/>
            </w:pPr>
          </w:p>
        </w:tc>
        <w:tc>
          <w:tcPr>
            <w:tcW w:w="6662" w:type="dxa"/>
            <w:tcBorders>
              <w:top w:val="single" w:sz="4" w:space="0" w:color="auto"/>
              <w:left w:val="single" w:sz="4" w:space="0" w:color="auto"/>
              <w:bottom w:val="single" w:sz="4" w:space="0" w:color="auto"/>
              <w:right w:val="single" w:sz="4" w:space="0" w:color="auto"/>
            </w:tcBorders>
          </w:tcPr>
          <w:p w14:paraId="5D1E61CC" w14:textId="77777777" w:rsidR="00D1174E" w:rsidRPr="0076047D" w:rsidRDefault="00D1174E" w:rsidP="00B97E91">
            <w:pPr>
              <w:jc w:val="both"/>
            </w:pPr>
            <w:r w:rsidRPr="0076047D">
              <w:t>внебюджетные источники</w:t>
            </w:r>
          </w:p>
        </w:tc>
        <w:tc>
          <w:tcPr>
            <w:tcW w:w="1843" w:type="dxa"/>
            <w:tcBorders>
              <w:top w:val="single" w:sz="4" w:space="0" w:color="auto"/>
              <w:left w:val="single" w:sz="4" w:space="0" w:color="auto"/>
              <w:bottom w:val="single" w:sz="4" w:space="0" w:color="auto"/>
              <w:right w:val="single" w:sz="4" w:space="0" w:color="auto"/>
            </w:tcBorders>
          </w:tcPr>
          <w:p w14:paraId="719AAD84"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55FF9C0F"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4A12D612"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4FAB5C96" w14:textId="77777777" w:rsidR="00D1174E" w:rsidRPr="0076047D" w:rsidRDefault="00D1174E" w:rsidP="00B97E91">
            <w:pPr>
              <w:jc w:val="center"/>
            </w:pPr>
            <w:r w:rsidRPr="0076047D">
              <w:t>-</w:t>
            </w:r>
          </w:p>
        </w:tc>
      </w:tr>
      <w:tr w:rsidR="00D1174E" w:rsidRPr="0076047D" w14:paraId="38B3EE31" w14:textId="77777777" w:rsidTr="00B97E91">
        <w:trPr>
          <w:jc w:val="center"/>
        </w:trPr>
        <w:tc>
          <w:tcPr>
            <w:tcW w:w="704" w:type="dxa"/>
            <w:vMerge w:val="restart"/>
            <w:tcBorders>
              <w:top w:val="single" w:sz="4" w:space="0" w:color="auto"/>
              <w:left w:val="single" w:sz="4" w:space="0" w:color="auto"/>
              <w:bottom w:val="single" w:sz="4" w:space="0" w:color="auto"/>
              <w:right w:val="single" w:sz="4" w:space="0" w:color="auto"/>
            </w:tcBorders>
          </w:tcPr>
          <w:p w14:paraId="69711377" w14:textId="77777777" w:rsidR="00D1174E" w:rsidRPr="0076047D" w:rsidRDefault="00D1174E" w:rsidP="00B97E91">
            <w:pPr>
              <w:jc w:val="center"/>
            </w:pPr>
            <w:r w:rsidRPr="0076047D">
              <w:t>2.</w:t>
            </w:r>
          </w:p>
        </w:tc>
        <w:tc>
          <w:tcPr>
            <w:tcW w:w="6662" w:type="dxa"/>
            <w:tcBorders>
              <w:top w:val="single" w:sz="4" w:space="0" w:color="auto"/>
              <w:left w:val="single" w:sz="4" w:space="0" w:color="auto"/>
              <w:bottom w:val="single" w:sz="4" w:space="0" w:color="auto"/>
              <w:right w:val="single" w:sz="4" w:space="0" w:color="auto"/>
            </w:tcBorders>
          </w:tcPr>
          <w:p w14:paraId="320498C5" w14:textId="77777777" w:rsidR="00D1174E" w:rsidRPr="0076047D" w:rsidRDefault="00D1174E" w:rsidP="00B97E91">
            <w:pPr>
              <w:jc w:val="both"/>
            </w:pPr>
            <w:r w:rsidRPr="0076047D">
              <w:t>Комплекс процессных мероприятий «Территориальное планирование», в том числе:</w:t>
            </w:r>
          </w:p>
        </w:tc>
        <w:tc>
          <w:tcPr>
            <w:tcW w:w="1843" w:type="dxa"/>
            <w:tcBorders>
              <w:top w:val="single" w:sz="4" w:space="0" w:color="auto"/>
              <w:left w:val="single" w:sz="4" w:space="0" w:color="auto"/>
              <w:bottom w:val="single" w:sz="4" w:space="0" w:color="auto"/>
              <w:right w:val="single" w:sz="4" w:space="0" w:color="auto"/>
            </w:tcBorders>
          </w:tcPr>
          <w:p w14:paraId="75657D8D" w14:textId="77777777" w:rsidR="00D1174E" w:rsidRPr="0076047D" w:rsidRDefault="00D1174E" w:rsidP="00B97E91">
            <w:pPr>
              <w:jc w:val="center"/>
            </w:pPr>
            <w:r w:rsidRPr="0076047D">
              <w:t>1016,5</w:t>
            </w:r>
          </w:p>
        </w:tc>
        <w:tc>
          <w:tcPr>
            <w:tcW w:w="1843" w:type="dxa"/>
            <w:tcBorders>
              <w:top w:val="single" w:sz="4" w:space="0" w:color="auto"/>
              <w:left w:val="single" w:sz="4" w:space="0" w:color="auto"/>
              <w:bottom w:val="single" w:sz="4" w:space="0" w:color="auto"/>
              <w:right w:val="single" w:sz="4" w:space="0" w:color="auto"/>
            </w:tcBorders>
          </w:tcPr>
          <w:p w14:paraId="518E8F12"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65138153"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38553A8C" w14:textId="77777777" w:rsidR="00D1174E" w:rsidRPr="0076047D" w:rsidRDefault="00D1174E" w:rsidP="00B97E91">
            <w:pPr>
              <w:jc w:val="center"/>
            </w:pPr>
            <w:r w:rsidRPr="0076047D">
              <w:t>-</w:t>
            </w:r>
          </w:p>
        </w:tc>
      </w:tr>
      <w:tr w:rsidR="00D1174E" w:rsidRPr="0076047D" w14:paraId="5B82E367" w14:textId="77777777" w:rsidTr="00B97E91">
        <w:trPr>
          <w:jc w:val="center"/>
        </w:trPr>
        <w:tc>
          <w:tcPr>
            <w:tcW w:w="704" w:type="dxa"/>
            <w:vMerge/>
            <w:tcBorders>
              <w:top w:val="single" w:sz="4" w:space="0" w:color="auto"/>
              <w:left w:val="single" w:sz="4" w:space="0" w:color="auto"/>
              <w:bottom w:val="single" w:sz="4" w:space="0" w:color="auto"/>
              <w:right w:val="single" w:sz="4" w:space="0" w:color="auto"/>
            </w:tcBorders>
          </w:tcPr>
          <w:p w14:paraId="69C5A5C4" w14:textId="77777777" w:rsidR="00D1174E" w:rsidRPr="0076047D" w:rsidRDefault="00D1174E" w:rsidP="00B97E91">
            <w:pPr>
              <w:jc w:val="both"/>
            </w:pPr>
          </w:p>
        </w:tc>
        <w:tc>
          <w:tcPr>
            <w:tcW w:w="6662" w:type="dxa"/>
            <w:tcBorders>
              <w:top w:val="single" w:sz="4" w:space="0" w:color="auto"/>
              <w:left w:val="single" w:sz="4" w:space="0" w:color="auto"/>
              <w:bottom w:val="single" w:sz="4" w:space="0" w:color="auto"/>
              <w:right w:val="single" w:sz="4" w:space="0" w:color="auto"/>
            </w:tcBorders>
          </w:tcPr>
          <w:p w14:paraId="5E75337B" w14:textId="77777777" w:rsidR="00D1174E" w:rsidRPr="0076047D" w:rsidRDefault="00D1174E" w:rsidP="00B97E91">
            <w:pPr>
              <w:jc w:val="both"/>
            </w:pPr>
            <w:r w:rsidRPr="0076047D">
              <w:t>местный бюджет (всего):</w:t>
            </w:r>
          </w:p>
        </w:tc>
        <w:tc>
          <w:tcPr>
            <w:tcW w:w="1843" w:type="dxa"/>
            <w:tcBorders>
              <w:top w:val="single" w:sz="4" w:space="0" w:color="auto"/>
              <w:left w:val="single" w:sz="4" w:space="0" w:color="auto"/>
              <w:bottom w:val="single" w:sz="4" w:space="0" w:color="auto"/>
              <w:right w:val="single" w:sz="4" w:space="0" w:color="auto"/>
            </w:tcBorders>
          </w:tcPr>
          <w:p w14:paraId="5144E95F" w14:textId="77777777" w:rsidR="00D1174E" w:rsidRPr="0076047D" w:rsidRDefault="00D1174E" w:rsidP="00B97E91">
            <w:pPr>
              <w:jc w:val="center"/>
            </w:pPr>
            <w:r w:rsidRPr="0076047D">
              <w:t>1016,5</w:t>
            </w:r>
          </w:p>
        </w:tc>
        <w:tc>
          <w:tcPr>
            <w:tcW w:w="1843" w:type="dxa"/>
            <w:tcBorders>
              <w:top w:val="single" w:sz="4" w:space="0" w:color="auto"/>
              <w:left w:val="single" w:sz="4" w:space="0" w:color="auto"/>
              <w:bottom w:val="single" w:sz="4" w:space="0" w:color="auto"/>
              <w:right w:val="single" w:sz="4" w:space="0" w:color="auto"/>
            </w:tcBorders>
          </w:tcPr>
          <w:p w14:paraId="5BB9CCBC"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01F01F5E"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73F00F2B" w14:textId="77777777" w:rsidR="00D1174E" w:rsidRPr="0076047D" w:rsidRDefault="00D1174E" w:rsidP="00B97E91">
            <w:pPr>
              <w:jc w:val="center"/>
            </w:pPr>
            <w:r w:rsidRPr="0076047D">
              <w:t>-</w:t>
            </w:r>
          </w:p>
        </w:tc>
      </w:tr>
      <w:tr w:rsidR="00D1174E" w:rsidRPr="0076047D" w14:paraId="7AE3B9F3" w14:textId="77777777" w:rsidTr="00B97E91">
        <w:trPr>
          <w:jc w:val="center"/>
        </w:trPr>
        <w:tc>
          <w:tcPr>
            <w:tcW w:w="704" w:type="dxa"/>
            <w:vMerge/>
            <w:tcBorders>
              <w:top w:val="single" w:sz="4" w:space="0" w:color="auto"/>
              <w:left w:val="single" w:sz="4" w:space="0" w:color="auto"/>
              <w:bottom w:val="single" w:sz="4" w:space="0" w:color="auto"/>
              <w:right w:val="single" w:sz="4" w:space="0" w:color="auto"/>
            </w:tcBorders>
          </w:tcPr>
          <w:p w14:paraId="475ABDDC" w14:textId="77777777" w:rsidR="00D1174E" w:rsidRPr="0076047D" w:rsidRDefault="00D1174E" w:rsidP="00B97E91">
            <w:pPr>
              <w:jc w:val="both"/>
            </w:pPr>
          </w:p>
        </w:tc>
        <w:tc>
          <w:tcPr>
            <w:tcW w:w="6662" w:type="dxa"/>
            <w:tcBorders>
              <w:top w:val="single" w:sz="4" w:space="0" w:color="auto"/>
              <w:left w:val="single" w:sz="4" w:space="0" w:color="auto"/>
              <w:bottom w:val="single" w:sz="4" w:space="0" w:color="auto"/>
              <w:right w:val="single" w:sz="4" w:space="0" w:color="auto"/>
            </w:tcBorders>
          </w:tcPr>
          <w:p w14:paraId="7F3279C9" w14:textId="77777777" w:rsidR="00D1174E" w:rsidRPr="0076047D" w:rsidRDefault="00D1174E" w:rsidP="00B97E91">
            <w:pPr>
              <w:jc w:val="both"/>
            </w:pPr>
            <w:r w:rsidRPr="0076047D">
              <w:t>безвозмездные поступления в местный бюджет, в том числе за счет средств:</w:t>
            </w:r>
          </w:p>
        </w:tc>
        <w:tc>
          <w:tcPr>
            <w:tcW w:w="1843" w:type="dxa"/>
            <w:tcBorders>
              <w:top w:val="single" w:sz="4" w:space="0" w:color="auto"/>
              <w:left w:val="single" w:sz="4" w:space="0" w:color="auto"/>
              <w:bottom w:val="single" w:sz="4" w:space="0" w:color="auto"/>
              <w:right w:val="single" w:sz="4" w:space="0" w:color="auto"/>
            </w:tcBorders>
          </w:tcPr>
          <w:p w14:paraId="4E76FE31"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4602867A"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69EDC6A4"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61EA76FD" w14:textId="77777777" w:rsidR="00D1174E" w:rsidRPr="0076047D" w:rsidRDefault="00D1174E" w:rsidP="00B97E91">
            <w:pPr>
              <w:jc w:val="center"/>
            </w:pPr>
            <w:r w:rsidRPr="0076047D">
              <w:t>-</w:t>
            </w:r>
          </w:p>
        </w:tc>
      </w:tr>
      <w:tr w:rsidR="00D1174E" w:rsidRPr="0076047D" w14:paraId="4AB9E2F7" w14:textId="77777777" w:rsidTr="00B97E91">
        <w:trPr>
          <w:jc w:val="center"/>
        </w:trPr>
        <w:tc>
          <w:tcPr>
            <w:tcW w:w="704" w:type="dxa"/>
            <w:vMerge/>
            <w:tcBorders>
              <w:top w:val="single" w:sz="4" w:space="0" w:color="auto"/>
              <w:left w:val="single" w:sz="4" w:space="0" w:color="auto"/>
              <w:bottom w:val="single" w:sz="4" w:space="0" w:color="auto"/>
              <w:right w:val="single" w:sz="4" w:space="0" w:color="auto"/>
            </w:tcBorders>
          </w:tcPr>
          <w:p w14:paraId="0D618AA7" w14:textId="77777777" w:rsidR="00D1174E" w:rsidRPr="0076047D" w:rsidRDefault="00D1174E" w:rsidP="00B97E91">
            <w:pPr>
              <w:jc w:val="both"/>
            </w:pPr>
          </w:p>
        </w:tc>
        <w:tc>
          <w:tcPr>
            <w:tcW w:w="6662" w:type="dxa"/>
            <w:tcBorders>
              <w:top w:val="single" w:sz="4" w:space="0" w:color="auto"/>
              <w:left w:val="single" w:sz="4" w:space="0" w:color="auto"/>
              <w:bottom w:val="single" w:sz="4" w:space="0" w:color="auto"/>
              <w:right w:val="single" w:sz="4" w:space="0" w:color="auto"/>
            </w:tcBorders>
          </w:tcPr>
          <w:p w14:paraId="7210E761" w14:textId="77777777" w:rsidR="00D1174E" w:rsidRPr="0076047D" w:rsidRDefault="00D1174E" w:rsidP="00B97E91">
            <w:pPr>
              <w:jc w:val="both"/>
            </w:pPr>
            <w:r w:rsidRPr="0076047D">
              <w:t>федерального бюджета</w:t>
            </w:r>
          </w:p>
        </w:tc>
        <w:tc>
          <w:tcPr>
            <w:tcW w:w="1843" w:type="dxa"/>
            <w:tcBorders>
              <w:top w:val="single" w:sz="4" w:space="0" w:color="auto"/>
              <w:left w:val="single" w:sz="4" w:space="0" w:color="auto"/>
              <w:bottom w:val="single" w:sz="4" w:space="0" w:color="auto"/>
              <w:right w:val="single" w:sz="4" w:space="0" w:color="auto"/>
            </w:tcBorders>
          </w:tcPr>
          <w:p w14:paraId="0D8975B8"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6D75C286"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59B46EBD"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7A091D67" w14:textId="77777777" w:rsidR="00D1174E" w:rsidRPr="0076047D" w:rsidRDefault="00D1174E" w:rsidP="00B97E91">
            <w:pPr>
              <w:jc w:val="center"/>
            </w:pPr>
            <w:r w:rsidRPr="0076047D">
              <w:t>-</w:t>
            </w:r>
          </w:p>
        </w:tc>
      </w:tr>
      <w:tr w:rsidR="00D1174E" w:rsidRPr="0076047D" w14:paraId="5EE1ECFB" w14:textId="77777777" w:rsidTr="00B97E91">
        <w:trPr>
          <w:jc w:val="center"/>
        </w:trPr>
        <w:tc>
          <w:tcPr>
            <w:tcW w:w="704" w:type="dxa"/>
            <w:vMerge/>
            <w:tcBorders>
              <w:top w:val="single" w:sz="4" w:space="0" w:color="auto"/>
              <w:left w:val="single" w:sz="4" w:space="0" w:color="auto"/>
              <w:bottom w:val="single" w:sz="4" w:space="0" w:color="auto"/>
              <w:right w:val="single" w:sz="4" w:space="0" w:color="auto"/>
            </w:tcBorders>
          </w:tcPr>
          <w:p w14:paraId="584502F5" w14:textId="77777777" w:rsidR="00D1174E" w:rsidRPr="0076047D" w:rsidRDefault="00D1174E" w:rsidP="00B97E91">
            <w:pPr>
              <w:jc w:val="both"/>
            </w:pPr>
          </w:p>
        </w:tc>
        <w:tc>
          <w:tcPr>
            <w:tcW w:w="6662" w:type="dxa"/>
            <w:tcBorders>
              <w:top w:val="single" w:sz="4" w:space="0" w:color="auto"/>
              <w:left w:val="single" w:sz="4" w:space="0" w:color="auto"/>
              <w:bottom w:val="single" w:sz="4" w:space="0" w:color="auto"/>
              <w:right w:val="single" w:sz="4" w:space="0" w:color="auto"/>
            </w:tcBorders>
          </w:tcPr>
          <w:p w14:paraId="6A8F5A0D" w14:textId="77777777" w:rsidR="00D1174E" w:rsidRPr="0076047D" w:rsidRDefault="00D1174E" w:rsidP="00B97E91">
            <w:pPr>
              <w:jc w:val="both"/>
            </w:pPr>
            <w:r w:rsidRPr="0076047D">
              <w:t>областного бюджета</w:t>
            </w:r>
          </w:p>
        </w:tc>
        <w:tc>
          <w:tcPr>
            <w:tcW w:w="1843" w:type="dxa"/>
            <w:tcBorders>
              <w:top w:val="single" w:sz="4" w:space="0" w:color="auto"/>
              <w:left w:val="single" w:sz="4" w:space="0" w:color="auto"/>
              <w:bottom w:val="single" w:sz="4" w:space="0" w:color="auto"/>
              <w:right w:val="single" w:sz="4" w:space="0" w:color="auto"/>
            </w:tcBorders>
          </w:tcPr>
          <w:p w14:paraId="187E97E4"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4B95C046"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4AFE0AFB"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0EF818F3" w14:textId="77777777" w:rsidR="00D1174E" w:rsidRPr="0076047D" w:rsidRDefault="00D1174E" w:rsidP="00B97E91">
            <w:pPr>
              <w:jc w:val="center"/>
            </w:pPr>
            <w:r w:rsidRPr="0076047D">
              <w:t>-</w:t>
            </w:r>
          </w:p>
        </w:tc>
      </w:tr>
      <w:tr w:rsidR="00D1174E" w:rsidRPr="0076047D" w14:paraId="01E8AB67" w14:textId="77777777" w:rsidTr="00B97E91">
        <w:trPr>
          <w:jc w:val="center"/>
        </w:trPr>
        <w:tc>
          <w:tcPr>
            <w:tcW w:w="704" w:type="dxa"/>
            <w:vMerge/>
            <w:tcBorders>
              <w:top w:val="single" w:sz="4" w:space="0" w:color="auto"/>
              <w:left w:val="single" w:sz="4" w:space="0" w:color="auto"/>
              <w:bottom w:val="single" w:sz="4" w:space="0" w:color="auto"/>
              <w:right w:val="single" w:sz="4" w:space="0" w:color="auto"/>
            </w:tcBorders>
          </w:tcPr>
          <w:p w14:paraId="1C4D36B2" w14:textId="77777777" w:rsidR="00D1174E" w:rsidRPr="0076047D" w:rsidRDefault="00D1174E" w:rsidP="00B97E91">
            <w:pPr>
              <w:jc w:val="both"/>
            </w:pPr>
          </w:p>
        </w:tc>
        <w:tc>
          <w:tcPr>
            <w:tcW w:w="6662" w:type="dxa"/>
            <w:tcBorders>
              <w:top w:val="single" w:sz="4" w:space="0" w:color="auto"/>
              <w:left w:val="single" w:sz="4" w:space="0" w:color="auto"/>
              <w:bottom w:val="single" w:sz="4" w:space="0" w:color="auto"/>
              <w:right w:val="single" w:sz="4" w:space="0" w:color="auto"/>
            </w:tcBorders>
          </w:tcPr>
          <w:p w14:paraId="59381883" w14:textId="77777777" w:rsidR="00D1174E" w:rsidRPr="0076047D" w:rsidRDefault="00D1174E" w:rsidP="00B97E91">
            <w:pPr>
              <w:jc w:val="both"/>
            </w:pPr>
            <w:r w:rsidRPr="0076047D">
              <w:t>внебюджетные источники</w:t>
            </w:r>
          </w:p>
        </w:tc>
        <w:tc>
          <w:tcPr>
            <w:tcW w:w="1843" w:type="dxa"/>
            <w:tcBorders>
              <w:top w:val="single" w:sz="4" w:space="0" w:color="auto"/>
              <w:left w:val="single" w:sz="4" w:space="0" w:color="auto"/>
              <w:bottom w:val="single" w:sz="4" w:space="0" w:color="auto"/>
              <w:right w:val="single" w:sz="4" w:space="0" w:color="auto"/>
            </w:tcBorders>
          </w:tcPr>
          <w:p w14:paraId="58114F3A"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2B1944A8"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036B99AE"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51F367F9" w14:textId="77777777" w:rsidR="00D1174E" w:rsidRPr="0076047D" w:rsidRDefault="00D1174E" w:rsidP="00B97E91">
            <w:pPr>
              <w:jc w:val="center"/>
            </w:pPr>
            <w:r w:rsidRPr="0076047D">
              <w:t>-</w:t>
            </w:r>
          </w:p>
        </w:tc>
      </w:tr>
      <w:tr w:rsidR="00D1174E" w:rsidRPr="0076047D" w14:paraId="00E8758A" w14:textId="77777777" w:rsidTr="00B97E91">
        <w:trPr>
          <w:jc w:val="center"/>
        </w:trPr>
        <w:tc>
          <w:tcPr>
            <w:tcW w:w="704" w:type="dxa"/>
            <w:vMerge w:val="restart"/>
            <w:tcBorders>
              <w:top w:val="single" w:sz="4" w:space="0" w:color="auto"/>
              <w:left w:val="single" w:sz="4" w:space="0" w:color="auto"/>
              <w:bottom w:val="single" w:sz="4" w:space="0" w:color="auto"/>
              <w:right w:val="single" w:sz="4" w:space="0" w:color="auto"/>
            </w:tcBorders>
          </w:tcPr>
          <w:p w14:paraId="56045021" w14:textId="77777777" w:rsidR="00D1174E" w:rsidRPr="0076047D" w:rsidRDefault="00D1174E" w:rsidP="00B97E91">
            <w:pPr>
              <w:jc w:val="center"/>
            </w:pPr>
            <w:r w:rsidRPr="0076047D">
              <w:t>3.</w:t>
            </w:r>
          </w:p>
        </w:tc>
        <w:tc>
          <w:tcPr>
            <w:tcW w:w="6662" w:type="dxa"/>
            <w:tcBorders>
              <w:top w:val="single" w:sz="4" w:space="0" w:color="auto"/>
              <w:left w:val="single" w:sz="4" w:space="0" w:color="auto"/>
              <w:bottom w:val="single" w:sz="4" w:space="0" w:color="auto"/>
              <w:right w:val="single" w:sz="4" w:space="0" w:color="auto"/>
            </w:tcBorders>
          </w:tcPr>
          <w:p w14:paraId="7E82E74A" w14:textId="77777777" w:rsidR="00D1174E" w:rsidRPr="0076047D" w:rsidRDefault="00D1174E" w:rsidP="00B97E91">
            <w:pPr>
              <w:jc w:val="both"/>
            </w:pPr>
            <w:r w:rsidRPr="0076047D">
              <w:t>Комплекс процессных мероприятий «Развитие территори</w:t>
            </w:r>
            <w:r w:rsidRPr="0076047D">
              <w:rPr>
                <w:kern w:val="2"/>
              </w:rPr>
              <w:t>й для жилищного строительства»</w:t>
            </w:r>
            <w:r w:rsidRPr="0076047D">
              <w:t>, в том числе:</w:t>
            </w:r>
          </w:p>
        </w:tc>
        <w:tc>
          <w:tcPr>
            <w:tcW w:w="1843" w:type="dxa"/>
            <w:tcBorders>
              <w:top w:val="single" w:sz="4" w:space="0" w:color="auto"/>
              <w:left w:val="single" w:sz="4" w:space="0" w:color="auto"/>
              <w:bottom w:val="single" w:sz="4" w:space="0" w:color="auto"/>
              <w:right w:val="single" w:sz="4" w:space="0" w:color="auto"/>
            </w:tcBorders>
          </w:tcPr>
          <w:p w14:paraId="7EF008E6"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59926C0B"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6147D203"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1B50AC23" w14:textId="77777777" w:rsidR="00D1174E" w:rsidRPr="0076047D" w:rsidRDefault="00D1174E" w:rsidP="00B97E91">
            <w:pPr>
              <w:jc w:val="center"/>
            </w:pPr>
            <w:r w:rsidRPr="0076047D">
              <w:t>-</w:t>
            </w:r>
          </w:p>
        </w:tc>
      </w:tr>
      <w:tr w:rsidR="00D1174E" w:rsidRPr="0076047D" w14:paraId="57E4EF15" w14:textId="77777777" w:rsidTr="00B97E91">
        <w:trPr>
          <w:jc w:val="center"/>
        </w:trPr>
        <w:tc>
          <w:tcPr>
            <w:tcW w:w="704" w:type="dxa"/>
            <w:vMerge/>
            <w:tcBorders>
              <w:left w:val="single" w:sz="4" w:space="0" w:color="auto"/>
              <w:bottom w:val="single" w:sz="4" w:space="0" w:color="auto"/>
              <w:right w:val="single" w:sz="4" w:space="0" w:color="auto"/>
            </w:tcBorders>
          </w:tcPr>
          <w:p w14:paraId="70F1D2CC" w14:textId="77777777" w:rsidR="00D1174E" w:rsidRPr="0076047D" w:rsidRDefault="00D1174E" w:rsidP="00B97E91">
            <w:pPr>
              <w:jc w:val="both"/>
            </w:pPr>
          </w:p>
        </w:tc>
        <w:tc>
          <w:tcPr>
            <w:tcW w:w="6662" w:type="dxa"/>
            <w:tcBorders>
              <w:top w:val="single" w:sz="4" w:space="0" w:color="auto"/>
              <w:left w:val="single" w:sz="4" w:space="0" w:color="auto"/>
              <w:bottom w:val="single" w:sz="4" w:space="0" w:color="auto"/>
              <w:right w:val="single" w:sz="4" w:space="0" w:color="auto"/>
            </w:tcBorders>
          </w:tcPr>
          <w:p w14:paraId="0830C7A3" w14:textId="77777777" w:rsidR="00D1174E" w:rsidRPr="0076047D" w:rsidRDefault="00D1174E" w:rsidP="00B97E91">
            <w:pPr>
              <w:jc w:val="both"/>
            </w:pPr>
            <w:r w:rsidRPr="0076047D">
              <w:t xml:space="preserve">местный бюджет </w:t>
            </w:r>
          </w:p>
        </w:tc>
        <w:tc>
          <w:tcPr>
            <w:tcW w:w="1843" w:type="dxa"/>
            <w:tcBorders>
              <w:top w:val="single" w:sz="4" w:space="0" w:color="auto"/>
              <w:left w:val="single" w:sz="4" w:space="0" w:color="auto"/>
              <w:bottom w:val="single" w:sz="4" w:space="0" w:color="auto"/>
              <w:right w:val="single" w:sz="4" w:space="0" w:color="auto"/>
            </w:tcBorders>
          </w:tcPr>
          <w:p w14:paraId="52676A0B" w14:textId="77777777" w:rsidR="00D1174E" w:rsidRPr="0076047D" w:rsidRDefault="00D1174E" w:rsidP="00B97E91">
            <w:pPr>
              <w:jc w:val="center"/>
            </w:pPr>
            <w:r w:rsidRPr="0076047D">
              <w:t>-</w:t>
            </w:r>
          </w:p>
        </w:tc>
        <w:tc>
          <w:tcPr>
            <w:tcW w:w="1843" w:type="dxa"/>
            <w:tcBorders>
              <w:top w:val="single" w:sz="4" w:space="0" w:color="auto"/>
              <w:left w:val="single" w:sz="4" w:space="0" w:color="auto"/>
              <w:bottom w:val="single" w:sz="4" w:space="0" w:color="auto"/>
              <w:right w:val="single" w:sz="4" w:space="0" w:color="auto"/>
            </w:tcBorders>
          </w:tcPr>
          <w:p w14:paraId="645BF9D1" w14:textId="77777777" w:rsidR="00D1174E" w:rsidRPr="0076047D" w:rsidRDefault="00D1174E" w:rsidP="00B97E91">
            <w:pPr>
              <w:jc w:val="center"/>
            </w:pPr>
            <w:r w:rsidRPr="0076047D">
              <w:t>-</w:t>
            </w:r>
          </w:p>
        </w:tc>
        <w:tc>
          <w:tcPr>
            <w:tcW w:w="1984" w:type="dxa"/>
            <w:tcBorders>
              <w:top w:val="single" w:sz="4" w:space="0" w:color="auto"/>
              <w:left w:val="single" w:sz="4" w:space="0" w:color="auto"/>
              <w:bottom w:val="single" w:sz="4" w:space="0" w:color="auto"/>
              <w:right w:val="single" w:sz="4" w:space="0" w:color="auto"/>
            </w:tcBorders>
          </w:tcPr>
          <w:p w14:paraId="378BAE41" w14:textId="77777777" w:rsidR="00D1174E" w:rsidRPr="0076047D" w:rsidRDefault="00D1174E" w:rsidP="00B97E91">
            <w:pPr>
              <w:jc w:val="center"/>
            </w:pPr>
            <w:r w:rsidRPr="0076047D">
              <w:t>-</w:t>
            </w:r>
          </w:p>
        </w:tc>
        <w:tc>
          <w:tcPr>
            <w:tcW w:w="1985" w:type="dxa"/>
            <w:tcBorders>
              <w:top w:val="single" w:sz="4" w:space="0" w:color="auto"/>
              <w:left w:val="single" w:sz="4" w:space="0" w:color="auto"/>
              <w:bottom w:val="single" w:sz="4" w:space="0" w:color="auto"/>
              <w:right w:val="single" w:sz="4" w:space="0" w:color="auto"/>
            </w:tcBorders>
          </w:tcPr>
          <w:p w14:paraId="04A8B99A" w14:textId="77777777" w:rsidR="00D1174E" w:rsidRPr="0076047D" w:rsidRDefault="00D1174E" w:rsidP="00B97E91">
            <w:pPr>
              <w:jc w:val="center"/>
            </w:pPr>
            <w:r w:rsidRPr="0076047D">
              <w:t>-</w:t>
            </w:r>
          </w:p>
        </w:tc>
      </w:tr>
    </w:tbl>
    <w:p w14:paraId="04B4E3EE" w14:textId="77777777" w:rsidR="00D1174E" w:rsidRPr="00092A6F" w:rsidRDefault="00D1174E" w:rsidP="00D1174E">
      <w:pPr>
        <w:widowControl w:val="0"/>
        <w:jc w:val="center"/>
        <w:outlineLvl w:val="2"/>
        <w:rPr>
          <w:lang w:val="en-US"/>
        </w:rPr>
      </w:pPr>
    </w:p>
    <w:p w14:paraId="2A98D922" w14:textId="77777777" w:rsidR="00D1174E" w:rsidRDefault="00D1174E" w:rsidP="00D1174E">
      <w:pPr>
        <w:widowControl w:val="0"/>
        <w:jc w:val="center"/>
        <w:outlineLvl w:val="2"/>
        <w:rPr>
          <w:sz w:val="28"/>
          <w:szCs w:val="28"/>
          <w:lang w:val="en-US"/>
        </w:rPr>
      </w:pPr>
    </w:p>
    <w:p w14:paraId="44CEC59E" w14:textId="77777777" w:rsidR="00D1174E" w:rsidRPr="00092A6F" w:rsidRDefault="00D1174E" w:rsidP="00D1174E">
      <w:pPr>
        <w:widowControl w:val="0"/>
        <w:jc w:val="center"/>
        <w:outlineLvl w:val="2"/>
        <w:rPr>
          <w:sz w:val="28"/>
          <w:szCs w:val="28"/>
        </w:rPr>
      </w:pPr>
      <w:r w:rsidRPr="00092A6F">
        <w:rPr>
          <w:sz w:val="28"/>
          <w:szCs w:val="28"/>
          <w:lang w:val="en-US"/>
        </w:rPr>
        <w:t>III</w:t>
      </w:r>
      <w:r w:rsidRPr="00092A6F">
        <w:rPr>
          <w:sz w:val="28"/>
          <w:szCs w:val="28"/>
        </w:rPr>
        <w:t>. Паспорт</w:t>
      </w:r>
    </w:p>
    <w:p w14:paraId="4B801730" w14:textId="77777777" w:rsidR="00D1174E" w:rsidRPr="00092A6F" w:rsidRDefault="00D1174E" w:rsidP="00D1174E">
      <w:pPr>
        <w:widowControl w:val="0"/>
        <w:jc w:val="center"/>
        <w:outlineLvl w:val="2"/>
        <w:rPr>
          <w:sz w:val="28"/>
          <w:szCs w:val="28"/>
        </w:rPr>
      </w:pPr>
      <w:r w:rsidRPr="00092A6F">
        <w:rPr>
          <w:sz w:val="28"/>
          <w:szCs w:val="28"/>
        </w:rPr>
        <w:t>комплекса процессных мероприятий «</w:t>
      </w:r>
      <w:r w:rsidRPr="00092A6F">
        <w:rPr>
          <w:kern w:val="2"/>
          <w:sz w:val="28"/>
          <w:szCs w:val="28"/>
        </w:rPr>
        <w:t>Территориальное планирование»</w:t>
      </w:r>
    </w:p>
    <w:p w14:paraId="0C066FA5" w14:textId="77777777" w:rsidR="00D1174E" w:rsidRPr="00092A6F" w:rsidRDefault="00D1174E" w:rsidP="00D1174E">
      <w:pPr>
        <w:widowControl w:val="0"/>
        <w:jc w:val="center"/>
        <w:outlineLvl w:val="2"/>
      </w:pPr>
    </w:p>
    <w:p w14:paraId="6DF5D34C" w14:textId="77777777" w:rsidR="00D1174E" w:rsidRPr="00092A6F" w:rsidRDefault="00D1174E" w:rsidP="00D1174E">
      <w:pPr>
        <w:widowControl w:val="0"/>
        <w:ind w:left="360"/>
        <w:jc w:val="center"/>
        <w:outlineLvl w:val="2"/>
        <w:rPr>
          <w:sz w:val="28"/>
          <w:szCs w:val="28"/>
        </w:rPr>
      </w:pPr>
      <w:r w:rsidRPr="00092A6F">
        <w:rPr>
          <w:sz w:val="28"/>
          <w:szCs w:val="28"/>
        </w:rPr>
        <w:t xml:space="preserve">1. Основные положения </w:t>
      </w:r>
    </w:p>
    <w:p w14:paraId="0AB7F9F5" w14:textId="77777777" w:rsidR="00D1174E" w:rsidRPr="00092A6F" w:rsidRDefault="00D1174E" w:rsidP="00D1174E">
      <w:pPr>
        <w:widowControl w:val="0"/>
        <w:ind w:left="720"/>
        <w:outlineLvl w:val="2"/>
        <w:rPr>
          <w:sz w:val="28"/>
          <w:szCs w:val="28"/>
        </w:rPr>
      </w:pPr>
    </w:p>
    <w:tbl>
      <w:tblPr>
        <w:tblW w:w="13734" w:type="dxa"/>
        <w:jc w:val="center"/>
        <w:tblLayout w:type="fixed"/>
        <w:tblLook w:val="04A0" w:firstRow="1" w:lastRow="0" w:firstColumn="1" w:lastColumn="0" w:noHBand="0" w:noVBand="1"/>
      </w:tblPr>
      <w:tblGrid>
        <w:gridCol w:w="835"/>
        <w:gridCol w:w="5528"/>
        <w:gridCol w:w="709"/>
        <w:gridCol w:w="6662"/>
      </w:tblGrid>
      <w:tr w:rsidR="00D1174E" w:rsidRPr="00092A6F" w14:paraId="66EC0103" w14:textId="77777777" w:rsidTr="00B97E91">
        <w:trPr>
          <w:trHeight w:val="642"/>
          <w:jc w:val="center"/>
        </w:trPr>
        <w:tc>
          <w:tcPr>
            <w:tcW w:w="835" w:type="dxa"/>
          </w:tcPr>
          <w:p w14:paraId="4EFCDC7B" w14:textId="77777777" w:rsidR="00D1174E" w:rsidRPr="00092A6F" w:rsidRDefault="00D1174E" w:rsidP="00B97E91">
            <w:pPr>
              <w:widowControl w:val="0"/>
              <w:outlineLvl w:val="2"/>
              <w:rPr>
                <w:sz w:val="28"/>
                <w:szCs w:val="28"/>
              </w:rPr>
            </w:pPr>
            <w:r w:rsidRPr="00092A6F">
              <w:rPr>
                <w:sz w:val="28"/>
                <w:szCs w:val="28"/>
              </w:rPr>
              <w:t>1.1.</w:t>
            </w:r>
          </w:p>
        </w:tc>
        <w:tc>
          <w:tcPr>
            <w:tcW w:w="5528" w:type="dxa"/>
            <w:shd w:val="clear" w:color="auto" w:fill="auto"/>
          </w:tcPr>
          <w:p w14:paraId="55A34887" w14:textId="77777777" w:rsidR="00D1174E" w:rsidRPr="00092A6F" w:rsidRDefault="00D1174E" w:rsidP="00B97E91">
            <w:pPr>
              <w:widowControl w:val="0"/>
              <w:jc w:val="both"/>
              <w:outlineLvl w:val="2"/>
              <w:rPr>
                <w:sz w:val="28"/>
                <w:szCs w:val="28"/>
              </w:rPr>
            </w:pPr>
            <w:r w:rsidRPr="00092A6F">
              <w:rPr>
                <w:sz w:val="28"/>
                <w:szCs w:val="28"/>
              </w:rPr>
              <w:t>Ответственный за разработку и реализацию комплекса процессных мероприятий «</w:t>
            </w:r>
            <w:r w:rsidRPr="00092A6F">
              <w:rPr>
                <w:kern w:val="2"/>
                <w:sz w:val="28"/>
                <w:szCs w:val="28"/>
              </w:rPr>
              <w:t>Территориальное планирование»</w:t>
            </w:r>
          </w:p>
        </w:tc>
        <w:tc>
          <w:tcPr>
            <w:tcW w:w="709" w:type="dxa"/>
          </w:tcPr>
          <w:p w14:paraId="742247D2" w14:textId="77777777" w:rsidR="00D1174E" w:rsidRPr="00092A6F" w:rsidRDefault="00D1174E" w:rsidP="00B97E91">
            <w:pPr>
              <w:widowControl w:val="0"/>
              <w:jc w:val="center"/>
              <w:outlineLvl w:val="2"/>
              <w:rPr>
                <w:sz w:val="28"/>
                <w:szCs w:val="28"/>
              </w:rPr>
            </w:pPr>
            <w:r w:rsidRPr="00092A6F">
              <w:rPr>
                <w:sz w:val="28"/>
                <w:szCs w:val="28"/>
              </w:rPr>
              <w:t>-</w:t>
            </w:r>
          </w:p>
          <w:p w14:paraId="622A28E4" w14:textId="77777777" w:rsidR="00D1174E" w:rsidRPr="00092A6F" w:rsidRDefault="00D1174E" w:rsidP="00B97E91">
            <w:pPr>
              <w:widowControl w:val="0"/>
              <w:jc w:val="center"/>
              <w:outlineLvl w:val="2"/>
              <w:rPr>
                <w:sz w:val="28"/>
                <w:szCs w:val="28"/>
              </w:rPr>
            </w:pPr>
          </w:p>
          <w:p w14:paraId="066F985C" w14:textId="77777777" w:rsidR="00D1174E" w:rsidRPr="00092A6F" w:rsidRDefault="00D1174E" w:rsidP="00B97E91">
            <w:pPr>
              <w:widowControl w:val="0"/>
              <w:jc w:val="center"/>
              <w:outlineLvl w:val="2"/>
              <w:rPr>
                <w:sz w:val="28"/>
                <w:szCs w:val="28"/>
              </w:rPr>
            </w:pPr>
          </w:p>
          <w:p w14:paraId="0234B99F" w14:textId="77777777" w:rsidR="00D1174E" w:rsidRPr="00092A6F" w:rsidRDefault="00D1174E" w:rsidP="00B97E91">
            <w:pPr>
              <w:widowControl w:val="0"/>
              <w:jc w:val="center"/>
              <w:outlineLvl w:val="2"/>
              <w:rPr>
                <w:sz w:val="28"/>
                <w:szCs w:val="28"/>
              </w:rPr>
            </w:pPr>
          </w:p>
          <w:p w14:paraId="3BC1C514" w14:textId="77777777" w:rsidR="00D1174E" w:rsidRPr="00092A6F" w:rsidRDefault="00D1174E" w:rsidP="00B97E91">
            <w:pPr>
              <w:widowControl w:val="0"/>
              <w:jc w:val="center"/>
              <w:outlineLvl w:val="2"/>
              <w:rPr>
                <w:sz w:val="28"/>
                <w:szCs w:val="28"/>
              </w:rPr>
            </w:pPr>
            <w:r w:rsidRPr="00092A6F">
              <w:rPr>
                <w:sz w:val="28"/>
                <w:szCs w:val="28"/>
              </w:rPr>
              <w:t>-</w:t>
            </w:r>
          </w:p>
        </w:tc>
        <w:tc>
          <w:tcPr>
            <w:tcW w:w="6662" w:type="dxa"/>
            <w:shd w:val="clear" w:color="auto" w:fill="auto"/>
          </w:tcPr>
          <w:p w14:paraId="13B27294" w14:textId="77777777" w:rsidR="00D1174E" w:rsidRPr="00092A6F" w:rsidRDefault="00D1174E" w:rsidP="00B97E91">
            <w:pPr>
              <w:widowControl w:val="0"/>
              <w:jc w:val="both"/>
              <w:outlineLvl w:val="2"/>
              <w:rPr>
                <w:sz w:val="28"/>
                <w:szCs w:val="28"/>
              </w:rPr>
            </w:pPr>
            <w:r w:rsidRPr="00092A6F">
              <w:rPr>
                <w:sz w:val="28"/>
                <w:szCs w:val="28"/>
              </w:rPr>
              <w:t>отдел архитектуры Администрации Белокалитвинского района (Каюкова Лилия Владимировна, главный архитектор Белокалитвинского района)</w:t>
            </w:r>
          </w:p>
          <w:p w14:paraId="3FE247DF" w14:textId="77777777" w:rsidR="00D1174E" w:rsidRPr="00092A6F" w:rsidRDefault="00D1174E" w:rsidP="00B97E91">
            <w:pPr>
              <w:widowControl w:val="0"/>
              <w:jc w:val="both"/>
              <w:outlineLvl w:val="2"/>
              <w:rPr>
                <w:sz w:val="28"/>
                <w:szCs w:val="28"/>
              </w:rPr>
            </w:pPr>
            <w:r w:rsidRPr="00092A6F">
              <w:rPr>
                <w:sz w:val="28"/>
                <w:szCs w:val="28"/>
              </w:rPr>
              <w:t>комитет по управлению имуществом Администрации Белокалитвинского района (Мешкова Надежда Николаевна, и.о. председателя комитета по управлению имуществом Администрации Белокалитвинского района)</w:t>
            </w:r>
          </w:p>
        </w:tc>
      </w:tr>
      <w:tr w:rsidR="00D1174E" w:rsidRPr="00092A6F" w14:paraId="47F7216A" w14:textId="77777777" w:rsidTr="00B97E91">
        <w:trPr>
          <w:trHeight w:val="1094"/>
          <w:jc w:val="center"/>
        </w:trPr>
        <w:tc>
          <w:tcPr>
            <w:tcW w:w="835" w:type="dxa"/>
          </w:tcPr>
          <w:p w14:paraId="06EFC97A" w14:textId="77777777" w:rsidR="00D1174E" w:rsidRPr="00092A6F" w:rsidRDefault="00D1174E" w:rsidP="00B97E91">
            <w:pPr>
              <w:widowControl w:val="0"/>
              <w:outlineLvl w:val="2"/>
              <w:rPr>
                <w:sz w:val="28"/>
                <w:szCs w:val="28"/>
              </w:rPr>
            </w:pPr>
            <w:r w:rsidRPr="00092A6F">
              <w:rPr>
                <w:sz w:val="28"/>
                <w:szCs w:val="28"/>
              </w:rPr>
              <w:t>1.2.</w:t>
            </w:r>
          </w:p>
        </w:tc>
        <w:tc>
          <w:tcPr>
            <w:tcW w:w="5528" w:type="dxa"/>
            <w:shd w:val="clear" w:color="auto" w:fill="auto"/>
          </w:tcPr>
          <w:p w14:paraId="38110AB0" w14:textId="77777777" w:rsidR="00D1174E" w:rsidRPr="00092A6F" w:rsidRDefault="00D1174E" w:rsidP="00B97E91">
            <w:pPr>
              <w:widowControl w:val="0"/>
              <w:jc w:val="both"/>
              <w:outlineLvl w:val="2"/>
              <w:rPr>
                <w:sz w:val="28"/>
                <w:szCs w:val="28"/>
              </w:rPr>
            </w:pPr>
            <w:r w:rsidRPr="00092A6F">
              <w:rPr>
                <w:sz w:val="28"/>
                <w:szCs w:val="28"/>
              </w:rPr>
              <w:t>Связь с муниципальной программой Белокалитвинского района</w:t>
            </w:r>
          </w:p>
          <w:p w14:paraId="00D3D2B7" w14:textId="77777777" w:rsidR="00D1174E" w:rsidRPr="00092A6F" w:rsidRDefault="00D1174E" w:rsidP="00B97E91">
            <w:pPr>
              <w:widowControl w:val="0"/>
              <w:jc w:val="both"/>
              <w:outlineLvl w:val="2"/>
              <w:rPr>
                <w:sz w:val="28"/>
                <w:szCs w:val="28"/>
              </w:rPr>
            </w:pPr>
          </w:p>
        </w:tc>
        <w:tc>
          <w:tcPr>
            <w:tcW w:w="709" w:type="dxa"/>
          </w:tcPr>
          <w:p w14:paraId="5947629D" w14:textId="77777777" w:rsidR="00D1174E" w:rsidRPr="00092A6F" w:rsidRDefault="00D1174E" w:rsidP="00B97E91">
            <w:pPr>
              <w:widowControl w:val="0"/>
              <w:jc w:val="center"/>
              <w:outlineLvl w:val="2"/>
              <w:rPr>
                <w:sz w:val="28"/>
                <w:szCs w:val="28"/>
              </w:rPr>
            </w:pPr>
            <w:r w:rsidRPr="00092A6F">
              <w:rPr>
                <w:sz w:val="28"/>
                <w:szCs w:val="28"/>
              </w:rPr>
              <w:t>-</w:t>
            </w:r>
          </w:p>
        </w:tc>
        <w:tc>
          <w:tcPr>
            <w:tcW w:w="6662" w:type="dxa"/>
            <w:shd w:val="clear" w:color="auto" w:fill="auto"/>
          </w:tcPr>
          <w:p w14:paraId="229EFA5A" w14:textId="77777777" w:rsidR="00D1174E" w:rsidRPr="00092A6F" w:rsidRDefault="00D1174E" w:rsidP="00B97E91">
            <w:pPr>
              <w:widowControl w:val="0"/>
              <w:jc w:val="both"/>
              <w:outlineLvl w:val="2"/>
              <w:rPr>
                <w:sz w:val="28"/>
                <w:szCs w:val="28"/>
              </w:rPr>
            </w:pPr>
            <w:r w:rsidRPr="00092A6F">
              <w:rPr>
                <w:sz w:val="28"/>
                <w:szCs w:val="28"/>
              </w:rPr>
              <w:t>муниципальная программа Белокалитвинского района «</w:t>
            </w:r>
            <w:r w:rsidRPr="00092A6F">
              <w:rPr>
                <w:kern w:val="2"/>
                <w:sz w:val="28"/>
                <w:szCs w:val="28"/>
              </w:rPr>
              <w:t>Территориальное планирование и развитие территории, в том числе для жилищного строительства</w:t>
            </w:r>
            <w:r w:rsidRPr="00092A6F">
              <w:rPr>
                <w:sz w:val="28"/>
                <w:szCs w:val="28"/>
              </w:rPr>
              <w:t>»</w:t>
            </w:r>
          </w:p>
        </w:tc>
      </w:tr>
    </w:tbl>
    <w:p w14:paraId="6EC9CDBA" w14:textId="77777777" w:rsidR="00D1174E" w:rsidRPr="00092A6F" w:rsidRDefault="00D1174E" w:rsidP="00D1174E">
      <w:pPr>
        <w:jc w:val="center"/>
        <w:rPr>
          <w:sz w:val="28"/>
          <w:szCs w:val="28"/>
        </w:rPr>
      </w:pPr>
    </w:p>
    <w:p w14:paraId="4EE639D4" w14:textId="77777777" w:rsidR="00D1174E" w:rsidRPr="00092A6F" w:rsidRDefault="00D1174E" w:rsidP="00D1174E">
      <w:pPr>
        <w:jc w:val="center"/>
        <w:rPr>
          <w:sz w:val="28"/>
          <w:szCs w:val="28"/>
        </w:rPr>
      </w:pPr>
      <w:r w:rsidRPr="00092A6F">
        <w:rPr>
          <w:sz w:val="28"/>
          <w:szCs w:val="28"/>
        </w:rPr>
        <w:t xml:space="preserve">2. Показатели комплекса процессных мероприятий </w:t>
      </w:r>
    </w:p>
    <w:p w14:paraId="71454B29" w14:textId="77777777" w:rsidR="00D1174E" w:rsidRPr="00092A6F" w:rsidRDefault="00D1174E" w:rsidP="00D1174E">
      <w:pPr>
        <w:jc w:val="center"/>
      </w:pPr>
    </w:p>
    <w:p w14:paraId="0A61593C" w14:textId="77777777" w:rsidR="00D1174E" w:rsidRPr="00092A6F" w:rsidRDefault="00D1174E" w:rsidP="00D1174E">
      <w:pPr>
        <w:jc w:val="center"/>
        <w:sectPr w:rsidR="00D1174E" w:rsidRPr="00092A6F" w:rsidSect="00D1174E">
          <w:footerReference w:type="even" r:id="rId17"/>
          <w:footerReference w:type="default" r:id="rId18"/>
          <w:pgSz w:w="16838" w:h="11906" w:orient="landscape" w:code="9"/>
          <w:pgMar w:top="1134" w:right="851" w:bottom="1134" w:left="1418" w:header="720" w:footer="720" w:gutter="0"/>
          <w:cols w:space="720"/>
          <w:docGrid w:linePitch="272"/>
        </w:sect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627"/>
        <w:gridCol w:w="2062"/>
        <w:gridCol w:w="223"/>
        <w:gridCol w:w="875"/>
        <w:gridCol w:w="874"/>
        <w:gridCol w:w="1166"/>
        <w:gridCol w:w="1021"/>
        <w:gridCol w:w="728"/>
        <w:gridCol w:w="1021"/>
        <w:gridCol w:w="1020"/>
        <w:gridCol w:w="874"/>
        <w:gridCol w:w="1021"/>
        <w:gridCol w:w="1749"/>
        <w:gridCol w:w="1311"/>
      </w:tblGrid>
      <w:tr w:rsidR="00D1174E" w:rsidRPr="0076047D" w14:paraId="3EEE4236" w14:textId="77777777" w:rsidTr="00B97E91">
        <w:trPr>
          <w:jc w:val="center"/>
        </w:trPr>
        <w:tc>
          <w:tcPr>
            <w:tcW w:w="627" w:type="dxa"/>
            <w:vMerge w:val="restart"/>
            <w:tcBorders>
              <w:top w:val="single" w:sz="4" w:space="0" w:color="auto"/>
              <w:left w:val="single" w:sz="4" w:space="0" w:color="auto"/>
              <w:bottom w:val="single" w:sz="4" w:space="0" w:color="auto"/>
              <w:right w:val="single" w:sz="4" w:space="0" w:color="auto"/>
            </w:tcBorders>
          </w:tcPr>
          <w:p w14:paraId="53A917A8" w14:textId="77777777" w:rsidR="00D1174E" w:rsidRPr="0076047D" w:rsidRDefault="00D1174E" w:rsidP="00B97E91">
            <w:pPr>
              <w:jc w:val="center"/>
            </w:pPr>
            <w:r w:rsidRPr="0076047D">
              <w:t>№</w:t>
            </w:r>
          </w:p>
          <w:p w14:paraId="18FD5F1A" w14:textId="77777777" w:rsidR="00D1174E" w:rsidRPr="0076047D" w:rsidRDefault="00D1174E" w:rsidP="00B97E91">
            <w:pPr>
              <w:jc w:val="center"/>
            </w:pPr>
            <w:r w:rsidRPr="0076047D">
              <w:t>п/п</w:t>
            </w:r>
          </w:p>
        </w:tc>
        <w:tc>
          <w:tcPr>
            <w:tcW w:w="2285" w:type="dxa"/>
            <w:gridSpan w:val="2"/>
            <w:vMerge w:val="restart"/>
            <w:tcBorders>
              <w:top w:val="single" w:sz="4" w:space="0" w:color="auto"/>
              <w:left w:val="single" w:sz="4" w:space="0" w:color="auto"/>
              <w:bottom w:val="single" w:sz="4" w:space="0" w:color="auto"/>
              <w:right w:val="single" w:sz="4" w:space="0" w:color="auto"/>
            </w:tcBorders>
          </w:tcPr>
          <w:p w14:paraId="4B361E78" w14:textId="77777777" w:rsidR="00D1174E" w:rsidRPr="0076047D" w:rsidRDefault="00D1174E" w:rsidP="00B97E91">
            <w:pPr>
              <w:jc w:val="center"/>
            </w:pPr>
            <w:r w:rsidRPr="0076047D">
              <w:t>Наименование показателя</w:t>
            </w:r>
          </w:p>
        </w:tc>
        <w:tc>
          <w:tcPr>
            <w:tcW w:w="875" w:type="dxa"/>
            <w:vMerge w:val="restart"/>
            <w:tcBorders>
              <w:top w:val="single" w:sz="4" w:space="0" w:color="auto"/>
              <w:left w:val="single" w:sz="4" w:space="0" w:color="auto"/>
              <w:bottom w:val="single" w:sz="4" w:space="0" w:color="auto"/>
              <w:right w:val="single" w:sz="4" w:space="0" w:color="auto"/>
            </w:tcBorders>
          </w:tcPr>
          <w:p w14:paraId="763BBA02" w14:textId="77777777" w:rsidR="00D1174E" w:rsidRPr="0076047D" w:rsidRDefault="00D1174E" w:rsidP="00B97E91">
            <w:pPr>
              <w:jc w:val="center"/>
            </w:pPr>
            <w:r w:rsidRPr="0076047D">
              <w:t>Признак возрастания/ убывания</w:t>
            </w:r>
          </w:p>
        </w:tc>
        <w:tc>
          <w:tcPr>
            <w:tcW w:w="874" w:type="dxa"/>
            <w:vMerge w:val="restart"/>
            <w:tcBorders>
              <w:top w:val="single" w:sz="4" w:space="0" w:color="auto"/>
              <w:left w:val="single" w:sz="4" w:space="0" w:color="auto"/>
              <w:bottom w:val="single" w:sz="4" w:space="0" w:color="auto"/>
              <w:right w:val="single" w:sz="4" w:space="0" w:color="auto"/>
            </w:tcBorders>
          </w:tcPr>
          <w:p w14:paraId="6C5BC573" w14:textId="77777777" w:rsidR="00D1174E" w:rsidRPr="0076047D" w:rsidRDefault="00D1174E" w:rsidP="00B97E91">
            <w:pPr>
              <w:jc w:val="center"/>
            </w:pPr>
            <w:r w:rsidRPr="0076047D">
              <w:t>Уровень показателя</w:t>
            </w:r>
          </w:p>
        </w:tc>
        <w:tc>
          <w:tcPr>
            <w:tcW w:w="1166" w:type="dxa"/>
            <w:vMerge w:val="restart"/>
            <w:tcBorders>
              <w:top w:val="single" w:sz="4" w:space="0" w:color="auto"/>
              <w:left w:val="single" w:sz="4" w:space="0" w:color="auto"/>
              <w:bottom w:val="single" w:sz="4" w:space="0" w:color="auto"/>
              <w:right w:val="single" w:sz="4" w:space="0" w:color="auto"/>
            </w:tcBorders>
          </w:tcPr>
          <w:p w14:paraId="17B2CE2E" w14:textId="77777777" w:rsidR="00D1174E" w:rsidRPr="0076047D" w:rsidRDefault="00D1174E" w:rsidP="00B97E91">
            <w:pPr>
              <w:jc w:val="center"/>
            </w:pPr>
            <w:r w:rsidRPr="0076047D">
              <w:t>Единица измерения (по ОКЕИ)</w:t>
            </w:r>
          </w:p>
        </w:tc>
        <w:tc>
          <w:tcPr>
            <w:tcW w:w="1749" w:type="dxa"/>
            <w:gridSpan w:val="2"/>
            <w:tcBorders>
              <w:top w:val="single" w:sz="4" w:space="0" w:color="auto"/>
              <w:left w:val="single" w:sz="4" w:space="0" w:color="auto"/>
              <w:bottom w:val="single" w:sz="4" w:space="0" w:color="auto"/>
              <w:right w:val="single" w:sz="4" w:space="0" w:color="auto"/>
            </w:tcBorders>
          </w:tcPr>
          <w:p w14:paraId="419C88DD" w14:textId="77777777" w:rsidR="00D1174E" w:rsidRPr="0076047D" w:rsidRDefault="00D1174E" w:rsidP="00B97E91">
            <w:pPr>
              <w:jc w:val="center"/>
            </w:pPr>
            <w:r w:rsidRPr="0076047D">
              <w:t>Базовое значение показателя</w:t>
            </w:r>
          </w:p>
        </w:tc>
        <w:tc>
          <w:tcPr>
            <w:tcW w:w="3936" w:type="dxa"/>
            <w:gridSpan w:val="4"/>
            <w:tcBorders>
              <w:top w:val="single" w:sz="4" w:space="0" w:color="auto"/>
              <w:left w:val="single" w:sz="4" w:space="0" w:color="auto"/>
              <w:bottom w:val="single" w:sz="4" w:space="0" w:color="auto"/>
              <w:right w:val="single" w:sz="4" w:space="0" w:color="auto"/>
            </w:tcBorders>
          </w:tcPr>
          <w:p w14:paraId="2D3B4B12" w14:textId="77777777" w:rsidR="00D1174E" w:rsidRPr="0076047D" w:rsidRDefault="00D1174E" w:rsidP="00B97E91">
            <w:pPr>
              <w:jc w:val="center"/>
            </w:pPr>
            <w:r w:rsidRPr="0076047D">
              <w:t>Значения показателя *</w:t>
            </w:r>
          </w:p>
        </w:tc>
        <w:tc>
          <w:tcPr>
            <w:tcW w:w="1749" w:type="dxa"/>
            <w:vMerge w:val="restart"/>
            <w:tcBorders>
              <w:top w:val="single" w:sz="4" w:space="0" w:color="auto"/>
              <w:left w:val="single" w:sz="4" w:space="0" w:color="auto"/>
              <w:bottom w:val="single" w:sz="4" w:space="0" w:color="auto"/>
              <w:right w:val="single" w:sz="4" w:space="0" w:color="auto"/>
            </w:tcBorders>
          </w:tcPr>
          <w:p w14:paraId="56BBC1A3" w14:textId="77777777" w:rsidR="00D1174E" w:rsidRPr="0076047D" w:rsidRDefault="00D1174E" w:rsidP="00B97E91">
            <w:pPr>
              <w:jc w:val="center"/>
            </w:pPr>
            <w:r w:rsidRPr="0076047D">
              <w:t>Ответственный за достижение показателя</w:t>
            </w:r>
          </w:p>
        </w:tc>
        <w:tc>
          <w:tcPr>
            <w:tcW w:w="1311" w:type="dxa"/>
            <w:vMerge w:val="restart"/>
            <w:tcBorders>
              <w:top w:val="single" w:sz="4" w:space="0" w:color="auto"/>
              <w:left w:val="single" w:sz="4" w:space="0" w:color="auto"/>
              <w:bottom w:val="single" w:sz="4" w:space="0" w:color="auto"/>
              <w:right w:val="single" w:sz="4" w:space="0" w:color="auto"/>
            </w:tcBorders>
          </w:tcPr>
          <w:p w14:paraId="7C006AB8" w14:textId="77777777" w:rsidR="00D1174E" w:rsidRPr="0076047D" w:rsidRDefault="00D1174E" w:rsidP="00B97E91">
            <w:pPr>
              <w:jc w:val="center"/>
            </w:pPr>
            <w:r w:rsidRPr="0076047D">
              <w:t>Информационная система</w:t>
            </w:r>
          </w:p>
          <w:p w14:paraId="370B1340" w14:textId="77777777" w:rsidR="00D1174E" w:rsidRPr="0076047D" w:rsidRDefault="00D1174E" w:rsidP="00B97E91">
            <w:pPr>
              <w:jc w:val="center"/>
            </w:pPr>
          </w:p>
        </w:tc>
      </w:tr>
      <w:tr w:rsidR="00D1174E" w:rsidRPr="0076047D" w14:paraId="4DE5FFF7" w14:textId="77777777" w:rsidTr="00B97E91">
        <w:trPr>
          <w:jc w:val="center"/>
        </w:trPr>
        <w:tc>
          <w:tcPr>
            <w:tcW w:w="627" w:type="dxa"/>
            <w:vMerge/>
            <w:tcBorders>
              <w:top w:val="single" w:sz="4" w:space="0" w:color="auto"/>
              <w:left w:val="single" w:sz="4" w:space="0" w:color="auto"/>
              <w:bottom w:val="single" w:sz="4" w:space="0" w:color="auto"/>
              <w:right w:val="single" w:sz="4" w:space="0" w:color="auto"/>
            </w:tcBorders>
          </w:tcPr>
          <w:p w14:paraId="556EE1CA" w14:textId="77777777" w:rsidR="00D1174E" w:rsidRPr="0076047D" w:rsidRDefault="00D1174E" w:rsidP="00B97E91">
            <w:pPr>
              <w:jc w:val="both"/>
              <w:rPr>
                <w:color w:val="FF0000"/>
              </w:rPr>
            </w:pPr>
          </w:p>
        </w:tc>
        <w:tc>
          <w:tcPr>
            <w:tcW w:w="2285" w:type="dxa"/>
            <w:gridSpan w:val="2"/>
            <w:vMerge/>
            <w:tcBorders>
              <w:top w:val="single" w:sz="4" w:space="0" w:color="auto"/>
              <w:left w:val="single" w:sz="4" w:space="0" w:color="auto"/>
              <w:bottom w:val="single" w:sz="4" w:space="0" w:color="auto"/>
              <w:right w:val="single" w:sz="4" w:space="0" w:color="auto"/>
            </w:tcBorders>
          </w:tcPr>
          <w:p w14:paraId="19D8E9DD" w14:textId="77777777" w:rsidR="00D1174E" w:rsidRPr="0076047D" w:rsidRDefault="00D1174E" w:rsidP="00B97E91">
            <w:pPr>
              <w:jc w:val="both"/>
            </w:pPr>
          </w:p>
        </w:tc>
        <w:tc>
          <w:tcPr>
            <w:tcW w:w="875" w:type="dxa"/>
            <w:vMerge/>
            <w:tcBorders>
              <w:top w:val="single" w:sz="4" w:space="0" w:color="auto"/>
              <w:left w:val="single" w:sz="4" w:space="0" w:color="auto"/>
              <w:bottom w:val="single" w:sz="4" w:space="0" w:color="auto"/>
              <w:right w:val="single" w:sz="4" w:space="0" w:color="auto"/>
            </w:tcBorders>
          </w:tcPr>
          <w:p w14:paraId="319070D8" w14:textId="77777777" w:rsidR="00D1174E" w:rsidRPr="0076047D" w:rsidRDefault="00D1174E" w:rsidP="00B97E91">
            <w:pPr>
              <w:jc w:val="both"/>
            </w:pPr>
          </w:p>
        </w:tc>
        <w:tc>
          <w:tcPr>
            <w:tcW w:w="874" w:type="dxa"/>
            <w:vMerge/>
            <w:tcBorders>
              <w:top w:val="single" w:sz="4" w:space="0" w:color="auto"/>
              <w:left w:val="single" w:sz="4" w:space="0" w:color="auto"/>
              <w:bottom w:val="single" w:sz="4" w:space="0" w:color="auto"/>
              <w:right w:val="single" w:sz="4" w:space="0" w:color="auto"/>
            </w:tcBorders>
          </w:tcPr>
          <w:p w14:paraId="0D45D2BB" w14:textId="77777777" w:rsidR="00D1174E" w:rsidRPr="0076047D" w:rsidRDefault="00D1174E" w:rsidP="00B97E91">
            <w:pPr>
              <w:jc w:val="both"/>
            </w:pPr>
          </w:p>
        </w:tc>
        <w:tc>
          <w:tcPr>
            <w:tcW w:w="1166" w:type="dxa"/>
            <w:vMerge/>
            <w:tcBorders>
              <w:top w:val="single" w:sz="4" w:space="0" w:color="auto"/>
              <w:left w:val="single" w:sz="4" w:space="0" w:color="auto"/>
              <w:bottom w:val="single" w:sz="4" w:space="0" w:color="auto"/>
              <w:right w:val="single" w:sz="4" w:space="0" w:color="auto"/>
            </w:tcBorders>
          </w:tcPr>
          <w:p w14:paraId="4AB2159E" w14:textId="77777777" w:rsidR="00D1174E" w:rsidRPr="0076047D" w:rsidRDefault="00D1174E" w:rsidP="00B97E91">
            <w:pPr>
              <w:jc w:val="both"/>
            </w:pPr>
          </w:p>
        </w:tc>
        <w:tc>
          <w:tcPr>
            <w:tcW w:w="1021" w:type="dxa"/>
            <w:tcBorders>
              <w:top w:val="single" w:sz="4" w:space="0" w:color="auto"/>
              <w:left w:val="single" w:sz="4" w:space="0" w:color="auto"/>
              <w:bottom w:val="single" w:sz="4" w:space="0" w:color="auto"/>
              <w:right w:val="single" w:sz="4" w:space="0" w:color="auto"/>
            </w:tcBorders>
          </w:tcPr>
          <w:p w14:paraId="2CF42564" w14:textId="77777777" w:rsidR="00D1174E" w:rsidRPr="0076047D" w:rsidRDefault="00D1174E" w:rsidP="00B97E91">
            <w:pPr>
              <w:jc w:val="center"/>
            </w:pPr>
            <w:r w:rsidRPr="0076047D">
              <w:t>значение</w:t>
            </w:r>
          </w:p>
        </w:tc>
        <w:tc>
          <w:tcPr>
            <w:tcW w:w="728" w:type="dxa"/>
            <w:tcBorders>
              <w:top w:val="single" w:sz="4" w:space="0" w:color="auto"/>
              <w:left w:val="single" w:sz="4" w:space="0" w:color="auto"/>
              <w:bottom w:val="single" w:sz="4" w:space="0" w:color="auto"/>
              <w:right w:val="single" w:sz="4" w:space="0" w:color="auto"/>
            </w:tcBorders>
          </w:tcPr>
          <w:p w14:paraId="2D4B42BF" w14:textId="77777777" w:rsidR="00D1174E" w:rsidRPr="0076047D" w:rsidRDefault="00D1174E" w:rsidP="00B97E91">
            <w:pPr>
              <w:jc w:val="center"/>
            </w:pPr>
            <w:r w:rsidRPr="0076047D">
              <w:t>год</w:t>
            </w:r>
          </w:p>
        </w:tc>
        <w:tc>
          <w:tcPr>
            <w:tcW w:w="1021" w:type="dxa"/>
            <w:tcBorders>
              <w:top w:val="single" w:sz="4" w:space="0" w:color="auto"/>
              <w:left w:val="single" w:sz="4" w:space="0" w:color="auto"/>
              <w:bottom w:val="single" w:sz="4" w:space="0" w:color="auto"/>
              <w:right w:val="single" w:sz="4" w:space="0" w:color="auto"/>
            </w:tcBorders>
          </w:tcPr>
          <w:p w14:paraId="3B4C75EC" w14:textId="77777777" w:rsidR="00D1174E" w:rsidRPr="0076047D" w:rsidRDefault="00D1174E" w:rsidP="00B97E91">
            <w:pPr>
              <w:jc w:val="center"/>
            </w:pPr>
            <w:r w:rsidRPr="0076047D">
              <w:t>2025</w:t>
            </w:r>
          </w:p>
        </w:tc>
        <w:tc>
          <w:tcPr>
            <w:tcW w:w="1020" w:type="dxa"/>
            <w:tcBorders>
              <w:top w:val="single" w:sz="4" w:space="0" w:color="auto"/>
              <w:left w:val="single" w:sz="4" w:space="0" w:color="auto"/>
              <w:bottom w:val="single" w:sz="4" w:space="0" w:color="auto"/>
              <w:right w:val="single" w:sz="4" w:space="0" w:color="auto"/>
            </w:tcBorders>
          </w:tcPr>
          <w:p w14:paraId="7F54C515" w14:textId="77777777" w:rsidR="00D1174E" w:rsidRPr="0076047D" w:rsidRDefault="00D1174E" w:rsidP="00B97E91">
            <w:pPr>
              <w:jc w:val="center"/>
            </w:pPr>
            <w:r w:rsidRPr="0076047D">
              <w:t>2026</w:t>
            </w:r>
          </w:p>
        </w:tc>
        <w:tc>
          <w:tcPr>
            <w:tcW w:w="874" w:type="dxa"/>
            <w:tcBorders>
              <w:top w:val="single" w:sz="4" w:space="0" w:color="auto"/>
              <w:left w:val="single" w:sz="4" w:space="0" w:color="auto"/>
              <w:bottom w:val="single" w:sz="4" w:space="0" w:color="auto"/>
              <w:right w:val="single" w:sz="4" w:space="0" w:color="auto"/>
            </w:tcBorders>
          </w:tcPr>
          <w:p w14:paraId="7219BB79" w14:textId="77777777" w:rsidR="00D1174E" w:rsidRPr="0076047D" w:rsidRDefault="00D1174E" w:rsidP="00B97E91">
            <w:pPr>
              <w:jc w:val="center"/>
            </w:pPr>
            <w:r w:rsidRPr="0076047D">
              <w:t>2027</w:t>
            </w:r>
          </w:p>
        </w:tc>
        <w:tc>
          <w:tcPr>
            <w:tcW w:w="1021" w:type="dxa"/>
            <w:tcBorders>
              <w:top w:val="single" w:sz="4" w:space="0" w:color="auto"/>
              <w:left w:val="single" w:sz="4" w:space="0" w:color="auto"/>
              <w:bottom w:val="single" w:sz="4" w:space="0" w:color="auto"/>
              <w:right w:val="single" w:sz="4" w:space="0" w:color="auto"/>
            </w:tcBorders>
          </w:tcPr>
          <w:p w14:paraId="603A131B" w14:textId="77777777" w:rsidR="00D1174E" w:rsidRPr="0076047D" w:rsidRDefault="00D1174E" w:rsidP="00B97E91">
            <w:pPr>
              <w:jc w:val="center"/>
            </w:pPr>
            <w:r w:rsidRPr="0076047D">
              <w:t>2030</w:t>
            </w:r>
          </w:p>
          <w:p w14:paraId="2EFBE048" w14:textId="77777777" w:rsidR="00D1174E" w:rsidRPr="0076047D" w:rsidRDefault="00D1174E" w:rsidP="00B97E91">
            <w:pPr>
              <w:jc w:val="center"/>
            </w:pPr>
            <w:r w:rsidRPr="0076047D">
              <w:t>(</w:t>
            </w:r>
            <w:proofErr w:type="spellStart"/>
            <w:r w:rsidRPr="0076047D">
              <w:t>справочно</w:t>
            </w:r>
            <w:proofErr w:type="spellEnd"/>
            <w:r w:rsidRPr="0076047D">
              <w:t>)</w:t>
            </w:r>
          </w:p>
        </w:tc>
        <w:tc>
          <w:tcPr>
            <w:tcW w:w="1749" w:type="dxa"/>
            <w:vMerge/>
            <w:tcBorders>
              <w:top w:val="single" w:sz="4" w:space="0" w:color="auto"/>
              <w:left w:val="single" w:sz="4" w:space="0" w:color="auto"/>
              <w:bottom w:val="single" w:sz="4" w:space="0" w:color="auto"/>
              <w:right w:val="single" w:sz="4" w:space="0" w:color="auto"/>
            </w:tcBorders>
          </w:tcPr>
          <w:p w14:paraId="0FD7EC19" w14:textId="77777777" w:rsidR="00D1174E" w:rsidRPr="0076047D" w:rsidRDefault="00D1174E" w:rsidP="00B97E91">
            <w:pPr>
              <w:jc w:val="both"/>
            </w:pPr>
          </w:p>
        </w:tc>
        <w:tc>
          <w:tcPr>
            <w:tcW w:w="1311" w:type="dxa"/>
            <w:vMerge/>
            <w:tcBorders>
              <w:top w:val="single" w:sz="4" w:space="0" w:color="auto"/>
              <w:left w:val="single" w:sz="4" w:space="0" w:color="auto"/>
              <w:bottom w:val="single" w:sz="4" w:space="0" w:color="auto"/>
              <w:right w:val="single" w:sz="4" w:space="0" w:color="auto"/>
            </w:tcBorders>
          </w:tcPr>
          <w:p w14:paraId="69892890" w14:textId="77777777" w:rsidR="00D1174E" w:rsidRPr="0076047D" w:rsidRDefault="00D1174E" w:rsidP="00B97E91">
            <w:pPr>
              <w:jc w:val="both"/>
            </w:pPr>
          </w:p>
        </w:tc>
      </w:tr>
      <w:tr w:rsidR="00D1174E" w:rsidRPr="0076047D" w14:paraId="1E3ECC2D" w14:textId="77777777" w:rsidTr="00B97E91">
        <w:trPr>
          <w:jc w:val="center"/>
        </w:trPr>
        <w:tc>
          <w:tcPr>
            <w:tcW w:w="14572" w:type="dxa"/>
            <w:gridSpan w:val="14"/>
            <w:tcBorders>
              <w:top w:val="single" w:sz="4" w:space="0" w:color="auto"/>
              <w:left w:val="single" w:sz="4" w:space="0" w:color="auto"/>
              <w:bottom w:val="single" w:sz="4" w:space="0" w:color="auto"/>
              <w:right w:val="single" w:sz="4" w:space="0" w:color="auto"/>
            </w:tcBorders>
          </w:tcPr>
          <w:p w14:paraId="0B9996E7" w14:textId="77777777" w:rsidR="00D1174E" w:rsidRPr="0076047D" w:rsidRDefault="00D1174E" w:rsidP="00B97E91">
            <w:pPr>
              <w:jc w:val="center"/>
            </w:pPr>
            <w:r w:rsidRPr="0076047D">
              <w:lastRenderedPageBreak/>
              <w:t>1. Задача комплекса процессных мероприятий «Увеличение площади земельных участков, предоставляемых для жилищного строительства»</w:t>
            </w:r>
          </w:p>
        </w:tc>
      </w:tr>
      <w:tr w:rsidR="00D1174E" w:rsidRPr="0076047D" w14:paraId="6752FC02" w14:textId="77777777" w:rsidTr="00B97E91">
        <w:trPr>
          <w:jc w:val="center"/>
        </w:trPr>
        <w:tc>
          <w:tcPr>
            <w:tcW w:w="627" w:type="dxa"/>
            <w:tcBorders>
              <w:top w:val="single" w:sz="4" w:space="0" w:color="auto"/>
              <w:left w:val="single" w:sz="4" w:space="0" w:color="auto"/>
              <w:bottom w:val="single" w:sz="4" w:space="0" w:color="auto"/>
              <w:right w:val="single" w:sz="4" w:space="0" w:color="auto"/>
            </w:tcBorders>
          </w:tcPr>
          <w:p w14:paraId="6A2B8CEC" w14:textId="77777777" w:rsidR="00D1174E" w:rsidRPr="0076047D" w:rsidRDefault="00D1174E" w:rsidP="00B97E91">
            <w:pPr>
              <w:jc w:val="both"/>
            </w:pPr>
            <w:r w:rsidRPr="0076047D">
              <w:t>1.1.</w:t>
            </w:r>
          </w:p>
        </w:tc>
        <w:tc>
          <w:tcPr>
            <w:tcW w:w="2062" w:type="dxa"/>
            <w:tcBorders>
              <w:top w:val="single" w:sz="4" w:space="0" w:color="auto"/>
              <w:left w:val="single" w:sz="4" w:space="0" w:color="auto"/>
              <w:bottom w:val="single" w:sz="4" w:space="0" w:color="auto"/>
              <w:right w:val="single" w:sz="4" w:space="0" w:color="auto"/>
            </w:tcBorders>
          </w:tcPr>
          <w:p w14:paraId="23CA2AE1" w14:textId="77777777" w:rsidR="00D1174E" w:rsidRPr="0076047D" w:rsidRDefault="00D1174E" w:rsidP="00B97E91">
            <w:r w:rsidRPr="0076047D">
              <w:t>Количество кадастровых кварталов, в границах которых проведены комплексны кадастровые работы</w:t>
            </w:r>
          </w:p>
        </w:tc>
        <w:tc>
          <w:tcPr>
            <w:tcW w:w="1098" w:type="dxa"/>
            <w:gridSpan w:val="2"/>
            <w:tcBorders>
              <w:top w:val="single" w:sz="4" w:space="0" w:color="auto"/>
              <w:left w:val="single" w:sz="4" w:space="0" w:color="auto"/>
              <w:bottom w:val="single" w:sz="4" w:space="0" w:color="auto"/>
              <w:right w:val="single" w:sz="4" w:space="0" w:color="auto"/>
            </w:tcBorders>
          </w:tcPr>
          <w:p w14:paraId="1DDBB7DB" w14:textId="77777777" w:rsidR="00D1174E" w:rsidRPr="0076047D" w:rsidRDefault="00D1174E" w:rsidP="00B97E91">
            <w:pPr>
              <w:jc w:val="both"/>
            </w:pPr>
            <w:r w:rsidRPr="0076047D">
              <w:t>возрастает</w:t>
            </w:r>
          </w:p>
        </w:tc>
        <w:tc>
          <w:tcPr>
            <w:tcW w:w="874" w:type="dxa"/>
            <w:tcBorders>
              <w:top w:val="single" w:sz="4" w:space="0" w:color="auto"/>
              <w:left w:val="single" w:sz="4" w:space="0" w:color="auto"/>
              <w:bottom w:val="single" w:sz="4" w:space="0" w:color="auto"/>
              <w:right w:val="single" w:sz="4" w:space="0" w:color="auto"/>
            </w:tcBorders>
          </w:tcPr>
          <w:p w14:paraId="1129164B" w14:textId="77777777" w:rsidR="00D1174E" w:rsidRPr="0076047D" w:rsidRDefault="00D1174E" w:rsidP="00B97E91">
            <w:pPr>
              <w:jc w:val="center"/>
            </w:pPr>
            <w:r w:rsidRPr="0076047D">
              <w:t>КПМ</w:t>
            </w:r>
          </w:p>
        </w:tc>
        <w:tc>
          <w:tcPr>
            <w:tcW w:w="1166" w:type="dxa"/>
            <w:tcBorders>
              <w:top w:val="single" w:sz="4" w:space="0" w:color="auto"/>
              <w:left w:val="single" w:sz="4" w:space="0" w:color="auto"/>
              <w:bottom w:val="single" w:sz="4" w:space="0" w:color="auto"/>
              <w:right w:val="single" w:sz="4" w:space="0" w:color="auto"/>
            </w:tcBorders>
          </w:tcPr>
          <w:p w14:paraId="7048E487" w14:textId="77777777" w:rsidR="00D1174E" w:rsidRPr="0076047D" w:rsidRDefault="00D1174E" w:rsidP="00B97E91">
            <w:pPr>
              <w:jc w:val="center"/>
            </w:pPr>
            <w:r w:rsidRPr="0076047D">
              <w:t>Единица</w:t>
            </w:r>
          </w:p>
        </w:tc>
        <w:tc>
          <w:tcPr>
            <w:tcW w:w="1021" w:type="dxa"/>
            <w:tcBorders>
              <w:top w:val="single" w:sz="4" w:space="0" w:color="auto"/>
              <w:left w:val="single" w:sz="4" w:space="0" w:color="auto"/>
              <w:bottom w:val="single" w:sz="4" w:space="0" w:color="auto"/>
              <w:right w:val="single" w:sz="4" w:space="0" w:color="auto"/>
            </w:tcBorders>
          </w:tcPr>
          <w:p w14:paraId="37741278" w14:textId="77777777" w:rsidR="00D1174E" w:rsidRPr="0076047D" w:rsidRDefault="00D1174E" w:rsidP="00B97E91">
            <w:pPr>
              <w:jc w:val="center"/>
            </w:pPr>
            <w:r w:rsidRPr="0076047D">
              <w:t>0</w:t>
            </w:r>
          </w:p>
        </w:tc>
        <w:tc>
          <w:tcPr>
            <w:tcW w:w="728" w:type="dxa"/>
            <w:tcBorders>
              <w:top w:val="single" w:sz="4" w:space="0" w:color="auto"/>
              <w:left w:val="single" w:sz="4" w:space="0" w:color="auto"/>
              <w:bottom w:val="single" w:sz="4" w:space="0" w:color="auto"/>
              <w:right w:val="single" w:sz="4" w:space="0" w:color="auto"/>
            </w:tcBorders>
          </w:tcPr>
          <w:p w14:paraId="7AF55025" w14:textId="77777777" w:rsidR="00D1174E" w:rsidRPr="0076047D" w:rsidRDefault="00D1174E" w:rsidP="00B97E91">
            <w:pPr>
              <w:jc w:val="center"/>
            </w:pPr>
            <w:r w:rsidRPr="0076047D">
              <w:t>2023</w:t>
            </w:r>
          </w:p>
        </w:tc>
        <w:tc>
          <w:tcPr>
            <w:tcW w:w="1021" w:type="dxa"/>
            <w:tcBorders>
              <w:top w:val="single" w:sz="4" w:space="0" w:color="auto"/>
              <w:left w:val="single" w:sz="4" w:space="0" w:color="auto"/>
              <w:bottom w:val="single" w:sz="4" w:space="0" w:color="auto"/>
              <w:right w:val="single" w:sz="4" w:space="0" w:color="auto"/>
            </w:tcBorders>
          </w:tcPr>
          <w:p w14:paraId="30109161" w14:textId="77777777" w:rsidR="00D1174E" w:rsidRPr="0076047D" w:rsidRDefault="00D1174E" w:rsidP="00B97E91">
            <w:pPr>
              <w:jc w:val="center"/>
            </w:pPr>
            <w:r w:rsidRPr="0076047D">
              <w:t>2</w:t>
            </w:r>
          </w:p>
        </w:tc>
        <w:tc>
          <w:tcPr>
            <w:tcW w:w="1020" w:type="dxa"/>
            <w:tcBorders>
              <w:top w:val="single" w:sz="4" w:space="0" w:color="auto"/>
              <w:left w:val="single" w:sz="4" w:space="0" w:color="auto"/>
              <w:bottom w:val="single" w:sz="4" w:space="0" w:color="auto"/>
              <w:right w:val="single" w:sz="4" w:space="0" w:color="auto"/>
            </w:tcBorders>
          </w:tcPr>
          <w:p w14:paraId="06A60C7C" w14:textId="77777777" w:rsidR="00D1174E" w:rsidRPr="0076047D" w:rsidRDefault="00D1174E" w:rsidP="00B97E91">
            <w:pPr>
              <w:jc w:val="center"/>
            </w:pPr>
            <w:r w:rsidRPr="0076047D">
              <w:t>-</w:t>
            </w:r>
          </w:p>
        </w:tc>
        <w:tc>
          <w:tcPr>
            <w:tcW w:w="874" w:type="dxa"/>
            <w:tcBorders>
              <w:top w:val="single" w:sz="4" w:space="0" w:color="auto"/>
              <w:left w:val="single" w:sz="4" w:space="0" w:color="auto"/>
              <w:bottom w:val="single" w:sz="4" w:space="0" w:color="auto"/>
              <w:right w:val="single" w:sz="4" w:space="0" w:color="auto"/>
            </w:tcBorders>
          </w:tcPr>
          <w:p w14:paraId="2B39A726" w14:textId="77777777" w:rsidR="00D1174E" w:rsidRPr="0076047D" w:rsidRDefault="00D1174E" w:rsidP="00B97E91">
            <w:pPr>
              <w:jc w:val="center"/>
            </w:pPr>
            <w:r w:rsidRPr="0076047D">
              <w:t>-</w:t>
            </w:r>
          </w:p>
        </w:tc>
        <w:tc>
          <w:tcPr>
            <w:tcW w:w="1021" w:type="dxa"/>
            <w:tcBorders>
              <w:top w:val="single" w:sz="4" w:space="0" w:color="auto"/>
              <w:left w:val="single" w:sz="4" w:space="0" w:color="auto"/>
              <w:bottom w:val="single" w:sz="4" w:space="0" w:color="auto"/>
              <w:right w:val="single" w:sz="4" w:space="0" w:color="auto"/>
            </w:tcBorders>
          </w:tcPr>
          <w:p w14:paraId="5DCE15D3" w14:textId="77777777" w:rsidR="00D1174E" w:rsidRPr="0076047D" w:rsidRDefault="00D1174E" w:rsidP="00B97E91">
            <w:pPr>
              <w:jc w:val="center"/>
            </w:pPr>
            <w:r w:rsidRPr="0076047D">
              <w:t>-</w:t>
            </w:r>
          </w:p>
        </w:tc>
        <w:tc>
          <w:tcPr>
            <w:tcW w:w="1749" w:type="dxa"/>
            <w:tcBorders>
              <w:top w:val="single" w:sz="4" w:space="0" w:color="auto"/>
              <w:left w:val="single" w:sz="4" w:space="0" w:color="auto"/>
              <w:bottom w:val="single" w:sz="4" w:space="0" w:color="auto"/>
              <w:right w:val="single" w:sz="4" w:space="0" w:color="auto"/>
            </w:tcBorders>
          </w:tcPr>
          <w:p w14:paraId="46282242" w14:textId="77777777" w:rsidR="00D1174E" w:rsidRPr="0076047D" w:rsidRDefault="00D1174E" w:rsidP="00B97E91">
            <w:pPr>
              <w:jc w:val="center"/>
            </w:pPr>
            <w:r w:rsidRPr="0076047D">
              <w:t>комитет по управлению имуществом Администрации Белокалитвинского района</w:t>
            </w:r>
          </w:p>
        </w:tc>
        <w:tc>
          <w:tcPr>
            <w:tcW w:w="1311" w:type="dxa"/>
            <w:tcBorders>
              <w:top w:val="single" w:sz="4" w:space="0" w:color="auto"/>
              <w:left w:val="single" w:sz="4" w:space="0" w:color="auto"/>
              <w:bottom w:val="single" w:sz="4" w:space="0" w:color="auto"/>
              <w:right w:val="single" w:sz="4" w:space="0" w:color="auto"/>
            </w:tcBorders>
          </w:tcPr>
          <w:p w14:paraId="0CB71951" w14:textId="77777777" w:rsidR="00D1174E" w:rsidRPr="0076047D" w:rsidRDefault="00D1174E" w:rsidP="00B97E91">
            <w:pPr>
              <w:jc w:val="center"/>
            </w:pPr>
            <w:r w:rsidRPr="0076047D">
              <w:t>информационная система отсутствует</w:t>
            </w:r>
          </w:p>
        </w:tc>
      </w:tr>
      <w:tr w:rsidR="00D1174E" w:rsidRPr="0076047D" w14:paraId="496E5009" w14:textId="77777777" w:rsidTr="00B97E91">
        <w:trPr>
          <w:jc w:val="center"/>
        </w:trPr>
        <w:tc>
          <w:tcPr>
            <w:tcW w:w="627" w:type="dxa"/>
            <w:tcBorders>
              <w:top w:val="single" w:sz="4" w:space="0" w:color="auto"/>
              <w:left w:val="single" w:sz="4" w:space="0" w:color="auto"/>
              <w:bottom w:val="single" w:sz="4" w:space="0" w:color="auto"/>
              <w:right w:val="single" w:sz="4" w:space="0" w:color="auto"/>
            </w:tcBorders>
          </w:tcPr>
          <w:p w14:paraId="759AD2C8" w14:textId="77777777" w:rsidR="00D1174E" w:rsidRPr="0076047D" w:rsidRDefault="00D1174E" w:rsidP="00B97E91">
            <w:pPr>
              <w:jc w:val="both"/>
            </w:pPr>
            <w:r w:rsidRPr="0076047D">
              <w:t>1.2.</w:t>
            </w:r>
          </w:p>
        </w:tc>
        <w:tc>
          <w:tcPr>
            <w:tcW w:w="2062" w:type="dxa"/>
            <w:tcBorders>
              <w:top w:val="single" w:sz="4" w:space="0" w:color="auto"/>
              <w:left w:val="single" w:sz="4" w:space="0" w:color="auto"/>
              <w:bottom w:val="single" w:sz="4" w:space="0" w:color="auto"/>
              <w:right w:val="single" w:sz="4" w:space="0" w:color="auto"/>
            </w:tcBorders>
          </w:tcPr>
          <w:p w14:paraId="4F953EBD" w14:textId="77777777" w:rsidR="00D1174E" w:rsidRPr="0076047D" w:rsidRDefault="00D1174E" w:rsidP="00B97E91">
            <w:r w:rsidRPr="0076047D">
              <w:rPr>
                <w:kern w:val="2"/>
                <w:lang w:eastAsia="en-US"/>
              </w:rPr>
              <w:t>Обеспечение перспективных территорий Белокалитвинского района актуальными документами территориального планирования, градостроительного зонирования</w:t>
            </w:r>
          </w:p>
        </w:tc>
        <w:tc>
          <w:tcPr>
            <w:tcW w:w="1098" w:type="dxa"/>
            <w:gridSpan w:val="2"/>
            <w:tcBorders>
              <w:top w:val="single" w:sz="4" w:space="0" w:color="auto"/>
              <w:left w:val="single" w:sz="4" w:space="0" w:color="auto"/>
              <w:bottom w:val="single" w:sz="4" w:space="0" w:color="auto"/>
              <w:right w:val="single" w:sz="4" w:space="0" w:color="auto"/>
            </w:tcBorders>
          </w:tcPr>
          <w:p w14:paraId="2B94AAB5" w14:textId="77777777" w:rsidR="00D1174E" w:rsidRPr="0076047D" w:rsidRDefault="00D1174E" w:rsidP="00B97E91">
            <w:pPr>
              <w:jc w:val="both"/>
            </w:pPr>
            <w:r w:rsidRPr="0076047D">
              <w:t>возрастает</w:t>
            </w:r>
          </w:p>
        </w:tc>
        <w:tc>
          <w:tcPr>
            <w:tcW w:w="874" w:type="dxa"/>
            <w:tcBorders>
              <w:top w:val="single" w:sz="4" w:space="0" w:color="auto"/>
              <w:left w:val="single" w:sz="4" w:space="0" w:color="auto"/>
              <w:bottom w:val="single" w:sz="4" w:space="0" w:color="auto"/>
              <w:right w:val="single" w:sz="4" w:space="0" w:color="auto"/>
            </w:tcBorders>
          </w:tcPr>
          <w:p w14:paraId="0165B7A0" w14:textId="77777777" w:rsidR="00D1174E" w:rsidRPr="0076047D" w:rsidRDefault="00D1174E" w:rsidP="00B97E91">
            <w:pPr>
              <w:jc w:val="center"/>
            </w:pPr>
            <w:r w:rsidRPr="0076047D">
              <w:t>КПМ</w:t>
            </w:r>
          </w:p>
        </w:tc>
        <w:tc>
          <w:tcPr>
            <w:tcW w:w="1166" w:type="dxa"/>
            <w:tcBorders>
              <w:top w:val="single" w:sz="4" w:space="0" w:color="auto"/>
              <w:left w:val="single" w:sz="4" w:space="0" w:color="auto"/>
              <w:bottom w:val="single" w:sz="4" w:space="0" w:color="auto"/>
              <w:right w:val="single" w:sz="4" w:space="0" w:color="auto"/>
            </w:tcBorders>
          </w:tcPr>
          <w:p w14:paraId="36422EBF" w14:textId="77777777" w:rsidR="00D1174E" w:rsidRPr="0076047D" w:rsidRDefault="00D1174E" w:rsidP="00B97E91">
            <w:pPr>
              <w:jc w:val="center"/>
            </w:pPr>
            <w:r w:rsidRPr="0076047D">
              <w:t>процент</w:t>
            </w:r>
          </w:p>
        </w:tc>
        <w:tc>
          <w:tcPr>
            <w:tcW w:w="1021" w:type="dxa"/>
            <w:tcBorders>
              <w:top w:val="single" w:sz="4" w:space="0" w:color="auto"/>
              <w:left w:val="single" w:sz="4" w:space="0" w:color="auto"/>
              <w:bottom w:val="single" w:sz="4" w:space="0" w:color="auto"/>
              <w:right w:val="single" w:sz="4" w:space="0" w:color="auto"/>
            </w:tcBorders>
          </w:tcPr>
          <w:p w14:paraId="24082304" w14:textId="77777777" w:rsidR="00D1174E" w:rsidRPr="0076047D" w:rsidRDefault="00D1174E" w:rsidP="00B97E91">
            <w:pPr>
              <w:jc w:val="center"/>
            </w:pPr>
            <w:r w:rsidRPr="0076047D">
              <w:t>65,4</w:t>
            </w:r>
          </w:p>
        </w:tc>
        <w:tc>
          <w:tcPr>
            <w:tcW w:w="728" w:type="dxa"/>
            <w:tcBorders>
              <w:top w:val="single" w:sz="4" w:space="0" w:color="auto"/>
              <w:left w:val="single" w:sz="4" w:space="0" w:color="auto"/>
              <w:bottom w:val="single" w:sz="4" w:space="0" w:color="auto"/>
              <w:right w:val="single" w:sz="4" w:space="0" w:color="auto"/>
            </w:tcBorders>
          </w:tcPr>
          <w:p w14:paraId="67341649" w14:textId="77777777" w:rsidR="00D1174E" w:rsidRPr="0076047D" w:rsidRDefault="00D1174E" w:rsidP="00B97E91">
            <w:pPr>
              <w:jc w:val="center"/>
            </w:pPr>
            <w:r w:rsidRPr="0076047D">
              <w:t>2023</w:t>
            </w:r>
          </w:p>
        </w:tc>
        <w:tc>
          <w:tcPr>
            <w:tcW w:w="1021" w:type="dxa"/>
            <w:tcBorders>
              <w:top w:val="single" w:sz="4" w:space="0" w:color="auto"/>
              <w:left w:val="single" w:sz="4" w:space="0" w:color="auto"/>
              <w:bottom w:val="single" w:sz="4" w:space="0" w:color="auto"/>
              <w:right w:val="single" w:sz="4" w:space="0" w:color="auto"/>
            </w:tcBorders>
          </w:tcPr>
          <w:p w14:paraId="5447D372" w14:textId="77777777" w:rsidR="00D1174E" w:rsidRPr="0076047D" w:rsidRDefault="00D1174E" w:rsidP="00B97E91">
            <w:pPr>
              <w:jc w:val="center"/>
            </w:pPr>
            <w:r w:rsidRPr="0076047D">
              <w:t>73,7</w:t>
            </w:r>
          </w:p>
        </w:tc>
        <w:tc>
          <w:tcPr>
            <w:tcW w:w="1020" w:type="dxa"/>
            <w:tcBorders>
              <w:top w:val="single" w:sz="4" w:space="0" w:color="auto"/>
              <w:left w:val="single" w:sz="4" w:space="0" w:color="auto"/>
              <w:bottom w:val="single" w:sz="4" w:space="0" w:color="auto"/>
              <w:right w:val="single" w:sz="4" w:space="0" w:color="auto"/>
            </w:tcBorders>
          </w:tcPr>
          <w:p w14:paraId="6287AFF4" w14:textId="77777777" w:rsidR="00D1174E" w:rsidRPr="0076047D" w:rsidRDefault="00D1174E" w:rsidP="00B97E91">
            <w:pPr>
              <w:jc w:val="center"/>
            </w:pPr>
            <w:r w:rsidRPr="0076047D">
              <w:t>73,7</w:t>
            </w:r>
          </w:p>
        </w:tc>
        <w:tc>
          <w:tcPr>
            <w:tcW w:w="874" w:type="dxa"/>
            <w:tcBorders>
              <w:top w:val="single" w:sz="4" w:space="0" w:color="auto"/>
              <w:left w:val="single" w:sz="4" w:space="0" w:color="auto"/>
              <w:bottom w:val="single" w:sz="4" w:space="0" w:color="auto"/>
              <w:right w:val="single" w:sz="4" w:space="0" w:color="auto"/>
            </w:tcBorders>
          </w:tcPr>
          <w:p w14:paraId="0A7600EE" w14:textId="77777777" w:rsidR="00D1174E" w:rsidRPr="0076047D" w:rsidRDefault="00D1174E" w:rsidP="00B97E91">
            <w:pPr>
              <w:jc w:val="center"/>
            </w:pPr>
            <w:r w:rsidRPr="0076047D">
              <w:t>80,2</w:t>
            </w:r>
          </w:p>
        </w:tc>
        <w:tc>
          <w:tcPr>
            <w:tcW w:w="1021" w:type="dxa"/>
            <w:tcBorders>
              <w:top w:val="single" w:sz="4" w:space="0" w:color="auto"/>
              <w:left w:val="single" w:sz="4" w:space="0" w:color="auto"/>
              <w:bottom w:val="single" w:sz="4" w:space="0" w:color="auto"/>
              <w:right w:val="single" w:sz="4" w:space="0" w:color="auto"/>
            </w:tcBorders>
          </w:tcPr>
          <w:p w14:paraId="6C0E6367" w14:textId="77777777" w:rsidR="00D1174E" w:rsidRPr="0076047D" w:rsidRDefault="00D1174E" w:rsidP="00B97E91">
            <w:pPr>
              <w:jc w:val="center"/>
            </w:pPr>
            <w:r w:rsidRPr="0076047D">
              <w:t>100</w:t>
            </w:r>
          </w:p>
        </w:tc>
        <w:tc>
          <w:tcPr>
            <w:tcW w:w="1749" w:type="dxa"/>
            <w:tcBorders>
              <w:top w:val="single" w:sz="4" w:space="0" w:color="auto"/>
              <w:left w:val="single" w:sz="4" w:space="0" w:color="auto"/>
              <w:bottom w:val="single" w:sz="4" w:space="0" w:color="auto"/>
              <w:right w:val="single" w:sz="4" w:space="0" w:color="auto"/>
            </w:tcBorders>
          </w:tcPr>
          <w:p w14:paraId="7F08686A" w14:textId="77777777" w:rsidR="00D1174E" w:rsidRPr="0076047D" w:rsidRDefault="00D1174E" w:rsidP="00B97E91">
            <w:pPr>
              <w:jc w:val="center"/>
            </w:pPr>
            <w:r w:rsidRPr="0076047D">
              <w:t>отдел архитектуры администрации Белокалитвинского района</w:t>
            </w:r>
          </w:p>
        </w:tc>
        <w:tc>
          <w:tcPr>
            <w:tcW w:w="1311" w:type="dxa"/>
            <w:tcBorders>
              <w:top w:val="single" w:sz="4" w:space="0" w:color="auto"/>
              <w:left w:val="single" w:sz="4" w:space="0" w:color="auto"/>
              <w:bottom w:val="single" w:sz="4" w:space="0" w:color="auto"/>
              <w:right w:val="single" w:sz="4" w:space="0" w:color="auto"/>
            </w:tcBorders>
          </w:tcPr>
          <w:p w14:paraId="009AB069" w14:textId="77777777" w:rsidR="00D1174E" w:rsidRPr="0076047D" w:rsidRDefault="00D1174E" w:rsidP="00B97E91">
            <w:pPr>
              <w:jc w:val="center"/>
            </w:pPr>
            <w:r w:rsidRPr="0076047D">
              <w:t>информационная система отсутствует</w:t>
            </w:r>
          </w:p>
        </w:tc>
      </w:tr>
    </w:tbl>
    <w:p w14:paraId="28014356" w14:textId="77777777" w:rsidR="00D1174E" w:rsidRPr="00092A6F" w:rsidRDefault="00D1174E" w:rsidP="00D1174E">
      <w:pPr>
        <w:jc w:val="both"/>
      </w:pPr>
    </w:p>
    <w:p w14:paraId="538105EB" w14:textId="77777777" w:rsidR="00D1174E" w:rsidRPr="00092A6F" w:rsidRDefault="00D1174E" w:rsidP="00D1174E">
      <w:pPr>
        <w:jc w:val="both"/>
      </w:pPr>
      <w:r w:rsidRPr="00092A6F">
        <w:tab/>
        <w:t>* - значение показателя в 2026, 2027, 2030 годах указать не представляется возможным, т.к. перечень кадастровых кварталов на очередной год ежегодно утверждается распоряжением Губернатора Ростовской области.</w:t>
      </w:r>
    </w:p>
    <w:p w14:paraId="17CCF3BF" w14:textId="77777777" w:rsidR="00D1174E" w:rsidRPr="00092A6F" w:rsidRDefault="00D1174E" w:rsidP="00D1174E">
      <w:pPr>
        <w:ind w:firstLine="709"/>
        <w:jc w:val="both"/>
        <w:rPr>
          <w:sz w:val="28"/>
          <w:szCs w:val="28"/>
        </w:rPr>
      </w:pPr>
    </w:p>
    <w:p w14:paraId="2CAFA507" w14:textId="77777777" w:rsidR="00D1174E" w:rsidRPr="00092A6F" w:rsidRDefault="00D1174E" w:rsidP="00D1174E">
      <w:pPr>
        <w:ind w:firstLine="709"/>
        <w:jc w:val="both"/>
      </w:pPr>
      <w:r w:rsidRPr="00092A6F">
        <w:t>Примечание.</w:t>
      </w:r>
    </w:p>
    <w:p w14:paraId="695AD1AF" w14:textId="77777777" w:rsidR="00D1174E" w:rsidRPr="00092A6F" w:rsidRDefault="00D1174E" w:rsidP="00D1174E">
      <w:pPr>
        <w:ind w:firstLine="709"/>
        <w:jc w:val="both"/>
      </w:pPr>
      <w:r w:rsidRPr="00092A6F">
        <w:t>Используемые сокращения:</w:t>
      </w:r>
    </w:p>
    <w:p w14:paraId="5C2B261A" w14:textId="77777777" w:rsidR="00D1174E" w:rsidRPr="00092A6F" w:rsidRDefault="00D1174E" w:rsidP="00D1174E">
      <w:pPr>
        <w:ind w:firstLine="709"/>
        <w:jc w:val="both"/>
      </w:pPr>
      <w:r w:rsidRPr="00092A6F">
        <w:t>КПМ –комплекс процессных мероприятий;</w:t>
      </w:r>
    </w:p>
    <w:p w14:paraId="7E619320" w14:textId="77777777" w:rsidR="00D1174E" w:rsidRPr="00092A6F" w:rsidRDefault="00D1174E" w:rsidP="00D1174E">
      <w:pPr>
        <w:ind w:firstLine="709"/>
        <w:jc w:val="both"/>
      </w:pPr>
      <w:r w:rsidRPr="00092A6F">
        <w:t>ОКЕИ - Общероссийский классификатор единиц измерения.</w:t>
      </w:r>
    </w:p>
    <w:p w14:paraId="0056311C" w14:textId="77777777" w:rsidR="00D1174E" w:rsidRPr="00092A6F" w:rsidRDefault="00D1174E" w:rsidP="00D1174E">
      <w:pPr>
        <w:ind w:firstLine="709"/>
        <w:jc w:val="both"/>
        <w:rPr>
          <w:sz w:val="28"/>
          <w:szCs w:val="28"/>
        </w:rPr>
      </w:pPr>
    </w:p>
    <w:p w14:paraId="05A6A3AA" w14:textId="77777777" w:rsidR="00D1174E" w:rsidRPr="00092A6F" w:rsidRDefault="00D1174E" w:rsidP="00D1174E">
      <w:pPr>
        <w:jc w:val="center"/>
        <w:rPr>
          <w:sz w:val="28"/>
          <w:szCs w:val="28"/>
        </w:rPr>
        <w:sectPr w:rsidR="00D1174E" w:rsidRPr="00092A6F" w:rsidSect="00D1174E">
          <w:type w:val="continuous"/>
          <w:pgSz w:w="16838" w:h="11906" w:orient="landscape" w:code="9"/>
          <w:pgMar w:top="1134" w:right="851" w:bottom="1134" w:left="1418" w:header="720" w:footer="720" w:gutter="0"/>
          <w:cols w:space="720"/>
          <w:docGrid w:linePitch="272"/>
        </w:sectPr>
      </w:pPr>
    </w:p>
    <w:p w14:paraId="64E175D7" w14:textId="77777777" w:rsidR="00D1174E" w:rsidRDefault="00D1174E" w:rsidP="00D1174E">
      <w:pPr>
        <w:jc w:val="center"/>
        <w:rPr>
          <w:sz w:val="28"/>
          <w:szCs w:val="28"/>
        </w:rPr>
      </w:pPr>
    </w:p>
    <w:p w14:paraId="3872B373" w14:textId="77777777" w:rsidR="00D1174E" w:rsidRDefault="00D1174E" w:rsidP="00D1174E">
      <w:pPr>
        <w:jc w:val="center"/>
        <w:rPr>
          <w:sz w:val="28"/>
          <w:szCs w:val="28"/>
        </w:rPr>
      </w:pPr>
    </w:p>
    <w:p w14:paraId="235B1D85" w14:textId="77777777" w:rsidR="00D1174E" w:rsidRDefault="00D1174E" w:rsidP="00D1174E">
      <w:pPr>
        <w:jc w:val="center"/>
        <w:rPr>
          <w:sz w:val="28"/>
          <w:szCs w:val="28"/>
        </w:rPr>
      </w:pPr>
    </w:p>
    <w:p w14:paraId="79882984" w14:textId="77777777" w:rsidR="00D1174E" w:rsidRDefault="00D1174E" w:rsidP="00D1174E">
      <w:pPr>
        <w:jc w:val="center"/>
        <w:rPr>
          <w:sz w:val="28"/>
          <w:szCs w:val="28"/>
        </w:rPr>
      </w:pPr>
    </w:p>
    <w:p w14:paraId="77ADA19D" w14:textId="77777777" w:rsidR="00D1174E" w:rsidRPr="00092A6F" w:rsidRDefault="00D1174E" w:rsidP="00D1174E">
      <w:pPr>
        <w:jc w:val="center"/>
        <w:rPr>
          <w:sz w:val="28"/>
          <w:szCs w:val="28"/>
        </w:rPr>
      </w:pPr>
      <w:r w:rsidRPr="00092A6F">
        <w:rPr>
          <w:sz w:val="28"/>
          <w:szCs w:val="28"/>
        </w:rPr>
        <w:t>3. План достижения показателей комплекса процессных мероприятий в 2025 году</w:t>
      </w:r>
    </w:p>
    <w:p w14:paraId="5B1DFD31" w14:textId="77777777" w:rsidR="00D1174E" w:rsidRPr="00092A6F" w:rsidRDefault="00D1174E" w:rsidP="00D1174E">
      <w:pPr>
        <w:ind w:firstLine="709"/>
        <w:jc w:val="center"/>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594"/>
        <w:gridCol w:w="3684"/>
        <w:gridCol w:w="830"/>
        <w:gridCol w:w="1245"/>
        <w:gridCol w:w="556"/>
        <w:gridCol w:w="694"/>
        <w:gridCol w:w="693"/>
        <w:gridCol w:w="556"/>
        <w:gridCol w:w="556"/>
        <w:gridCol w:w="694"/>
        <w:gridCol w:w="694"/>
        <w:gridCol w:w="556"/>
        <w:gridCol w:w="694"/>
        <w:gridCol w:w="693"/>
        <w:gridCol w:w="694"/>
        <w:gridCol w:w="1139"/>
      </w:tblGrid>
      <w:tr w:rsidR="00D1174E" w:rsidRPr="00255ADD" w14:paraId="44A732B7" w14:textId="77777777" w:rsidTr="00B97E91">
        <w:trPr>
          <w:jc w:val="center"/>
        </w:trPr>
        <w:tc>
          <w:tcPr>
            <w:tcW w:w="607" w:type="dxa"/>
            <w:vMerge w:val="restart"/>
            <w:tcBorders>
              <w:top w:val="single" w:sz="4" w:space="0" w:color="auto"/>
              <w:left w:val="single" w:sz="4" w:space="0" w:color="auto"/>
              <w:bottom w:val="single" w:sz="4" w:space="0" w:color="auto"/>
              <w:right w:val="single" w:sz="4" w:space="0" w:color="auto"/>
            </w:tcBorders>
          </w:tcPr>
          <w:p w14:paraId="28873611" w14:textId="77777777" w:rsidR="00D1174E" w:rsidRPr="00255ADD" w:rsidRDefault="00D1174E" w:rsidP="00B97E91">
            <w:pPr>
              <w:jc w:val="center"/>
            </w:pPr>
            <w:r w:rsidRPr="00255ADD">
              <w:t>№</w:t>
            </w:r>
          </w:p>
          <w:p w14:paraId="6631E7EA" w14:textId="77777777" w:rsidR="00D1174E" w:rsidRPr="00255ADD" w:rsidRDefault="00D1174E" w:rsidP="00B97E91">
            <w:pPr>
              <w:jc w:val="center"/>
            </w:pPr>
            <w:r w:rsidRPr="00255ADD">
              <w:t>п/п</w:t>
            </w:r>
          </w:p>
        </w:tc>
        <w:tc>
          <w:tcPr>
            <w:tcW w:w="3783" w:type="dxa"/>
            <w:vMerge w:val="restart"/>
            <w:tcBorders>
              <w:top w:val="single" w:sz="4" w:space="0" w:color="auto"/>
              <w:left w:val="single" w:sz="4" w:space="0" w:color="auto"/>
              <w:bottom w:val="single" w:sz="4" w:space="0" w:color="auto"/>
              <w:right w:val="single" w:sz="4" w:space="0" w:color="auto"/>
            </w:tcBorders>
          </w:tcPr>
          <w:p w14:paraId="239AEFA0" w14:textId="77777777" w:rsidR="00D1174E" w:rsidRPr="00255ADD" w:rsidRDefault="00D1174E" w:rsidP="00B97E91">
            <w:pPr>
              <w:jc w:val="center"/>
            </w:pPr>
            <w:r w:rsidRPr="00255ADD">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14:paraId="09E78B05" w14:textId="77777777" w:rsidR="00D1174E" w:rsidRPr="00255ADD" w:rsidRDefault="00D1174E" w:rsidP="00B97E91">
            <w:pPr>
              <w:jc w:val="center"/>
            </w:pPr>
            <w:r w:rsidRPr="00255ADD">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12CCF3A5" w14:textId="77777777" w:rsidR="00D1174E" w:rsidRPr="00255ADD" w:rsidRDefault="00D1174E" w:rsidP="00B97E91">
            <w:pPr>
              <w:jc w:val="center"/>
            </w:pPr>
            <w:r w:rsidRPr="00255ADD">
              <w:t>Единица измерения (по ОКЕИ)</w:t>
            </w:r>
          </w:p>
        </w:tc>
        <w:tc>
          <w:tcPr>
            <w:tcW w:w="7229" w:type="dxa"/>
            <w:gridSpan w:val="11"/>
            <w:tcBorders>
              <w:top w:val="single" w:sz="4" w:space="0" w:color="auto"/>
              <w:left w:val="single" w:sz="4" w:space="0" w:color="auto"/>
              <w:bottom w:val="single" w:sz="4" w:space="0" w:color="auto"/>
              <w:right w:val="single" w:sz="4" w:space="0" w:color="auto"/>
            </w:tcBorders>
          </w:tcPr>
          <w:p w14:paraId="5BABB697" w14:textId="77777777" w:rsidR="00D1174E" w:rsidRPr="00255ADD" w:rsidRDefault="00D1174E" w:rsidP="00B97E91">
            <w:pPr>
              <w:jc w:val="center"/>
            </w:pPr>
            <w:r w:rsidRPr="00255ADD">
              <w:t>Плановые значения по месяцам</w:t>
            </w:r>
          </w:p>
        </w:tc>
        <w:tc>
          <w:tcPr>
            <w:tcW w:w="1167" w:type="dxa"/>
            <w:tcBorders>
              <w:top w:val="single" w:sz="4" w:space="0" w:color="auto"/>
              <w:left w:val="single" w:sz="4" w:space="0" w:color="auto"/>
              <w:bottom w:val="single" w:sz="4" w:space="0" w:color="auto"/>
              <w:right w:val="single" w:sz="4" w:space="0" w:color="auto"/>
            </w:tcBorders>
          </w:tcPr>
          <w:p w14:paraId="65889ACA" w14:textId="77777777" w:rsidR="00D1174E" w:rsidRPr="00255ADD" w:rsidRDefault="00D1174E" w:rsidP="00B97E91">
            <w:pPr>
              <w:jc w:val="center"/>
            </w:pPr>
            <w:r w:rsidRPr="00255ADD">
              <w:t>На конец 2025 года</w:t>
            </w:r>
          </w:p>
        </w:tc>
      </w:tr>
      <w:tr w:rsidR="00D1174E" w:rsidRPr="00255ADD" w14:paraId="03ADED13" w14:textId="77777777" w:rsidTr="00B97E91">
        <w:trPr>
          <w:jc w:val="center"/>
        </w:trPr>
        <w:tc>
          <w:tcPr>
            <w:tcW w:w="607" w:type="dxa"/>
            <w:vMerge/>
            <w:tcBorders>
              <w:top w:val="single" w:sz="4" w:space="0" w:color="auto"/>
              <w:left w:val="single" w:sz="4" w:space="0" w:color="auto"/>
              <w:bottom w:val="single" w:sz="4" w:space="0" w:color="auto"/>
              <w:right w:val="single" w:sz="4" w:space="0" w:color="auto"/>
            </w:tcBorders>
          </w:tcPr>
          <w:p w14:paraId="5D516F92" w14:textId="77777777" w:rsidR="00D1174E" w:rsidRPr="00255ADD" w:rsidRDefault="00D1174E" w:rsidP="00B97E91">
            <w:pPr>
              <w:jc w:val="both"/>
            </w:pPr>
          </w:p>
        </w:tc>
        <w:tc>
          <w:tcPr>
            <w:tcW w:w="3783" w:type="dxa"/>
            <w:vMerge/>
            <w:tcBorders>
              <w:top w:val="single" w:sz="4" w:space="0" w:color="auto"/>
              <w:left w:val="single" w:sz="4" w:space="0" w:color="auto"/>
              <w:bottom w:val="single" w:sz="4" w:space="0" w:color="auto"/>
              <w:right w:val="single" w:sz="4" w:space="0" w:color="auto"/>
            </w:tcBorders>
          </w:tcPr>
          <w:p w14:paraId="18320CC2" w14:textId="77777777" w:rsidR="00D1174E" w:rsidRPr="00255ADD" w:rsidRDefault="00D1174E" w:rsidP="00B97E91">
            <w:pPr>
              <w:jc w:val="both"/>
            </w:pPr>
          </w:p>
        </w:tc>
        <w:tc>
          <w:tcPr>
            <w:tcW w:w="850" w:type="dxa"/>
            <w:vMerge/>
            <w:tcBorders>
              <w:top w:val="single" w:sz="4" w:space="0" w:color="auto"/>
              <w:left w:val="single" w:sz="4" w:space="0" w:color="auto"/>
              <w:bottom w:val="single" w:sz="4" w:space="0" w:color="auto"/>
              <w:right w:val="single" w:sz="4" w:space="0" w:color="auto"/>
            </w:tcBorders>
          </w:tcPr>
          <w:p w14:paraId="53202459" w14:textId="77777777" w:rsidR="00D1174E" w:rsidRPr="00255ADD" w:rsidRDefault="00D1174E" w:rsidP="00B97E91">
            <w:pPr>
              <w:jc w:val="both"/>
            </w:pPr>
          </w:p>
        </w:tc>
        <w:tc>
          <w:tcPr>
            <w:tcW w:w="1276" w:type="dxa"/>
            <w:vMerge/>
            <w:tcBorders>
              <w:top w:val="single" w:sz="4" w:space="0" w:color="auto"/>
              <w:left w:val="single" w:sz="4" w:space="0" w:color="auto"/>
              <w:bottom w:val="single" w:sz="4" w:space="0" w:color="auto"/>
              <w:right w:val="single" w:sz="4" w:space="0" w:color="auto"/>
            </w:tcBorders>
          </w:tcPr>
          <w:p w14:paraId="131F5B2D" w14:textId="77777777" w:rsidR="00D1174E" w:rsidRPr="00255ADD" w:rsidRDefault="00D1174E" w:rsidP="00B97E91">
            <w:pPr>
              <w:jc w:val="both"/>
            </w:pPr>
          </w:p>
        </w:tc>
        <w:tc>
          <w:tcPr>
            <w:tcW w:w="567" w:type="dxa"/>
            <w:tcBorders>
              <w:top w:val="single" w:sz="4" w:space="0" w:color="auto"/>
              <w:left w:val="single" w:sz="4" w:space="0" w:color="auto"/>
              <w:bottom w:val="single" w:sz="4" w:space="0" w:color="auto"/>
              <w:right w:val="single" w:sz="4" w:space="0" w:color="auto"/>
            </w:tcBorders>
          </w:tcPr>
          <w:p w14:paraId="34F995F4" w14:textId="77777777" w:rsidR="00D1174E" w:rsidRPr="00255ADD" w:rsidRDefault="00D1174E" w:rsidP="00B97E91">
            <w:pPr>
              <w:jc w:val="center"/>
            </w:pPr>
            <w:r w:rsidRPr="00255ADD">
              <w:t>январь</w:t>
            </w:r>
          </w:p>
        </w:tc>
        <w:tc>
          <w:tcPr>
            <w:tcW w:w="709" w:type="dxa"/>
            <w:tcBorders>
              <w:top w:val="single" w:sz="4" w:space="0" w:color="auto"/>
              <w:left w:val="single" w:sz="4" w:space="0" w:color="auto"/>
              <w:bottom w:val="single" w:sz="4" w:space="0" w:color="auto"/>
              <w:right w:val="single" w:sz="4" w:space="0" w:color="auto"/>
            </w:tcBorders>
          </w:tcPr>
          <w:p w14:paraId="65FA8BDA" w14:textId="77777777" w:rsidR="00D1174E" w:rsidRPr="00255ADD" w:rsidRDefault="00D1174E" w:rsidP="00B97E91">
            <w:pPr>
              <w:jc w:val="center"/>
            </w:pPr>
            <w:r w:rsidRPr="00255ADD">
              <w:t>февраль</w:t>
            </w:r>
          </w:p>
        </w:tc>
        <w:tc>
          <w:tcPr>
            <w:tcW w:w="708" w:type="dxa"/>
            <w:tcBorders>
              <w:top w:val="single" w:sz="4" w:space="0" w:color="auto"/>
              <w:left w:val="single" w:sz="4" w:space="0" w:color="auto"/>
              <w:bottom w:val="single" w:sz="4" w:space="0" w:color="auto"/>
              <w:right w:val="single" w:sz="4" w:space="0" w:color="auto"/>
            </w:tcBorders>
          </w:tcPr>
          <w:p w14:paraId="57D41EB5" w14:textId="77777777" w:rsidR="00D1174E" w:rsidRPr="00255ADD" w:rsidRDefault="00D1174E" w:rsidP="00B97E91">
            <w:pPr>
              <w:jc w:val="center"/>
            </w:pPr>
            <w:r w:rsidRPr="00255ADD">
              <w:t>март</w:t>
            </w:r>
          </w:p>
        </w:tc>
        <w:tc>
          <w:tcPr>
            <w:tcW w:w="567" w:type="dxa"/>
            <w:tcBorders>
              <w:top w:val="single" w:sz="4" w:space="0" w:color="auto"/>
              <w:left w:val="single" w:sz="4" w:space="0" w:color="auto"/>
              <w:bottom w:val="single" w:sz="4" w:space="0" w:color="auto"/>
              <w:right w:val="single" w:sz="4" w:space="0" w:color="auto"/>
            </w:tcBorders>
          </w:tcPr>
          <w:p w14:paraId="7FAAF0E6" w14:textId="77777777" w:rsidR="00D1174E" w:rsidRPr="00255ADD" w:rsidRDefault="00D1174E" w:rsidP="00B97E91">
            <w:pPr>
              <w:jc w:val="center"/>
            </w:pPr>
            <w:r w:rsidRPr="00255ADD">
              <w:t>апрель</w:t>
            </w:r>
          </w:p>
        </w:tc>
        <w:tc>
          <w:tcPr>
            <w:tcW w:w="567" w:type="dxa"/>
            <w:tcBorders>
              <w:top w:val="single" w:sz="4" w:space="0" w:color="auto"/>
              <w:left w:val="single" w:sz="4" w:space="0" w:color="auto"/>
              <w:bottom w:val="single" w:sz="4" w:space="0" w:color="auto"/>
              <w:right w:val="single" w:sz="4" w:space="0" w:color="auto"/>
            </w:tcBorders>
          </w:tcPr>
          <w:p w14:paraId="5BE89E04" w14:textId="77777777" w:rsidR="00D1174E" w:rsidRPr="00255ADD" w:rsidRDefault="00D1174E" w:rsidP="00B97E91">
            <w:pPr>
              <w:jc w:val="center"/>
            </w:pPr>
            <w:r w:rsidRPr="00255ADD">
              <w:t>май</w:t>
            </w:r>
          </w:p>
        </w:tc>
        <w:tc>
          <w:tcPr>
            <w:tcW w:w="709" w:type="dxa"/>
            <w:tcBorders>
              <w:top w:val="single" w:sz="4" w:space="0" w:color="auto"/>
              <w:left w:val="single" w:sz="4" w:space="0" w:color="auto"/>
              <w:bottom w:val="single" w:sz="4" w:space="0" w:color="auto"/>
              <w:right w:val="single" w:sz="4" w:space="0" w:color="auto"/>
            </w:tcBorders>
          </w:tcPr>
          <w:p w14:paraId="0602E00A" w14:textId="77777777" w:rsidR="00D1174E" w:rsidRPr="00255ADD" w:rsidRDefault="00D1174E" w:rsidP="00B97E91">
            <w:pPr>
              <w:jc w:val="center"/>
            </w:pPr>
            <w:r w:rsidRPr="00255ADD">
              <w:t>июнь</w:t>
            </w:r>
          </w:p>
        </w:tc>
        <w:tc>
          <w:tcPr>
            <w:tcW w:w="709" w:type="dxa"/>
            <w:tcBorders>
              <w:top w:val="single" w:sz="4" w:space="0" w:color="auto"/>
              <w:left w:val="single" w:sz="4" w:space="0" w:color="auto"/>
              <w:bottom w:val="single" w:sz="4" w:space="0" w:color="auto"/>
              <w:right w:val="single" w:sz="4" w:space="0" w:color="auto"/>
            </w:tcBorders>
          </w:tcPr>
          <w:p w14:paraId="37599848" w14:textId="77777777" w:rsidR="00D1174E" w:rsidRPr="00255ADD" w:rsidRDefault="00D1174E" w:rsidP="00B97E91">
            <w:pPr>
              <w:jc w:val="center"/>
            </w:pPr>
            <w:r w:rsidRPr="00255ADD">
              <w:t>июль</w:t>
            </w:r>
          </w:p>
        </w:tc>
        <w:tc>
          <w:tcPr>
            <w:tcW w:w="567" w:type="dxa"/>
            <w:tcBorders>
              <w:top w:val="single" w:sz="4" w:space="0" w:color="auto"/>
              <w:left w:val="single" w:sz="4" w:space="0" w:color="auto"/>
              <w:bottom w:val="single" w:sz="4" w:space="0" w:color="auto"/>
              <w:right w:val="single" w:sz="4" w:space="0" w:color="auto"/>
            </w:tcBorders>
          </w:tcPr>
          <w:p w14:paraId="0333C1ED" w14:textId="77777777" w:rsidR="00D1174E" w:rsidRPr="00255ADD" w:rsidRDefault="00D1174E" w:rsidP="00B97E91">
            <w:pPr>
              <w:jc w:val="center"/>
            </w:pPr>
            <w:r w:rsidRPr="00255ADD">
              <w:t>август</w:t>
            </w:r>
          </w:p>
        </w:tc>
        <w:tc>
          <w:tcPr>
            <w:tcW w:w="709" w:type="dxa"/>
            <w:tcBorders>
              <w:top w:val="single" w:sz="4" w:space="0" w:color="auto"/>
              <w:left w:val="single" w:sz="4" w:space="0" w:color="auto"/>
              <w:bottom w:val="single" w:sz="4" w:space="0" w:color="auto"/>
              <w:right w:val="single" w:sz="4" w:space="0" w:color="auto"/>
            </w:tcBorders>
          </w:tcPr>
          <w:p w14:paraId="73A34450" w14:textId="77777777" w:rsidR="00D1174E" w:rsidRPr="00255ADD" w:rsidRDefault="00D1174E" w:rsidP="00B97E91">
            <w:pPr>
              <w:jc w:val="center"/>
            </w:pPr>
            <w:r w:rsidRPr="00255ADD">
              <w:t>сентябрь</w:t>
            </w:r>
          </w:p>
        </w:tc>
        <w:tc>
          <w:tcPr>
            <w:tcW w:w="708" w:type="dxa"/>
            <w:tcBorders>
              <w:top w:val="single" w:sz="4" w:space="0" w:color="auto"/>
              <w:left w:val="single" w:sz="4" w:space="0" w:color="auto"/>
              <w:bottom w:val="single" w:sz="4" w:space="0" w:color="auto"/>
              <w:right w:val="single" w:sz="4" w:space="0" w:color="auto"/>
            </w:tcBorders>
          </w:tcPr>
          <w:p w14:paraId="59809924" w14:textId="77777777" w:rsidR="00D1174E" w:rsidRPr="00255ADD" w:rsidRDefault="00D1174E" w:rsidP="00B97E91">
            <w:pPr>
              <w:jc w:val="center"/>
            </w:pPr>
            <w:r w:rsidRPr="00255ADD">
              <w:t>октябрь</w:t>
            </w:r>
          </w:p>
        </w:tc>
        <w:tc>
          <w:tcPr>
            <w:tcW w:w="709" w:type="dxa"/>
            <w:tcBorders>
              <w:top w:val="single" w:sz="4" w:space="0" w:color="auto"/>
              <w:left w:val="single" w:sz="4" w:space="0" w:color="auto"/>
              <w:bottom w:val="single" w:sz="4" w:space="0" w:color="auto"/>
              <w:right w:val="single" w:sz="4" w:space="0" w:color="auto"/>
            </w:tcBorders>
          </w:tcPr>
          <w:p w14:paraId="357FD006" w14:textId="77777777" w:rsidR="00D1174E" w:rsidRPr="00255ADD" w:rsidRDefault="00D1174E" w:rsidP="00B97E91">
            <w:pPr>
              <w:jc w:val="center"/>
            </w:pPr>
            <w:r w:rsidRPr="00255ADD">
              <w:t>ноябрь</w:t>
            </w:r>
          </w:p>
        </w:tc>
        <w:tc>
          <w:tcPr>
            <w:tcW w:w="1167" w:type="dxa"/>
            <w:tcBorders>
              <w:top w:val="single" w:sz="4" w:space="0" w:color="auto"/>
              <w:left w:val="single" w:sz="4" w:space="0" w:color="auto"/>
              <w:bottom w:val="single" w:sz="4" w:space="0" w:color="auto"/>
              <w:right w:val="single" w:sz="4" w:space="0" w:color="auto"/>
            </w:tcBorders>
          </w:tcPr>
          <w:p w14:paraId="035C36C6" w14:textId="77777777" w:rsidR="00D1174E" w:rsidRPr="00255ADD" w:rsidRDefault="00D1174E" w:rsidP="00B97E91">
            <w:pPr>
              <w:jc w:val="both"/>
            </w:pPr>
          </w:p>
        </w:tc>
      </w:tr>
      <w:tr w:rsidR="00D1174E" w:rsidRPr="00255ADD" w14:paraId="5E281F5D" w14:textId="77777777" w:rsidTr="00B97E91">
        <w:trPr>
          <w:jc w:val="center"/>
        </w:trPr>
        <w:tc>
          <w:tcPr>
            <w:tcW w:w="14912" w:type="dxa"/>
            <w:gridSpan w:val="16"/>
            <w:tcBorders>
              <w:top w:val="single" w:sz="4" w:space="0" w:color="auto"/>
              <w:left w:val="single" w:sz="4" w:space="0" w:color="auto"/>
              <w:bottom w:val="single" w:sz="4" w:space="0" w:color="auto"/>
              <w:right w:val="single" w:sz="4" w:space="0" w:color="auto"/>
            </w:tcBorders>
          </w:tcPr>
          <w:p w14:paraId="426CACA5" w14:textId="77777777" w:rsidR="00D1174E" w:rsidRPr="00255ADD" w:rsidRDefault="00D1174E" w:rsidP="00B97E91">
            <w:pPr>
              <w:jc w:val="center"/>
            </w:pPr>
            <w:r w:rsidRPr="00255ADD">
              <w:t>1. Задача комплекса процессных мероприятий «Увеличение площади земельных участков, предоставляемых для жилищного строительства»</w:t>
            </w:r>
          </w:p>
        </w:tc>
      </w:tr>
      <w:tr w:rsidR="00D1174E" w:rsidRPr="00255ADD" w14:paraId="3805057D" w14:textId="77777777" w:rsidTr="00B97E91">
        <w:trPr>
          <w:jc w:val="center"/>
        </w:trPr>
        <w:tc>
          <w:tcPr>
            <w:tcW w:w="607" w:type="dxa"/>
            <w:tcBorders>
              <w:top w:val="single" w:sz="4" w:space="0" w:color="auto"/>
              <w:left w:val="single" w:sz="4" w:space="0" w:color="auto"/>
              <w:bottom w:val="single" w:sz="4" w:space="0" w:color="auto"/>
              <w:right w:val="single" w:sz="4" w:space="0" w:color="auto"/>
            </w:tcBorders>
          </w:tcPr>
          <w:p w14:paraId="4448226E" w14:textId="77777777" w:rsidR="00D1174E" w:rsidRPr="00255ADD" w:rsidRDefault="00D1174E" w:rsidP="00B97E91">
            <w:pPr>
              <w:jc w:val="both"/>
            </w:pPr>
            <w:r w:rsidRPr="00255ADD">
              <w:t>1.1.</w:t>
            </w:r>
          </w:p>
        </w:tc>
        <w:tc>
          <w:tcPr>
            <w:tcW w:w="3783" w:type="dxa"/>
            <w:tcBorders>
              <w:top w:val="single" w:sz="4" w:space="0" w:color="auto"/>
              <w:left w:val="single" w:sz="4" w:space="0" w:color="auto"/>
              <w:bottom w:val="single" w:sz="4" w:space="0" w:color="auto"/>
              <w:right w:val="single" w:sz="4" w:space="0" w:color="auto"/>
            </w:tcBorders>
          </w:tcPr>
          <w:p w14:paraId="1E5DA22A" w14:textId="77777777" w:rsidR="00D1174E" w:rsidRPr="00255ADD" w:rsidRDefault="00D1174E" w:rsidP="00B97E91">
            <w:pPr>
              <w:jc w:val="both"/>
            </w:pPr>
            <w:r w:rsidRPr="00255ADD">
              <w:t>Количество кадастровых кварталов, в границах которых проведены комплексны кадастровые работы</w:t>
            </w:r>
          </w:p>
        </w:tc>
        <w:tc>
          <w:tcPr>
            <w:tcW w:w="850" w:type="dxa"/>
            <w:tcBorders>
              <w:top w:val="single" w:sz="4" w:space="0" w:color="auto"/>
              <w:left w:val="single" w:sz="4" w:space="0" w:color="auto"/>
              <w:bottom w:val="single" w:sz="4" w:space="0" w:color="auto"/>
              <w:right w:val="single" w:sz="4" w:space="0" w:color="auto"/>
            </w:tcBorders>
          </w:tcPr>
          <w:p w14:paraId="0922F4AF" w14:textId="77777777" w:rsidR="00D1174E" w:rsidRPr="00255ADD" w:rsidRDefault="00D1174E" w:rsidP="00B97E91">
            <w:pPr>
              <w:jc w:val="center"/>
            </w:pPr>
            <w:r w:rsidRPr="00255ADD">
              <w:t>КПМ</w:t>
            </w:r>
          </w:p>
        </w:tc>
        <w:tc>
          <w:tcPr>
            <w:tcW w:w="1276" w:type="dxa"/>
            <w:tcBorders>
              <w:top w:val="single" w:sz="4" w:space="0" w:color="auto"/>
              <w:left w:val="single" w:sz="4" w:space="0" w:color="auto"/>
              <w:bottom w:val="single" w:sz="4" w:space="0" w:color="auto"/>
              <w:right w:val="single" w:sz="4" w:space="0" w:color="auto"/>
            </w:tcBorders>
          </w:tcPr>
          <w:p w14:paraId="1D11A5BC" w14:textId="77777777" w:rsidR="00D1174E" w:rsidRPr="00255ADD" w:rsidRDefault="00D1174E" w:rsidP="00B97E91">
            <w:pPr>
              <w:jc w:val="both"/>
            </w:pPr>
            <w:r w:rsidRPr="00255ADD">
              <w:t>Единица</w:t>
            </w:r>
          </w:p>
        </w:tc>
        <w:tc>
          <w:tcPr>
            <w:tcW w:w="567" w:type="dxa"/>
            <w:tcBorders>
              <w:top w:val="single" w:sz="4" w:space="0" w:color="auto"/>
              <w:left w:val="single" w:sz="4" w:space="0" w:color="auto"/>
              <w:bottom w:val="single" w:sz="4" w:space="0" w:color="auto"/>
              <w:right w:val="single" w:sz="4" w:space="0" w:color="auto"/>
            </w:tcBorders>
          </w:tcPr>
          <w:p w14:paraId="490FCDB3"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7E5332E7" w14:textId="77777777" w:rsidR="00D1174E" w:rsidRPr="00255ADD" w:rsidRDefault="00D1174E" w:rsidP="00B97E91">
            <w:pPr>
              <w:jc w:val="center"/>
            </w:pPr>
            <w:r w:rsidRPr="00255ADD">
              <w:t>-</w:t>
            </w:r>
          </w:p>
        </w:tc>
        <w:tc>
          <w:tcPr>
            <w:tcW w:w="708" w:type="dxa"/>
            <w:tcBorders>
              <w:top w:val="single" w:sz="4" w:space="0" w:color="auto"/>
              <w:left w:val="single" w:sz="4" w:space="0" w:color="auto"/>
              <w:bottom w:val="single" w:sz="4" w:space="0" w:color="auto"/>
              <w:right w:val="single" w:sz="4" w:space="0" w:color="auto"/>
            </w:tcBorders>
          </w:tcPr>
          <w:p w14:paraId="58D4B0D1"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72902727"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1F3AEC38"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3284ED4C"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309044FE"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29B38995"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67B1F3A4" w14:textId="77777777" w:rsidR="00D1174E" w:rsidRPr="00255ADD" w:rsidRDefault="00D1174E" w:rsidP="00B97E91">
            <w:pPr>
              <w:jc w:val="center"/>
            </w:pPr>
            <w:r w:rsidRPr="00255ADD">
              <w:t>-</w:t>
            </w:r>
          </w:p>
        </w:tc>
        <w:tc>
          <w:tcPr>
            <w:tcW w:w="708" w:type="dxa"/>
            <w:tcBorders>
              <w:top w:val="single" w:sz="4" w:space="0" w:color="auto"/>
              <w:left w:val="single" w:sz="4" w:space="0" w:color="auto"/>
              <w:bottom w:val="single" w:sz="4" w:space="0" w:color="auto"/>
              <w:right w:val="single" w:sz="4" w:space="0" w:color="auto"/>
            </w:tcBorders>
          </w:tcPr>
          <w:p w14:paraId="30DCC49A"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206F229C" w14:textId="77777777" w:rsidR="00D1174E" w:rsidRPr="00255ADD" w:rsidRDefault="00D1174E" w:rsidP="00B97E91">
            <w:pPr>
              <w:jc w:val="center"/>
            </w:pPr>
            <w:r w:rsidRPr="00255ADD">
              <w:t>-</w:t>
            </w:r>
          </w:p>
        </w:tc>
        <w:tc>
          <w:tcPr>
            <w:tcW w:w="1167" w:type="dxa"/>
            <w:tcBorders>
              <w:top w:val="single" w:sz="4" w:space="0" w:color="auto"/>
              <w:left w:val="single" w:sz="4" w:space="0" w:color="auto"/>
              <w:bottom w:val="single" w:sz="4" w:space="0" w:color="auto"/>
              <w:right w:val="single" w:sz="4" w:space="0" w:color="auto"/>
            </w:tcBorders>
          </w:tcPr>
          <w:p w14:paraId="628F8C44" w14:textId="77777777" w:rsidR="00D1174E" w:rsidRPr="00255ADD" w:rsidRDefault="00D1174E" w:rsidP="00B97E91">
            <w:pPr>
              <w:jc w:val="center"/>
            </w:pPr>
            <w:r w:rsidRPr="00255ADD">
              <w:t>2</w:t>
            </w:r>
          </w:p>
        </w:tc>
      </w:tr>
      <w:tr w:rsidR="00D1174E" w:rsidRPr="00255ADD" w14:paraId="0409386C" w14:textId="77777777" w:rsidTr="00B97E91">
        <w:trPr>
          <w:jc w:val="center"/>
        </w:trPr>
        <w:tc>
          <w:tcPr>
            <w:tcW w:w="607" w:type="dxa"/>
            <w:tcBorders>
              <w:top w:val="single" w:sz="4" w:space="0" w:color="auto"/>
              <w:left w:val="single" w:sz="4" w:space="0" w:color="auto"/>
              <w:bottom w:val="single" w:sz="4" w:space="0" w:color="auto"/>
              <w:right w:val="single" w:sz="4" w:space="0" w:color="auto"/>
            </w:tcBorders>
          </w:tcPr>
          <w:p w14:paraId="33B05EC2" w14:textId="77777777" w:rsidR="00D1174E" w:rsidRPr="00255ADD" w:rsidRDefault="00D1174E" w:rsidP="00B97E91">
            <w:pPr>
              <w:jc w:val="both"/>
            </w:pPr>
            <w:r w:rsidRPr="00255ADD">
              <w:t>1.2.</w:t>
            </w:r>
          </w:p>
        </w:tc>
        <w:tc>
          <w:tcPr>
            <w:tcW w:w="3783" w:type="dxa"/>
            <w:tcBorders>
              <w:top w:val="single" w:sz="4" w:space="0" w:color="auto"/>
              <w:left w:val="single" w:sz="4" w:space="0" w:color="auto"/>
              <w:bottom w:val="single" w:sz="4" w:space="0" w:color="auto"/>
              <w:right w:val="single" w:sz="4" w:space="0" w:color="auto"/>
            </w:tcBorders>
          </w:tcPr>
          <w:p w14:paraId="103003DC" w14:textId="77777777" w:rsidR="00D1174E" w:rsidRPr="00255ADD" w:rsidRDefault="00D1174E" w:rsidP="00B97E91">
            <w:pPr>
              <w:jc w:val="both"/>
            </w:pPr>
            <w:r w:rsidRPr="00255ADD">
              <w:rPr>
                <w:kern w:val="2"/>
                <w:lang w:eastAsia="en-US"/>
              </w:rPr>
              <w:t>Обеспечение перспективных территорий Белокалитвинского района актуальными документами территориального планирования, градостроительного зонирования</w:t>
            </w:r>
          </w:p>
        </w:tc>
        <w:tc>
          <w:tcPr>
            <w:tcW w:w="850" w:type="dxa"/>
            <w:tcBorders>
              <w:top w:val="single" w:sz="4" w:space="0" w:color="auto"/>
              <w:left w:val="single" w:sz="4" w:space="0" w:color="auto"/>
              <w:bottom w:val="single" w:sz="4" w:space="0" w:color="auto"/>
              <w:right w:val="single" w:sz="4" w:space="0" w:color="auto"/>
            </w:tcBorders>
          </w:tcPr>
          <w:p w14:paraId="1D10B80F" w14:textId="77777777" w:rsidR="00D1174E" w:rsidRPr="00255ADD" w:rsidRDefault="00D1174E" w:rsidP="00B97E91">
            <w:pPr>
              <w:jc w:val="center"/>
            </w:pPr>
            <w:r w:rsidRPr="00255ADD">
              <w:t>КПМ</w:t>
            </w:r>
          </w:p>
        </w:tc>
        <w:tc>
          <w:tcPr>
            <w:tcW w:w="1276" w:type="dxa"/>
            <w:tcBorders>
              <w:top w:val="single" w:sz="4" w:space="0" w:color="auto"/>
              <w:left w:val="single" w:sz="4" w:space="0" w:color="auto"/>
              <w:bottom w:val="single" w:sz="4" w:space="0" w:color="auto"/>
              <w:right w:val="single" w:sz="4" w:space="0" w:color="auto"/>
            </w:tcBorders>
          </w:tcPr>
          <w:p w14:paraId="2571E693" w14:textId="77777777" w:rsidR="00D1174E" w:rsidRPr="00255ADD" w:rsidRDefault="00D1174E" w:rsidP="00B97E91">
            <w:pPr>
              <w:jc w:val="both"/>
            </w:pPr>
            <w:r w:rsidRPr="00255ADD">
              <w:t>процент</w:t>
            </w:r>
          </w:p>
        </w:tc>
        <w:tc>
          <w:tcPr>
            <w:tcW w:w="567" w:type="dxa"/>
            <w:tcBorders>
              <w:top w:val="single" w:sz="4" w:space="0" w:color="auto"/>
              <w:left w:val="single" w:sz="4" w:space="0" w:color="auto"/>
              <w:bottom w:val="single" w:sz="4" w:space="0" w:color="auto"/>
              <w:right w:val="single" w:sz="4" w:space="0" w:color="auto"/>
            </w:tcBorders>
          </w:tcPr>
          <w:p w14:paraId="1DA7680D"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3A4F7B9C" w14:textId="77777777" w:rsidR="00D1174E" w:rsidRPr="00255ADD" w:rsidRDefault="00D1174E" w:rsidP="00B97E91">
            <w:pPr>
              <w:jc w:val="center"/>
            </w:pPr>
            <w:r w:rsidRPr="00255ADD">
              <w:t>-</w:t>
            </w:r>
          </w:p>
        </w:tc>
        <w:tc>
          <w:tcPr>
            <w:tcW w:w="708" w:type="dxa"/>
            <w:tcBorders>
              <w:top w:val="single" w:sz="4" w:space="0" w:color="auto"/>
              <w:left w:val="single" w:sz="4" w:space="0" w:color="auto"/>
              <w:bottom w:val="single" w:sz="4" w:space="0" w:color="auto"/>
              <w:right w:val="single" w:sz="4" w:space="0" w:color="auto"/>
            </w:tcBorders>
          </w:tcPr>
          <w:p w14:paraId="1645F50D"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14D6C459"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0E374EE5"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7ADA6262"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26FD3679"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5B1F96F3"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65EEBDB2" w14:textId="77777777" w:rsidR="00D1174E" w:rsidRPr="00255ADD" w:rsidRDefault="00D1174E" w:rsidP="00B97E91">
            <w:pPr>
              <w:jc w:val="center"/>
            </w:pPr>
            <w:r w:rsidRPr="00255ADD">
              <w:t>-</w:t>
            </w:r>
          </w:p>
        </w:tc>
        <w:tc>
          <w:tcPr>
            <w:tcW w:w="708" w:type="dxa"/>
            <w:tcBorders>
              <w:top w:val="single" w:sz="4" w:space="0" w:color="auto"/>
              <w:left w:val="single" w:sz="4" w:space="0" w:color="auto"/>
              <w:bottom w:val="single" w:sz="4" w:space="0" w:color="auto"/>
              <w:right w:val="single" w:sz="4" w:space="0" w:color="auto"/>
            </w:tcBorders>
          </w:tcPr>
          <w:p w14:paraId="12F03234"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23C2B4E2" w14:textId="77777777" w:rsidR="00D1174E" w:rsidRPr="00255ADD" w:rsidRDefault="00D1174E" w:rsidP="00B97E91">
            <w:pPr>
              <w:jc w:val="center"/>
            </w:pPr>
            <w:r w:rsidRPr="00255ADD">
              <w:t>-</w:t>
            </w:r>
          </w:p>
        </w:tc>
        <w:tc>
          <w:tcPr>
            <w:tcW w:w="1167" w:type="dxa"/>
            <w:tcBorders>
              <w:top w:val="single" w:sz="4" w:space="0" w:color="auto"/>
              <w:left w:val="single" w:sz="4" w:space="0" w:color="auto"/>
              <w:bottom w:val="single" w:sz="4" w:space="0" w:color="auto"/>
              <w:right w:val="single" w:sz="4" w:space="0" w:color="auto"/>
            </w:tcBorders>
          </w:tcPr>
          <w:p w14:paraId="7FA1FA38" w14:textId="77777777" w:rsidR="00D1174E" w:rsidRPr="00255ADD" w:rsidRDefault="00D1174E" w:rsidP="00B97E91">
            <w:pPr>
              <w:jc w:val="center"/>
            </w:pPr>
            <w:r w:rsidRPr="00255ADD">
              <w:t>73,7</w:t>
            </w:r>
          </w:p>
        </w:tc>
      </w:tr>
    </w:tbl>
    <w:p w14:paraId="70C6474C" w14:textId="77777777" w:rsidR="00D1174E" w:rsidRPr="00092A6F" w:rsidRDefault="00D1174E" w:rsidP="00D1174E">
      <w:pPr>
        <w:jc w:val="center"/>
        <w:rPr>
          <w:sz w:val="28"/>
          <w:szCs w:val="28"/>
        </w:rPr>
        <w:sectPr w:rsidR="00D1174E" w:rsidRPr="00092A6F" w:rsidSect="00D1174E">
          <w:type w:val="continuous"/>
          <w:pgSz w:w="16838" w:h="11906" w:orient="landscape" w:code="9"/>
          <w:pgMar w:top="1134" w:right="851" w:bottom="1134" w:left="1418" w:header="720" w:footer="720" w:gutter="0"/>
          <w:cols w:space="720"/>
          <w:docGrid w:linePitch="272"/>
        </w:sectPr>
      </w:pPr>
    </w:p>
    <w:p w14:paraId="01AA1411" w14:textId="77777777" w:rsidR="00D1174E" w:rsidRPr="00092A6F" w:rsidRDefault="00D1174E" w:rsidP="00D1174E">
      <w:pPr>
        <w:jc w:val="both"/>
      </w:pPr>
      <w:r w:rsidRPr="00092A6F">
        <w:t>Примечание.</w:t>
      </w:r>
    </w:p>
    <w:p w14:paraId="74D0818D" w14:textId="77777777" w:rsidR="00D1174E" w:rsidRPr="00092A6F" w:rsidRDefault="00D1174E" w:rsidP="00D1174E">
      <w:pPr>
        <w:jc w:val="both"/>
      </w:pPr>
      <w:r w:rsidRPr="00092A6F">
        <w:t>Используемые сокращения:</w:t>
      </w:r>
    </w:p>
    <w:p w14:paraId="7E06F2F5" w14:textId="77777777" w:rsidR="00D1174E" w:rsidRPr="00092A6F" w:rsidRDefault="00D1174E" w:rsidP="00D1174E">
      <w:pPr>
        <w:jc w:val="both"/>
      </w:pPr>
      <w:r w:rsidRPr="00092A6F">
        <w:t>КПМ –комплекс процессных мероприятий;</w:t>
      </w:r>
    </w:p>
    <w:p w14:paraId="6BA3AC98" w14:textId="77777777" w:rsidR="00D1174E" w:rsidRPr="00092A6F" w:rsidRDefault="00D1174E" w:rsidP="00D1174E">
      <w:pPr>
        <w:jc w:val="both"/>
      </w:pPr>
      <w:r w:rsidRPr="00092A6F">
        <w:t>ОКЕИ - Общероссийский классификатор единиц измерения.</w:t>
      </w:r>
    </w:p>
    <w:p w14:paraId="01212C59" w14:textId="77777777" w:rsidR="00D1174E" w:rsidRDefault="00D1174E" w:rsidP="00D1174E">
      <w:pPr>
        <w:jc w:val="center"/>
        <w:rPr>
          <w:sz w:val="28"/>
          <w:szCs w:val="28"/>
        </w:rPr>
      </w:pPr>
    </w:p>
    <w:p w14:paraId="70AEFFD0" w14:textId="77777777" w:rsidR="00D1174E" w:rsidRDefault="00D1174E" w:rsidP="00D1174E">
      <w:pPr>
        <w:jc w:val="center"/>
        <w:rPr>
          <w:sz w:val="28"/>
          <w:szCs w:val="28"/>
        </w:rPr>
      </w:pPr>
    </w:p>
    <w:p w14:paraId="0498B239" w14:textId="77777777" w:rsidR="00D1174E" w:rsidRDefault="00D1174E" w:rsidP="00D1174E">
      <w:pPr>
        <w:jc w:val="center"/>
        <w:rPr>
          <w:sz w:val="28"/>
          <w:szCs w:val="28"/>
        </w:rPr>
      </w:pPr>
    </w:p>
    <w:p w14:paraId="70F9E3AF" w14:textId="77777777" w:rsidR="00D1174E" w:rsidRDefault="00D1174E" w:rsidP="00D1174E">
      <w:pPr>
        <w:jc w:val="center"/>
        <w:rPr>
          <w:sz w:val="28"/>
          <w:szCs w:val="28"/>
        </w:rPr>
      </w:pPr>
    </w:p>
    <w:p w14:paraId="3DA0AC82" w14:textId="77777777" w:rsidR="00D1174E" w:rsidRDefault="00D1174E" w:rsidP="00D1174E">
      <w:pPr>
        <w:jc w:val="center"/>
        <w:rPr>
          <w:sz w:val="28"/>
          <w:szCs w:val="28"/>
        </w:rPr>
      </w:pPr>
    </w:p>
    <w:p w14:paraId="5806BB7C" w14:textId="77777777" w:rsidR="00D1174E" w:rsidRDefault="00D1174E" w:rsidP="00D1174E">
      <w:pPr>
        <w:jc w:val="center"/>
        <w:rPr>
          <w:sz w:val="28"/>
          <w:szCs w:val="28"/>
        </w:rPr>
      </w:pPr>
    </w:p>
    <w:p w14:paraId="15537019" w14:textId="77777777" w:rsidR="00D1174E" w:rsidRDefault="00D1174E" w:rsidP="00D1174E">
      <w:pPr>
        <w:jc w:val="center"/>
        <w:rPr>
          <w:sz w:val="28"/>
          <w:szCs w:val="28"/>
        </w:rPr>
      </w:pPr>
    </w:p>
    <w:p w14:paraId="3D001FB6" w14:textId="77777777" w:rsidR="00D1174E" w:rsidRDefault="00D1174E" w:rsidP="00D1174E">
      <w:pPr>
        <w:jc w:val="center"/>
        <w:rPr>
          <w:sz w:val="28"/>
          <w:szCs w:val="28"/>
        </w:rPr>
      </w:pPr>
    </w:p>
    <w:p w14:paraId="48CD5E89" w14:textId="77777777" w:rsidR="00D1174E" w:rsidRPr="00092A6F" w:rsidRDefault="00D1174E" w:rsidP="00D1174E">
      <w:pPr>
        <w:jc w:val="center"/>
        <w:rPr>
          <w:sz w:val="28"/>
          <w:szCs w:val="28"/>
        </w:rPr>
      </w:pPr>
      <w:r w:rsidRPr="00092A6F">
        <w:rPr>
          <w:sz w:val="28"/>
          <w:szCs w:val="28"/>
        </w:rPr>
        <w:t>4. Перечень мероприятий (результатов) комплекса процессных мероприятий</w:t>
      </w:r>
    </w:p>
    <w:p w14:paraId="09B08A4F" w14:textId="77777777" w:rsidR="00D1174E" w:rsidRPr="00092A6F" w:rsidRDefault="00D1174E" w:rsidP="00D1174E">
      <w:pPr>
        <w:jc w:val="both"/>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723"/>
        <w:gridCol w:w="3572"/>
        <w:gridCol w:w="1388"/>
        <w:gridCol w:w="3465"/>
        <w:gridCol w:w="1111"/>
        <w:gridCol w:w="696"/>
        <w:gridCol w:w="834"/>
        <w:gridCol w:w="696"/>
        <w:gridCol w:w="696"/>
        <w:gridCol w:w="695"/>
        <w:gridCol w:w="696"/>
      </w:tblGrid>
      <w:tr w:rsidR="00D1174E" w:rsidRPr="00255ADD" w14:paraId="0CD45329" w14:textId="77777777" w:rsidTr="00B97E91">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54B6B8B0" w14:textId="77777777" w:rsidR="00D1174E" w:rsidRPr="00255ADD" w:rsidRDefault="00D1174E" w:rsidP="00B97E91">
            <w:pPr>
              <w:jc w:val="center"/>
            </w:pPr>
            <w:r w:rsidRPr="00255ADD">
              <w:t>№</w:t>
            </w:r>
          </w:p>
          <w:p w14:paraId="00D8166D" w14:textId="77777777" w:rsidR="00D1174E" w:rsidRPr="00255ADD" w:rsidRDefault="00D1174E" w:rsidP="00B97E91">
            <w:pPr>
              <w:jc w:val="center"/>
            </w:pPr>
            <w:r w:rsidRPr="00255ADD">
              <w:t>п/п</w:t>
            </w:r>
          </w:p>
        </w:tc>
        <w:tc>
          <w:tcPr>
            <w:tcW w:w="3653" w:type="dxa"/>
            <w:vMerge w:val="restart"/>
            <w:tcBorders>
              <w:top w:val="single" w:sz="4" w:space="0" w:color="auto"/>
              <w:left w:val="single" w:sz="4" w:space="0" w:color="auto"/>
              <w:bottom w:val="single" w:sz="4" w:space="0" w:color="auto"/>
              <w:right w:val="single" w:sz="4" w:space="0" w:color="auto"/>
            </w:tcBorders>
          </w:tcPr>
          <w:p w14:paraId="7CE108F1" w14:textId="77777777" w:rsidR="00D1174E" w:rsidRPr="00255ADD" w:rsidRDefault="00D1174E" w:rsidP="00B97E91">
            <w:pPr>
              <w:jc w:val="center"/>
            </w:pPr>
            <w:r w:rsidRPr="00255ADD">
              <w:t>Наименование мероприятия (результата)</w:t>
            </w:r>
          </w:p>
        </w:tc>
        <w:tc>
          <w:tcPr>
            <w:tcW w:w="1417" w:type="dxa"/>
            <w:vMerge w:val="restart"/>
            <w:tcBorders>
              <w:top w:val="single" w:sz="4" w:space="0" w:color="auto"/>
              <w:left w:val="single" w:sz="4" w:space="0" w:color="auto"/>
              <w:bottom w:val="single" w:sz="4" w:space="0" w:color="auto"/>
              <w:right w:val="single" w:sz="4" w:space="0" w:color="auto"/>
            </w:tcBorders>
          </w:tcPr>
          <w:p w14:paraId="60211257" w14:textId="77777777" w:rsidR="00D1174E" w:rsidRPr="00255ADD" w:rsidRDefault="00D1174E" w:rsidP="00B97E91">
            <w:pPr>
              <w:jc w:val="center"/>
            </w:pPr>
            <w:r w:rsidRPr="00255ADD">
              <w:t>Тип мероприятия (результата)</w:t>
            </w:r>
          </w:p>
        </w:tc>
        <w:tc>
          <w:tcPr>
            <w:tcW w:w="3544" w:type="dxa"/>
            <w:vMerge w:val="restart"/>
            <w:tcBorders>
              <w:top w:val="single" w:sz="4" w:space="0" w:color="auto"/>
              <w:left w:val="single" w:sz="4" w:space="0" w:color="auto"/>
              <w:bottom w:val="single" w:sz="4" w:space="0" w:color="auto"/>
              <w:right w:val="single" w:sz="4" w:space="0" w:color="auto"/>
            </w:tcBorders>
          </w:tcPr>
          <w:p w14:paraId="6FC984AB" w14:textId="77777777" w:rsidR="00D1174E" w:rsidRPr="00255ADD" w:rsidRDefault="00D1174E" w:rsidP="00B97E91">
            <w:pPr>
              <w:jc w:val="center"/>
            </w:pPr>
            <w:r w:rsidRPr="00255ADD">
              <w:t>Характеристика</w:t>
            </w:r>
          </w:p>
        </w:tc>
        <w:tc>
          <w:tcPr>
            <w:tcW w:w="1134" w:type="dxa"/>
            <w:vMerge w:val="restart"/>
            <w:tcBorders>
              <w:top w:val="single" w:sz="4" w:space="0" w:color="auto"/>
              <w:left w:val="single" w:sz="4" w:space="0" w:color="auto"/>
              <w:bottom w:val="single" w:sz="4" w:space="0" w:color="auto"/>
              <w:right w:val="single" w:sz="4" w:space="0" w:color="auto"/>
            </w:tcBorders>
          </w:tcPr>
          <w:p w14:paraId="20F397FF" w14:textId="77777777" w:rsidR="00D1174E" w:rsidRPr="00255ADD" w:rsidRDefault="00D1174E" w:rsidP="00B97E91">
            <w:pPr>
              <w:jc w:val="center"/>
            </w:pPr>
            <w:r w:rsidRPr="00255ADD">
              <w:t>Единица измерения (по ОКЕИ)</w:t>
            </w:r>
          </w:p>
        </w:tc>
        <w:tc>
          <w:tcPr>
            <w:tcW w:w="1559" w:type="dxa"/>
            <w:gridSpan w:val="2"/>
            <w:tcBorders>
              <w:top w:val="single" w:sz="4" w:space="0" w:color="auto"/>
              <w:left w:val="single" w:sz="4" w:space="0" w:color="auto"/>
              <w:bottom w:val="single" w:sz="4" w:space="0" w:color="auto"/>
              <w:right w:val="single" w:sz="4" w:space="0" w:color="auto"/>
            </w:tcBorders>
          </w:tcPr>
          <w:p w14:paraId="3C1ADF7D" w14:textId="77777777" w:rsidR="00D1174E" w:rsidRPr="00255ADD" w:rsidRDefault="00D1174E" w:rsidP="00B97E91">
            <w:pPr>
              <w:jc w:val="center"/>
            </w:pPr>
            <w:r w:rsidRPr="00255ADD">
              <w:t>Базовое значение</w:t>
            </w:r>
          </w:p>
        </w:tc>
        <w:tc>
          <w:tcPr>
            <w:tcW w:w="2835" w:type="dxa"/>
            <w:gridSpan w:val="4"/>
            <w:tcBorders>
              <w:top w:val="single" w:sz="4" w:space="0" w:color="auto"/>
              <w:left w:val="single" w:sz="4" w:space="0" w:color="auto"/>
              <w:bottom w:val="single" w:sz="4" w:space="0" w:color="auto"/>
              <w:right w:val="single" w:sz="4" w:space="0" w:color="auto"/>
            </w:tcBorders>
          </w:tcPr>
          <w:p w14:paraId="6DFC8DAF" w14:textId="77777777" w:rsidR="00D1174E" w:rsidRPr="00255ADD" w:rsidRDefault="00D1174E" w:rsidP="00B97E91">
            <w:pPr>
              <w:jc w:val="center"/>
            </w:pPr>
            <w:r w:rsidRPr="00255ADD">
              <w:t xml:space="preserve">Значение результата по годам реализации </w:t>
            </w:r>
          </w:p>
        </w:tc>
      </w:tr>
      <w:tr w:rsidR="00D1174E" w:rsidRPr="00255ADD" w14:paraId="411F17B7" w14:textId="77777777" w:rsidTr="00B97E91">
        <w:trPr>
          <w:jc w:val="center"/>
        </w:trPr>
        <w:tc>
          <w:tcPr>
            <w:tcW w:w="737" w:type="dxa"/>
            <w:vMerge/>
            <w:tcBorders>
              <w:top w:val="single" w:sz="4" w:space="0" w:color="auto"/>
              <w:left w:val="single" w:sz="4" w:space="0" w:color="auto"/>
              <w:bottom w:val="single" w:sz="4" w:space="0" w:color="auto"/>
              <w:right w:val="single" w:sz="4" w:space="0" w:color="auto"/>
            </w:tcBorders>
          </w:tcPr>
          <w:p w14:paraId="4887049D" w14:textId="77777777" w:rsidR="00D1174E" w:rsidRPr="00255ADD" w:rsidRDefault="00D1174E" w:rsidP="00B97E91">
            <w:pPr>
              <w:jc w:val="both"/>
            </w:pPr>
          </w:p>
        </w:tc>
        <w:tc>
          <w:tcPr>
            <w:tcW w:w="3653" w:type="dxa"/>
            <w:vMerge/>
            <w:tcBorders>
              <w:top w:val="single" w:sz="4" w:space="0" w:color="auto"/>
              <w:left w:val="single" w:sz="4" w:space="0" w:color="auto"/>
              <w:bottom w:val="single" w:sz="4" w:space="0" w:color="auto"/>
              <w:right w:val="single" w:sz="4" w:space="0" w:color="auto"/>
            </w:tcBorders>
          </w:tcPr>
          <w:p w14:paraId="7EC8E821" w14:textId="77777777" w:rsidR="00D1174E" w:rsidRPr="00255ADD" w:rsidRDefault="00D1174E" w:rsidP="00B97E91">
            <w:pPr>
              <w:jc w:val="both"/>
            </w:pPr>
          </w:p>
        </w:tc>
        <w:tc>
          <w:tcPr>
            <w:tcW w:w="1417" w:type="dxa"/>
            <w:vMerge/>
            <w:tcBorders>
              <w:top w:val="single" w:sz="4" w:space="0" w:color="auto"/>
              <w:left w:val="single" w:sz="4" w:space="0" w:color="auto"/>
              <w:bottom w:val="single" w:sz="4" w:space="0" w:color="auto"/>
              <w:right w:val="single" w:sz="4" w:space="0" w:color="auto"/>
            </w:tcBorders>
          </w:tcPr>
          <w:p w14:paraId="7C7E25CF" w14:textId="77777777" w:rsidR="00D1174E" w:rsidRPr="00255ADD" w:rsidRDefault="00D1174E" w:rsidP="00B97E91">
            <w:pPr>
              <w:jc w:val="both"/>
            </w:pPr>
          </w:p>
        </w:tc>
        <w:tc>
          <w:tcPr>
            <w:tcW w:w="3544" w:type="dxa"/>
            <w:vMerge/>
            <w:tcBorders>
              <w:top w:val="single" w:sz="4" w:space="0" w:color="auto"/>
              <w:left w:val="single" w:sz="4" w:space="0" w:color="auto"/>
              <w:bottom w:val="single" w:sz="4" w:space="0" w:color="auto"/>
              <w:right w:val="single" w:sz="4" w:space="0" w:color="auto"/>
            </w:tcBorders>
          </w:tcPr>
          <w:p w14:paraId="0E7D5EBA" w14:textId="77777777" w:rsidR="00D1174E" w:rsidRPr="00255ADD" w:rsidRDefault="00D1174E" w:rsidP="00B97E91">
            <w:pPr>
              <w:jc w:val="both"/>
            </w:pPr>
          </w:p>
        </w:tc>
        <w:tc>
          <w:tcPr>
            <w:tcW w:w="1134" w:type="dxa"/>
            <w:vMerge/>
            <w:tcBorders>
              <w:top w:val="single" w:sz="4" w:space="0" w:color="auto"/>
              <w:left w:val="single" w:sz="4" w:space="0" w:color="auto"/>
              <w:bottom w:val="single" w:sz="4" w:space="0" w:color="auto"/>
              <w:right w:val="single" w:sz="4" w:space="0" w:color="auto"/>
            </w:tcBorders>
          </w:tcPr>
          <w:p w14:paraId="7AA7C807" w14:textId="77777777" w:rsidR="00D1174E" w:rsidRPr="00255ADD" w:rsidRDefault="00D1174E" w:rsidP="00B97E91">
            <w:pPr>
              <w:jc w:val="both"/>
            </w:pPr>
          </w:p>
        </w:tc>
        <w:tc>
          <w:tcPr>
            <w:tcW w:w="709" w:type="dxa"/>
            <w:tcBorders>
              <w:top w:val="single" w:sz="4" w:space="0" w:color="auto"/>
              <w:left w:val="single" w:sz="4" w:space="0" w:color="auto"/>
              <w:bottom w:val="single" w:sz="4" w:space="0" w:color="auto"/>
              <w:right w:val="single" w:sz="4" w:space="0" w:color="auto"/>
            </w:tcBorders>
          </w:tcPr>
          <w:p w14:paraId="11B1B92B" w14:textId="77777777" w:rsidR="00D1174E" w:rsidRPr="00255ADD" w:rsidRDefault="00D1174E" w:rsidP="00B97E91">
            <w:pPr>
              <w:jc w:val="center"/>
            </w:pPr>
            <w:r w:rsidRPr="00255ADD">
              <w:t>значение</w:t>
            </w:r>
          </w:p>
        </w:tc>
        <w:tc>
          <w:tcPr>
            <w:tcW w:w="850" w:type="dxa"/>
            <w:tcBorders>
              <w:top w:val="single" w:sz="4" w:space="0" w:color="auto"/>
              <w:left w:val="single" w:sz="4" w:space="0" w:color="auto"/>
              <w:bottom w:val="single" w:sz="4" w:space="0" w:color="auto"/>
              <w:right w:val="single" w:sz="4" w:space="0" w:color="auto"/>
            </w:tcBorders>
          </w:tcPr>
          <w:p w14:paraId="6A196D93" w14:textId="77777777" w:rsidR="00D1174E" w:rsidRPr="00255ADD" w:rsidRDefault="00D1174E" w:rsidP="00B97E91">
            <w:pPr>
              <w:jc w:val="center"/>
            </w:pPr>
            <w:r w:rsidRPr="00255ADD">
              <w:t>год</w:t>
            </w:r>
          </w:p>
        </w:tc>
        <w:tc>
          <w:tcPr>
            <w:tcW w:w="709" w:type="dxa"/>
            <w:tcBorders>
              <w:top w:val="single" w:sz="4" w:space="0" w:color="auto"/>
              <w:left w:val="single" w:sz="4" w:space="0" w:color="auto"/>
              <w:bottom w:val="single" w:sz="4" w:space="0" w:color="auto"/>
              <w:right w:val="single" w:sz="4" w:space="0" w:color="auto"/>
            </w:tcBorders>
          </w:tcPr>
          <w:p w14:paraId="6C8DA120" w14:textId="77777777" w:rsidR="00D1174E" w:rsidRPr="00255ADD" w:rsidRDefault="00D1174E" w:rsidP="00B97E91">
            <w:pPr>
              <w:jc w:val="center"/>
            </w:pPr>
            <w:r w:rsidRPr="00255ADD">
              <w:t>2025</w:t>
            </w:r>
          </w:p>
        </w:tc>
        <w:tc>
          <w:tcPr>
            <w:tcW w:w="709" w:type="dxa"/>
            <w:tcBorders>
              <w:top w:val="single" w:sz="4" w:space="0" w:color="auto"/>
              <w:left w:val="single" w:sz="4" w:space="0" w:color="auto"/>
              <w:bottom w:val="single" w:sz="4" w:space="0" w:color="auto"/>
              <w:right w:val="single" w:sz="4" w:space="0" w:color="auto"/>
            </w:tcBorders>
          </w:tcPr>
          <w:p w14:paraId="106B4B14" w14:textId="77777777" w:rsidR="00D1174E" w:rsidRPr="00255ADD" w:rsidRDefault="00D1174E" w:rsidP="00B97E91">
            <w:pPr>
              <w:jc w:val="center"/>
            </w:pPr>
            <w:r w:rsidRPr="00255ADD">
              <w:t>2026</w:t>
            </w:r>
          </w:p>
        </w:tc>
        <w:tc>
          <w:tcPr>
            <w:tcW w:w="708" w:type="dxa"/>
            <w:tcBorders>
              <w:top w:val="single" w:sz="4" w:space="0" w:color="auto"/>
              <w:left w:val="single" w:sz="4" w:space="0" w:color="auto"/>
              <w:bottom w:val="single" w:sz="4" w:space="0" w:color="auto"/>
              <w:right w:val="single" w:sz="4" w:space="0" w:color="auto"/>
            </w:tcBorders>
          </w:tcPr>
          <w:p w14:paraId="7F2BFAE1" w14:textId="77777777" w:rsidR="00D1174E" w:rsidRPr="00255ADD" w:rsidRDefault="00D1174E" w:rsidP="00B97E91">
            <w:pPr>
              <w:jc w:val="center"/>
            </w:pPr>
            <w:r w:rsidRPr="00255ADD">
              <w:t>2027</w:t>
            </w:r>
          </w:p>
        </w:tc>
        <w:tc>
          <w:tcPr>
            <w:tcW w:w="709" w:type="dxa"/>
            <w:tcBorders>
              <w:top w:val="single" w:sz="4" w:space="0" w:color="auto"/>
              <w:left w:val="single" w:sz="4" w:space="0" w:color="auto"/>
              <w:bottom w:val="single" w:sz="4" w:space="0" w:color="auto"/>
              <w:right w:val="single" w:sz="4" w:space="0" w:color="auto"/>
            </w:tcBorders>
          </w:tcPr>
          <w:p w14:paraId="554487EB" w14:textId="77777777" w:rsidR="00D1174E" w:rsidRPr="00255ADD" w:rsidRDefault="00D1174E" w:rsidP="00B97E91">
            <w:pPr>
              <w:jc w:val="center"/>
            </w:pPr>
            <w:r w:rsidRPr="00255ADD">
              <w:t>2030</w:t>
            </w:r>
          </w:p>
        </w:tc>
      </w:tr>
      <w:tr w:rsidR="00D1174E" w:rsidRPr="00255ADD" w14:paraId="30DEBFD5" w14:textId="77777777" w:rsidTr="00B97E91">
        <w:trPr>
          <w:jc w:val="center"/>
        </w:trPr>
        <w:tc>
          <w:tcPr>
            <w:tcW w:w="14879" w:type="dxa"/>
            <w:gridSpan w:val="11"/>
            <w:tcBorders>
              <w:top w:val="single" w:sz="4" w:space="0" w:color="auto"/>
              <w:left w:val="single" w:sz="4" w:space="0" w:color="auto"/>
              <w:bottom w:val="single" w:sz="4" w:space="0" w:color="auto"/>
              <w:right w:val="single" w:sz="4" w:space="0" w:color="auto"/>
            </w:tcBorders>
          </w:tcPr>
          <w:p w14:paraId="60DD9D0C" w14:textId="77777777" w:rsidR="00D1174E" w:rsidRPr="00255ADD" w:rsidRDefault="00D1174E" w:rsidP="00B97E91">
            <w:pPr>
              <w:ind w:firstLine="649"/>
              <w:jc w:val="both"/>
            </w:pPr>
            <w:r w:rsidRPr="00255ADD">
              <w:t>1. Задача комплекса процессных мероприятий «Увеличение площади земельных участков, предоставляемых для жилищного строительства»</w:t>
            </w:r>
          </w:p>
        </w:tc>
      </w:tr>
      <w:tr w:rsidR="00D1174E" w:rsidRPr="00255ADD" w14:paraId="363DA901" w14:textId="77777777" w:rsidTr="00B97E91">
        <w:trPr>
          <w:jc w:val="center"/>
        </w:trPr>
        <w:tc>
          <w:tcPr>
            <w:tcW w:w="737" w:type="dxa"/>
            <w:tcBorders>
              <w:top w:val="single" w:sz="4" w:space="0" w:color="auto"/>
              <w:left w:val="single" w:sz="4" w:space="0" w:color="auto"/>
              <w:bottom w:val="single" w:sz="4" w:space="0" w:color="auto"/>
              <w:right w:val="single" w:sz="4" w:space="0" w:color="auto"/>
            </w:tcBorders>
          </w:tcPr>
          <w:p w14:paraId="6C722C7D" w14:textId="77777777" w:rsidR="00D1174E" w:rsidRPr="00255ADD" w:rsidRDefault="00D1174E" w:rsidP="00B97E91">
            <w:pPr>
              <w:jc w:val="both"/>
            </w:pPr>
            <w:r w:rsidRPr="00255ADD">
              <w:t>1.1.</w:t>
            </w:r>
          </w:p>
        </w:tc>
        <w:tc>
          <w:tcPr>
            <w:tcW w:w="3653" w:type="dxa"/>
            <w:tcBorders>
              <w:top w:val="single" w:sz="4" w:space="0" w:color="auto"/>
              <w:left w:val="single" w:sz="4" w:space="0" w:color="auto"/>
              <w:bottom w:val="single" w:sz="4" w:space="0" w:color="auto"/>
              <w:right w:val="single" w:sz="4" w:space="0" w:color="auto"/>
            </w:tcBorders>
          </w:tcPr>
          <w:p w14:paraId="732196A4" w14:textId="77777777" w:rsidR="00D1174E" w:rsidRPr="00255ADD" w:rsidRDefault="00D1174E" w:rsidP="00B97E91">
            <w:pPr>
              <w:jc w:val="both"/>
            </w:pPr>
            <w:r w:rsidRPr="00255ADD">
              <w:t>Мероприятие (результат) «Разработка проектов местных нормативов градостроительного проектирования, генерального плана и правил землепользования и застройки»</w:t>
            </w:r>
          </w:p>
        </w:tc>
        <w:tc>
          <w:tcPr>
            <w:tcW w:w="1417" w:type="dxa"/>
            <w:tcBorders>
              <w:top w:val="single" w:sz="4" w:space="0" w:color="auto"/>
              <w:left w:val="single" w:sz="4" w:space="0" w:color="auto"/>
              <w:bottom w:val="single" w:sz="4" w:space="0" w:color="auto"/>
              <w:right w:val="single" w:sz="4" w:space="0" w:color="auto"/>
            </w:tcBorders>
          </w:tcPr>
          <w:p w14:paraId="6A9D0CAF" w14:textId="77777777" w:rsidR="00D1174E" w:rsidRPr="00255ADD" w:rsidRDefault="00D1174E" w:rsidP="00B97E91">
            <w:pPr>
              <w:jc w:val="center"/>
            </w:pPr>
            <w:r w:rsidRPr="00255ADD">
              <w:t xml:space="preserve">приобретение работ </w:t>
            </w:r>
            <w:proofErr w:type="gramStart"/>
            <w:r w:rsidRPr="00255ADD">
              <w:t>( услуг</w:t>
            </w:r>
            <w:proofErr w:type="gramEnd"/>
            <w:r w:rsidRPr="00255ADD">
              <w:t>)</w:t>
            </w:r>
          </w:p>
        </w:tc>
        <w:tc>
          <w:tcPr>
            <w:tcW w:w="3544" w:type="dxa"/>
            <w:tcBorders>
              <w:top w:val="single" w:sz="4" w:space="0" w:color="auto"/>
              <w:left w:val="single" w:sz="4" w:space="0" w:color="auto"/>
              <w:bottom w:val="single" w:sz="4" w:space="0" w:color="auto"/>
              <w:right w:val="single" w:sz="4" w:space="0" w:color="auto"/>
            </w:tcBorders>
          </w:tcPr>
          <w:p w14:paraId="25FC8033" w14:textId="77777777" w:rsidR="00D1174E" w:rsidRPr="00255ADD" w:rsidRDefault="00D1174E" w:rsidP="00B97E91">
            <w:pPr>
              <w:jc w:val="both"/>
            </w:pPr>
            <w:r w:rsidRPr="00255ADD">
              <w:t xml:space="preserve">актуализация местных нормативов градостроительного </w:t>
            </w:r>
            <w:proofErr w:type="gramStart"/>
            <w:r w:rsidRPr="00255ADD">
              <w:t>проектирования,  документов</w:t>
            </w:r>
            <w:proofErr w:type="gramEnd"/>
            <w:r w:rsidRPr="00255ADD">
              <w:t xml:space="preserve"> территориального планирования</w:t>
            </w:r>
          </w:p>
        </w:tc>
        <w:tc>
          <w:tcPr>
            <w:tcW w:w="1134" w:type="dxa"/>
            <w:tcBorders>
              <w:top w:val="single" w:sz="4" w:space="0" w:color="auto"/>
              <w:left w:val="single" w:sz="4" w:space="0" w:color="auto"/>
              <w:bottom w:val="single" w:sz="4" w:space="0" w:color="auto"/>
              <w:right w:val="single" w:sz="4" w:space="0" w:color="auto"/>
            </w:tcBorders>
          </w:tcPr>
          <w:p w14:paraId="62CEEA35" w14:textId="77777777" w:rsidR="00D1174E" w:rsidRPr="00255ADD" w:rsidRDefault="00D1174E" w:rsidP="00B97E91">
            <w:pPr>
              <w:jc w:val="center"/>
            </w:pPr>
            <w:r w:rsidRPr="00255ADD">
              <w:t>Единиц</w:t>
            </w:r>
          </w:p>
        </w:tc>
        <w:tc>
          <w:tcPr>
            <w:tcW w:w="709" w:type="dxa"/>
            <w:tcBorders>
              <w:top w:val="single" w:sz="4" w:space="0" w:color="auto"/>
              <w:left w:val="single" w:sz="4" w:space="0" w:color="auto"/>
              <w:bottom w:val="single" w:sz="4" w:space="0" w:color="auto"/>
              <w:right w:val="single" w:sz="4" w:space="0" w:color="auto"/>
            </w:tcBorders>
          </w:tcPr>
          <w:p w14:paraId="36FBF09C" w14:textId="77777777" w:rsidR="00D1174E" w:rsidRPr="00255ADD" w:rsidRDefault="00D1174E" w:rsidP="00B97E91">
            <w:pPr>
              <w:jc w:val="center"/>
            </w:pPr>
            <w:r w:rsidRPr="00255ADD">
              <w:t>0</w:t>
            </w:r>
          </w:p>
        </w:tc>
        <w:tc>
          <w:tcPr>
            <w:tcW w:w="850" w:type="dxa"/>
            <w:tcBorders>
              <w:top w:val="single" w:sz="4" w:space="0" w:color="auto"/>
              <w:left w:val="single" w:sz="4" w:space="0" w:color="auto"/>
              <w:bottom w:val="single" w:sz="4" w:space="0" w:color="auto"/>
              <w:right w:val="single" w:sz="4" w:space="0" w:color="auto"/>
            </w:tcBorders>
          </w:tcPr>
          <w:p w14:paraId="7A4A6616" w14:textId="77777777" w:rsidR="00D1174E" w:rsidRPr="00255ADD" w:rsidRDefault="00D1174E" w:rsidP="00B97E91">
            <w:pPr>
              <w:jc w:val="center"/>
            </w:pPr>
            <w:r w:rsidRPr="00255ADD">
              <w:t>2023</w:t>
            </w:r>
          </w:p>
        </w:tc>
        <w:tc>
          <w:tcPr>
            <w:tcW w:w="709" w:type="dxa"/>
            <w:tcBorders>
              <w:top w:val="single" w:sz="4" w:space="0" w:color="auto"/>
              <w:left w:val="single" w:sz="4" w:space="0" w:color="auto"/>
              <w:bottom w:val="single" w:sz="4" w:space="0" w:color="auto"/>
              <w:right w:val="single" w:sz="4" w:space="0" w:color="auto"/>
            </w:tcBorders>
          </w:tcPr>
          <w:p w14:paraId="133B5CE5" w14:textId="77777777" w:rsidR="00D1174E" w:rsidRPr="00255ADD" w:rsidRDefault="00D1174E" w:rsidP="00B97E91">
            <w:pPr>
              <w:jc w:val="center"/>
            </w:pPr>
            <w:r w:rsidRPr="00255ADD">
              <w:t>1</w:t>
            </w:r>
          </w:p>
        </w:tc>
        <w:tc>
          <w:tcPr>
            <w:tcW w:w="709" w:type="dxa"/>
            <w:tcBorders>
              <w:top w:val="single" w:sz="4" w:space="0" w:color="auto"/>
              <w:left w:val="single" w:sz="4" w:space="0" w:color="auto"/>
              <w:bottom w:val="single" w:sz="4" w:space="0" w:color="auto"/>
              <w:right w:val="single" w:sz="4" w:space="0" w:color="auto"/>
            </w:tcBorders>
          </w:tcPr>
          <w:p w14:paraId="67677D41" w14:textId="77777777" w:rsidR="00D1174E" w:rsidRPr="00255ADD" w:rsidRDefault="00D1174E" w:rsidP="00B97E91">
            <w:pPr>
              <w:jc w:val="center"/>
            </w:pPr>
            <w:r w:rsidRPr="00255ADD">
              <w:t>-*</w:t>
            </w:r>
          </w:p>
        </w:tc>
        <w:tc>
          <w:tcPr>
            <w:tcW w:w="708" w:type="dxa"/>
            <w:tcBorders>
              <w:top w:val="single" w:sz="4" w:space="0" w:color="auto"/>
              <w:left w:val="single" w:sz="4" w:space="0" w:color="auto"/>
              <w:bottom w:val="single" w:sz="4" w:space="0" w:color="auto"/>
              <w:right w:val="single" w:sz="4" w:space="0" w:color="auto"/>
            </w:tcBorders>
          </w:tcPr>
          <w:p w14:paraId="083D0C12"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2904BFC5" w14:textId="77777777" w:rsidR="00D1174E" w:rsidRPr="00255ADD" w:rsidRDefault="00D1174E" w:rsidP="00B97E91">
            <w:pPr>
              <w:jc w:val="center"/>
            </w:pPr>
            <w:r w:rsidRPr="00255ADD">
              <w:t>-*</w:t>
            </w:r>
          </w:p>
        </w:tc>
      </w:tr>
      <w:tr w:rsidR="00D1174E" w:rsidRPr="00255ADD" w14:paraId="2CB9BB38" w14:textId="77777777" w:rsidTr="00B97E91">
        <w:trPr>
          <w:jc w:val="center"/>
        </w:trPr>
        <w:tc>
          <w:tcPr>
            <w:tcW w:w="737" w:type="dxa"/>
            <w:tcBorders>
              <w:top w:val="single" w:sz="4" w:space="0" w:color="auto"/>
              <w:left w:val="single" w:sz="4" w:space="0" w:color="auto"/>
              <w:bottom w:val="single" w:sz="4" w:space="0" w:color="auto"/>
              <w:right w:val="single" w:sz="4" w:space="0" w:color="auto"/>
            </w:tcBorders>
          </w:tcPr>
          <w:p w14:paraId="76896D4B" w14:textId="77777777" w:rsidR="00D1174E" w:rsidRPr="00255ADD" w:rsidRDefault="00D1174E" w:rsidP="00B97E91">
            <w:pPr>
              <w:jc w:val="both"/>
            </w:pPr>
            <w:r w:rsidRPr="00255ADD">
              <w:t>1.2.</w:t>
            </w:r>
          </w:p>
        </w:tc>
        <w:tc>
          <w:tcPr>
            <w:tcW w:w="3653" w:type="dxa"/>
            <w:tcBorders>
              <w:top w:val="single" w:sz="4" w:space="0" w:color="auto"/>
              <w:left w:val="single" w:sz="4" w:space="0" w:color="auto"/>
              <w:bottom w:val="single" w:sz="4" w:space="0" w:color="auto"/>
              <w:right w:val="single" w:sz="4" w:space="0" w:color="auto"/>
            </w:tcBorders>
          </w:tcPr>
          <w:p w14:paraId="1132BF99" w14:textId="77777777" w:rsidR="00D1174E" w:rsidRPr="00255ADD" w:rsidRDefault="00D1174E" w:rsidP="00B97E91">
            <w:pPr>
              <w:jc w:val="both"/>
            </w:pPr>
            <w:r w:rsidRPr="00255ADD">
              <w:t>Мероприятие (результат) «Проведение комплексных кадастровых работ»</w:t>
            </w:r>
          </w:p>
        </w:tc>
        <w:tc>
          <w:tcPr>
            <w:tcW w:w="1417" w:type="dxa"/>
            <w:tcBorders>
              <w:top w:val="single" w:sz="4" w:space="0" w:color="auto"/>
              <w:left w:val="single" w:sz="4" w:space="0" w:color="auto"/>
              <w:bottom w:val="single" w:sz="4" w:space="0" w:color="auto"/>
              <w:right w:val="single" w:sz="4" w:space="0" w:color="auto"/>
            </w:tcBorders>
          </w:tcPr>
          <w:p w14:paraId="62ED130B" w14:textId="77777777" w:rsidR="00D1174E" w:rsidRPr="00255ADD" w:rsidRDefault="00D1174E" w:rsidP="00B97E91">
            <w:pPr>
              <w:jc w:val="center"/>
            </w:pPr>
            <w:r w:rsidRPr="00255ADD">
              <w:t xml:space="preserve">приобретение работ </w:t>
            </w:r>
            <w:proofErr w:type="gramStart"/>
            <w:r w:rsidRPr="00255ADD">
              <w:t>( услуг</w:t>
            </w:r>
            <w:proofErr w:type="gramEnd"/>
            <w:r w:rsidRPr="00255ADD">
              <w:t>)</w:t>
            </w:r>
          </w:p>
        </w:tc>
        <w:tc>
          <w:tcPr>
            <w:tcW w:w="3544" w:type="dxa"/>
            <w:tcBorders>
              <w:top w:val="single" w:sz="4" w:space="0" w:color="auto"/>
              <w:left w:val="single" w:sz="4" w:space="0" w:color="auto"/>
              <w:bottom w:val="single" w:sz="4" w:space="0" w:color="auto"/>
              <w:right w:val="single" w:sz="4" w:space="0" w:color="auto"/>
            </w:tcBorders>
          </w:tcPr>
          <w:p w14:paraId="3C006B42" w14:textId="77777777" w:rsidR="00D1174E" w:rsidRPr="00255ADD" w:rsidRDefault="00D1174E" w:rsidP="00B97E91">
            <w:pPr>
              <w:jc w:val="both"/>
            </w:pPr>
            <w:r w:rsidRPr="00255ADD">
              <w:t>Выполнение кадастровых работ в отношении объектов недвижимости, расположенных в границах кадастровых кварталов. Уточнение сведений о земельных участках, зданиях, сооружениях, расположенных на одной территории и внесение сведений в ЕГРН</w:t>
            </w:r>
          </w:p>
        </w:tc>
        <w:tc>
          <w:tcPr>
            <w:tcW w:w="1134" w:type="dxa"/>
            <w:tcBorders>
              <w:top w:val="single" w:sz="4" w:space="0" w:color="auto"/>
              <w:left w:val="single" w:sz="4" w:space="0" w:color="auto"/>
              <w:bottom w:val="single" w:sz="4" w:space="0" w:color="auto"/>
              <w:right w:val="single" w:sz="4" w:space="0" w:color="auto"/>
            </w:tcBorders>
          </w:tcPr>
          <w:p w14:paraId="771F89C8" w14:textId="77777777" w:rsidR="00D1174E" w:rsidRPr="00255ADD" w:rsidRDefault="00D1174E" w:rsidP="00B97E91">
            <w:pPr>
              <w:jc w:val="center"/>
            </w:pPr>
            <w:r w:rsidRPr="00255ADD">
              <w:t>Единиц</w:t>
            </w:r>
          </w:p>
        </w:tc>
        <w:tc>
          <w:tcPr>
            <w:tcW w:w="709" w:type="dxa"/>
            <w:tcBorders>
              <w:top w:val="single" w:sz="4" w:space="0" w:color="auto"/>
              <w:left w:val="single" w:sz="4" w:space="0" w:color="auto"/>
              <w:bottom w:val="single" w:sz="4" w:space="0" w:color="auto"/>
              <w:right w:val="single" w:sz="4" w:space="0" w:color="auto"/>
            </w:tcBorders>
          </w:tcPr>
          <w:p w14:paraId="0FF5B073" w14:textId="77777777" w:rsidR="00D1174E" w:rsidRPr="00255ADD" w:rsidRDefault="00D1174E" w:rsidP="00B97E91">
            <w:pPr>
              <w:jc w:val="center"/>
            </w:pPr>
            <w:r w:rsidRPr="00255ADD">
              <w:t>0</w:t>
            </w:r>
          </w:p>
        </w:tc>
        <w:tc>
          <w:tcPr>
            <w:tcW w:w="850" w:type="dxa"/>
            <w:tcBorders>
              <w:top w:val="single" w:sz="4" w:space="0" w:color="auto"/>
              <w:left w:val="single" w:sz="4" w:space="0" w:color="auto"/>
              <w:bottom w:val="single" w:sz="4" w:space="0" w:color="auto"/>
              <w:right w:val="single" w:sz="4" w:space="0" w:color="auto"/>
            </w:tcBorders>
          </w:tcPr>
          <w:p w14:paraId="5F7EE9BE" w14:textId="77777777" w:rsidR="00D1174E" w:rsidRPr="00255ADD" w:rsidRDefault="00D1174E" w:rsidP="00B97E91">
            <w:pPr>
              <w:jc w:val="center"/>
            </w:pPr>
            <w:r w:rsidRPr="00255ADD">
              <w:t>2023</w:t>
            </w:r>
          </w:p>
        </w:tc>
        <w:tc>
          <w:tcPr>
            <w:tcW w:w="709" w:type="dxa"/>
            <w:tcBorders>
              <w:top w:val="single" w:sz="4" w:space="0" w:color="auto"/>
              <w:left w:val="single" w:sz="4" w:space="0" w:color="auto"/>
              <w:bottom w:val="single" w:sz="4" w:space="0" w:color="auto"/>
              <w:right w:val="single" w:sz="4" w:space="0" w:color="auto"/>
            </w:tcBorders>
          </w:tcPr>
          <w:p w14:paraId="22DA002E" w14:textId="77777777" w:rsidR="00D1174E" w:rsidRPr="00255ADD" w:rsidRDefault="00D1174E" w:rsidP="00B97E91">
            <w:pPr>
              <w:jc w:val="center"/>
            </w:pPr>
            <w:r w:rsidRPr="00255ADD">
              <w:t>2</w:t>
            </w:r>
          </w:p>
        </w:tc>
        <w:tc>
          <w:tcPr>
            <w:tcW w:w="709" w:type="dxa"/>
            <w:tcBorders>
              <w:top w:val="single" w:sz="4" w:space="0" w:color="auto"/>
              <w:left w:val="single" w:sz="4" w:space="0" w:color="auto"/>
              <w:bottom w:val="single" w:sz="4" w:space="0" w:color="auto"/>
              <w:right w:val="single" w:sz="4" w:space="0" w:color="auto"/>
            </w:tcBorders>
          </w:tcPr>
          <w:p w14:paraId="2045BC9B" w14:textId="77777777" w:rsidR="00D1174E" w:rsidRPr="00255ADD" w:rsidRDefault="00D1174E" w:rsidP="00B97E91">
            <w:pPr>
              <w:jc w:val="center"/>
            </w:pPr>
            <w:r w:rsidRPr="00255ADD">
              <w:t>-**</w:t>
            </w:r>
          </w:p>
          <w:p w14:paraId="2E613C42" w14:textId="77777777" w:rsidR="00D1174E" w:rsidRPr="00255ADD" w:rsidRDefault="00D1174E" w:rsidP="00B97E91">
            <w:pPr>
              <w:jc w:val="center"/>
            </w:pPr>
          </w:p>
        </w:tc>
        <w:tc>
          <w:tcPr>
            <w:tcW w:w="708" w:type="dxa"/>
            <w:tcBorders>
              <w:top w:val="single" w:sz="4" w:space="0" w:color="auto"/>
              <w:left w:val="single" w:sz="4" w:space="0" w:color="auto"/>
              <w:bottom w:val="single" w:sz="4" w:space="0" w:color="auto"/>
              <w:right w:val="single" w:sz="4" w:space="0" w:color="auto"/>
            </w:tcBorders>
          </w:tcPr>
          <w:p w14:paraId="6351816C"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48DEF715" w14:textId="77777777" w:rsidR="00D1174E" w:rsidRPr="00255ADD" w:rsidRDefault="00D1174E" w:rsidP="00B97E91">
            <w:pPr>
              <w:jc w:val="center"/>
            </w:pPr>
            <w:r w:rsidRPr="00255ADD">
              <w:t>-**</w:t>
            </w:r>
          </w:p>
        </w:tc>
      </w:tr>
    </w:tbl>
    <w:p w14:paraId="6C501DF8" w14:textId="77777777" w:rsidR="00D1174E" w:rsidRPr="00092A6F" w:rsidRDefault="00D1174E" w:rsidP="00D1174E">
      <w:pPr>
        <w:jc w:val="both"/>
      </w:pPr>
      <w:r w:rsidRPr="00092A6F">
        <w:tab/>
        <w:t>* - значение показателя в 2026, 2027, 2030 годах указать не представляется возможным ввиду отсутствия информации о финансировании работ;</w:t>
      </w:r>
    </w:p>
    <w:p w14:paraId="589AAFFF" w14:textId="77777777" w:rsidR="00D1174E" w:rsidRPr="00092A6F" w:rsidRDefault="00D1174E" w:rsidP="00D1174E">
      <w:pPr>
        <w:jc w:val="both"/>
      </w:pPr>
      <w:r w:rsidRPr="00092A6F">
        <w:tab/>
        <w:t>** - значение показателя в 2026, 2027, 2030 годах указать не представляется возможным, т.к. перечень кадастровых кварталов на очередной год ежегодно утверждается распоряжением Губернатора Ростовской области.</w:t>
      </w:r>
    </w:p>
    <w:p w14:paraId="415EC20C" w14:textId="77777777" w:rsidR="00D1174E" w:rsidRPr="00092A6F" w:rsidRDefault="00D1174E" w:rsidP="00D1174E">
      <w:pPr>
        <w:jc w:val="both"/>
      </w:pPr>
    </w:p>
    <w:p w14:paraId="6B471C3A" w14:textId="77777777" w:rsidR="00D1174E" w:rsidRDefault="00D1174E" w:rsidP="00D1174E">
      <w:pPr>
        <w:jc w:val="center"/>
        <w:rPr>
          <w:sz w:val="28"/>
          <w:szCs w:val="28"/>
        </w:rPr>
      </w:pPr>
    </w:p>
    <w:p w14:paraId="2212BD0E" w14:textId="77777777" w:rsidR="00D1174E" w:rsidRDefault="00D1174E" w:rsidP="00D1174E">
      <w:pPr>
        <w:jc w:val="center"/>
        <w:rPr>
          <w:sz w:val="28"/>
          <w:szCs w:val="28"/>
        </w:rPr>
      </w:pPr>
    </w:p>
    <w:p w14:paraId="43EB8FC9" w14:textId="77777777" w:rsidR="00D1174E" w:rsidRDefault="00D1174E" w:rsidP="00D1174E">
      <w:pPr>
        <w:jc w:val="center"/>
        <w:rPr>
          <w:sz w:val="28"/>
          <w:szCs w:val="28"/>
        </w:rPr>
      </w:pPr>
    </w:p>
    <w:p w14:paraId="3EF7F9B8" w14:textId="77777777" w:rsidR="00D1174E" w:rsidRPr="00092A6F" w:rsidRDefault="00D1174E" w:rsidP="00D1174E">
      <w:pPr>
        <w:jc w:val="center"/>
        <w:rPr>
          <w:sz w:val="28"/>
          <w:szCs w:val="28"/>
        </w:rPr>
      </w:pPr>
      <w:r w:rsidRPr="00092A6F">
        <w:rPr>
          <w:sz w:val="28"/>
          <w:szCs w:val="28"/>
        </w:rPr>
        <w:t>5. Параметры финансового обеспечения комплекса процессных мероприятий</w:t>
      </w:r>
    </w:p>
    <w:p w14:paraId="4A33F0AB" w14:textId="77777777" w:rsidR="00D1174E" w:rsidRPr="00092A6F" w:rsidRDefault="00D1174E" w:rsidP="00D1174E">
      <w:pPr>
        <w:jc w:val="both"/>
        <w:rPr>
          <w:sz w:val="28"/>
          <w:szCs w:val="28"/>
        </w:rPr>
      </w:pPr>
    </w:p>
    <w:tbl>
      <w:tblPr>
        <w:tblW w:w="14572" w:type="dxa"/>
        <w:tblLayout w:type="fixed"/>
        <w:tblCellMar>
          <w:top w:w="57" w:type="dxa"/>
          <w:left w:w="62" w:type="dxa"/>
          <w:bottom w:w="57" w:type="dxa"/>
          <w:right w:w="62" w:type="dxa"/>
        </w:tblCellMar>
        <w:tblLook w:val="0000" w:firstRow="0" w:lastRow="0" w:firstColumn="0" w:lastColumn="0" w:noHBand="0" w:noVBand="0"/>
      </w:tblPr>
      <w:tblGrid>
        <w:gridCol w:w="646"/>
        <w:gridCol w:w="6565"/>
        <w:gridCol w:w="2887"/>
        <w:gridCol w:w="1299"/>
        <w:gridCol w:w="1010"/>
        <w:gridCol w:w="1155"/>
        <w:gridCol w:w="1010"/>
      </w:tblGrid>
      <w:tr w:rsidR="00D1174E" w:rsidRPr="00255ADD" w14:paraId="6E636139" w14:textId="77777777" w:rsidTr="00B97E9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45A4AE62" w14:textId="77777777" w:rsidR="00D1174E" w:rsidRPr="00255ADD" w:rsidRDefault="00D1174E" w:rsidP="00B97E91">
            <w:pPr>
              <w:jc w:val="center"/>
            </w:pPr>
            <w:r w:rsidRPr="00255ADD">
              <w:t>№</w:t>
            </w:r>
          </w:p>
          <w:p w14:paraId="59C2AC68" w14:textId="77777777" w:rsidR="00D1174E" w:rsidRPr="00255ADD" w:rsidRDefault="00D1174E" w:rsidP="00B97E91">
            <w:pPr>
              <w:jc w:val="center"/>
            </w:pPr>
            <w:r w:rsidRPr="00255ADD">
              <w:t>п/п</w:t>
            </w:r>
          </w:p>
        </w:tc>
        <w:tc>
          <w:tcPr>
            <w:tcW w:w="6448" w:type="dxa"/>
            <w:vMerge w:val="restart"/>
            <w:tcBorders>
              <w:top w:val="single" w:sz="4" w:space="0" w:color="auto"/>
              <w:left w:val="single" w:sz="4" w:space="0" w:color="auto"/>
              <w:bottom w:val="single" w:sz="4" w:space="0" w:color="auto"/>
              <w:right w:val="single" w:sz="4" w:space="0" w:color="auto"/>
            </w:tcBorders>
          </w:tcPr>
          <w:p w14:paraId="1C5D0493" w14:textId="77777777" w:rsidR="00D1174E" w:rsidRPr="00255ADD" w:rsidRDefault="00D1174E" w:rsidP="00B97E91">
            <w:pPr>
              <w:jc w:val="center"/>
            </w:pPr>
            <w:r w:rsidRPr="00255ADD">
              <w:t>Наименование комплекса процессных мероприятий, мероприятия (результата), источник финансового обеспечения</w:t>
            </w:r>
          </w:p>
        </w:tc>
        <w:tc>
          <w:tcPr>
            <w:tcW w:w="2835" w:type="dxa"/>
            <w:vMerge w:val="restart"/>
            <w:tcBorders>
              <w:top w:val="single" w:sz="4" w:space="0" w:color="auto"/>
              <w:left w:val="single" w:sz="4" w:space="0" w:color="auto"/>
              <w:bottom w:val="single" w:sz="4" w:space="0" w:color="auto"/>
              <w:right w:val="single" w:sz="4" w:space="0" w:color="auto"/>
            </w:tcBorders>
          </w:tcPr>
          <w:p w14:paraId="3785395E" w14:textId="77777777" w:rsidR="00D1174E" w:rsidRPr="00255ADD" w:rsidRDefault="00D1174E" w:rsidP="00B97E91">
            <w:pPr>
              <w:jc w:val="center"/>
            </w:pPr>
            <w:r w:rsidRPr="00255ADD">
              <w:t>Код бюджетной классификации расходов</w:t>
            </w:r>
          </w:p>
        </w:tc>
        <w:tc>
          <w:tcPr>
            <w:tcW w:w="4394" w:type="dxa"/>
            <w:gridSpan w:val="4"/>
            <w:tcBorders>
              <w:top w:val="single" w:sz="4" w:space="0" w:color="auto"/>
              <w:left w:val="single" w:sz="4" w:space="0" w:color="auto"/>
              <w:bottom w:val="single" w:sz="4" w:space="0" w:color="auto"/>
              <w:right w:val="single" w:sz="4" w:space="0" w:color="auto"/>
            </w:tcBorders>
          </w:tcPr>
          <w:p w14:paraId="0CF6AD4F" w14:textId="77777777" w:rsidR="00D1174E" w:rsidRPr="00255ADD" w:rsidRDefault="00D1174E" w:rsidP="00B97E91">
            <w:pPr>
              <w:jc w:val="center"/>
            </w:pPr>
            <w:r w:rsidRPr="00255ADD">
              <w:t>Объем финансового обеспечения по годам реализации (тыс. рублей)</w:t>
            </w:r>
          </w:p>
        </w:tc>
      </w:tr>
      <w:tr w:rsidR="00D1174E" w:rsidRPr="00255ADD" w14:paraId="72D607E3" w14:textId="77777777" w:rsidTr="00B97E91">
        <w:trPr>
          <w:trHeight w:val="408"/>
        </w:trPr>
        <w:tc>
          <w:tcPr>
            <w:tcW w:w="635" w:type="dxa"/>
            <w:vMerge/>
            <w:tcBorders>
              <w:top w:val="single" w:sz="4" w:space="0" w:color="auto"/>
              <w:left w:val="single" w:sz="4" w:space="0" w:color="auto"/>
              <w:bottom w:val="single" w:sz="4" w:space="0" w:color="auto"/>
              <w:right w:val="single" w:sz="4" w:space="0" w:color="auto"/>
            </w:tcBorders>
          </w:tcPr>
          <w:p w14:paraId="7595CA61" w14:textId="77777777" w:rsidR="00D1174E" w:rsidRPr="00255ADD" w:rsidRDefault="00D1174E" w:rsidP="00B97E91">
            <w:pPr>
              <w:jc w:val="both"/>
            </w:pPr>
          </w:p>
        </w:tc>
        <w:tc>
          <w:tcPr>
            <w:tcW w:w="6448" w:type="dxa"/>
            <w:vMerge/>
            <w:tcBorders>
              <w:top w:val="single" w:sz="4" w:space="0" w:color="auto"/>
              <w:left w:val="single" w:sz="4" w:space="0" w:color="auto"/>
              <w:bottom w:val="single" w:sz="4" w:space="0" w:color="auto"/>
              <w:right w:val="single" w:sz="4" w:space="0" w:color="auto"/>
            </w:tcBorders>
          </w:tcPr>
          <w:p w14:paraId="0E81E30D" w14:textId="77777777" w:rsidR="00D1174E" w:rsidRPr="00255ADD" w:rsidRDefault="00D1174E" w:rsidP="00B97E91">
            <w:pPr>
              <w:jc w:val="both"/>
            </w:pPr>
          </w:p>
        </w:tc>
        <w:tc>
          <w:tcPr>
            <w:tcW w:w="2835" w:type="dxa"/>
            <w:vMerge/>
            <w:tcBorders>
              <w:top w:val="single" w:sz="4" w:space="0" w:color="auto"/>
              <w:left w:val="single" w:sz="4" w:space="0" w:color="auto"/>
              <w:bottom w:val="single" w:sz="4" w:space="0" w:color="auto"/>
              <w:right w:val="single" w:sz="4" w:space="0" w:color="auto"/>
            </w:tcBorders>
          </w:tcPr>
          <w:p w14:paraId="27F02E49" w14:textId="77777777" w:rsidR="00D1174E" w:rsidRPr="00255ADD" w:rsidRDefault="00D1174E" w:rsidP="00B97E91">
            <w:pPr>
              <w:jc w:val="both"/>
            </w:pPr>
          </w:p>
        </w:tc>
        <w:tc>
          <w:tcPr>
            <w:tcW w:w="1276" w:type="dxa"/>
            <w:tcBorders>
              <w:top w:val="single" w:sz="4" w:space="0" w:color="auto"/>
              <w:left w:val="single" w:sz="4" w:space="0" w:color="auto"/>
              <w:bottom w:val="single" w:sz="4" w:space="0" w:color="auto"/>
              <w:right w:val="single" w:sz="4" w:space="0" w:color="auto"/>
            </w:tcBorders>
          </w:tcPr>
          <w:p w14:paraId="442C61B7" w14:textId="77777777" w:rsidR="00D1174E" w:rsidRPr="00255ADD" w:rsidRDefault="00D1174E" w:rsidP="00B97E91">
            <w:pPr>
              <w:jc w:val="center"/>
            </w:pPr>
            <w:r w:rsidRPr="00255ADD">
              <w:t>2025</w:t>
            </w:r>
          </w:p>
        </w:tc>
        <w:tc>
          <w:tcPr>
            <w:tcW w:w="992" w:type="dxa"/>
            <w:tcBorders>
              <w:top w:val="single" w:sz="4" w:space="0" w:color="auto"/>
              <w:left w:val="single" w:sz="4" w:space="0" w:color="auto"/>
              <w:bottom w:val="single" w:sz="4" w:space="0" w:color="auto"/>
              <w:right w:val="single" w:sz="4" w:space="0" w:color="auto"/>
            </w:tcBorders>
          </w:tcPr>
          <w:p w14:paraId="75AD6FFC" w14:textId="77777777" w:rsidR="00D1174E" w:rsidRPr="00255ADD" w:rsidRDefault="00D1174E" w:rsidP="00B97E91">
            <w:pPr>
              <w:jc w:val="center"/>
            </w:pPr>
            <w:r w:rsidRPr="00255ADD">
              <w:t>2026</w:t>
            </w:r>
          </w:p>
        </w:tc>
        <w:tc>
          <w:tcPr>
            <w:tcW w:w="1134" w:type="dxa"/>
            <w:tcBorders>
              <w:top w:val="single" w:sz="4" w:space="0" w:color="auto"/>
              <w:left w:val="single" w:sz="4" w:space="0" w:color="auto"/>
              <w:bottom w:val="single" w:sz="4" w:space="0" w:color="auto"/>
              <w:right w:val="single" w:sz="4" w:space="0" w:color="auto"/>
            </w:tcBorders>
          </w:tcPr>
          <w:p w14:paraId="19AE13D4" w14:textId="77777777" w:rsidR="00D1174E" w:rsidRPr="00255ADD" w:rsidRDefault="00D1174E" w:rsidP="00B97E91">
            <w:pPr>
              <w:jc w:val="center"/>
            </w:pPr>
            <w:r w:rsidRPr="00255ADD">
              <w:t>2027</w:t>
            </w:r>
          </w:p>
        </w:tc>
        <w:tc>
          <w:tcPr>
            <w:tcW w:w="992" w:type="dxa"/>
            <w:tcBorders>
              <w:top w:val="single" w:sz="4" w:space="0" w:color="auto"/>
              <w:left w:val="single" w:sz="4" w:space="0" w:color="auto"/>
              <w:bottom w:val="single" w:sz="4" w:space="0" w:color="auto"/>
              <w:right w:val="single" w:sz="4" w:space="0" w:color="auto"/>
            </w:tcBorders>
          </w:tcPr>
          <w:p w14:paraId="463B7A77" w14:textId="77777777" w:rsidR="00D1174E" w:rsidRPr="00255ADD" w:rsidRDefault="00D1174E" w:rsidP="00B97E91">
            <w:pPr>
              <w:jc w:val="center"/>
            </w:pPr>
            <w:r w:rsidRPr="00255ADD">
              <w:t>Всего</w:t>
            </w:r>
          </w:p>
        </w:tc>
      </w:tr>
      <w:tr w:rsidR="00D1174E" w:rsidRPr="00255ADD" w14:paraId="68E51080" w14:textId="77777777" w:rsidTr="00B97E91">
        <w:trPr>
          <w:trHeight w:val="749"/>
        </w:trPr>
        <w:tc>
          <w:tcPr>
            <w:tcW w:w="635" w:type="dxa"/>
            <w:vMerge w:val="restart"/>
            <w:tcBorders>
              <w:top w:val="single" w:sz="4" w:space="0" w:color="auto"/>
              <w:left w:val="single" w:sz="4" w:space="0" w:color="auto"/>
              <w:right w:val="single" w:sz="4" w:space="0" w:color="auto"/>
            </w:tcBorders>
          </w:tcPr>
          <w:p w14:paraId="17F97572" w14:textId="77777777" w:rsidR="00D1174E" w:rsidRPr="00255ADD" w:rsidRDefault="00D1174E" w:rsidP="00B97E91">
            <w:pPr>
              <w:jc w:val="both"/>
            </w:pPr>
            <w:r w:rsidRPr="00255ADD">
              <w:t>1.</w:t>
            </w:r>
          </w:p>
        </w:tc>
        <w:tc>
          <w:tcPr>
            <w:tcW w:w="6448" w:type="dxa"/>
            <w:tcBorders>
              <w:top w:val="single" w:sz="4" w:space="0" w:color="auto"/>
              <w:left w:val="single" w:sz="4" w:space="0" w:color="auto"/>
              <w:bottom w:val="single" w:sz="4" w:space="0" w:color="auto"/>
              <w:right w:val="single" w:sz="4" w:space="0" w:color="auto"/>
            </w:tcBorders>
          </w:tcPr>
          <w:p w14:paraId="581B5221" w14:textId="77777777" w:rsidR="00D1174E" w:rsidRPr="00255ADD" w:rsidRDefault="00D1174E" w:rsidP="00B97E91">
            <w:pPr>
              <w:widowControl w:val="0"/>
              <w:jc w:val="both"/>
              <w:outlineLvl w:val="2"/>
            </w:pPr>
            <w:r w:rsidRPr="00255ADD">
              <w:t>Комплекс процессных мероприятий «</w:t>
            </w:r>
            <w:r w:rsidRPr="00255ADD">
              <w:rPr>
                <w:kern w:val="2"/>
              </w:rPr>
              <w:t>Территориальное планирование»</w:t>
            </w:r>
          </w:p>
        </w:tc>
        <w:tc>
          <w:tcPr>
            <w:tcW w:w="2835" w:type="dxa"/>
            <w:vMerge w:val="restart"/>
            <w:tcBorders>
              <w:top w:val="single" w:sz="4" w:space="0" w:color="auto"/>
              <w:left w:val="single" w:sz="4" w:space="0" w:color="auto"/>
              <w:right w:val="single" w:sz="4" w:space="0" w:color="auto"/>
            </w:tcBorders>
          </w:tcPr>
          <w:p w14:paraId="2B2AB347" w14:textId="77777777" w:rsidR="00D1174E" w:rsidRPr="00255ADD" w:rsidRDefault="00D1174E" w:rsidP="00B97E91">
            <w:pPr>
              <w:jc w:val="center"/>
            </w:pPr>
            <w:r w:rsidRPr="00255ADD">
              <w:t>Х</w:t>
            </w:r>
          </w:p>
        </w:tc>
        <w:tc>
          <w:tcPr>
            <w:tcW w:w="1276" w:type="dxa"/>
            <w:tcBorders>
              <w:top w:val="single" w:sz="4" w:space="0" w:color="auto"/>
              <w:left w:val="single" w:sz="4" w:space="0" w:color="auto"/>
              <w:bottom w:val="single" w:sz="4" w:space="0" w:color="auto"/>
              <w:right w:val="single" w:sz="4" w:space="0" w:color="auto"/>
            </w:tcBorders>
          </w:tcPr>
          <w:p w14:paraId="202C64DD" w14:textId="77777777" w:rsidR="00D1174E" w:rsidRPr="00255ADD" w:rsidRDefault="00D1174E" w:rsidP="00B97E91">
            <w:pPr>
              <w:jc w:val="center"/>
            </w:pPr>
            <w:r w:rsidRPr="00255ADD">
              <w:t>1016,5</w:t>
            </w:r>
          </w:p>
        </w:tc>
        <w:tc>
          <w:tcPr>
            <w:tcW w:w="992" w:type="dxa"/>
            <w:tcBorders>
              <w:top w:val="single" w:sz="4" w:space="0" w:color="auto"/>
              <w:left w:val="single" w:sz="4" w:space="0" w:color="auto"/>
              <w:bottom w:val="single" w:sz="4" w:space="0" w:color="auto"/>
              <w:right w:val="single" w:sz="4" w:space="0" w:color="auto"/>
            </w:tcBorders>
          </w:tcPr>
          <w:p w14:paraId="6226435B"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tcPr>
          <w:p w14:paraId="70F2E86D"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tcPr>
          <w:p w14:paraId="31CB8CCB" w14:textId="77777777" w:rsidR="00D1174E" w:rsidRPr="00255ADD" w:rsidRDefault="00D1174E" w:rsidP="00B97E91">
            <w:pPr>
              <w:jc w:val="center"/>
            </w:pPr>
            <w:r w:rsidRPr="00255ADD">
              <w:t>1016,5</w:t>
            </w:r>
          </w:p>
        </w:tc>
      </w:tr>
      <w:tr w:rsidR="00D1174E" w:rsidRPr="00255ADD" w14:paraId="5EE4C9DB" w14:textId="77777777" w:rsidTr="00B97E91">
        <w:trPr>
          <w:trHeight w:val="470"/>
        </w:trPr>
        <w:tc>
          <w:tcPr>
            <w:tcW w:w="635" w:type="dxa"/>
            <w:vMerge/>
            <w:tcBorders>
              <w:left w:val="single" w:sz="4" w:space="0" w:color="auto"/>
              <w:right w:val="single" w:sz="4" w:space="0" w:color="auto"/>
            </w:tcBorders>
          </w:tcPr>
          <w:p w14:paraId="36B6E6A7" w14:textId="77777777" w:rsidR="00D1174E" w:rsidRPr="00255ADD" w:rsidRDefault="00D1174E" w:rsidP="00B97E91">
            <w:pPr>
              <w:jc w:val="both"/>
            </w:pPr>
          </w:p>
        </w:tc>
        <w:tc>
          <w:tcPr>
            <w:tcW w:w="6448" w:type="dxa"/>
            <w:tcBorders>
              <w:top w:val="single" w:sz="4" w:space="0" w:color="auto"/>
              <w:left w:val="single" w:sz="4" w:space="0" w:color="auto"/>
              <w:bottom w:val="single" w:sz="4" w:space="0" w:color="auto"/>
              <w:right w:val="single" w:sz="4" w:space="0" w:color="auto"/>
            </w:tcBorders>
          </w:tcPr>
          <w:p w14:paraId="21BB5A94" w14:textId="77777777" w:rsidR="00D1174E" w:rsidRPr="00255ADD" w:rsidRDefault="00D1174E" w:rsidP="00B97E91">
            <w:pPr>
              <w:jc w:val="both"/>
            </w:pPr>
            <w:r w:rsidRPr="00255ADD">
              <w:t>местный бюджет (всего):</w:t>
            </w:r>
          </w:p>
        </w:tc>
        <w:tc>
          <w:tcPr>
            <w:tcW w:w="2835" w:type="dxa"/>
            <w:vMerge/>
            <w:tcBorders>
              <w:left w:val="single" w:sz="4" w:space="0" w:color="auto"/>
              <w:right w:val="single" w:sz="4" w:space="0" w:color="auto"/>
            </w:tcBorders>
          </w:tcPr>
          <w:p w14:paraId="2B8EA54D" w14:textId="77777777" w:rsidR="00D1174E" w:rsidRPr="00255ADD" w:rsidRDefault="00D1174E" w:rsidP="00B97E91">
            <w:pPr>
              <w:jc w:val="both"/>
            </w:pPr>
          </w:p>
        </w:tc>
        <w:tc>
          <w:tcPr>
            <w:tcW w:w="1276" w:type="dxa"/>
            <w:tcBorders>
              <w:top w:val="single" w:sz="4" w:space="0" w:color="auto"/>
              <w:left w:val="single" w:sz="4" w:space="0" w:color="auto"/>
              <w:bottom w:val="single" w:sz="4" w:space="0" w:color="auto"/>
              <w:right w:val="single" w:sz="4" w:space="0" w:color="auto"/>
            </w:tcBorders>
          </w:tcPr>
          <w:p w14:paraId="1A684408" w14:textId="77777777" w:rsidR="00D1174E" w:rsidRPr="00255ADD" w:rsidRDefault="00D1174E" w:rsidP="00B97E91">
            <w:pPr>
              <w:jc w:val="center"/>
            </w:pPr>
            <w:r w:rsidRPr="00255ADD">
              <w:t>1016,5</w:t>
            </w:r>
          </w:p>
        </w:tc>
        <w:tc>
          <w:tcPr>
            <w:tcW w:w="992" w:type="dxa"/>
            <w:tcBorders>
              <w:top w:val="single" w:sz="4" w:space="0" w:color="auto"/>
              <w:left w:val="single" w:sz="4" w:space="0" w:color="auto"/>
              <w:bottom w:val="single" w:sz="4" w:space="0" w:color="auto"/>
              <w:right w:val="single" w:sz="4" w:space="0" w:color="auto"/>
            </w:tcBorders>
          </w:tcPr>
          <w:p w14:paraId="2D069E34"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tcPr>
          <w:p w14:paraId="71F00CAD"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tcPr>
          <w:p w14:paraId="2123363F" w14:textId="77777777" w:rsidR="00D1174E" w:rsidRPr="00255ADD" w:rsidRDefault="00D1174E" w:rsidP="00B97E91">
            <w:pPr>
              <w:jc w:val="center"/>
            </w:pPr>
            <w:r w:rsidRPr="00255ADD">
              <w:t>1016,5</w:t>
            </w:r>
          </w:p>
        </w:tc>
      </w:tr>
      <w:tr w:rsidR="00D1174E" w:rsidRPr="00255ADD" w14:paraId="561310A0" w14:textId="77777777" w:rsidTr="00B97E91">
        <w:trPr>
          <w:trHeight w:val="470"/>
        </w:trPr>
        <w:tc>
          <w:tcPr>
            <w:tcW w:w="635" w:type="dxa"/>
            <w:vMerge/>
            <w:tcBorders>
              <w:left w:val="single" w:sz="4" w:space="0" w:color="auto"/>
              <w:right w:val="single" w:sz="4" w:space="0" w:color="auto"/>
            </w:tcBorders>
          </w:tcPr>
          <w:p w14:paraId="0A20AE87" w14:textId="77777777" w:rsidR="00D1174E" w:rsidRPr="00255ADD" w:rsidRDefault="00D1174E" w:rsidP="00B97E91">
            <w:pPr>
              <w:jc w:val="both"/>
            </w:pPr>
          </w:p>
        </w:tc>
        <w:tc>
          <w:tcPr>
            <w:tcW w:w="6448" w:type="dxa"/>
            <w:tcBorders>
              <w:top w:val="single" w:sz="4" w:space="0" w:color="auto"/>
              <w:left w:val="single" w:sz="4" w:space="0" w:color="auto"/>
              <w:bottom w:val="single" w:sz="4" w:space="0" w:color="auto"/>
              <w:right w:val="single" w:sz="4" w:space="0" w:color="auto"/>
            </w:tcBorders>
          </w:tcPr>
          <w:p w14:paraId="22D42DF6" w14:textId="77777777" w:rsidR="00D1174E" w:rsidRPr="00255ADD" w:rsidRDefault="00D1174E" w:rsidP="00B97E91">
            <w:pPr>
              <w:jc w:val="both"/>
            </w:pPr>
            <w:r w:rsidRPr="00255ADD">
              <w:t>безвозмездные поступления в местный бюджет, в том числе за счет средств:</w:t>
            </w:r>
          </w:p>
        </w:tc>
        <w:tc>
          <w:tcPr>
            <w:tcW w:w="2835" w:type="dxa"/>
            <w:vMerge/>
            <w:tcBorders>
              <w:left w:val="single" w:sz="4" w:space="0" w:color="auto"/>
              <w:right w:val="single" w:sz="4" w:space="0" w:color="auto"/>
            </w:tcBorders>
          </w:tcPr>
          <w:p w14:paraId="40F403B2" w14:textId="77777777" w:rsidR="00D1174E" w:rsidRPr="00255ADD" w:rsidRDefault="00D1174E" w:rsidP="00B97E91">
            <w:pPr>
              <w:jc w:val="both"/>
            </w:pPr>
          </w:p>
        </w:tc>
        <w:tc>
          <w:tcPr>
            <w:tcW w:w="1276" w:type="dxa"/>
            <w:tcBorders>
              <w:top w:val="single" w:sz="4" w:space="0" w:color="auto"/>
              <w:left w:val="single" w:sz="4" w:space="0" w:color="auto"/>
              <w:bottom w:val="single" w:sz="4" w:space="0" w:color="auto"/>
              <w:right w:val="single" w:sz="4" w:space="0" w:color="auto"/>
            </w:tcBorders>
          </w:tcPr>
          <w:p w14:paraId="6C3E8885"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tcPr>
          <w:p w14:paraId="360853BF"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tcPr>
          <w:p w14:paraId="7881A2EC"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tcPr>
          <w:p w14:paraId="20541E17" w14:textId="77777777" w:rsidR="00D1174E" w:rsidRPr="00255ADD" w:rsidRDefault="00D1174E" w:rsidP="00B97E91">
            <w:pPr>
              <w:jc w:val="center"/>
            </w:pPr>
            <w:r w:rsidRPr="00255ADD">
              <w:t>-</w:t>
            </w:r>
          </w:p>
        </w:tc>
      </w:tr>
      <w:tr w:rsidR="00D1174E" w:rsidRPr="00255ADD" w14:paraId="2493B0A6" w14:textId="77777777" w:rsidTr="00B97E91">
        <w:trPr>
          <w:trHeight w:val="470"/>
        </w:trPr>
        <w:tc>
          <w:tcPr>
            <w:tcW w:w="635" w:type="dxa"/>
            <w:vMerge/>
            <w:tcBorders>
              <w:left w:val="single" w:sz="4" w:space="0" w:color="auto"/>
              <w:right w:val="single" w:sz="4" w:space="0" w:color="auto"/>
            </w:tcBorders>
          </w:tcPr>
          <w:p w14:paraId="3471B3C6" w14:textId="77777777" w:rsidR="00D1174E" w:rsidRPr="00255ADD" w:rsidRDefault="00D1174E" w:rsidP="00B97E91">
            <w:pPr>
              <w:jc w:val="both"/>
              <w:rPr>
                <w:color w:val="FF0000"/>
              </w:rPr>
            </w:pPr>
          </w:p>
        </w:tc>
        <w:tc>
          <w:tcPr>
            <w:tcW w:w="6448" w:type="dxa"/>
            <w:tcBorders>
              <w:top w:val="single" w:sz="4" w:space="0" w:color="auto"/>
              <w:left w:val="single" w:sz="4" w:space="0" w:color="auto"/>
              <w:bottom w:val="single" w:sz="4" w:space="0" w:color="auto"/>
              <w:right w:val="single" w:sz="4" w:space="0" w:color="auto"/>
            </w:tcBorders>
          </w:tcPr>
          <w:p w14:paraId="090A911E" w14:textId="77777777" w:rsidR="00D1174E" w:rsidRPr="00255ADD" w:rsidRDefault="00D1174E" w:rsidP="00B97E91">
            <w:pPr>
              <w:jc w:val="both"/>
            </w:pPr>
            <w:r w:rsidRPr="00255ADD">
              <w:t>федерального бюджета</w:t>
            </w:r>
          </w:p>
        </w:tc>
        <w:tc>
          <w:tcPr>
            <w:tcW w:w="2835" w:type="dxa"/>
            <w:vMerge/>
            <w:tcBorders>
              <w:left w:val="single" w:sz="4" w:space="0" w:color="auto"/>
              <w:right w:val="single" w:sz="4" w:space="0" w:color="auto"/>
            </w:tcBorders>
          </w:tcPr>
          <w:p w14:paraId="756DEBBC" w14:textId="77777777" w:rsidR="00D1174E" w:rsidRPr="00255ADD" w:rsidRDefault="00D1174E" w:rsidP="00B97E91">
            <w:pPr>
              <w:jc w:val="both"/>
              <w:rPr>
                <w:color w:val="FF0000"/>
              </w:rPr>
            </w:pPr>
          </w:p>
        </w:tc>
        <w:tc>
          <w:tcPr>
            <w:tcW w:w="1276" w:type="dxa"/>
            <w:tcBorders>
              <w:top w:val="single" w:sz="4" w:space="0" w:color="auto"/>
              <w:left w:val="single" w:sz="4" w:space="0" w:color="auto"/>
              <w:bottom w:val="single" w:sz="4" w:space="0" w:color="auto"/>
              <w:right w:val="single" w:sz="4" w:space="0" w:color="auto"/>
            </w:tcBorders>
          </w:tcPr>
          <w:p w14:paraId="14F98236"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tcPr>
          <w:p w14:paraId="43050F49"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tcPr>
          <w:p w14:paraId="342829CE"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tcPr>
          <w:p w14:paraId="03D885DA" w14:textId="77777777" w:rsidR="00D1174E" w:rsidRPr="00255ADD" w:rsidRDefault="00D1174E" w:rsidP="00B97E91">
            <w:pPr>
              <w:jc w:val="center"/>
            </w:pPr>
            <w:r w:rsidRPr="00255ADD">
              <w:t>-</w:t>
            </w:r>
          </w:p>
        </w:tc>
      </w:tr>
      <w:tr w:rsidR="00D1174E" w:rsidRPr="00255ADD" w14:paraId="2EAECAB6" w14:textId="77777777" w:rsidTr="00B97E91">
        <w:trPr>
          <w:trHeight w:val="470"/>
        </w:trPr>
        <w:tc>
          <w:tcPr>
            <w:tcW w:w="635" w:type="dxa"/>
            <w:vMerge/>
            <w:tcBorders>
              <w:left w:val="single" w:sz="4" w:space="0" w:color="auto"/>
              <w:right w:val="single" w:sz="4" w:space="0" w:color="auto"/>
            </w:tcBorders>
          </w:tcPr>
          <w:p w14:paraId="50EC8979" w14:textId="77777777" w:rsidR="00D1174E" w:rsidRPr="00255ADD" w:rsidRDefault="00D1174E" w:rsidP="00B97E91">
            <w:pPr>
              <w:jc w:val="both"/>
              <w:rPr>
                <w:color w:val="FF0000"/>
              </w:rPr>
            </w:pPr>
          </w:p>
        </w:tc>
        <w:tc>
          <w:tcPr>
            <w:tcW w:w="6448" w:type="dxa"/>
            <w:tcBorders>
              <w:top w:val="single" w:sz="4" w:space="0" w:color="auto"/>
              <w:left w:val="single" w:sz="4" w:space="0" w:color="auto"/>
              <w:bottom w:val="single" w:sz="4" w:space="0" w:color="auto"/>
              <w:right w:val="single" w:sz="4" w:space="0" w:color="auto"/>
            </w:tcBorders>
          </w:tcPr>
          <w:p w14:paraId="1D62D780" w14:textId="77777777" w:rsidR="00D1174E" w:rsidRPr="00255ADD" w:rsidRDefault="00D1174E" w:rsidP="00B97E91">
            <w:pPr>
              <w:jc w:val="both"/>
            </w:pPr>
            <w:r w:rsidRPr="00255ADD">
              <w:t>областного бюджета</w:t>
            </w:r>
          </w:p>
        </w:tc>
        <w:tc>
          <w:tcPr>
            <w:tcW w:w="2835" w:type="dxa"/>
            <w:vMerge/>
            <w:tcBorders>
              <w:left w:val="single" w:sz="4" w:space="0" w:color="auto"/>
              <w:right w:val="single" w:sz="4" w:space="0" w:color="auto"/>
            </w:tcBorders>
          </w:tcPr>
          <w:p w14:paraId="73F21C98" w14:textId="77777777" w:rsidR="00D1174E" w:rsidRPr="00255ADD" w:rsidRDefault="00D1174E" w:rsidP="00B97E91">
            <w:pPr>
              <w:jc w:val="both"/>
              <w:rPr>
                <w:color w:val="FF0000"/>
              </w:rPr>
            </w:pPr>
          </w:p>
        </w:tc>
        <w:tc>
          <w:tcPr>
            <w:tcW w:w="1276" w:type="dxa"/>
            <w:tcBorders>
              <w:top w:val="single" w:sz="4" w:space="0" w:color="auto"/>
              <w:left w:val="single" w:sz="4" w:space="0" w:color="auto"/>
              <w:bottom w:val="single" w:sz="4" w:space="0" w:color="auto"/>
              <w:right w:val="single" w:sz="4" w:space="0" w:color="auto"/>
            </w:tcBorders>
          </w:tcPr>
          <w:p w14:paraId="2A3FDDEB"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tcPr>
          <w:p w14:paraId="6F314D05"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tcPr>
          <w:p w14:paraId="5164B20D"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tcPr>
          <w:p w14:paraId="1F0F72AB" w14:textId="77777777" w:rsidR="00D1174E" w:rsidRPr="00255ADD" w:rsidRDefault="00D1174E" w:rsidP="00B97E91">
            <w:pPr>
              <w:jc w:val="center"/>
            </w:pPr>
            <w:r w:rsidRPr="00255ADD">
              <w:t>-</w:t>
            </w:r>
          </w:p>
        </w:tc>
      </w:tr>
      <w:tr w:rsidR="00D1174E" w:rsidRPr="00255ADD" w14:paraId="371030A5" w14:textId="77777777" w:rsidTr="00B97E91">
        <w:trPr>
          <w:trHeight w:val="470"/>
        </w:trPr>
        <w:tc>
          <w:tcPr>
            <w:tcW w:w="635" w:type="dxa"/>
            <w:vMerge/>
            <w:tcBorders>
              <w:left w:val="single" w:sz="4" w:space="0" w:color="auto"/>
              <w:bottom w:val="single" w:sz="4" w:space="0" w:color="auto"/>
              <w:right w:val="single" w:sz="4" w:space="0" w:color="auto"/>
            </w:tcBorders>
          </w:tcPr>
          <w:p w14:paraId="02A371A0" w14:textId="77777777" w:rsidR="00D1174E" w:rsidRPr="00255ADD" w:rsidRDefault="00D1174E" w:rsidP="00B97E91">
            <w:pPr>
              <w:jc w:val="both"/>
              <w:rPr>
                <w:color w:val="FF0000"/>
              </w:rPr>
            </w:pPr>
          </w:p>
        </w:tc>
        <w:tc>
          <w:tcPr>
            <w:tcW w:w="6448" w:type="dxa"/>
            <w:tcBorders>
              <w:top w:val="single" w:sz="4" w:space="0" w:color="auto"/>
              <w:left w:val="single" w:sz="4" w:space="0" w:color="auto"/>
              <w:bottom w:val="single" w:sz="4" w:space="0" w:color="auto"/>
              <w:right w:val="single" w:sz="4" w:space="0" w:color="auto"/>
            </w:tcBorders>
          </w:tcPr>
          <w:p w14:paraId="534AC1DE" w14:textId="77777777" w:rsidR="00D1174E" w:rsidRPr="00255ADD" w:rsidRDefault="00D1174E" w:rsidP="00B97E91">
            <w:pPr>
              <w:jc w:val="both"/>
            </w:pPr>
            <w:r w:rsidRPr="00255ADD">
              <w:t>внебюджетные источники</w:t>
            </w:r>
          </w:p>
        </w:tc>
        <w:tc>
          <w:tcPr>
            <w:tcW w:w="2835" w:type="dxa"/>
            <w:vMerge/>
            <w:tcBorders>
              <w:left w:val="single" w:sz="4" w:space="0" w:color="auto"/>
              <w:bottom w:val="single" w:sz="4" w:space="0" w:color="auto"/>
              <w:right w:val="single" w:sz="4" w:space="0" w:color="auto"/>
            </w:tcBorders>
          </w:tcPr>
          <w:p w14:paraId="75FC4B12" w14:textId="77777777" w:rsidR="00D1174E" w:rsidRPr="00255ADD" w:rsidRDefault="00D1174E" w:rsidP="00B97E91">
            <w:pPr>
              <w:jc w:val="both"/>
              <w:rPr>
                <w:color w:val="FF0000"/>
              </w:rPr>
            </w:pPr>
          </w:p>
        </w:tc>
        <w:tc>
          <w:tcPr>
            <w:tcW w:w="1276" w:type="dxa"/>
            <w:tcBorders>
              <w:top w:val="single" w:sz="4" w:space="0" w:color="auto"/>
              <w:left w:val="single" w:sz="4" w:space="0" w:color="auto"/>
              <w:bottom w:val="single" w:sz="4" w:space="0" w:color="auto"/>
              <w:right w:val="single" w:sz="4" w:space="0" w:color="auto"/>
            </w:tcBorders>
          </w:tcPr>
          <w:p w14:paraId="6AD8F82F" w14:textId="77777777" w:rsidR="00D1174E" w:rsidRPr="00A2321A" w:rsidRDefault="00D1174E" w:rsidP="00B97E91">
            <w:pPr>
              <w:jc w:val="center"/>
            </w:pPr>
            <w:r w:rsidRPr="00A2321A">
              <w:t>-</w:t>
            </w:r>
          </w:p>
        </w:tc>
        <w:tc>
          <w:tcPr>
            <w:tcW w:w="992" w:type="dxa"/>
            <w:tcBorders>
              <w:top w:val="single" w:sz="4" w:space="0" w:color="auto"/>
              <w:left w:val="single" w:sz="4" w:space="0" w:color="auto"/>
              <w:bottom w:val="single" w:sz="4" w:space="0" w:color="auto"/>
              <w:right w:val="single" w:sz="4" w:space="0" w:color="auto"/>
            </w:tcBorders>
          </w:tcPr>
          <w:p w14:paraId="20B60CA7" w14:textId="77777777" w:rsidR="00D1174E" w:rsidRPr="00A2321A" w:rsidRDefault="00D1174E" w:rsidP="00B97E91">
            <w:pPr>
              <w:jc w:val="center"/>
            </w:pPr>
            <w:r w:rsidRPr="00A2321A">
              <w:t>-</w:t>
            </w:r>
          </w:p>
        </w:tc>
        <w:tc>
          <w:tcPr>
            <w:tcW w:w="1134" w:type="dxa"/>
            <w:tcBorders>
              <w:top w:val="single" w:sz="4" w:space="0" w:color="auto"/>
              <w:left w:val="single" w:sz="4" w:space="0" w:color="auto"/>
              <w:bottom w:val="single" w:sz="4" w:space="0" w:color="auto"/>
              <w:right w:val="single" w:sz="4" w:space="0" w:color="auto"/>
            </w:tcBorders>
          </w:tcPr>
          <w:p w14:paraId="0310139A" w14:textId="77777777" w:rsidR="00D1174E" w:rsidRPr="00A2321A" w:rsidRDefault="00D1174E" w:rsidP="00B97E91">
            <w:pPr>
              <w:jc w:val="center"/>
            </w:pPr>
            <w:r w:rsidRPr="00A2321A">
              <w:t>-</w:t>
            </w:r>
          </w:p>
        </w:tc>
        <w:tc>
          <w:tcPr>
            <w:tcW w:w="992" w:type="dxa"/>
            <w:tcBorders>
              <w:top w:val="single" w:sz="4" w:space="0" w:color="auto"/>
              <w:left w:val="single" w:sz="4" w:space="0" w:color="auto"/>
              <w:bottom w:val="single" w:sz="4" w:space="0" w:color="auto"/>
              <w:right w:val="single" w:sz="4" w:space="0" w:color="auto"/>
            </w:tcBorders>
          </w:tcPr>
          <w:p w14:paraId="1ACC9F83" w14:textId="77777777" w:rsidR="00D1174E" w:rsidRPr="00A2321A" w:rsidRDefault="00D1174E" w:rsidP="00B97E91">
            <w:pPr>
              <w:jc w:val="center"/>
            </w:pPr>
            <w:r w:rsidRPr="00A2321A">
              <w:t>-</w:t>
            </w:r>
          </w:p>
        </w:tc>
      </w:tr>
      <w:tr w:rsidR="00D1174E" w:rsidRPr="00255ADD" w14:paraId="2DABC19F" w14:textId="77777777" w:rsidTr="00B97E91">
        <w:trPr>
          <w:trHeight w:val="721"/>
        </w:trPr>
        <w:tc>
          <w:tcPr>
            <w:tcW w:w="635" w:type="dxa"/>
            <w:vMerge w:val="restart"/>
            <w:tcBorders>
              <w:top w:val="single" w:sz="4" w:space="0" w:color="auto"/>
              <w:left w:val="single" w:sz="4" w:space="0" w:color="auto"/>
              <w:bottom w:val="single" w:sz="4" w:space="0" w:color="auto"/>
              <w:right w:val="single" w:sz="4" w:space="0" w:color="auto"/>
            </w:tcBorders>
            <w:shd w:val="clear" w:color="auto" w:fill="auto"/>
          </w:tcPr>
          <w:p w14:paraId="03270270" w14:textId="77777777" w:rsidR="00D1174E" w:rsidRPr="00255ADD" w:rsidRDefault="00D1174E" w:rsidP="00B97E91">
            <w:pPr>
              <w:jc w:val="both"/>
            </w:pPr>
            <w:r w:rsidRPr="00255ADD">
              <w:t>2.</w:t>
            </w:r>
          </w:p>
        </w:tc>
        <w:tc>
          <w:tcPr>
            <w:tcW w:w="6448" w:type="dxa"/>
            <w:tcBorders>
              <w:top w:val="single" w:sz="4" w:space="0" w:color="auto"/>
              <w:left w:val="single" w:sz="4" w:space="0" w:color="auto"/>
              <w:bottom w:val="single" w:sz="4" w:space="0" w:color="auto"/>
              <w:right w:val="single" w:sz="4" w:space="0" w:color="auto"/>
            </w:tcBorders>
            <w:shd w:val="clear" w:color="auto" w:fill="auto"/>
          </w:tcPr>
          <w:p w14:paraId="0A9523A9" w14:textId="77777777" w:rsidR="00D1174E" w:rsidRPr="00255ADD" w:rsidRDefault="00D1174E" w:rsidP="00B97E91">
            <w:pPr>
              <w:jc w:val="both"/>
            </w:pPr>
            <w:r w:rsidRPr="00255ADD">
              <w:t>Мероприятие (результат) 1.1. «Разработка проектов местных нормативов градостроительного проектирования, генерального плана и правил землепользования и застройки» (всего), в том числе: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14:paraId="1685BAE1" w14:textId="77777777" w:rsidR="00D1174E" w:rsidRPr="00255ADD" w:rsidRDefault="00D1174E" w:rsidP="00B97E91">
            <w:pPr>
              <w:jc w:val="both"/>
            </w:pPr>
            <w:r w:rsidRPr="00255ADD">
              <w:t>902 0412 2240129050 240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5F01DA" w14:textId="77777777" w:rsidR="00D1174E" w:rsidRPr="00255ADD" w:rsidRDefault="00D1174E" w:rsidP="00B97E91">
            <w:pPr>
              <w:jc w:val="center"/>
            </w:pPr>
            <w:r w:rsidRPr="00255ADD">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6D4AA"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A92C06"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0AD576" w14:textId="77777777" w:rsidR="00D1174E" w:rsidRPr="00255ADD" w:rsidRDefault="00D1174E" w:rsidP="00B97E91">
            <w:pPr>
              <w:jc w:val="center"/>
            </w:pPr>
            <w:r w:rsidRPr="00255ADD">
              <w:t>1000,0</w:t>
            </w:r>
          </w:p>
        </w:tc>
      </w:tr>
      <w:tr w:rsidR="00D1174E" w:rsidRPr="00255ADD" w14:paraId="7522396A" w14:textId="77777777" w:rsidTr="00B97E91">
        <w:trPr>
          <w:trHeight w:val="442"/>
        </w:trPr>
        <w:tc>
          <w:tcPr>
            <w:tcW w:w="635" w:type="dxa"/>
            <w:vMerge/>
            <w:tcBorders>
              <w:left w:val="single" w:sz="4" w:space="0" w:color="auto"/>
              <w:bottom w:val="single" w:sz="4" w:space="0" w:color="auto"/>
              <w:right w:val="single" w:sz="4" w:space="0" w:color="auto"/>
            </w:tcBorders>
            <w:shd w:val="clear" w:color="auto" w:fill="auto"/>
          </w:tcPr>
          <w:p w14:paraId="312FBB9E" w14:textId="77777777" w:rsidR="00D1174E" w:rsidRPr="00255ADD" w:rsidRDefault="00D1174E" w:rsidP="00B97E91">
            <w:pPr>
              <w:jc w:val="both"/>
            </w:pPr>
          </w:p>
        </w:tc>
        <w:tc>
          <w:tcPr>
            <w:tcW w:w="6448" w:type="dxa"/>
            <w:tcBorders>
              <w:top w:val="single" w:sz="4" w:space="0" w:color="auto"/>
              <w:left w:val="single" w:sz="4" w:space="0" w:color="auto"/>
              <w:bottom w:val="single" w:sz="4" w:space="0" w:color="auto"/>
              <w:right w:val="single" w:sz="4" w:space="0" w:color="auto"/>
            </w:tcBorders>
            <w:shd w:val="clear" w:color="auto" w:fill="auto"/>
          </w:tcPr>
          <w:p w14:paraId="0F3D617C" w14:textId="77777777" w:rsidR="00D1174E" w:rsidRPr="00255ADD" w:rsidRDefault="00D1174E" w:rsidP="00B97E91">
            <w:pPr>
              <w:jc w:val="both"/>
            </w:pPr>
            <w:r w:rsidRPr="00255ADD">
              <w:t>местный бюджет (всего):</w:t>
            </w:r>
          </w:p>
        </w:tc>
        <w:tc>
          <w:tcPr>
            <w:tcW w:w="2835" w:type="dxa"/>
            <w:vMerge/>
            <w:tcBorders>
              <w:left w:val="single" w:sz="4" w:space="0" w:color="auto"/>
              <w:bottom w:val="single" w:sz="4" w:space="0" w:color="auto"/>
              <w:right w:val="single" w:sz="4" w:space="0" w:color="auto"/>
            </w:tcBorders>
            <w:shd w:val="clear" w:color="auto" w:fill="auto"/>
          </w:tcPr>
          <w:p w14:paraId="40D197A8" w14:textId="77777777" w:rsidR="00D1174E" w:rsidRPr="00255ADD" w:rsidRDefault="00D1174E" w:rsidP="00B97E9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B3D80E" w14:textId="77777777" w:rsidR="00D1174E" w:rsidRPr="00255ADD" w:rsidRDefault="00D1174E" w:rsidP="00B97E91">
            <w:pPr>
              <w:jc w:val="center"/>
            </w:pPr>
            <w:r w:rsidRPr="00255ADD">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746AA0"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2B584A"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6D265" w14:textId="77777777" w:rsidR="00D1174E" w:rsidRPr="00255ADD" w:rsidRDefault="00D1174E" w:rsidP="00B97E91">
            <w:pPr>
              <w:jc w:val="center"/>
            </w:pPr>
            <w:r w:rsidRPr="00255ADD">
              <w:t>1000,0</w:t>
            </w:r>
          </w:p>
        </w:tc>
      </w:tr>
      <w:tr w:rsidR="00D1174E" w:rsidRPr="00255ADD" w14:paraId="581C2B69" w14:textId="77777777" w:rsidTr="00B97E91">
        <w:trPr>
          <w:trHeight w:val="442"/>
        </w:trPr>
        <w:tc>
          <w:tcPr>
            <w:tcW w:w="635" w:type="dxa"/>
            <w:vMerge/>
            <w:tcBorders>
              <w:left w:val="single" w:sz="4" w:space="0" w:color="auto"/>
              <w:bottom w:val="single" w:sz="4" w:space="0" w:color="auto"/>
              <w:right w:val="single" w:sz="4" w:space="0" w:color="auto"/>
            </w:tcBorders>
            <w:shd w:val="clear" w:color="auto" w:fill="auto"/>
          </w:tcPr>
          <w:p w14:paraId="3D0197B6" w14:textId="77777777" w:rsidR="00D1174E" w:rsidRPr="00255ADD" w:rsidRDefault="00D1174E" w:rsidP="00B97E91">
            <w:pPr>
              <w:jc w:val="both"/>
            </w:pPr>
          </w:p>
        </w:tc>
        <w:tc>
          <w:tcPr>
            <w:tcW w:w="6448" w:type="dxa"/>
            <w:tcBorders>
              <w:top w:val="single" w:sz="4" w:space="0" w:color="auto"/>
              <w:left w:val="single" w:sz="4" w:space="0" w:color="auto"/>
              <w:bottom w:val="single" w:sz="4" w:space="0" w:color="auto"/>
              <w:right w:val="single" w:sz="4" w:space="0" w:color="auto"/>
            </w:tcBorders>
            <w:shd w:val="clear" w:color="auto" w:fill="auto"/>
          </w:tcPr>
          <w:p w14:paraId="0125F2DE" w14:textId="77777777" w:rsidR="00D1174E" w:rsidRPr="00255ADD" w:rsidRDefault="00D1174E" w:rsidP="00B97E91">
            <w:pPr>
              <w:jc w:val="both"/>
            </w:pPr>
            <w:r w:rsidRPr="00255ADD">
              <w:t>внебюджетные источники (всего):</w:t>
            </w:r>
          </w:p>
        </w:tc>
        <w:tc>
          <w:tcPr>
            <w:tcW w:w="2835" w:type="dxa"/>
            <w:vMerge/>
            <w:tcBorders>
              <w:left w:val="single" w:sz="4" w:space="0" w:color="auto"/>
              <w:bottom w:val="single" w:sz="4" w:space="0" w:color="auto"/>
              <w:right w:val="single" w:sz="4" w:space="0" w:color="auto"/>
            </w:tcBorders>
            <w:shd w:val="clear" w:color="auto" w:fill="auto"/>
          </w:tcPr>
          <w:p w14:paraId="27E2E8A5" w14:textId="77777777" w:rsidR="00D1174E" w:rsidRPr="00255ADD" w:rsidRDefault="00D1174E" w:rsidP="00B97E9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03CC0C"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7BFFC"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4D23FA"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6A0A5C" w14:textId="77777777" w:rsidR="00D1174E" w:rsidRPr="00255ADD" w:rsidRDefault="00D1174E" w:rsidP="00B97E91">
            <w:pPr>
              <w:jc w:val="center"/>
            </w:pPr>
            <w:r w:rsidRPr="00255ADD">
              <w:t>-</w:t>
            </w:r>
          </w:p>
        </w:tc>
      </w:tr>
      <w:tr w:rsidR="00D1174E" w:rsidRPr="00255ADD" w14:paraId="14F4CBB8" w14:textId="77777777" w:rsidTr="00B97E91">
        <w:trPr>
          <w:trHeight w:val="721"/>
        </w:trPr>
        <w:tc>
          <w:tcPr>
            <w:tcW w:w="635" w:type="dxa"/>
            <w:vMerge w:val="restart"/>
            <w:tcBorders>
              <w:top w:val="single" w:sz="4" w:space="0" w:color="auto"/>
              <w:left w:val="single" w:sz="4" w:space="0" w:color="auto"/>
              <w:bottom w:val="single" w:sz="4" w:space="0" w:color="auto"/>
              <w:right w:val="single" w:sz="4" w:space="0" w:color="auto"/>
            </w:tcBorders>
            <w:shd w:val="clear" w:color="auto" w:fill="auto"/>
          </w:tcPr>
          <w:p w14:paraId="4BBA39A1" w14:textId="77777777" w:rsidR="00D1174E" w:rsidRPr="00255ADD" w:rsidRDefault="00D1174E" w:rsidP="00B97E91">
            <w:pPr>
              <w:jc w:val="both"/>
            </w:pPr>
            <w:r w:rsidRPr="00255ADD">
              <w:t>3.</w:t>
            </w:r>
          </w:p>
        </w:tc>
        <w:tc>
          <w:tcPr>
            <w:tcW w:w="6448" w:type="dxa"/>
            <w:tcBorders>
              <w:top w:val="single" w:sz="4" w:space="0" w:color="auto"/>
              <w:left w:val="single" w:sz="4" w:space="0" w:color="auto"/>
              <w:bottom w:val="single" w:sz="4" w:space="0" w:color="auto"/>
              <w:right w:val="single" w:sz="4" w:space="0" w:color="auto"/>
            </w:tcBorders>
            <w:shd w:val="clear" w:color="auto" w:fill="auto"/>
          </w:tcPr>
          <w:p w14:paraId="4241B133" w14:textId="77777777" w:rsidR="00D1174E" w:rsidRPr="00255ADD" w:rsidRDefault="00D1174E" w:rsidP="00B97E91">
            <w:pPr>
              <w:jc w:val="both"/>
            </w:pPr>
            <w:r w:rsidRPr="00255ADD">
              <w:t>Мероприятие (результат) 1.2. «Проведение комплексных кадастровых работ» (всего), в том числе: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14:paraId="6D37D7F4" w14:textId="77777777" w:rsidR="00D1174E" w:rsidRPr="00255ADD" w:rsidRDefault="00D1174E" w:rsidP="00B97E91">
            <w:pPr>
              <w:jc w:val="both"/>
            </w:pPr>
            <w:r w:rsidRPr="00255ADD">
              <w:t xml:space="preserve">914 0412 </w:t>
            </w:r>
            <w:proofErr w:type="gramStart"/>
            <w:r w:rsidRPr="00255ADD">
              <w:t>2240129060  240</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649119" w14:textId="77777777" w:rsidR="00D1174E" w:rsidRPr="00255ADD" w:rsidRDefault="00D1174E" w:rsidP="00B97E91">
            <w:pPr>
              <w:jc w:val="center"/>
            </w:pPr>
            <w:r w:rsidRPr="00255ADD">
              <w:t>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1F1D76"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A063E"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8E5236" w14:textId="77777777" w:rsidR="00D1174E" w:rsidRPr="00255ADD" w:rsidRDefault="00D1174E" w:rsidP="00B97E91">
            <w:pPr>
              <w:jc w:val="center"/>
            </w:pPr>
            <w:r w:rsidRPr="00255ADD">
              <w:t>16,5</w:t>
            </w:r>
          </w:p>
        </w:tc>
      </w:tr>
      <w:tr w:rsidR="00D1174E" w:rsidRPr="00255ADD" w14:paraId="05D474E6" w14:textId="77777777" w:rsidTr="00B97E91">
        <w:trPr>
          <w:trHeight w:val="442"/>
        </w:trPr>
        <w:tc>
          <w:tcPr>
            <w:tcW w:w="635" w:type="dxa"/>
            <w:vMerge/>
            <w:tcBorders>
              <w:top w:val="single" w:sz="4" w:space="0" w:color="auto"/>
              <w:left w:val="single" w:sz="4" w:space="0" w:color="auto"/>
              <w:bottom w:val="single" w:sz="4" w:space="0" w:color="auto"/>
              <w:right w:val="single" w:sz="4" w:space="0" w:color="auto"/>
            </w:tcBorders>
            <w:shd w:val="clear" w:color="auto" w:fill="auto"/>
          </w:tcPr>
          <w:p w14:paraId="0E380D1E" w14:textId="77777777" w:rsidR="00D1174E" w:rsidRPr="00255ADD" w:rsidRDefault="00D1174E" w:rsidP="00B97E91">
            <w:pPr>
              <w:jc w:val="both"/>
            </w:pPr>
          </w:p>
        </w:tc>
        <w:tc>
          <w:tcPr>
            <w:tcW w:w="6448" w:type="dxa"/>
            <w:tcBorders>
              <w:top w:val="single" w:sz="4" w:space="0" w:color="auto"/>
              <w:left w:val="single" w:sz="4" w:space="0" w:color="auto"/>
              <w:bottom w:val="single" w:sz="4" w:space="0" w:color="auto"/>
              <w:right w:val="single" w:sz="4" w:space="0" w:color="auto"/>
            </w:tcBorders>
            <w:shd w:val="clear" w:color="auto" w:fill="auto"/>
          </w:tcPr>
          <w:p w14:paraId="175BDF04" w14:textId="77777777" w:rsidR="00D1174E" w:rsidRPr="00255ADD" w:rsidRDefault="00D1174E" w:rsidP="00B97E91">
            <w:pPr>
              <w:jc w:val="both"/>
            </w:pPr>
            <w:r w:rsidRPr="00255ADD">
              <w:t>местный бюджет (всего):</w:t>
            </w: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14:paraId="3A8748E3" w14:textId="77777777" w:rsidR="00D1174E" w:rsidRPr="00255ADD" w:rsidRDefault="00D1174E" w:rsidP="00B97E9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3FB49" w14:textId="77777777" w:rsidR="00D1174E" w:rsidRPr="00255ADD" w:rsidRDefault="00D1174E" w:rsidP="00B97E91">
            <w:pPr>
              <w:jc w:val="center"/>
            </w:pPr>
            <w:r w:rsidRPr="00255ADD">
              <w:t>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CC2304"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684844"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A91D44" w14:textId="77777777" w:rsidR="00D1174E" w:rsidRPr="00255ADD" w:rsidRDefault="00D1174E" w:rsidP="00B97E91">
            <w:pPr>
              <w:jc w:val="center"/>
            </w:pPr>
            <w:r w:rsidRPr="00255ADD">
              <w:t>16,5</w:t>
            </w:r>
          </w:p>
        </w:tc>
      </w:tr>
      <w:tr w:rsidR="00D1174E" w:rsidRPr="00255ADD" w14:paraId="2FC18AE7" w14:textId="77777777" w:rsidTr="00B97E91">
        <w:trPr>
          <w:trHeight w:val="442"/>
        </w:trPr>
        <w:tc>
          <w:tcPr>
            <w:tcW w:w="635" w:type="dxa"/>
            <w:vMerge/>
            <w:tcBorders>
              <w:left w:val="single" w:sz="4" w:space="0" w:color="auto"/>
              <w:bottom w:val="single" w:sz="4" w:space="0" w:color="auto"/>
              <w:right w:val="single" w:sz="4" w:space="0" w:color="auto"/>
            </w:tcBorders>
            <w:shd w:val="clear" w:color="auto" w:fill="auto"/>
          </w:tcPr>
          <w:p w14:paraId="42956210" w14:textId="77777777" w:rsidR="00D1174E" w:rsidRPr="00255ADD" w:rsidRDefault="00D1174E" w:rsidP="00B97E91">
            <w:pPr>
              <w:jc w:val="both"/>
            </w:pPr>
          </w:p>
        </w:tc>
        <w:tc>
          <w:tcPr>
            <w:tcW w:w="6448" w:type="dxa"/>
            <w:tcBorders>
              <w:top w:val="single" w:sz="4" w:space="0" w:color="auto"/>
              <w:left w:val="single" w:sz="4" w:space="0" w:color="auto"/>
              <w:bottom w:val="single" w:sz="4" w:space="0" w:color="auto"/>
              <w:right w:val="single" w:sz="4" w:space="0" w:color="auto"/>
            </w:tcBorders>
            <w:shd w:val="clear" w:color="auto" w:fill="auto"/>
          </w:tcPr>
          <w:p w14:paraId="77DFD6BA" w14:textId="77777777" w:rsidR="00D1174E" w:rsidRPr="00255ADD" w:rsidRDefault="00D1174E" w:rsidP="00B97E91">
            <w:pPr>
              <w:jc w:val="both"/>
            </w:pPr>
            <w:r w:rsidRPr="00255ADD">
              <w:t>безвозмездные поступления в местный бюджет, в том числе за счет средств:</w:t>
            </w:r>
          </w:p>
        </w:tc>
        <w:tc>
          <w:tcPr>
            <w:tcW w:w="2835" w:type="dxa"/>
            <w:vMerge/>
            <w:tcBorders>
              <w:left w:val="single" w:sz="4" w:space="0" w:color="auto"/>
              <w:bottom w:val="single" w:sz="4" w:space="0" w:color="auto"/>
              <w:right w:val="single" w:sz="4" w:space="0" w:color="auto"/>
            </w:tcBorders>
            <w:shd w:val="clear" w:color="auto" w:fill="auto"/>
          </w:tcPr>
          <w:p w14:paraId="613D9262" w14:textId="77777777" w:rsidR="00D1174E" w:rsidRPr="00255ADD" w:rsidRDefault="00D1174E" w:rsidP="00B97E91">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259A56"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9E9BD3"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CCCB8A"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A93777" w14:textId="77777777" w:rsidR="00D1174E" w:rsidRPr="00255ADD" w:rsidRDefault="00D1174E" w:rsidP="00B97E91">
            <w:pPr>
              <w:jc w:val="center"/>
            </w:pPr>
            <w:r w:rsidRPr="00255ADD">
              <w:t>-</w:t>
            </w:r>
          </w:p>
        </w:tc>
      </w:tr>
      <w:tr w:rsidR="00D1174E" w:rsidRPr="00255ADD" w14:paraId="15A27DDA" w14:textId="77777777" w:rsidTr="00B97E91">
        <w:trPr>
          <w:trHeight w:val="442"/>
        </w:trPr>
        <w:tc>
          <w:tcPr>
            <w:tcW w:w="635" w:type="dxa"/>
            <w:vMerge/>
            <w:tcBorders>
              <w:left w:val="single" w:sz="4" w:space="0" w:color="auto"/>
              <w:bottom w:val="single" w:sz="4" w:space="0" w:color="auto"/>
              <w:right w:val="single" w:sz="4" w:space="0" w:color="auto"/>
            </w:tcBorders>
            <w:shd w:val="clear" w:color="auto" w:fill="auto"/>
          </w:tcPr>
          <w:p w14:paraId="2EFA7C03" w14:textId="77777777" w:rsidR="00D1174E" w:rsidRPr="00255ADD" w:rsidRDefault="00D1174E" w:rsidP="00B97E91">
            <w:pPr>
              <w:jc w:val="both"/>
              <w:rPr>
                <w:color w:val="FF0000"/>
              </w:rPr>
            </w:pPr>
          </w:p>
        </w:tc>
        <w:tc>
          <w:tcPr>
            <w:tcW w:w="6448" w:type="dxa"/>
            <w:tcBorders>
              <w:top w:val="single" w:sz="4" w:space="0" w:color="auto"/>
              <w:left w:val="single" w:sz="4" w:space="0" w:color="auto"/>
              <w:bottom w:val="single" w:sz="4" w:space="0" w:color="auto"/>
              <w:right w:val="single" w:sz="4" w:space="0" w:color="auto"/>
            </w:tcBorders>
            <w:shd w:val="clear" w:color="auto" w:fill="auto"/>
          </w:tcPr>
          <w:p w14:paraId="5A744C7D" w14:textId="77777777" w:rsidR="00D1174E" w:rsidRPr="00255ADD" w:rsidRDefault="00D1174E" w:rsidP="00B97E91">
            <w:pPr>
              <w:jc w:val="both"/>
            </w:pPr>
            <w:r w:rsidRPr="00255ADD">
              <w:t>федерального бюджета</w:t>
            </w:r>
          </w:p>
        </w:tc>
        <w:tc>
          <w:tcPr>
            <w:tcW w:w="2835" w:type="dxa"/>
            <w:vMerge/>
            <w:tcBorders>
              <w:left w:val="single" w:sz="4" w:space="0" w:color="auto"/>
              <w:bottom w:val="single" w:sz="4" w:space="0" w:color="auto"/>
              <w:right w:val="single" w:sz="4" w:space="0" w:color="auto"/>
            </w:tcBorders>
            <w:shd w:val="clear" w:color="auto" w:fill="auto"/>
          </w:tcPr>
          <w:p w14:paraId="3AA7499A" w14:textId="77777777" w:rsidR="00D1174E" w:rsidRPr="00255ADD" w:rsidRDefault="00D1174E" w:rsidP="00B97E91">
            <w:pPr>
              <w:jc w:val="both"/>
              <w:rPr>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BF6BE4"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AE697"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8D03BF"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D5AEDE" w14:textId="77777777" w:rsidR="00D1174E" w:rsidRPr="00255ADD" w:rsidRDefault="00D1174E" w:rsidP="00B97E91">
            <w:pPr>
              <w:jc w:val="center"/>
            </w:pPr>
            <w:r w:rsidRPr="00255ADD">
              <w:t>-</w:t>
            </w:r>
          </w:p>
        </w:tc>
      </w:tr>
      <w:tr w:rsidR="00D1174E" w:rsidRPr="00255ADD" w14:paraId="5CE063BB" w14:textId="77777777" w:rsidTr="00B97E91">
        <w:trPr>
          <w:trHeight w:val="442"/>
        </w:trPr>
        <w:tc>
          <w:tcPr>
            <w:tcW w:w="635" w:type="dxa"/>
            <w:vMerge/>
            <w:tcBorders>
              <w:left w:val="single" w:sz="4" w:space="0" w:color="auto"/>
              <w:bottom w:val="single" w:sz="4" w:space="0" w:color="auto"/>
              <w:right w:val="single" w:sz="4" w:space="0" w:color="auto"/>
            </w:tcBorders>
            <w:shd w:val="clear" w:color="auto" w:fill="auto"/>
          </w:tcPr>
          <w:p w14:paraId="15C2C9C6" w14:textId="77777777" w:rsidR="00D1174E" w:rsidRPr="00255ADD" w:rsidRDefault="00D1174E" w:rsidP="00B97E91">
            <w:pPr>
              <w:jc w:val="both"/>
              <w:rPr>
                <w:color w:val="FF0000"/>
              </w:rPr>
            </w:pPr>
          </w:p>
        </w:tc>
        <w:tc>
          <w:tcPr>
            <w:tcW w:w="6448" w:type="dxa"/>
            <w:tcBorders>
              <w:top w:val="single" w:sz="4" w:space="0" w:color="auto"/>
              <w:left w:val="single" w:sz="4" w:space="0" w:color="auto"/>
              <w:bottom w:val="single" w:sz="4" w:space="0" w:color="auto"/>
              <w:right w:val="single" w:sz="4" w:space="0" w:color="auto"/>
            </w:tcBorders>
            <w:shd w:val="clear" w:color="auto" w:fill="auto"/>
          </w:tcPr>
          <w:p w14:paraId="6CC35F88" w14:textId="77777777" w:rsidR="00D1174E" w:rsidRPr="00255ADD" w:rsidRDefault="00D1174E" w:rsidP="00B97E91">
            <w:pPr>
              <w:jc w:val="both"/>
            </w:pPr>
            <w:r w:rsidRPr="00255ADD">
              <w:t>областного бюджета</w:t>
            </w:r>
          </w:p>
        </w:tc>
        <w:tc>
          <w:tcPr>
            <w:tcW w:w="2835" w:type="dxa"/>
            <w:vMerge/>
            <w:tcBorders>
              <w:left w:val="single" w:sz="4" w:space="0" w:color="auto"/>
              <w:bottom w:val="single" w:sz="4" w:space="0" w:color="auto"/>
              <w:right w:val="single" w:sz="4" w:space="0" w:color="auto"/>
            </w:tcBorders>
            <w:shd w:val="clear" w:color="auto" w:fill="auto"/>
          </w:tcPr>
          <w:p w14:paraId="1E34E3DD" w14:textId="77777777" w:rsidR="00D1174E" w:rsidRPr="00255ADD" w:rsidRDefault="00D1174E" w:rsidP="00B97E91">
            <w:pPr>
              <w:jc w:val="both"/>
              <w:rPr>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1647B6"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9F452"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AEDA82" w14:textId="77777777" w:rsidR="00D1174E" w:rsidRPr="00255ADD" w:rsidRDefault="00D1174E" w:rsidP="00B97E91">
            <w:pPr>
              <w:jc w:val="center"/>
            </w:pPr>
            <w:r w:rsidRPr="00255AD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19C92" w14:textId="77777777" w:rsidR="00D1174E" w:rsidRPr="00255ADD" w:rsidRDefault="00D1174E" w:rsidP="00B97E91">
            <w:pPr>
              <w:jc w:val="center"/>
            </w:pPr>
            <w:r w:rsidRPr="00255ADD">
              <w:t>-</w:t>
            </w:r>
          </w:p>
        </w:tc>
      </w:tr>
    </w:tbl>
    <w:p w14:paraId="275EDCD8" w14:textId="77777777" w:rsidR="00D1174E" w:rsidRPr="00092A6F" w:rsidRDefault="00D1174E" w:rsidP="00D1174E">
      <w:pPr>
        <w:jc w:val="both"/>
        <w:rPr>
          <w:color w:val="7030A0"/>
          <w:sz w:val="28"/>
          <w:szCs w:val="28"/>
        </w:rPr>
      </w:pPr>
    </w:p>
    <w:p w14:paraId="7D4B111F" w14:textId="77777777" w:rsidR="00D1174E" w:rsidRPr="00092A6F" w:rsidRDefault="00D1174E" w:rsidP="00D1174E">
      <w:pPr>
        <w:jc w:val="center"/>
        <w:rPr>
          <w:sz w:val="28"/>
          <w:szCs w:val="28"/>
        </w:rPr>
      </w:pPr>
      <w:r w:rsidRPr="00092A6F">
        <w:rPr>
          <w:sz w:val="28"/>
          <w:szCs w:val="28"/>
        </w:rPr>
        <w:t>6. План реализации комплекса процессных мероприятий на 2025 - 2027 годы</w:t>
      </w:r>
    </w:p>
    <w:p w14:paraId="43DCDD7B" w14:textId="77777777" w:rsidR="00D1174E" w:rsidRPr="00092A6F" w:rsidRDefault="00D1174E" w:rsidP="00D1174E">
      <w:pPr>
        <w:jc w:val="both"/>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908"/>
        <w:gridCol w:w="4920"/>
        <w:gridCol w:w="1457"/>
        <w:gridCol w:w="4080"/>
        <w:gridCol w:w="1603"/>
        <w:gridCol w:w="1604"/>
      </w:tblGrid>
      <w:tr w:rsidR="00D1174E" w:rsidRPr="00255ADD" w14:paraId="1555D765"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0B297E0B" w14:textId="77777777" w:rsidR="00D1174E" w:rsidRPr="00255ADD" w:rsidRDefault="00D1174E" w:rsidP="00B97E91">
            <w:pPr>
              <w:jc w:val="center"/>
            </w:pPr>
            <w:r w:rsidRPr="00255ADD">
              <w:t>№</w:t>
            </w:r>
          </w:p>
          <w:p w14:paraId="51D534FA" w14:textId="77777777" w:rsidR="00D1174E" w:rsidRPr="00255ADD" w:rsidRDefault="00D1174E" w:rsidP="00B97E91">
            <w:pPr>
              <w:jc w:val="center"/>
            </w:pPr>
            <w:r w:rsidRPr="00255ADD">
              <w:t>п/п</w:t>
            </w:r>
          </w:p>
        </w:tc>
        <w:tc>
          <w:tcPr>
            <w:tcW w:w="4787" w:type="dxa"/>
            <w:tcBorders>
              <w:top w:val="single" w:sz="4" w:space="0" w:color="auto"/>
              <w:left w:val="single" w:sz="4" w:space="0" w:color="auto"/>
              <w:bottom w:val="single" w:sz="4" w:space="0" w:color="auto"/>
              <w:right w:val="single" w:sz="4" w:space="0" w:color="auto"/>
            </w:tcBorders>
          </w:tcPr>
          <w:p w14:paraId="7B5E3182" w14:textId="77777777" w:rsidR="00D1174E" w:rsidRPr="00255ADD" w:rsidRDefault="00D1174E" w:rsidP="00B97E91">
            <w:pPr>
              <w:jc w:val="center"/>
            </w:pPr>
            <w:r w:rsidRPr="00255ADD">
              <w:t>Наименование мероприятия (результата), контрольной точки</w:t>
            </w:r>
          </w:p>
        </w:tc>
        <w:tc>
          <w:tcPr>
            <w:tcW w:w="1417" w:type="dxa"/>
            <w:tcBorders>
              <w:top w:val="single" w:sz="4" w:space="0" w:color="auto"/>
              <w:left w:val="single" w:sz="4" w:space="0" w:color="auto"/>
              <w:bottom w:val="single" w:sz="4" w:space="0" w:color="auto"/>
              <w:right w:val="single" w:sz="4" w:space="0" w:color="auto"/>
            </w:tcBorders>
          </w:tcPr>
          <w:p w14:paraId="679E4E7F" w14:textId="77777777" w:rsidR="00D1174E" w:rsidRPr="00255ADD" w:rsidRDefault="00D1174E" w:rsidP="00B97E91">
            <w:pPr>
              <w:jc w:val="center"/>
            </w:pPr>
            <w:r w:rsidRPr="00255ADD">
              <w:t>Дата наступления контрольной точки</w:t>
            </w:r>
          </w:p>
        </w:tc>
        <w:tc>
          <w:tcPr>
            <w:tcW w:w="3969" w:type="dxa"/>
            <w:tcBorders>
              <w:top w:val="single" w:sz="4" w:space="0" w:color="auto"/>
              <w:left w:val="single" w:sz="4" w:space="0" w:color="auto"/>
              <w:bottom w:val="single" w:sz="4" w:space="0" w:color="auto"/>
              <w:right w:val="single" w:sz="4" w:space="0" w:color="auto"/>
            </w:tcBorders>
            <w:vAlign w:val="center"/>
          </w:tcPr>
          <w:p w14:paraId="3F364B28" w14:textId="77777777" w:rsidR="00D1174E" w:rsidRPr="00255ADD" w:rsidRDefault="00D1174E" w:rsidP="00B97E91">
            <w:pPr>
              <w:jc w:val="center"/>
            </w:pPr>
            <w:r w:rsidRPr="00255ADD">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1559" w:type="dxa"/>
            <w:tcBorders>
              <w:top w:val="single" w:sz="4" w:space="0" w:color="auto"/>
              <w:left w:val="single" w:sz="4" w:space="0" w:color="auto"/>
              <w:bottom w:val="single" w:sz="4" w:space="0" w:color="auto"/>
              <w:right w:val="single" w:sz="4" w:space="0" w:color="auto"/>
            </w:tcBorders>
          </w:tcPr>
          <w:p w14:paraId="20EE2263" w14:textId="77777777" w:rsidR="00D1174E" w:rsidRPr="00255ADD" w:rsidRDefault="00D1174E" w:rsidP="00B97E91">
            <w:pPr>
              <w:jc w:val="center"/>
            </w:pPr>
            <w:r w:rsidRPr="00255ADD">
              <w:t>Вид подтверждающего документа</w:t>
            </w:r>
          </w:p>
        </w:tc>
        <w:tc>
          <w:tcPr>
            <w:tcW w:w="1560" w:type="dxa"/>
            <w:tcBorders>
              <w:top w:val="single" w:sz="4" w:space="0" w:color="auto"/>
              <w:left w:val="single" w:sz="4" w:space="0" w:color="auto"/>
              <w:bottom w:val="single" w:sz="4" w:space="0" w:color="auto"/>
              <w:right w:val="single" w:sz="4" w:space="0" w:color="auto"/>
            </w:tcBorders>
          </w:tcPr>
          <w:p w14:paraId="6AA9F62C" w14:textId="77777777" w:rsidR="00D1174E" w:rsidRPr="00255ADD" w:rsidRDefault="00D1174E" w:rsidP="00B97E91">
            <w:pPr>
              <w:jc w:val="center"/>
            </w:pPr>
            <w:r w:rsidRPr="00255ADD">
              <w:t>Информационная система (источник данных)</w:t>
            </w:r>
          </w:p>
        </w:tc>
      </w:tr>
      <w:tr w:rsidR="00D1174E" w:rsidRPr="00255ADD" w14:paraId="1FD84780" w14:textId="77777777" w:rsidTr="00B97E91">
        <w:trPr>
          <w:jc w:val="center"/>
        </w:trPr>
        <w:tc>
          <w:tcPr>
            <w:tcW w:w="14176" w:type="dxa"/>
            <w:gridSpan w:val="6"/>
            <w:tcBorders>
              <w:top w:val="single" w:sz="4" w:space="0" w:color="auto"/>
              <w:left w:val="single" w:sz="4" w:space="0" w:color="auto"/>
              <w:bottom w:val="single" w:sz="4" w:space="0" w:color="auto"/>
              <w:right w:val="single" w:sz="4" w:space="0" w:color="auto"/>
            </w:tcBorders>
          </w:tcPr>
          <w:p w14:paraId="1934F644" w14:textId="77777777" w:rsidR="00D1174E" w:rsidRPr="00255ADD" w:rsidRDefault="00D1174E" w:rsidP="00B97E91">
            <w:pPr>
              <w:widowControl w:val="0"/>
              <w:ind w:firstLine="635"/>
              <w:jc w:val="both"/>
              <w:outlineLvl w:val="2"/>
            </w:pPr>
            <w:r w:rsidRPr="00255ADD">
              <w:t>1. Задача комплекса процессных мероприятий «Увеличение площади земельных участков, предоставляемых для жилищного строительства»</w:t>
            </w:r>
          </w:p>
        </w:tc>
      </w:tr>
      <w:tr w:rsidR="00D1174E" w:rsidRPr="00255ADD" w14:paraId="7972C2B7"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473BC733" w14:textId="77777777" w:rsidR="00D1174E" w:rsidRPr="00255ADD" w:rsidRDefault="00D1174E" w:rsidP="00B97E91">
            <w:pPr>
              <w:jc w:val="both"/>
            </w:pPr>
            <w:r w:rsidRPr="00255ADD">
              <w:t>1.1.</w:t>
            </w:r>
          </w:p>
        </w:tc>
        <w:tc>
          <w:tcPr>
            <w:tcW w:w="4787" w:type="dxa"/>
            <w:tcBorders>
              <w:top w:val="single" w:sz="4" w:space="0" w:color="auto"/>
              <w:left w:val="single" w:sz="4" w:space="0" w:color="auto"/>
              <w:bottom w:val="single" w:sz="4" w:space="0" w:color="auto"/>
              <w:right w:val="single" w:sz="4" w:space="0" w:color="auto"/>
            </w:tcBorders>
          </w:tcPr>
          <w:p w14:paraId="5B55D73A" w14:textId="77777777" w:rsidR="00D1174E" w:rsidRPr="00255ADD" w:rsidRDefault="00D1174E" w:rsidP="00B97E91">
            <w:pPr>
              <w:jc w:val="both"/>
            </w:pPr>
            <w:r w:rsidRPr="00255ADD">
              <w:t>Мероприятие (результат) 1.1. «Разработка проектов местных нормативов градостроительного проектирования, генерального плана и правил землепользования и застройки»</w:t>
            </w:r>
          </w:p>
        </w:tc>
        <w:tc>
          <w:tcPr>
            <w:tcW w:w="1417" w:type="dxa"/>
            <w:tcBorders>
              <w:top w:val="single" w:sz="4" w:space="0" w:color="auto"/>
              <w:left w:val="single" w:sz="4" w:space="0" w:color="auto"/>
              <w:bottom w:val="single" w:sz="4" w:space="0" w:color="auto"/>
              <w:right w:val="single" w:sz="4" w:space="0" w:color="auto"/>
            </w:tcBorders>
          </w:tcPr>
          <w:p w14:paraId="072EB4E6" w14:textId="77777777" w:rsidR="00D1174E" w:rsidRPr="00255ADD" w:rsidRDefault="00D1174E" w:rsidP="00B97E91">
            <w:pPr>
              <w:jc w:val="center"/>
            </w:pPr>
            <w:r w:rsidRPr="00255ADD">
              <w:t>Х</w:t>
            </w:r>
          </w:p>
        </w:tc>
        <w:tc>
          <w:tcPr>
            <w:tcW w:w="3969" w:type="dxa"/>
            <w:tcBorders>
              <w:top w:val="single" w:sz="4" w:space="0" w:color="auto"/>
              <w:left w:val="single" w:sz="4" w:space="0" w:color="auto"/>
              <w:bottom w:val="single" w:sz="4" w:space="0" w:color="auto"/>
              <w:right w:val="single" w:sz="4" w:space="0" w:color="auto"/>
            </w:tcBorders>
          </w:tcPr>
          <w:p w14:paraId="25DE9374" w14:textId="77777777" w:rsidR="00D1174E" w:rsidRPr="00255ADD" w:rsidRDefault="00D1174E" w:rsidP="00B97E91">
            <w:pPr>
              <w:jc w:val="both"/>
            </w:pPr>
            <w:r w:rsidRPr="00255ADD">
              <w:t>Отдел архитектуры Администрации Белокалитвинского района (Каюкова Л.В., главный архитектор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66CB8FF2" w14:textId="77777777" w:rsidR="00D1174E" w:rsidRPr="00255ADD" w:rsidRDefault="00D1174E" w:rsidP="00B97E91">
            <w:pPr>
              <w:jc w:val="center"/>
            </w:pPr>
            <w:r w:rsidRPr="00255ADD">
              <w:t>Х</w:t>
            </w:r>
          </w:p>
        </w:tc>
        <w:tc>
          <w:tcPr>
            <w:tcW w:w="1560" w:type="dxa"/>
            <w:tcBorders>
              <w:top w:val="single" w:sz="4" w:space="0" w:color="auto"/>
              <w:left w:val="single" w:sz="4" w:space="0" w:color="auto"/>
              <w:bottom w:val="single" w:sz="4" w:space="0" w:color="auto"/>
              <w:right w:val="single" w:sz="4" w:space="0" w:color="auto"/>
            </w:tcBorders>
          </w:tcPr>
          <w:p w14:paraId="2A5E29B5" w14:textId="77777777" w:rsidR="00D1174E" w:rsidRPr="00255ADD" w:rsidRDefault="00D1174E" w:rsidP="00B97E91">
            <w:pPr>
              <w:jc w:val="center"/>
            </w:pPr>
            <w:r w:rsidRPr="00255ADD">
              <w:t>Х</w:t>
            </w:r>
          </w:p>
        </w:tc>
      </w:tr>
      <w:tr w:rsidR="00D1174E" w:rsidRPr="00255ADD" w14:paraId="6512964B"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42A4EF00" w14:textId="77777777" w:rsidR="00D1174E" w:rsidRPr="00255ADD" w:rsidRDefault="00D1174E" w:rsidP="00B97E91">
            <w:pPr>
              <w:jc w:val="both"/>
            </w:pPr>
            <w:r w:rsidRPr="00255ADD">
              <w:lastRenderedPageBreak/>
              <w:t>1.2.</w:t>
            </w:r>
          </w:p>
        </w:tc>
        <w:tc>
          <w:tcPr>
            <w:tcW w:w="4787" w:type="dxa"/>
            <w:tcBorders>
              <w:top w:val="single" w:sz="4" w:space="0" w:color="auto"/>
              <w:left w:val="single" w:sz="4" w:space="0" w:color="auto"/>
              <w:bottom w:val="single" w:sz="4" w:space="0" w:color="auto"/>
              <w:right w:val="single" w:sz="4" w:space="0" w:color="auto"/>
            </w:tcBorders>
          </w:tcPr>
          <w:p w14:paraId="4C71AB0A" w14:textId="77777777" w:rsidR="00D1174E" w:rsidRPr="00255ADD" w:rsidRDefault="00D1174E" w:rsidP="00B97E91">
            <w:pPr>
              <w:jc w:val="both"/>
            </w:pPr>
            <w:r w:rsidRPr="00255ADD">
              <w:t>Контрольная точка 1.1.1. «Сведения о муниципальном контракте внесены в реестр контрактов, заключенных заказчиками по результатам закупок»</w:t>
            </w:r>
          </w:p>
        </w:tc>
        <w:tc>
          <w:tcPr>
            <w:tcW w:w="1417" w:type="dxa"/>
            <w:tcBorders>
              <w:top w:val="single" w:sz="4" w:space="0" w:color="auto"/>
              <w:left w:val="single" w:sz="4" w:space="0" w:color="auto"/>
              <w:bottom w:val="single" w:sz="4" w:space="0" w:color="auto"/>
              <w:right w:val="single" w:sz="4" w:space="0" w:color="auto"/>
            </w:tcBorders>
          </w:tcPr>
          <w:p w14:paraId="3FBB88E2" w14:textId="77777777" w:rsidR="00D1174E" w:rsidRPr="00255ADD" w:rsidRDefault="00D1174E" w:rsidP="00B97E91">
            <w:pPr>
              <w:jc w:val="center"/>
            </w:pPr>
            <w:r w:rsidRPr="00255ADD">
              <w:t>30 июня 2025 г.</w:t>
            </w:r>
          </w:p>
        </w:tc>
        <w:tc>
          <w:tcPr>
            <w:tcW w:w="3969" w:type="dxa"/>
            <w:tcBorders>
              <w:top w:val="single" w:sz="4" w:space="0" w:color="auto"/>
              <w:left w:val="single" w:sz="4" w:space="0" w:color="auto"/>
              <w:bottom w:val="single" w:sz="4" w:space="0" w:color="auto"/>
              <w:right w:val="single" w:sz="4" w:space="0" w:color="auto"/>
            </w:tcBorders>
          </w:tcPr>
          <w:p w14:paraId="187F0F4F" w14:textId="77777777" w:rsidR="00D1174E" w:rsidRPr="00255ADD" w:rsidRDefault="00D1174E" w:rsidP="00B97E91">
            <w:r w:rsidRPr="00255ADD">
              <w:t xml:space="preserve">Отдел архитектуры Администрации Белокалитвинского района (Каюкова Л.В., главный архитектор Белокалитвинского района) </w:t>
            </w:r>
          </w:p>
        </w:tc>
        <w:tc>
          <w:tcPr>
            <w:tcW w:w="1559" w:type="dxa"/>
            <w:tcBorders>
              <w:top w:val="single" w:sz="4" w:space="0" w:color="auto"/>
              <w:left w:val="single" w:sz="4" w:space="0" w:color="auto"/>
              <w:bottom w:val="single" w:sz="4" w:space="0" w:color="auto"/>
              <w:right w:val="single" w:sz="4" w:space="0" w:color="auto"/>
            </w:tcBorders>
          </w:tcPr>
          <w:p w14:paraId="5D7B0EEE"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54F8BA5E" w14:textId="77777777" w:rsidR="00D1174E" w:rsidRPr="00255ADD" w:rsidRDefault="00D1174E" w:rsidP="00B97E91">
            <w:pPr>
              <w:jc w:val="center"/>
            </w:pPr>
            <w:r w:rsidRPr="00255ADD">
              <w:t>нет информационной системы</w:t>
            </w:r>
          </w:p>
        </w:tc>
      </w:tr>
      <w:tr w:rsidR="00D1174E" w:rsidRPr="00255ADD" w14:paraId="53A9F852"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151C958A" w14:textId="77777777" w:rsidR="00D1174E" w:rsidRPr="00255ADD" w:rsidRDefault="00D1174E" w:rsidP="00B97E91">
            <w:pPr>
              <w:jc w:val="both"/>
            </w:pPr>
            <w:r w:rsidRPr="00255ADD">
              <w:t>1.3.</w:t>
            </w:r>
          </w:p>
        </w:tc>
        <w:tc>
          <w:tcPr>
            <w:tcW w:w="4787" w:type="dxa"/>
            <w:tcBorders>
              <w:top w:val="single" w:sz="4" w:space="0" w:color="auto"/>
              <w:left w:val="single" w:sz="4" w:space="0" w:color="auto"/>
              <w:bottom w:val="single" w:sz="4" w:space="0" w:color="auto"/>
              <w:right w:val="single" w:sz="4" w:space="0" w:color="auto"/>
            </w:tcBorders>
          </w:tcPr>
          <w:p w14:paraId="04A17DE4" w14:textId="77777777" w:rsidR="00D1174E" w:rsidRPr="00255ADD" w:rsidRDefault="00D1174E" w:rsidP="00B97E91">
            <w:pPr>
              <w:jc w:val="both"/>
            </w:pPr>
            <w:r w:rsidRPr="00255ADD">
              <w:t>Контрольная точка 1.1.2. «Произведена оплата товаров, выполненных работ, оказанных услуг по муниципальному контракту»</w:t>
            </w:r>
          </w:p>
        </w:tc>
        <w:tc>
          <w:tcPr>
            <w:tcW w:w="1417" w:type="dxa"/>
            <w:tcBorders>
              <w:top w:val="single" w:sz="4" w:space="0" w:color="auto"/>
              <w:left w:val="single" w:sz="4" w:space="0" w:color="auto"/>
              <w:bottom w:val="single" w:sz="4" w:space="0" w:color="auto"/>
              <w:right w:val="single" w:sz="4" w:space="0" w:color="auto"/>
            </w:tcBorders>
          </w:tcPr>
          <w:p w14:paraId="4267547E" w14:textId="77777777" w:rsidR="00D1174E" w:rsidRPr="00255ADD" w:rsidRDefault="00D1174E" w:rsidP="00B97E91">
            <w:pPr>
              <w:jc w:val="center"/>
            </w:pPr>
            <w:r w:rsidRPr="00255ADD">
              <w:t>26 декабря 2025 г.</w:t>
            </w:r>
          </w:p>
        </w:tc>
        <w:tc>
          <w:tcPr>
            <w:tcW w:w="3969" w:type="dxa"/>
            <w:tcBorders>
              <w:top w:val="single" w:sz="4" w:space="0" w:color="auto"/>
              <w:left w:val="single" w:sz="4" w:space="0" w:color="auto"/>
              <w:bottom w:val="single" w:sz="4" w:space="0" w:color="auto"/>
              <w:right w:val="single" w:sz="4" w:space="0" w:color="auto"/>
            </w:tcBorders>
          </w:tcPr>
          <w:p w14:paraId="11213640" w14:textId="77777777" w:rsidR="00D1174E" w:rsidRPr="00255ADD" w:rsidRDefault="00D1174E" w:rsidP="00B97E91">
            <w:r w:rsidRPr="00255ADD">
              <w:t xml:space="preserve">Отдел архитектуры Администрации Белокалитвинского района (Каюкова Л.В., главный архитектор Белокалитвинского района) </w:t>
            </w:r>
          </w:p>
        </w:tc>
        <w:tc>
          <w:tcPr>
            <w:tcW w:w="1559" w:type="dxa"/>
            <w:tcBorders>
              <w:top w:val="single" w:sz="4" w:space="0" w:color="auto"/>
              <w:left w:val="single" w:sz="4" w:space="0" w:color="auto"/>
              <w:bottom w:val="single" w:sz="4" w:space="0" w:color="auto"/>
              <w:right w:val="single" w:sz="4" w:space="0" w:color="auto"/>
            </w:tcBorders>
          </w:tcPr>
          <w:p w14:paraId="422AEBDF"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03A7B3D1" w14:textId="77777777" w:rsidR="00D1174E" w:rsidRPr="00255ADD" w:rsidRDefault="00D1174E" w:rsidP="00B97E91">
            <w:pPr>
              <w:jc w:val="center"/>
            </w:pPr>
            <w:r w:rsidRPr="00255ADD">
              <w:t>нет информационной системы</w:t>
            </w:r>
          </w:p>
        </w:tc>
      </w:tr>
      <w:tr w:rsidR="00D1174E" w:rsidRPr="00255ADD" w14:paraId="3D145D81"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3AA83FC0" w14:textId="77777777" w:rsidR="00D1174E" w:rsidRPr="00255ADD" w:rsidRDefault="00D1174E" w:rsidP="00B97E91">
            <w:pPr>
              <w:jc w:val="both"/>
            </w:pPr>
            <w:r w:rsidRPr="00255ADD">
              <w:t>1.4</w:t>
            </w:r>
          </w:p>
        </w:tc>
        <w:tc>
          <w:tcPr>
            <w:tcW w:w="4787" w:type="dxa"/>
            <w:tcBorders>
              <w:top w:val="single" w:sz="4" w:space="0" w:color="auto"/>
              <w:left w:val="single" w:sz="4" w:space="0" w:color="auto"/>
              <w:bottom w:val="single" w:sz="4" w:space="0" w:color="auto"/>
              <w:right w:val="single" w:sz="4" w:space="0" w:color="auto"/>
            </w:tcBorders>
          </w:tcPr>
          <w:p w14:paraId="63A27A0C" w14:textId="77777777" w:rsidR="00D1174E" w:rsidRPr="00255ADD" w:rsidRDefault="00D1174E" w:rsidP="00B97E91">
            <w:pPr>
              <w:jc w:val="both"/>
            </w:pPr>
            <w:r w:rsidRPr="00255ADD">
              <w:t>Контрольная точка 1.1.3. «Определена актуальность местных нормативов градостроительного проектирования, генеральных планов, правил землепользования и застройки»</w:t>
            </w:r>
          </w:p>
        </w:tc>
        <w:tc>
          <w:tcPr>
            <w:tcW w:w="1417" w:type="dxa"/>
            <w:tcBorders>
              <w:top w:val="single" w:sz="4" w:space="0" w:color="auto"/>
              <w:left w:val="single" w:sz="4" w:space="0" w:color="auto"/>
              <w:bottom w:val="single" w:sz="4" w:space="0" w:color="auto"/>
              <w:right w:val="single" w:sz="4" w:space="0" w:color="auto"/>
            </w:tcBorders>
          </w:tcPr>
          <w:p w14:paraId="6B30FB45" w14:textId="77777777" w:rsidR="00D1174E" w:rsidRPr="00255ADD" w:rsidRDefault="00D1174E" w:rsidP="00B97E91">
            <w:pPr>
              <w:jc w:val="center"/>
            </w:pPr>
            <w:r w:rsidRPr="00255ADD">
              <w:t xml:space="preserve">25 </w:t>
            </w:r>
            <w:proofErr w:type="gramStart"/>
            <w:r w:rsidRPr="00255ADD">
              <w:t>декабря  2026</w:t>
            </w:r>
            <w:proofErr w:type="gramEnd"/>
            <w:r w:rsidRPr="00255ADD">
              <w:t xml:space="preserve"> г.</w:t>
            </w:r>
          </w:p>
        </w:tc>
        <w:tc>
          <w:tcPr>
            <w:tcW w:w="3969" w:type="dxa"/>
            <w:tcBorders>
              <w:top w:val="single" w:sz="4" w:space="0" w:color="auto"/>
              <w:left w:val="single" w:sz="4" w:space="0" w:color="auto"/>
              <w:bottom w:val="single" w:sz="4" w:space="0" w:color="auto"/>
              <w:right w:val="single" w:sz="4" w:space="0" w:color="auto"/>
            </w:tcBorders>
          </w:tcPr>
          <w:p w14:paraId="512468E5" w14:textId="77777777" w:rsidR="00D1174E" w:rsidRPr="00255ADD" w:rsidRDefault="00D1174E" w:rsidP="00B97E91">
            <w:r w:rsidRPr="00255ADD">
              <w:t>Отдел архитектуры Администрации Белокалитвинского района (Каюкова Л.В., главный архитектор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7CD90981"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2D4EA4C8" w14:textId="77777777" w:rsidR="00D1174E" w:rsidRPr="00255ADD" w:rsidRDefault="00D1174E" w:rsidP="00B97E91">
            <w:pPr>
              <w:jc w:val="center"/>
            </w:pPr>
            <w:r w:rsidRPr="00255ADD">
              <w:t>нет информационной системы</w:t>
            </w:r>
          </w:p>
        </w:tc>
      </w:tr>
      <w:tr w:rsidR="00D1174E" w:rsidRPr="00255ADD" w14:paraId="0F64B80E"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5153F754" w14:textId="77777777" w:rsidR="00D1174E" w:rsidRPr="00255ADD" w:rsidRDefault="00D1174E" w:rsidP="00B97E91">
            <w:pPr>
              <w:jc w:val="both"/>
            </w:pPr>
            <w:r w:rsidRPr="00255ADD">
              <w:t>1.5</w:t>
            </w:r>
          </w:p>
        </w:tc>
        <w:tc>
          <w:tcPr>
            <w:tcW w:w="4787" w:type="dxa"/>
            <w:tcBorders>
              <w:top w:val="single" w:sz="4" w:space="0" w:color="auto"/>
              <w:left w:val="single" w:sz="4" w:space="0" w:color="auto"/>
              <w:bottom w:val="single" w:sz="4" w:space="0" w:color="auto"/>
              <w:right w:val="single" w:sz="4" w:space="0" w:color="auto"/>
            </w:tcBorders>
          </w:tcPr>
          <w:p w14:paraId="1D4426B6" w14:textId="77777777" w:rsidR="00D1174E" w:rsidRPr="00255ADD" w:rsidRDefault="00D1174E" w:rsidP="00B97E91">
            <w:pPr>
              <w:jc w:val="both"/>
            </w:pPr>
            <w:r w:rsidRPr="00255ADD">
              <w:t>Контрольная точка 1.1.4. «Определена актуальность местных нормативов градостроительного проектирования, генеральных планов, правил землепользования и застройки»</w:t>
            </w:r>
          </w:p>
        </w:tc>
        <w:tc>
          <w:tcPr>
            <w:tcW w:w="1417" w:type="dxa"/>
            <w:tcBorders>
              <w:top w:val="single" w:sz="4" w:space="0" w:color="auto"/>
              <w:left w:val="single" w:sz="4" w:space="0" w:color="auto"/>
              <w:bottom w:val="single" w:sz="4" w:space="0" w:color="auto"/>
              <w:right w:val="single" w:sz="4" w:space="0" w:color="auto"/>
            </w:tcBorders>
          </w:tcPr>
          <w:p w14:paraId="5A8DDBBF" w14:textId="77777777" w:rsidR="00D1174E" w:rsidRPr="00255ADD" w:rsidRDefault="00D1174E" w:rsidP="00B97E91">
            <w:pPr>
              <w:jc w:val="center"/>
            </w:pPr>
            <w:r w:rsidRPr="00255ADD">
              <w:t xml:space="preserve">24 </w:t>
            </w:r>
            <w:proofErr w:type="gramStart"/>
            <w:r w:rsidRPr="00255ADD">
              <w:t>декабря  2027</w:t>
            </w:r>
            <w:proofErr w:type="gramEnd"/>
            <w:r w:rsidRPr="00255ADD">
              <w:t xml:space="preserve"> г.</w:t>
            </w:r>
          </w:p>
        </w:tc>
        <w:tc>
          <w:tcPr>
            <w:tcW w:w="3969" w:type="dxa"/>
            <w:tcBorders>
              <w:top w:val="single" w:sz="4" w:space="0" w:color="auto"/>
              <w:left w:val="single" w:sz="4" w:space="0" w:color="auto"/>
              <w:bottom w:val="single" w:sz="4" w:space="0" w:color="auto"/>
              <w:right w:val="single" w:sz="4" w:space="0" w:color="auto"/>
            </w:tcBorders>
          </w:tcPr>
          <w:p w14:paraId="0F34211B" w14:textId="77777777" w:rsidR="00D1174E" w:rsidRPr="00255ADD" w:rsidRDefault="00D1174E" w:rsidP="00B97E91">
            <w:pPr>
              <w:jc w:val="both"/>
            </w:pPr>
            <w:r w:rsidRPr="00255ADD">
              <w:t>Отдел архитектуры Администрации Белокалитвинского района (Каюкова Л.В., главный архитектор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5DE6BFCE"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7859281C" w14:textId="77777777" w:rsidR="00D1174E" w:rsidRPr="00255ADD" w:rsidRDefault="00D1174E" w:rsidP="00B97E91">
            <w:pPr>
              <w:jc w:val="center"/>
            </w:pPr>
            <w:r w:rsidRPr="00255ADD">
              <w:t>нет информационной системы</w:t>
            </w:r>
          </w:p>
        </w:tc>
      </w:tr>
      <w:tr w:rsidR="00D1174E" w:rsidRPr="00255ADD" w14:paraId="11C52725"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25F5AA8F" w14:textId="77777777" w:rsidR="00D1174E" w:rsidRPr="00255ADD" w:rsidRDefault="00D1174E" w:rsidP="00B97E91">
            <w:pPr>
              <w:jc w:val="both"/>
            </w:pPr>
            <w:r w:rsidRPr="00255ADD">
              <w:t>1.6.</w:t>
            </w:r>
          </w:p>
        </w:tc>
        <w:tc>
          <w:tcPr>
            <w:tcW w:w="4787" w:type="dxa"/>
            <w:tcBorders>
              <w:top w:val="single" w:sz="4" w:space="0" w:color="auto"/>
              <w:left w:val="single" w:sz="4" w:space="0" w:color="auto"/>
              <w:bottom w:val="single" w:sz="4" w:space="0" w:color="auto"/>
              <w:right w:val="single" w:sz="4" w:space="0" w:color="auto"/>
            </w:tcBorders>
          </w:tcPr>
          <w:p w14:paraId="5C9CEFA3" w14:textId="77777777" w:rsidR="00D1174E" w:rsidRPr="00255ADD" w:rsidRDefault="00D1174E" w:rsidP="00B97E91">
            <w:pPr>
              <w:jc w:val="both"/>
            </w:pPr>
            <w:r w:rsidRPr="00255ADD">
              <w:t>Мероприятие (результат) 1.2. «Проведение комплексных кадастровых работ»</w:t>
            </w:r>
          </w:p>
          <w:p w14:paraId="0BA22931" w14:textId="77777777" w:rsidR="00D1174E" w:rsidRPr="00255ADD" w:rsidRDefault="00D1174E" w:rsidP="00B97E91">
            <w:pPr>
              <w:jc w:val="both"/>
            </w:pPr>
          </w:p>
        </w:tc>
        <w:tc>
          <w:tcPr>
            <w:tcW w:w="1417" w:type="dxa"/>
            <w:tcBorders>
              <w:top w:val="single" w:sz="4" w:space="0" w:color="auto"/>
              <w:left w:val="single" w:sz="4" w:space="0" w:color="auto"/>
              <w:bottom w:val="single" w:sz="4" w:space="0" w:color="auto"/>
              <w:right w:val="single" w:sz="4" w:space="0" w:color="auto"/>
            </w:tcBorders>
          </w:tcPr>
          <w:p w14:paraId="671302A2" w14:textId="77777777" w:rsidR="00D1174E" w:rsidRPr="00255ADD" w:rsidRDefault="00D1174E" w:rsidP="00B97E91">
            <w:pPr>
              <w:jc w:val="center"/>
            </w:pPr>
            <w:r w:rsidRPr="00255ADD">
              <w:t>Х</w:t>
            </w:r>
          </w:p>
        </w:tc>
        <w:tc>
          <w:tcPr>
            <w:tcW w:w="3969" w:type="dxa"/>
            <w:tcBorders>
              <w:top w:val="single" w:sz="4" w:space="0" w:color="auto"/>
              <w:left w:val="single" w:sz="4" w:space="0" w:color="auto"/>
              <w:bottom w:val="single" w:sz="4" w:space="0" w:color="auto"/>
              <w:right w:val="single" w:sz="4" w:space="0" w:color="auto"/>
            </w:tcBorders>
          </w:tcPr>
          <w:p w14:paraId="5F58E5C7" w14:textId="77777777" w:rsidR="00D1174E" w:rsidRPr="00255ADD" w:rsidRDefault="00D1174E" w:rsidP="00B97E91">
            <w:pPr>
              <w:jc w:val="both"/>
            </w:pPr>
            <w:r w:rsidRPr="00255ADD">
              <w:t>комитет по управлению имуществом Администрации Белокалитвинского района (Мешкова Надежда Николаевна, и.о. председателя комитета по управлению имуществом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7073F6D4"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Х</w:t>
            </w:r>
          </w:p>
        </w:tc>
        <w:tc>
          <w:tcPr>
            <w:tcW w:w="1560" w:type="dxa"/>
            <w:tcBorders>
              <w:top w:val="single" w:sz="4" w:space="0" w:color="auto"/>
              <w:left w:val="single" w:sz="4" w:space="0" w:color="auto"/>
              <w:bottom w:val="single" w:sz="4" w:space="0" w:color="auto"/>
              <w:right w:val="single" w:sz="4" w:space="0" w:color="auto"/>
            </w:tcBorders>
          </w:tcPr>
          <w:p w14:paraId="2BD126AB" w14:textId="77777777" w:rsidR="00D1174E" w:rsidRPr="00255ADD" w:rsidRDefault="00D1174E" w:rsidP="00B97E91">
            <w:pPr>
              <w:jc w:val="center"/>
            </w:pPr>
            <w:r w:rsidRPr="00255ADD">
              <w:t>Х</w:t>
            </w:r>
          </w:p>
        </w:tc>
      </w:tr>
      <w:tr w:rsidR="00D1174E" w:rsidRPr="00255ADD" w14:paraId="6DDA671E"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537B72AF" w14:textId="77777777" w:rsidR="00D1174E" w:rsidRPr="00255ADD" w:rsidRDefault="00D1174E" w:rsidP="00B97E91">
            <w:pPr>
              <w:jc w:val="both"/>
            </w:pPr>
            <w:r w:rsidRPr="00255ADD">
              <w:t>1.7.</w:t>
            </w:r>
          </w:p>
        </w:tc>
        <w:tc>
          <w:tcPr>
            <w:tcW w:w="4787" w:type="dxa"/>
            <w:tcBorders>
              <w:top w:val="single" w:sz="4" w:space="0" w:color="auto"/>
              <w:left w:val="single" w:sz="4" w:space="0" w:color="auto"/>
              <w:bottom w:val="single" w:sz="4" w:space="0" w:color="auto"/>
              <w:right w:val="single" w:sz="4" w:space="0" w:color="auto"/>
            </w:tcBorders>
          </w:tcPr>
          <w:p w14:paraId="41EB7EE9" w14:textId="77777777" w:rsidR="00D1174E" w:rsidRPr="00255ADD" w:rsidRDefault="00D1174E" w:rsidP="00B97E91">
            <w:pPr>
              <w:jc w:val="both"/>
            </w:pPr>
            <w:r w:rsidRPr="00255ADD">
              <w:t xml:space="preserve">Контрольная точка 1.2.1. «Заключены муниципальные контракты на </w:t>
            </w:r>
          </w:p>
          <w:p w14:paraId="02709A99" w14:textId="77777777" w:rsidR="00D1174E" w:rsidRPr="00255ADD" w:rsidRDefault="00D1174E" w:rsidP="00B97E91">
            <w:pPr>
              <w:jc w:val="both"/>
            </w:pPr>
            <w:r w:rsidRPr="00255ADD">
              <w:t>выполнение комплексных кадастровых работ»</w:t>
            </w:r>
          </w:p>
        </w:tc>
        <w:tc>
          <w:tcPr>
            <w:tcW w:w="1417" w:type="dxa"/>
            <w:tcBorders>
              <w:top w:val="single" w:sz="4" w:space="0" w:color="auto"/>
              <w:left w:val="single" w:sz="4" w:space="0" w:color="auto"/>
              <w:bottom w:val="single" w:sz="4" w:space="0" w:color="auto"/>
              <w:right w:val="single" w:sz="4" w:space="0" w:color="auto"/>
            </w:tcBorders>
          </w:tcPr>
          <w:p w14:paraId="34E78CEA" w14:textId="77777777" w:rsidR="00D1174E" w:rsidRPr="00255ADD" w:rsidRDefault="00D1174E" w:rsidP="00B97E91">
            <w:pPr>
              <w:jc w:val="center"/>
            </w:pPr>
            <w:r w:rsidRPr="00255ADD">
              <w:t>30 июня 2025 г.</w:t>
            </w:r>
          </w:p>
        </w:tc>
        <w:tc>
          <w:tcPr>
            <w:tcW w:w="3969" w:type="dxa"/>
            <w:tcBorders>
              <w:top w:val="single" w:sz="4" w:space="0" w:color="auto"/>
              <w:left w:val="single" w:sz="4" w:space="0" w:color="auto"/>
              <w:bottom w:val="single" w:sz="4" w:space="0" w:color="auto"/>
              <w:right w:val="single" w:sz="4" w:space="0" w:color="auto"/>
            </w:tcBorders>
          </w:tcPr>
          <w:p w14:paraId="3215C2BB" w14:textId="77777777" w:rsidR="00D1174E" w:rsidRPr="00255ADD" w:rsidRDefault="00D1174E" w:rsidP="00B97E91">
            <w:pPr>
              <w:jc w:val="both"/>
            </w:pPr>
            <w:r w:rsidRPr="00255ADD">
              <w:t xml:space="preserve">комитет по управлению имуществом Администрации Белокалитвинского района (Мешкова Надежда Николаевна, и.о. председателя комитета по управлению имуществом </w:t>
            </w:r>
            <w:r w:rsidRPr="00255ADD">
              <w:lastRenderedPageBreak/>
              <w:t>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07DC42A0"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lastRenderedPageBreak/>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27F49A91" w14:textId="77777777" w:rsidR="00D1174E" w:rsidRPr="00255ADD" w:rsidRDefault="00D1174E" w:rsidP="00B97E91">
            <w:pPr>
              <w:jc w:val="center"/>
            </w:pPr>
            <w:r w:rsidRPr="00255ADD">
              <w:t>нет информационной системы</w:t>
            </w:r>
          </w:p>
        </w:tc>
      </w:tr>
      <w:tr w:rsidR="00D1174E" w:rsidRPr="00255ADD" w14:paraId="094BA337"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6EB2DDCF" w14:textId="77777777" w:rsidR="00D1174E" w:rsidRPr="00255ADD" w:rsidRDefault="00D1174E" w:rsidP="00B97E91">
            <w:pPr>
              <w:jc w:val="both"/>
            </w:pPr>
            <w:r w:rsidRPr="00255ADD">
              <w:t>1.8.</w:t>
            </w:r>
          </w:p>
        </w:tc>
        <w:tc>
          <w:tcPr>
            <w:tcW w:w="4787" w:type="dxa"/>
            <w:tcBorders>
              <w:top w:val="single" w:sz="4" w:space="0" w:color="auto"/>
              <w:left w:val="single" w:sz="4" w:space="0" w:color="auto"/>
              <w:bottom w:val="single" w:sz="4" w:space="0" w:color="auto"/>
              <w:right w:val="single" w:sz="4" w:space="0" w:color="auto"/>
            </w:tcBorders>
          </w:tcPr>
          <w:p w14:paraId="5EF44E66" w14:textId="77777777" w:rsidR="00D1174E" w:rsidRPr="00255ADD" w:rsidRDefault="00D1174E" w:rsidP="00B97E91">
            <w:pPr>
              <w:jc w:val="both"/>
            </w:pPr>
            <w:r w:rsidRPr="00255ADD">
              <w:t>Контрольная точка 1.2.2. «Внесены сведения об объектах недвижимости в</w:t>
            </w:r>
          </w:p>
          <w:p w14:paraId="5D70972A" w14:textId="77777777" w:rsidR="00D1174E" w:rsidRPr="00255ADD" w:rsidRDefault="00D1174E" w:rsidP="00B97E91">
            <w:pPr>
              <w:jc w:val="both"/>
            </w:pPr>
            <w:r w:rsidRPr="00255ADD">
              <w:t>ЕГРН»</w:t>
            </w:r>
          </w:p>
        </w:tc>
        <w:tc>
          <w:tcPr>
            <w:tcW w:w="1417" w:type="dxa"/>
            <w:tcBorders>
              <w:top w:val="single" w:sz="4" w:space="0" w:color="auto"/>
              <w:left w:val="single" w:sz="4" w:space="0" w:color="auto"/>
              <w:bottom w:val="single" w:sz="4" w:space="0" w:color="auto"/>
              <w:right w:val="single" w:sz="4" w:space="0" w:color="auto"/>
            </w:tcBorders>
          </w:tcPr>
          <w:p w14:paraId="4364069E" w14:textId="77777777" w:rsidR="00D1174E" w:rsidRPr="00255ADD" w:rsidRDefault="00D1174E" w:rsidP="00B97E91">
            <w:pPr>
              <w:jc w:val="center"/>
            </w:pPr>
            <w:r w:rsidRPr="00255ADD">
              <w:t>26 декабря 2025 г.</w:t>
            </w:r>
          </w:p>
        </w:tc>
        <w:tc>
          <w:tcPr>
            <w:tcW w:w="3969" w:type="dxa"/>
            <w:tcBorders>
              <w:top w:val="single" w:sz="4" w:space="0" w:color="auto"/>
              <w:left w:val="single" w:sz="4" w:space="0" w:color="auto"/>
              <w:bottom w:val="single" w:sz="4" w:space="0" w:color="auto"/>
              <w:right w:val="single" w:sz="4" w:space="0" w:color="auto"/>
            </w:tcBorders>
          </w:tcPr>
          <w:p w14:paraId="6F5EA580" w14:textId="77777777" w:rsidR="00D1174E" w:rsidRPr="00255ADD" w:rsidRDefault="00D1174E" w:rsidP="00B97E91">
            <w:pPr>
              <w:jc w:val="both"/>
            </w:pPr>
            <w:r w:rsidRPr="00255ADD">
              <w:t>комитет по управлению имуществом Администрации Белокалитвинского района (Мешкова Надежда Николаевна, и.о. председателя комитета по управлению имуществом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1D0011FE"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26BF05BB" w14:textId="77777777" w:rsidR="00D1174E" w:rsidRPr="00255ADD" w:rsidRDefault="00D1174E" w:rsidP="00B97E91">
            <w:pPr>
              <w:jc w:val="center"/>
            </w:pPr>
            <w:r w:rsidRPr="00255ADD">
              <w:t>нет информационной системы</w:t>
            </w:r>
          </w:p>
        </w:tc>
      </w:tr>
      <w:tr w:rsidR="00D1174E" w:rsidRPr="00255ADD" w14:paraId="58F3878A"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35C12503" w14:textId="77777777" w:rsidR="00D1174E" w:rsidRPr="00255ADD" w:rsidRDefault="00D1174E" w:rsidP="00B97E91">
            <w:pPr>
              <w:jc w:val="both"/>
            </w:pPr>
            <w:r w:rsidRPr="00255ADD">
              <w:t>1.9.</w:t>
            </w:r>
          </w:p>
        </w:tc>
        <w:tc>
          <w:tcPr>
            <w:tcW w:w="4787" w:type="dxa"/>
            <w:tcBorders>
              <w:top w:val="single" w:sz="4" w:space="0" w:color="auto"/>
              <w:left w:val="single" w:sz="4" w:space="0" w:color="auto"/>
              <w:bottom w:val="single" w:sz="4" w:space="0" w:color="auto"/>
              <w:right w:val="single" w:sz="4" w:space="0" w:color="auto"/>
            </w:tcBorders>
          </w:tcPr>
          <w:p w14:paraId="4DB5A820" w14:textId="77777777" w:rsidR="00D1174E" w:rsidRPr="00255ADD" w:rsidRDefault="00D1174E" w:rsidP="00B97E91">
            <w:pPr>
              <w:jc w:val="both"/>
            </w:pPr>
            <w:r w:rsidRPr="00255ADD">
              <w:t xml:space="preserve">Контрольная точка 1.2.3. «Заключены муниципальные контракты на </w:t>
            </w:r>
          </w:p>
          <w:p w14:paraId="4CFFAAC4" w14:textId="77777777" w:rsidR="00D1174E" w:rsidRPr="00255ADD" w:rsidRDefault="00D1174E" w:rsidP="00B97E91">
            <w:pPr>
              <w:jc w:val="both"/>
            </w:pPr>
            <w:r w:rsidRPr="00255ADD">
              <w:t>выполнение комплексных кадастровых работ»</w:t>
            </w:r>
          </w:p>
        </w:tc>
        <w:tc>
          <w:tcPr>
            <w:tcW w:w="1417" w:type="dxa"/>
            <w:tcBorders>
              <w:top w:val="single" w:sz="4" w:space="0" w:color="auto"/>
              <w:left w:val="single" w:sz="4" w:space="0" w:color="auto"/>
              <w:bottom w:val="single" w:sz="4" w:space="0" w:color="auto"/>
              <w:right w:val="single" w:sz="4" w:space="0" w:color="auto"/>
            </w:tcBorders>
          </w:tcPr>
          <w:p w14:paraId="07470490" w14:textId="77777777" w:rsidR="00D1174E" w:rsidRPr="00255ADD" w:rsidRDefault="00D1174E" w:rsidP="00B97E91">
            <w:pPr>
              <w:jc w:val="center"/>
            </w:pPr>
            <w:r w:rsidRPr="00255ADD">
              <w:t>30 июня 2026 г.</w:t>
            </w:r>
          </w:p>
        </w:tc>
        <w:tc>
          <w:tcPr>
            <w:tcW w:w="3969" w:type="dxa"/>
            <w:tcBorders>
              <w:top w:val="single" w:sz="4" w:space="0" w:color="auto"/>
              <w:left w:val="single" w:sz="4" w:space="0" w:color="auto"/>
              <w:bottom w:val="single" w:sz="4" w:space="0" w:color="auto"/>
              <w:right w:val="single" w:sz="4" w:space="0" w:color="auto"/>
            </w:tcBorders>
          </w:tcPr>
          <w:p w14:paraId="4A86B63E" w14:textId="77777777" w:rsidR="00D1174E" w:rsidRPr="00255ADD" w:rsidRDefault="00D1174E" w:rsidP="00B97E91">
            <w:pPr>
              <w:jc w:val="both"/>
            </w:pPr>
            <w:r w:rsidRPr="00255ADD">
              <w:t>комитет по управлению имуществом Администрации Белокалитвинского района (Мешкова Надежда Николаевна, и.о. председателя комитета по управлению имуществом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2D0A4FA0"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7F9D8490" w14:textId="77777777" w:rsidR="00D1174E" w:rsidRPr="00255ADD" w:rsidRDefault="00D1174E" w:rsidP="00B97E91">
            <w:pPr>
              <w:jc w:val="center"/>
            </w:pPr>
            <w:r w:rsidRPr="00255ADD">
              <w:t>нет информационной системы</w:t>
            </w:r>
          </w:p>
        </w:tc>
      </w:tr>
      <w:tr w:rsidR="00D1174E" w:rsidRPr="00255ADD" w14:paraId="25AEADEB"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11A3A376" w14:textId="77777777" w:rsidR="00D1174E" w:rsidRPr="00255ADD" w:rsidRDefault="00D1174E" w:rsidP="00B97E91">
            <w:pPr>
              <w:jc w:val="both"/>
            </w:pPr>
            <w:r w:rsidRPr="00255ADD">
              <w:t>1.10.</w:t>
            </w:r>
          </w:p>
        </w:tc>
        <w:tc>
          <w:tcPr>
            <w:tcW w:w="4787" w:type="dxa"/>
            <w:tcBorders>
              <w:top w:val="single" w:sz="4" w:space="0" w:color="auto"/>
              <w:left w:val="single" w:sz="4" w:space="0" w:color="auto"/>
              <w:bottom w:val="single" w:sz="4" w:space="0" w:color="auto"/>
              <w:right w:val="single" w:sz="4" w:space="0" w:color="auto"/>
            </w:tcBorders>
          </w:tcPr>
          <w:p w14:paraId="4DC28FAD" w14:textId="77777777" w:rsidR="00D1174E" w:rsidRPr="00255ADD" w:rsidRDefault="00D1174E" w:rsidP="00B97E91">
            <w:pPr>
              <w:jc w:val="both"/>
            </w:pPr>
            <w:r w:rsidRPr="00255ADD">
              <w:t>Контрольная точка 1.2.4. «Внесены сведения об объектах недвижимости в</w:t>
            </w:r>
          </w:p>
          <w:p w14:paraId="3C0EC753" w14:textId="77777777" w:rsidR="00D1174E" w:rsidRPr="00255ADD" w:rsidRDefault="00D1174E" w:rsidP="00B97E91">
            <w:pPr>
              <w:jc w:val="both"/>
            </w:pPr>
            <w:r w:rsidRPr="00255ADD">
              <w:t>ЕГРН»</w:t>
            </w:r>
          </w:p>
        </w:tc>
        <w:tc>
          <w:tcPr>
            <w:tcW w:w="1417" w:type="dxa"/>
            <w:tcBorders>
              <w:top w:val="single" w:sz="4" w:space="0" w:color="auto"/>
              <w:left w:val="single" w:sz="4" w:space="0" w:color="auto"/>
              <w:bottom w:val="single" w:sz="4" w:space="0" w:color="auto"/>
              <w:right w:val="single" w:sz="4" w:space="0" w:color="auto"/>
            </w:tcBorders>
          </w:tcPr>
          <w:p w14:paraId="1E018F13" w14:textId="77777777" w:rsidR="00D1174E" w:rsidRPr="00255ADD" w:rsidRDefault="00D1174E" w:rsidP="00B97E91">
            <w:pPr>
              <w:jc w:val="center"/>
            </w:pPr>
            <w:r w:rsidRPr="00255ADD">
              <w:t>25 декабря 2026 г.</w:t>
            </w:r>
          </w:p>
        </w:tc>
        <w:tc>
          <w:tcPr>
            <w:tcW w:w="3969" w:type="dxa"/>
            <w:tcBorders>
              <w:top w:val="single" w:sz="4" w:space="0" w:color="auto"/>
              <w:left w:val="single" w:sz="4" w:space="0" w:color="auto"/>
              <w:bottom w:val="single" w:sz="4" w:space="0" w:color="auto"/>
              <w:right w:val="single" w:sz="4" w:space="0" w:color="auto"/>
            </w:tcBorders>
          </w:tcPr>
          <w:p w14:paraId="3CDA902A" w14:textId="77777777" w:rsidR="00D1174E" w:rsidRPr="00255ADD" w:rsidRDefault="00D1174E" w:rsidP="00B97E91">
            <w:pPr>
              <w:jc w:val="both"/>
            </w:pPr>
            <w:r w:rsidRPr="00255ADD">
              <w:t>комитет по управлению имуществом Администрации Белокалитвинского района (Мешкова Надежда Николаевна, и.о. председателя комитета по управлению имуществом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27D960F1"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5968D48B" w14:textId="77777777" w:rsidR="00D1174E" w:rsidRPr="00255ADD" w:rsidRDefault="00D1174E" w:rsidP="00B97E91">
            <w:pPr>
              <w:jc w:val="center"/>
            </w:pPr>
            <w:r w:rsidRPr="00255ADD">
              <w:t>нет информационной системы</w:t>
            </w:r>
          </w:p>
        </w:tc>
      </w:tr>
      <w:tr w:rsidR="00D1174E" w:rsidRPr="00255ADD" w14:paraId="53DE8670"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3952C68C" w14:textId="77777777" w:rsidR="00D1174E" w:rsidRPr="00255ADD" w:rsidRDefault="00D1174E" w:rsidP="00B97E91">
            <w:pPr>
              <w:jc w:val="both"/>
            </w:pPr>
            <w:r w:rsidRPr="00255ADD">
              <w:t>1.11.</w:t>
            </w:r>
          </w:p>
        </w:tc>
        <w:tc>
          <w:tcPr>
            <w:tcW w:w="4787" w:type="dxa"/>
            <w:tcBorders>
              <w:top w:val="single" w:sz="4" w:space="0" w:color="auto"/>
              <w:left w:val="single" w:sz="4" w:space="0" w:color="auto"/>
              <w:bottom w:val="single" w:sz="4" w:space="0" w:color="auto"/>
              <w:right w:val="single" w:sz="4" w:space="0" w:color="auto"/>
            </w:tcBorders>
          </w:tcPr>
          <w:p w14:paraId="3797A8D9" w14:textId="77777777" w:rsidR="00D1174E" w:rsidRPr="00255ADD" w:rsidRDefault="00D1174E" w:rsidP="00B97E91">
            <w:pPr>
              <w:jc w:val="both"/>
            </w:pPr>
            <w:r w:rsidRPr="00255ADD">
              <w:t xml:space="preserve">Контрольная точка 1.2.5. «Заключены муниципальные контракты на </w:t>
            </w:r>
          </w:p>
          <w:p w14:paraId="50356B51" w14:textId="77777777" w:rsidR="00D1174E" w:rsidRPr="00255ADD" w:rsidRDefault="00D1174E" w:rsidP="00B97E91">
            <w:pPr>
              <w:jc w:val="both"/>
            </w:pPr>
            <w:r w:rsidRPr="00255ADD">
              <w:t>выполнение комплексных кадастровых работ»</w:t>
            </w:r>
          </w:p>
        </w:tc>
        <w:tc>
          <w:tcPr>
            <w:tcW w:w="1417" w:type="dxa"/>
            <w:tcBorders>
              <w:top w:val="single" w:sz="4" w:space="0" w:color="auto"/>
              <w:left w:val="single" w:sz="4" w:space="0" w:color="auto"/>
              <w:bottom w:val="single" w:sz="4" w:space="0" w:color="auto"/>
              <w:right w:val="single" w:sz="4" w:space="0" w:color="auto"/>
            </w:tcBorders>
          </w:tcPr>
          <w:p w14:paraId="2C62DE24" w14:textId="77777777" w:rsidR="00D1174E" w:rsidRPr="00255ADD" w:rsidRDefault="00D1174E" w:rsidP="00B97E91">
            <w:pPr>
              <w:jc w:val="center"/>
            </w:pPr>
            <w:r w:rsidRPr="00255ADD">
              <w:t>30 июня 2027 г.</w:t>
            </w:r>
          </w:p>
        </w:tc>
        <w:tc>
          <w:tcPr>
            <w:tcW w:w="3969" w:type="dxa"/>
            <w:tcBorders>
              <w:top w:val="single" w:sz="4" w:space="0" w:color="auto"/>
              <w:left w:val="single" w:sz="4" w:space="0" w:color="auto"/>
              <w:bottom w:val="single" w:sz="4" w:space="0" w:color="auto"/>
              <w:right w:val="single" w:sz="4" w:space="0" w:color="auto"/>
            </w:tcBorders>
          </w:tcPr>
          <w:p w14:paraId="67F0CB24" w14:textId="77777777" w:rsidR="00D1174E" w:rsidRPr="00255ADD" w:rsidRDefault="00D1174E" w:rsidP="00B97E91">
            <w:pPr>
              <w:jc w:val="both"/>
            </w:pPr>
            <w:r w:rsidRPr="00255ADD">
              <w:t>комитет по управлению имуществом Администрации Белокалитвинского района (Мешкова Надежда Николаевна, и.о. председателя комитета по управлению имуществом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1BAE0989"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7EB07DFE" w14:textId="77777777" w:rsidR="00D1174E" w:rsidRPr="00255ADD" w:rsidRDefault="00D1174E" w:rsidP="00B97E91">
            <w:pPr>
              <w:jc w:val="center"/>
            </w:pPr>
            <w:r w:rsidRPr="00255ADD">
              <w:t>нет информационной системы</w:t>
            </w:r>
          </w:p>
        </w:tc>
      </w:tr>
      <w:tr w:rsidR="00D1174E" w:rsidRPr="00255ADD" w14:paraId="62463C8B" w14:textId="77777777" w:rsidTr="00B97E91">
        <w:trPr>
          <w:jc w:val="center"/>
        </w:trPr>
        <w:tc>
          <w:tcPr>
            <w:tcW w:w="884" w:type="dxa"/>
            <w:tcBorders>
              <w:top w:val="single" w:sz="4" w:space="0" w:color="auto"/>
              <w:left w:val="single" w:sz="4" w:space="0" w:color="auto"/>
              <w:bottom w:val="single" w:sz="4" w:space="0" w:color="auto"/>
              <w:right w:val="single" w:sz="4" w:space="0" w:color="auto"/>
            </w:tcBorders>
          </w:tcPr>
          <w:p w14:paraId="1AD8589F" w14:textId="77777777" w:rsidR="00D1174E" w:rsidRPr="00255ADD" w:rsidRDefault="00D1174E" w:rsidP="00B97E91">
            <w:pPr>
              <w:jc w:val="both"/>
            </w:pPr>
            <w:r w:rsidRPr="00255ADD">
              <w:lastRenderedPageBreak/>
              <w:t>1.12.</w:t>
            </w:r>
          </w:p>
        </w:tc>
        <w:tc>
          <w:tcPr>
            <w:tcW w:w="4787" w:type="dxa"/>
            <w:tcBorders>
              <w:top w:val="single" w:sz="4" w:space="0" w:color="auto"/>
              <w:left w:val="single" w:sz="4" w:space="0" w:color="auto"/>
              <w:bottom w:val="single" w:sz="4" w:space="0" w:color="auto"/>
              <w:right w:val="single" w:sz="4" w:space="0" w:color="auto"/>
            </w:tcBorders>
          </w:tcPr>
          <w:p w14:paraId="78CC8EBF" w14:textId="77777777" w:rsidR="00D1174E" w:rsidRPr="00255ADD" w:rsidRDefault="00D1174E" w:rsidP="00B97E91">
            <w:pPr>
              <w:jc w:val="both"/>
            </w:pPr>
            <w:r w:rsidRPr="00255ADD">
              <w:t>Контрольная точка 1.2.6. «Внесены сведения об объектах недвижимости в</w:t>
            </w:r>
          </w:p>
          <w:p w14:paraId="5A8D1E0F" w14:textId="77777777" w:rsidR="00D1174E" w:rsidRPr="00255ADD" w:rsidRDefault="00D1174E" w:rsidP="00B97E91">
            <w:pPr>
              <w:jc w:val="both"/>
            </w:pPr>
            <w:r w:rsidRPr="00255ADD">
              <w:t>ЕГРН»</w:t>
            </w:r>
          </w:p>
        </w:tc>
        <w:tc>
          <w:tcPr>
            <w:tcW w:w="1417" w:type="dxa"/>
            <w:tcBorders>
              <w:top w:val="single" w:sz="4" w:space="0" w:color="auto"/>
              <w:left w:val="single" w:sz="4" w:space="0" w:color="auto"/>
              <w:bottom w:val="single" w:sz="4" w:space="0" w:color="auto"/>
              <w:right w:val="single" w:sz="4" w:space="0" w:color="auto"/>
            </w:tcBorders>
          </w:tcPr>
          <w:p w14:paraId="72C71C35" w14:textId="77777777" w:rsidR="00D1174E" w:rsidRPr="00255ADD" w:rsidRDefault="00D1174E" w:rsidP="00B97E91">
            <w:pPr>
              <w:jc w:val="center"/>
            </w:pPr>
            <w:r w:rsidRPr="00255ADD">
              <w:t>24 декабря 2027 г.</w:t>
            </w:r>
          </w:p>
        </w:tc>
        <w:tc>
          <w:tcPr>
            <w:tcW w:w="3969" w:type="dxa"/>
            <w:tcBorders>
              <w:top w:val="single" w:sz="4" w:space="0" w:color="auto"/>
              <w:left w:val="single" w:sz="4" w:space="0" w:color="auto"/>
              <w:bottom w:val="single" w:sz="4" w:space="0" w:color="auto"/>
              <w:right w:val="single" w:sz="4" w:space="0" w:color="auto"/>
            </w:tcBorders>
          </w:tcPr>
          <w:p w14:paraId="5B9219A2" w14:textId="77777777" w:rsidR="00D1174E" w:rsidRPr="00255ADD" w:rsidRDefault="00D1174E" w:rsidP="00B97E91">
            <w:pPr>
              <w:jc w:val="both"/>
            </w:pPr>
            <w:r w:rsidRPr="00255ADD">
              <w:t>комитет по управлению имуществом Администрации Белокалитвинского района (Мешкова Надежда Николаевна, и.о. председателя комитета по управлению имуществом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0EEE49C6"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1560" w:type="dxa"/>
            <w:tcBorders>
              <w:top w:val="single" w:sz="4" w:space="0" w:color="auto"/>
              <w:left w:val="single" w:sz="4" w:space="0" w:color="auto"/>
              <w:bottom w:val="single" w:sz="4" w:space="0" w:color="auto"/>
              <w:right w:val="single" w:sz="4" w:space="0" w:color="auto"/>
            </w:tcBorders>
          </w:tcPr>
          <w:p w14:paraId="6690F650" w14:textId="77777777" w:rsidR="00D1174E" w:rsidRPr="00255ADD" w:rsidRDefault="00D1174E" w:rsidP="00B97E91">
            <w:pPr>
              <w:jc w:val="center"/>
            </w:pPr>
            <w:r w:rsidRPr="00255ADD">
              <w:t>нет информационной системы</w:t>
            </w:r>
          </w:p>
        </w:tc>
      </w:tr>
    </w:tbl>
    <w:p w14:paraId="3B8D8666" w14:textId="77777777" w:rsidR="00D1174E" w:rsidRPr="00092A6F" w:rsidRDefault="00D1174E" w:rsidP="00D1174E">
      <w:pPr>
        <w:widowControl w:val="0"/>
        <w:jc w:val="center"/>
        <w:outlineLvl w:val="2"/>
        <w:rPr>
          <w:sz w:val="28"/>
          <w:szCs w:val="28"/>
        </w:rPr>
      </w:pPr>
    </w:p>
    <w:p w14:paraId="59ADB0CB" w14:textId="77777777" w:rsidR="00D1174E" w:rsidRPr="00092A6F" w:rsidRDefault="00D1174E" w:rsidP="00D1174E">
      <w:pPr>
        <w:widowControl w:val="0"/>
        <w:jc w:val="center"/>
        <w:outlineLvl w:val="2"/>
        <w:rPr>
          <w:sz w:val="28"/>
          <w:szCs w:val="28"/>
        </w:rPr>
      </w:pPr>
      <w:r w:rsidRPr="00092A6F">
        <w:rPr>
          <w:sz w:val="28"/>
          <w:szCs w:val="28"/>
          <w:lang w:val="en-US"/>
        </w:rPr>
        <w:t>IV</w:t>
      </w:r>
      <w:r w:rsidRPr="00092A6F">
        <w:rPr>
          <w:sz w:val="28"/>
          <w:szCs w:val="28"/>
        </w:rPr>
        <w:t>. Паспорт</w:t>
      </w:r>
    </w:p>
    <w:p w14:paraId="77643FEC" w14:textId="77777777" w:rsidR="00D1174E" w:rsidRPr="00092A6F" w:rsidRDefault="00D1174E" w:rsidP="00D1174E">
      <w:pPr>
        <w:widowControl w:val="0"/>
        <w:jc w:val="center"/>
        <w:outlineLvl w:val="2"/>
        <w:rPr>
          <w:sz w:val="28"/>
          <w:szCs w:val="28"/>
        </w:rPr>
      </w:pPr>
      <w:r w:rsidRPr="00092A6F">
        <w:rPr>
          <w:sz w:val="28"/>
          <w:szCs w:val="28"/>
        </w:rPr>
        <w:t>комплекса процессных мероприятий «Развитие территорий для жилищного строительства</w:t>
      </w:r>
      <w:r w:rsidRPr="00092A6F">
        <w:rPr>
          <w:kern w:val="2"/>
          <w:sz w:val="28"/>
          <w:szCs w:val="28"/>
        </w:rPr>
        <w:t>»</w:t>
      </w:r>
    </w:p>
    <w:p w14:paraId="5BF53B51" w14:textId="77777777" w:rsidR="00D1174E" w:rsidRPr="00092A6F" w:rsidRDefault="00D1174E" w:rsidP="00D1174E">
      <w:pPr>
        <w:widowControl w:val="0"/>
        <w:jc w:val="center"/>
        <w:outlineLvl w:val="2"/>
      </w:pPr>
    </w:p>
    <w:p w14:paraId="69F1728E" w14:textId="77777777" w:rsidR="00D1174E" w:rsidRPr="00092A6F" w:rsidRDefault="00D1174E" w:rsidP="00D1174E">
      <w:pPr>
        <w:widowControl w:val="0"/>
        <w:ind w:left="360"/>
        <w:jc w:val="center"/>
        <w:outlineLvl w:val="2"/>
        <w:rPr>
          <w:sz w:val="28"/>
          <w:szCs w:val="28"/>
        </w:rPr>
      </w:pPr>
      <w:r w:rsidRPr="00092A6F">
        <w:rPr>
          <w:sz w:val="28"/>
          <w:szCs w:val="28"/>
        </w:rPr>
        <w:t xml:space="preserve">1. Основные положения </w:t>
      </w:r>
    </w:p>
    <w:p w14:paraId="6EC4B382" w14:textId="77777777" w:rsidR="00D1174E" w:rsidRPr="00092A6F" w:rsidRDefault="00D1174E" w:rsidP="00D1174E">
      <w:pPr>
        <w:widowControl w:val="0"/>
        <w:ind w:left="720"/>
        <w:outlineLvl w:val="2"/>
        <w:rPr>
          <w:sz w:val="28"/>
          <w:szCs w:val="28"/>
        </w:rPr>
      </w:pPr>
    </w:p>
    <w:tbl>
      <w:tblPr>
        <w:tblW w:w="13734" w:type="dxa"/>
        <w:jc w:val="center"/>
        <w:tblLayout w:type="fixed"/>
        <w:tblLook w:val="04A0" w:firstRow="1" w:lastRow="0" w:firstColumn="1" w:lastColumn="0" w:noHBand="0" w:noVBand="1"/>
      </w:tblPr>
      <w:tblGrid>
        <w:gridCol w:w="835"/>
        <w:gridCol w:w="5528"/>
        <w:gridCol w:w="709"/>
        <w:gridCol w:w="6662"/>
      </w:tblGrid>
      <w:tr w:rsidR="00D1174E" w:rsidRPr="00092A6F" w14:paraId="01CD3824" w14:textId="77777777" w:rsidTr="00B97E91">
        <w:trPr>
          <w:trHeight w:val="1094"/>
          <w:jc w:val="center"/>
        </w:trPr>
        <w:tc>
          <w:tcPr>
            <w:tcW w:w="835" w:type="dxa"/>
          </w:tcPr>
          <w:p w14:paraId="0B278115" w14:textId="77777777" w:rsidR="00D1174E" w:rsidRPr="00092A6F" w:rsidRDefault="00D1174E" w:rsidP="00B97E91">
            <w:pPr>
              <w:widowControl w:val="0"/>
              <w:outlineLvl w:val="2"/>
              <w:rPr>
                <w:sz w:val="28"/>
                <w:szCs w:val="28"/>
              </w:rPr>
            </w:pPr>
            <w:r w:rsidRPr="00092A6F">
              <w:rPr>
                <w:sz w:val="28"/>
                <w:szCs w:val="28"/>
              </w:rPr>
              <w:t>1.1.</w:t>
            </w:r>
          </w:p>
        </w:tc>
        <w:tc>
          <w:tcPr>
            <w:tcW w:w="5528" w:type="dxa"/>
            <w:shd w:val="clear" w:color="auto" w:fill="auto"/>
          </w:tcPr>
          <w:p w14:paraId="058FCA0A" w14:textId="77777777" w:rsidR="00D1174E" w:rsidRPr="00092A6F" w:rsidRDefault="00D1174E" w:rsidP="00B97E91">
            <w:pPr>
              <w:widowControl w:val="0"/>
              <w:jc w:val="both"/>
              <w:outlineLvl w:val="2"/>
              <w:rPr>
                <w:sz w:val="28"/>
                <w:szCs w:val="28"/>
              </w:rPr>
            </w:pPr>
            <w:r w:rsidRPr="00092A6F">
              <w:rPr>
                <w:sz w:val="28"/>
                <w:szCs w:val="28"/>
              </w:rPr>
              <w:t>Ответственный за разработку и реализацию комплекса процессных мероприятий «Развитие территорий для жилищного строительства</w:t>
            </w:r>
            <w:r w:rsidRPr="00092A6F">
              <w:rPr>
                <w:kern w:val="2"/>
                <w:sz w:val="28"/>
                <w:szCs w:val="28"/>
              </w:rPr>
              <w:t>»</w:t>
            </w:r>
          </w:p>
        </w:tc>
        <w:tc>
          <w:tcPr>
            <w:tcW w:w="709" w:type="dxa"/>
          </w:tcPr>
          <w:p w14:paraId="78469914" w14:textId="77777777" w:rsidR="00D1174E" w:rsidRPr="00092A6F" w:rsidRDefault="00D1174E" w:rsidP="00B97E91">
            <w:pPr>
              <w:widowControl w:val="0"/>
              <w:jc w:val="center"/>
              <w:outlineLvl w:val="2"/>
              <w:rPr>
                <w:sz w:val="28"/>
                <w:szCs w:val="28"/>
              </w:rPr>
            </w:pPr>
            <w:r w:rsidRPr="00092A6F">
              <w:rPr>
                <w:sz w:val="28"/>
                <w:szCs w:val="28"/>
              </w:rPr>
              <w:t>-</w:t>
            </w:r>
          </w:p>
        </w:tc>
        <w:tc>
          <w:tcPr>
            <w:tcW w:w="6662" w:type="dxa"/>
            <w:shd w:val="clear" w:color="auto" w:fill="auto"/>
          </w:tcPr>
          <w:p w14:paraId="476B7DFD" w14:textId="77777777" w:rsidR="00D1174E" w:rsidRPr="00092A6F" w:rsidRDefault="00D1174E" w:rsidP="00B97E91">
            <w:pPr>
              <w:widowControl w:val="0"/>
              <w:jc w:val="both"/>
              <w:outlineLvl w:val="2"/>
              <w:rPr>
                <w:sz w:val="28"/>
                <w:szCs w:val="28"/>
              </w:rPr>
            </w:pPr>
            <w:r w:rsidRPr="00092A6F">
              <w:rPr>
                <w:sz w:val="28"/>
                <w:szCs w:val="28"/>
              </w:rPr>
              <w:t>отдел архитектуры Администрации Белокалитвинского района (Каюкова Лилия Владимировна, главный архитектор Белокалитвинского района)</w:t>
            </w:r>
          </w:p>
        </w:tc>
      </w:tr>
      <w:tr w:rsidR="00D1174E" w:rsidRPr="00092A6F" w14:paraId="55CEC3B9" w14:textId="77777777" w:rsidTr="00B97E91">
        <w:trPr>
          <w:trHeight w:val="1094"/>
          <w:jc w:val="center"/>
        </w:trPr>
        <w:tc>
          <w:tcPr>
            <w:tcW w:w="835" w:type="dxa"/>
          </w:tcPr>
          <w:p w14:paraId="38EF7FC4" w14:textId="77777777" w:rsidR="00D1174E" w:rsidRPr="00092A6F" w:rsidRDefault="00D1174E" w:rsidP="00B97E91">
            <w:pPr>
              <w:widowControl w:val="0"/>
              <w:outlineLvl w:val="2"/>
              <w:rPr>
                <w:sz w:val="28"/>
                <w:szCs w:val="28"/>
              </w:rPr>
            </w:pPr>
            <w:r w:rsidRPr="00092A6F">
              <w:rPr>
                <w:sz w:val="28"/>
                <w:szCs w:val="28"/>
              </w:rPr>
              <w:t>1.2.</w:t>
            </w:r>
          </w:p>
        </w:tc>
        <w:tc>
          <w:tcPr>
            <w:tcW w:w="5528" w:type="dxa"/>
            <w:shd w:val="clear" w:color="auto" w:fill="auto"/>
          </w:tcPr>
          <w:p w14:paraId="57054F02" w14:textId="77777777" w:rsidR="00D1174E" w:rsidRPr="00092A6F" w:rsidRDefault="00D1174E" w:rsidP="00B97E91">
            <w:pPr>
              <w:widowControl w:val="0"/>
              <w:jc w:val="both"/>
              <w:outlineLvl w:val="2"/>
              <w:rPr>
                <w:sz w:val="28"/>
                <w:szCs w:val="28"/>
              </w:rPr>
            </w:pPr>
            <w:r w:rsidRPr="00092A6F">
              <w:rPr>
                <w:sz w:val="28"/>
                <w:szCs w:val="28"/>
              </w:rPr>
              <w:t>Связь с муниципальной программой Белокалитвинского района</w:t>
            </w:r>
          </w:p>
          <w:p w14:paraId="01B4D12E" w14:textId="77777777" w:rsidR="00D1174E" w:rsidRPr="00092A6F" w:rsidRDefault="00D1174E" w:rsidP="00B97E91">
            <w:pPr>
              <w:widowControl w:val="0"/>
              <w:jc w:val="both"/>
              <w:outlineLvl w:val="2"/>
              <w:rPr>
                <w:sz w:val="28"/>
                <w:szCs w:val="28"/>
              </w:rPr>
            </w:pPr>
          </w:p>
        </w:tc>
        <w:tc>
          <w:tcPr>
            <w:tcW w:w="709" w:type="dxa"/>
          </w:tcPr>
          <w:p w14:paraId="10C96FD6" w14:textId="77777777" w:rsidR="00D1174E" w:rsidRPr="00092A6F" w:rsidRDefault="00D1174E" w:rsidP="00B97E91">
            <w:pPr>
              <w:widowControl w:val="0"/>
              <w:jc w:val="center"/>
              <w:outlineLvl w:val="2"/>
              <w:rPr>
                <w:sz w:val="28"/>
                <w:szCs w:val="28"/>
              </w:rPr>
            </w:pPr>
            <w:r w:rsidRPr="00092A6F">
              <w:rPr>
                <w:sz w:val="28"/>
                <w:szCs w:val="28"/>
              </w:rPr>
              <w:t>-</w:t>
            </w:r>
          </w:p>
        </w:tc>
        <w:tc>
          <w:tcPr>
            <w:tcW w:w="6662" w:type="dxa"/>
            <w:shd w:val="clear" w:color="auto" w:fill="auto"/>
          </w:tcPr>
          <w:p w14:paraId="1AD418F9" w14:textId="77777777" w:rsidR="00D1174E" w:rsidRPr="00092A6F" w:rsidRDefault="00D1174E" w:rsidP="00B97E91">
            <w:pPr>
              <w:widowControl w:val="0"/>
              <w:jc w:val="both"/>
              <w:outlineLvl w:val="2"/>
              <w:rPr>
                <w:sz w:val="28"/>
                <w:szCs w:val="28"/>
              </w:rPr>
            </w:pPr>
            <w:r w:rsidRPr="00092A6F">
              <w:rPr>
                <w:sz w:val="28"/>
                <w:szCs w:val="28"/>
              </w:rPr>
              <w:t>муниципальная программа Белокалитвинского района «</w:t>
            </w:r>
            <w:r w:rsidRPr="00092A6F">
              <w:rPr>
                <w:kern w:val="2"/>
                <w:sz w:val="28"/>
                <w:szCs w:val="28"/>
              </w:rPr>
              <w:t>Территориальное планирование и развитие территории, в том числе для жилищного строительства</w:t>
            </w:r>
            <w:r w:rsidRPr="00092A6F">
              <w:rPr>
                <w:sz w:val="28"/>
                <w:szCs w:val="28"/>
              </w:rPr>
              <w:t>»</w:t>
            </w:r>
          </w:p>
        </w:tc>
      </w:tr>
    </w:tbl>
    <w:p w14:paraId="7837840B" w14:textId="77777777" w:rsidR="00D1174E" w:rsidRDefault="00D1174E" w:rsidP="00D1174E">
      <w:pPr>
        <w:jc w:val="center"/>
        <w:rPr>
          <w:sz w:val="28"/>
          <w:szCs w:val="28"/>
        </w:rPr>
      </w:pPr>
    </w:p>
    <w:p w14:paraId="7707346D" w14:textId="77777777" w:rsidR="00D1174E" w:rsidRPr="00092A6F" w:rsidRDefault="00D1174E" w:rsidP="00D1174E">
      <w:pPr>
        <w:jc w:val="center"/>
        <w:rPr>
          <w:sz w:val="28"/>
          <w:szCs w:val="28"/>
        </w:rPr>
      </w:pPr>
      <w:r w:rsidRPr="00092A6F">
        <w:rPr>
          <w:sz w:val="28"/>
          <w:szCs w:val="28"/>
        </w:rPr>
        <w:t xml:space="preserve">2. Показатели комплекса процессных мероприятий </w:t>
      </w:r>
    </w:p>
    <w:p w14:paraId="6A734410" w14:textId="77777777" w:rsidR="00D1174E" w:rsidRPr="00092A6F" w:rsidRDefault="00D1174E" w:rsidP="00D1174E">
      <w:pPr>
        <w:jc w:val="center"/>
      </w:pPr>
    </w:p>
    <w:p w14:paraId="63070D6D" w14:textId="77777777" w:rsidR="00D1174E" w:rsidRPr="00092A6F" w:rsidRDefault="00D1174E" w:rsidP="00D1174E">
      <w:pPr>
        <w:jc w:val="center"/>
        <w:sectPr w:rsidR="00D1174E" w:rsidRPr="00092A6F" w:rsidSect="00D1174E">
          <w:footerReference w:type="even" r:id="rId19"/>
          <w:footerReference w:type="default" r:id="rId20"/>
          <w:type w:val="continuous"/>
          <w:pgSz w:w="16838" w:h="11906" w:orient="landscape" w:code="9"/>
          <w:pgMar w:top="1134" w:right="851" w:bottom="1134" w:left="1418" w:header="720" w:footer="720" w:gutter="0"/>
          <w:cols w:space="720"/>
          <w:docGrid w:linePitch="272"/>
        </w:sect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627"/>
        <w:gridCol w:w="2285"/>
        <w:gridCol w:w="875"/>
        <w:gridCol w:w="874"/>
        <w:gridCol w:w="1021"/>
        <w:gridCol w:w="1020"/>
        <w:gridCol w:w="874"/>
        <w:gridCol w:w="1021"/>
        <w:gridCol w:w="1020"/>
        <w:gridCol w:w="874"/>
        <w:gridCol w:w="1021"/>
        <w:gridCol w:w="1749"/>
        <w:gridCol w:w="1311"/>
      </w:tblGrid>
      <w:tr w:rsidR="00D1174E" w:rsidRPr="00255ADD" w14:paraId="792BE58B" w14:textId="77777777" w:rsidTr="00B97E91">
        <w:trPr>
          <w:jc w:val="center"/>
        </w:trPr>
        <w:tc>
          <w:tcPr>
            <w:tcW w:w="609" w:type="dxa"/>
            <w:vMerge w:val="restart"/>
            <w:tcBorders>
              <w:top w:val="single" w:sz="4" w:space="0" w:color="auto"/>
              <w:left w:val="single" w:sz="4" w:space="0" w:color="auto"/>
              <w:bottom w:val="single" w:sz="4" w:space="0" w:color="auto"/>
              <w:right w:val="single" w:sz="4" w:space="0" w:color="auto"/>
            </w:tcBorders>
          </w:tcPr>
          <w:p w14:paraId="209AF2DB" w14:textId="77777777" w:rsidR="00D1174E" w:rsidRPr="00255ADD" w:rsidRDefault="00D1174E" w:rsidP="00B97E91">
            <w:pPr>
              <w:jc w:val="center"/>
            </w:pPr>
            <w:r w:rsidRPr="00255ADD">
              <w:t>№</w:t>
            </w:r>
          </w:p>
          <w:p w14:paraId="73637061" w14:textId="77777777" w:rsidR="00D1174E" w:rsidRPr="00255ADD" w:rsidRDefault="00D1174E" w:rsidP="00B97E91">
            <w:pPr>
              <w:jc w:val="center"/>
            </w:pPr>
            <w:r w:rsidRPr="00255ADD">
              <w:t>п/п</w:t>
            </w:r>
          </w:p>
        </w:tc>
        <w:tc>
          <w:tcPr>
            <w:tcW w:w="2221" w:type="dxa"/>
            <w:vMerge w:val="restart"/>
            <w:tcBorders>
              <w:top w:val="single" w:sz="4" w:space="0" w:color="auto"/>
              <w:left w:val="single" w:sz="4" w:space="0" w:color="auto"/>
              <w:bottom w:val="single" w:sz="4" w:space="0" w:color="auto"/>
              <w:right w:val="single" w:sz="4" w:space="0" w:color="auto"/>
            </w:tcBorders>
          </w:tcPr>
          <w:p w14:paraId="48DB3B9D" w14:textId="77777777" w:rsidR="00D1174E" w:rsidRPr="00255ADD" w:rsidRDefault="00D1174E" w:rsidP="00B97E91">
            <w:pPr>
              <w:jc w:val="center"/>
            </w:pPr>
            <w:r w:rsidRPr="00255ADD">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1D8AD1F9" w14:textId="77777777" w:rsidR="00D1174E" w:rsidRPr="00255ADD" w:rsidRDefault="00D1174E" w:rsidP="00B97E91">
            <w:pPr>
              <w:jc w:val="center"/>
            </w:pPr>
            <w:r w:rsidRPr="00255ADD">
              <w:t>Признак возрастания/ убывания</w:t>
            </w:r>
          </w:p>
        </w:tc>
        <w:tc>
          <w:tcPr>
            <w:tcW w:w="850" w:type="dxa"/>
            <w:vMerge w:val="restart"/>
            <w:tcBorders>
              <w:top w:val="single" w:sz="4" w:space="0" w:color="auto"/>
              <w:left w:val="single" w:sz="4" w:space="0" w:color="auto"/>
              <w:bottom w:val="single" w:sz="4" w:space="0" w:color="auto"/>
              <w:right w:val="single" w:sz="4" w:space="0" w:color="auto"/>
            </w:tcBorders>
          </w:tcPr>
          <w:p w14:paraId="71A6126C" w14:textId="77777777" w:rsidR="00D1174E" w:rsidRPr="00255ADD" w:rsidRDefault="00D1174E" w:rsidP="00B97E91">
            <w:pPr>
              <w:jc w:val="center"/>
            </w:pPr>
            <w:r w:rsidRPr="00255ADD">
              <w:t>Уровень показателя</w:t>
            </w:r>
          </w:p>
        </w:tc>
        <w:tc>
          <w:tcPr>
            <w:tcW w:w="993" w:type="dxa"/>
            <w:vMerge w:val="restart"/>
            <w:tcBorders>
              <w:top w:val="single" w:sz="4" w:space="0" w:color="auto"/>
              <w:left w:val="single" w:sz="4" w:space="0" w:color="auto"/>
              <w:bottom w:val="single" w:sz="4" w:space="0" w:color="auto"/>
              <w:right w:val="single" w:sz="4" w:space="0" w:color="auto"/>
            </w:tcBorders>
          </w:tcPr>
          <w:p w14:paraId="0B1DB8B1" w14:textId="77777777" w:rsidR="00D1174E" w:rsidRPr="00255ADD" w:rsidRDefault="00D1174E" w:rsidP="00B97E91">
            <w:pPr>
              <w:jc w:val="center"/>
            </w:pPr>
            <w:r w:rsidRPr="00255ADD">
              <w:t>Единица измерения (по ОКЕИ)</w:t>
            </w:r>
          </w:p>
        </w:tc>
        <w:tc>
          <w:tcPr>
            <w:tcW w:w="1842" w:type="dxa"/>
            <w:gridSpan w:val="2"/>
            <w:tcBorders>
              <w:top w:val="single" w:sz="4" w:space="0" w:color="auto"/>
              <w:left w:val="single" w:sz="4" w:space="0" w:color="auto"/>
              <w:bottom w:val="single" w:sz="4" w:space="0" w:color="auto"/>
              <w:right w:val="single" w:sz="4" w:space="0" w:color="auto"/>
            </w:tcBorders>
          </w:tcPr>
          <w:p w14:paraId="0E4310BB" w14:textId="77777777" w:rsidR="00D1174E" w:rsidRPr="00255ADD" w:rsidRDefault="00D1174E" w:rsidP="00B97E91">
            <w:pPr>
              <w:jc w:val="center"/>
            </w:pPr>
            <w:r w:rsidRPr="00255ADD">
              <w:t>Базовое значение показателя</w:t>
            </w:r>
          </w:p>
        </w:tc>
        <w:tc>
          <w:tcPr>
            <w:tcW w:w="3828" w:type="dxa"/>
            <w:gridSpan w:val="4"/>
            <w:tcBorders>
              <w:top w:val="single" w:sz="4" w:space="0" w:color="auto"/>
              <w:left w:val="single" w:sz="4" w:space="0" w:color="auto"/>
              <w:bottom w:val="single" w:sz="4" w:space="0" w:color="auto"/>
              <w:right w:val="single" w:sz="4" w:space="0" w:color="auto"/>
            </w:tcBorders>
          </w:tcPr>
          <w:p w14:paraId="3DE592C7" w14:textId="77777777" w:rsidR="00D1174E" w:rsidRPr="00255ADD" w:rsidRDefault="00D1174E" w:rsidP="00B97E91">
            <w:pPr>
              <w:jc w:val="center"/>
            </w:pPr>
            <w:r w:rsidRPr="00255ADD">
              <w:t>Значения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14:paraId="2B3CA2A7" w14:textId="77777777" w:rsidR="00D1174E" w:rsidRPr="00255ADD" w:rsidRDefault="00D1174E" w:rsidP="00B97E91">
            <w:pPr>
              <w:jc w:val="center"/>
            </w:pPr>
            <w:r w:rsidRPr="00255ADD">
              <w:t>Ответственный за достижение показателя</w:t>
            </w:r>
          </w:p>
        </w:tc>
        <w:tc>
          <w:tcPr>
            <w:tcW w:w="1275" w:type="dxa"/>
            <w:vMerge w:val="restart"/>
            <w:tcBorders>
              <w:top w:val="single" w:sz="4" w:space="0" w:color="auto"/>
              <w:left w:val="single" w:sz="4" w:space="0" w:color="auto"/>
              <w:bottom w:val="single" w:sz="4" w:space="0" w:color="auto"/>
              <w:right w:val="single" w:sz="4" w:space="0" w:color="auto"/>
            </w:tcBorders>
          </w:tcPr>
          <w:p w14:paraId="5038A9A6" w14:textId="77777777" w:rsidR="00D1174E" w:rsidRPr="00255ADD" w:rsidRDefault="00D1174E" w:rsidP="00B97E91">
            <w:pPr>
              <w:jc w:val="center"/>
            </w:pPr>
            <w:r w:rsidRPr="00255ADD">
              <w:t>Информационная система</w:t>
            </w:r>
          </w:p>
          <w:p w14:paraId="28D11C00" w14:textId="77777777" w:rsidR="00D1174E" w:rsidRPr="00255ADD" w:rsidRDefault="00D1174E" w:rsidP="00B97E91">
            <w:pPr>
              <w:jc w:val="center"/>
            </w:pPr>
          </w:p>
        </w:tc>
      </w:tr>
      <w:tr w:rsidR="00D1174E" w:rsidRPr="00255ADD" w14:paraId="751C6065" w14:textId="77777777" w:rsidTr="00B97E91">
        <w:trPr>
          <w:jc w:val="center"/>
        </w:trPr>
        <w:tc>
          <w:tcPr>
            <w:tcW w:w="609" w:type="dxa"/>
            <w:vMerge/>
            <w:tcBorders>
              <w:top w:val="single" w:sz="4" w:space="0" w:color="auto"/>
              <w:left w:val="single" w:sz="4" w:space="0" w:color="auto"/>
              <w:bottom w:val="single" w:sz="4" w:space="0" w:color="auto"/>
              <w:right w:val="single" w:sz="4" w:space="0" w:color="auto"/>
            </w:tcBorders>
          </w:tcPr>
          <w:p w14:paraId="2411F285" w14:textId="77777777" w:rsidR="00D1174E" w:rsidRPr="00255ADD" w:rsidRDefault="00D1174E" w:rsidP="00B97E91">
            <w:pPr>
              <w:jc w:val="both"/>
            </w:pPr>
          </w:p>
        </w:tc>
        <w:tc>
          <w:tcPr>
            <w:tcW w:w="2221" w:type="dxa"/>
            <w:vMerge/>
            <w:tcBorders>
              <w:top w:val="single" w:sz="4" w:space="0" w:color="auto"/>
              <w:left w:val="single" w:sz="4" w:space="0" w:color="auto"/>
              <w:bottom w:val="single" w:sz="4" w:space="0" w:color="auto"/>
              <w:right w:val="single" w:sz="4" w:space="0" w:color="auto"/>
            </w:tcBorders>
          </w:tcPr>
          <w:p w14:paraId="5F9196E1" w14:textId="77777777" w:rsidR="00D1174E" w:rsidRPr="00255ADD" w:rsidRDefault="00D1174E" w:rsidP="00B97E91">
            <w:pPr>
              <w:jc w:val="both"/>
            </w:pPr>
          </w:p>
        </w:tc>
        <w:tc>
          <w:tcPr>
            <w:tcW w:w="851" w:type="dxa"/>
            <w:vMerge/>
            <w:tcBorders>
              <w:top w:val="single" w:sz="4" w:space="0" w:color="auto"/>
              <w:left w:val="single" w:sz="4" w:space="0" w:color="auto"/>
              <w:bottom w:val="single" w:sz="4" w:space="0" w:color="auto"/>
              <w:right w:val="single" w:sz="4" w:space="0" w:color="auto"/>
            </w:tcBorders>
          </w:tcPr>
          <w:p w14:paraId="6F562946" w14:textId="77777777" w:rsidR="00D1174E" w:rsidRPr="00255ADD" w:rsidRDefault="00D1174E" w:rsidP="00B97E91">
            <w:pPr>
              <w:jc w:val="both"/>
            </w:pPr>
          </w:p>
        </w:tc>
        <w:tc>
          <w:tcPr>
            <w:tcW w:w="850" w:type="dxa"/>
            <w:vMerge/>
            <w:tcBorders>
              <w:top w:val="single" w:sz="4" w:space="0" w:color="auto"/>
              <w:left w:val="single" w:sz="4" w:space="0" w:color="auto"/>
              <w:bottom w:val="single" w:sz="4" w:space="0" w:color="auto"/>
              <w:right w:val="single" w:sz="4" w:space="0" w:color="auto"/>
            </w:tcBorders>
          </w:tcPr>
          <w:p w14:paraId="577A6614" w14:textId="77777777" w:rsidR="00D1174E" w:rsidRPr="00255ADD" w:rsidRDefault="00D1174E" w:rsidP="00B97E91">
            <w:pPr>
              <w:jc w:val="both"/>
            </w:pPr>
          </w:p>
        </w:tc>
        <w:tc>
          <w:tcPr>
            <w:tcW w:w="993" w:type="dxa"/>
            <w:vMerge/>
            <w:tcBorders>
              <w:top w:val="single" w:sz="4" w:space="0" w:color="auto"/>
              <w:left w:val="single" w:sz="4" w:space="0" w:color="auto"/>
              <w:bottom w:val="single" w:sz="4" w:space="0" w:color="auto"/>
              <w:right w:val="single" w:sz="4" w:space="0" w:color="auto"/>
            </w:tcBorders>
          </w:tcPr>
          <w:p w14:paraId="0DAAECA7" w14:textId="77777777" w:rsidR="00D1174E" w:rsidRPr="00255ADD" w:rsidRDefault="00D1174E" w:rsidP="00B97E91">
            <w:pPr>
              <w:jc w:val="both"/>
            </w:pPr>
          </w:p>
        </w:tc>
        <w:tc>
          <w:tcPr>
            <w:tcW w:w="992" w:type="dxa"/>
            <w:tcBorders>
              <w:top w:val="single" w:sz="4" w:space="0" w:color="auto"/>
              <w:left w:val="single" w:sz="4" w:space="0" w:color="auto"/>
              <w:bottom w:val="single" w:sz="4" w:space="0" w:color="auto"/>
              <w:right w:val="single" w:sz="4" w:space="0" w:color="auto"/>
            </w:tcBorders>
          </w:tcPr>
          <w:p w14:paraId="71457EE8" w14:textId="77777777" w:rsidR="00D1174E" w:rsidRPr="00255ADD" w:rsidRDefault="00D1174E" w:rsidP="00B97E91">
            <w:pPr>
              <w:jc w:val="center"/>
            </w:pPr>
            <w:r w:rsidRPr="00255ADD">
              <w:t>значение</w:t>
            </w:r>
          </w:p>
        </w:tc>
        <w:tc>
          <w:tcPr>
            <w:tcW w:w="850" w:type="dxa"/>
            <w:tcBorders>
              <w:top w:val="single" w:sz="4" w:space="0" w:color="auto"/>
              <w:left w:val="single" w:sz="4" w:space="0" w:color="auto"/>
              <w:bottom w:val="single" w:sz="4" w:space="0" w:color="auto"/>
              <w:right w:val="single" w:sz="4" w:space="0" w:color="auto"/>
            </w:tcBorders>
          </w:tcPr>
          <w:p w14:paraId="12228BFC" w14:textId="77777777" w:rsidR="00D1174E" w:rsidRPr="00255ADD" w:rsidRDefault="00D1174E" w:rsidP="00B97E91">
            <w:pPr>
              <w:jc w:val="center"/>
            </w:pPr>
            <w:r w:rsidRPr="00255ADD">
              <w:t>год</w:t>
            </w:r>
          </w:p>
        </w:tc>
        <w:tc>
          <w:tcPr>
            <w:tcW w:w="993" w:type="dxa"/>
            <w:tcBorders>
              <w:top w:val="single" w:sz="4" w:space="0" w:color="auto"/>
              <w:left w:val="single" w:sz="4" w:space="0" w:color="auto"/>
              <w:bottom w:val="single" w:sz="4" w:space="0" w:color="auto"/>
              <w:right w:val="single" w:sz="4" w:space="0" w:color="auto"/>
            </w:tcBorders>
          </w:tcPr>
          <w:p w14:paraId="52610635" w14:textId="77777777" w:rsidR="00D1174E" w:rsidRPr="00255ADD" w:rsidRDefault="00D1174E" w:rsidP="00B97E91">
            <w:pPr>
              <w:jc w:val="center"/>
            </w:pPr>
            <w:r w:rsidRPr="00255ADD">
              <w:t>2025</w:t>
            </w:r>
          </w:p>
        </w:tc>
        <w:tc>
          <w:tcPr>
            <w:tcW w:w="992" w:type="dxa"/>
            <w:tcBorders>
              <w:top w:val="single" w:sz="4" w:space="0" w:color="auto"/>
              <w:left w:val="single" w:sz="4" w:space="0" w:color="auto"/>
              <w:bottom w:val="single" w:sz="4" w:space="0" w:color="auto"/>
              <w:right w:val="single" w:sz="4" w:space="0" w:color="auto"/>
            </w:tcBorders>
          </w:tcPr>
          <w:p w14:paraId="6F37F9EA" w14:textId="77777777" w:rsidR="00D1174E" w:rsidRPr="00255ADD" w:rsidRDefault="00D1174E" w:rsidP="00B97E91">
            <w:pPr>
              <w:jc w:val="center"/>
            </w:pPr>
            <w:r w:rsidRPr="00255ADD">
              <w:t>2026</w:t>
            </w:r>
          </w:p>
        </w:tc>
        <w:tc>
          <w:tcPr>
            <w:tcW w:w="850" w:type="dxa"/>
            <w:tcBorders>
              <w:top w:val="single" w:sz="4" w:space="0" w:color="auto"/>
              <w:left w:val="single" w:sz="4" w:space="0" w:color="auto"/>
              <w:bottom w:val="single" w:sz="4" w:space="0" w:color="auto"/>
              <w:right w:val="single" w:sz="4" w:space="0" w:color="auto"/>
            </w:tcBorders>
          </w:tcPr>
          <w:p w14:paraId="517B7DF8" w14:textId="77777777" w:rsidR="00D1174E" w:rsidRPr="00255ADD" w:rsidRDefault="00D1174E" w:rsidP="00B97E91">
            <w:pPr>
              <w:jc w:val="center"/>
            </w:pPr>
            <w:r w:rsidRPr="00255ADD">
              <w:t>2027</w:t>
            </w:r>
          </w:p>
        </w:tc>
        <w:tc>
          <w:tcPr>
            <w:tcW w:w="993" w:type="dxa"/>
            <w:tcBorders>
              <w:top w:val="single" w:sz="4" w:space="0" w:color="auto"/>
              <w:left w:val="single" w:sz="4" w:space="0" w:color="auto"/>
              <w:bottom w:val="single" w:sz="4" w:space="0" w:color="auto"/>
              <w:right w:val="single" w:sz="4" w:space="0" w:color="auto"/>
            </w:tcBorders>
          </w:tcPr>
          <w:p w14:paraId="099C6598" w14:textId="77777777" w:rsidR="00D1174E" w:rsidRPr="00255ADD" w:rsidRDefault="00D1174E" w:rsidP="00B97E91">
            <w:pPr>
              <w:jc w:val="center"/>
            </w:pPr>
            <w:r w:rsidRPr="00255ADD">
              <w:t>2030</w:t>
            </w:r>
          </w:p>
        </w:tc>
        <w:tc>
          <w:tcPr>
            <w:tcW w:w="1701" w:type="dxa"/>
            <w:vMerge/>
            <w:tcBorders>
              <w:top w:val="single" w:sz="4" w:space="0" w:color="auto"/>
              <w:left w:val="single" w:sz="4" w:space="0" w:color="auto"/>
              <w:bottom w:val="single" w:sz="4" w:space="0" w:color="auto"/>
              <w:right w:val="single" w:sz="4" w:space="0" w:color="auto"/>
            </w:tcBorders>
          </w:tcPr>
          <w:p w14:paraId="4FF22B2B" w14:textId="77777777" w:rsidR="00D1174E" w:rsidRPr="00255ADD" w:rsidRDefault="00D1174E" w:rsidP="00B97E91">
            <w:pPr>
              <w:jc w:val="both"/>
            </w:pPr>
          </w:p>
        </w:tc>
        <w:tc>
          <w:tcPr>
            <w:tcW w:w="1275" w:type="dxa"/>
            <w:vMerge/>
            <w:tcBorders>
              <w:top w:val="single" w:sz="4" w:space="0" w:color="auto"/>
              <w:left w:val="single" w:sz="4" w:space="0" w:color="auto"/>
              <w:bottom w:val="single" w:sz="4" w:space="0" w:color="auto"/>
              <w:right w:val="single" w:sz="4" w:space="0" w:color="auto"/>
            </w:tcBorders>
          </w:tcPr>
          <w:p w14:paraId="186EFE3E" w14:textId="77777777" w:rsidR="00D1174E" w:rsidRPr="00255ADD" w:rsidRDefault="00D1174E" w:rsidP="00B97E91">
            <w:pPr>
              <w:jc w:val="both"/>
            </w:pPr>
          </w:p>
        </w:tc>
      </w:tr>
      <w:tr w:rsidR="00D1174E" w:rsidRPr="00255ADD" w14:paraId="2578B583" w14:textId="77777777" w:rsidTr="00B97E91">
        <w:trPr>
          <w:jc w:val="center"/>
        </w:trPr>
        <w:tc>
          <w:tcPr>
            <w:tcW w:w="14170" w:type="dxa"/>
            <w:gridSpan w:val="13"/>
            <w:tcBorders>
              <w:top w:val="single" w:sz="4" w:space="0" w:color="auto"/>
              <w:left w:val="single" w:sz="4" w:space="0" w:color="auto"/>
              <w:bottom w:val="single" w:sz="4" w:space="0" w:color="auto"/>
              <w:right w:val="single" w:sz="4" w:space="0" w:color="auto"/>
            </w:tcBorders>
          </w:tcPr>
          <w:p w14:paraId="5CAAF4A8" w14:textId="77777777" w:rsidR="00D1174E" w:rsidRPr="00255ADD" w:rsidRDefault="00D1174E" w:rsidP="00B97E91">
            <w:pPr>
              <w:jc w:val="center"/>
            </w:pPr>
            <w:r w:rsidRPr="00255ADD">
              <w:lastRenderedPageBreak/>
              <w:t>1. Задача комплекса процессных мероприятий «Формирование эффективных механизмов регулирования градостроительной деятельности»</w:t>
            </w:r>
          </w:p>
        </w:tc>
      </w:tr>
      <w:tr w:rsidR="00D1174E" w:rsidRPr="00255ADD" w14:paraId="620E1FB8" w14:textId="77777777" w:rsidTr="00B97E91">
        <w:trPr>
          <w:jc w:val="center"/>
        </w:trPr>
        <w:tc>
          <w:tcPr>
            <w:tcW w:w="609" w:type="dxa"/>
            <w:tcBorders>
              <w:top w:val="single" w:sz="4" w:space="0" w:color="auto"/>
              <w:left w:val="single" w:sz="4" w:space="0" w:color="auto"/>
              <w:bottom w:val="single" w:sz="4" w:space="0" w:color="auto"/>
              <w:right w:val="single" w:sz="4" w:space="0" w:color="auto"/>
            </w:tcBorders>
          </w:tcPr>
          <w:p w14:paraId="22D82C52" w14:textId="77777777" w:rsidR="00D1174E" w:rsidRPr="00255ADD" w:rsidRDefault="00D1174E" w:rsidP="00B97E91">
            <w:pPr>
              <w:jc w:val="both"/>
            </w:pPr>
            <w:r w:rsidRPr="00255ADD">
              <w:t>1.1.</w:t>
            </w:r>
          </w:p>
        </w:tc>
        <w:tc>
          <w:tcPr>
            <w:tcW w:w="2221" w:type="dxa"/>
            <w:tcBorders>
              <w:top w:val="single" w:sz="4" w:space="0" w:color="auto"/>
              <w:left w:val="single" w:sz="4" w:space="0" w:color="auto"/>
              <w:bottom w:val="single" w:sz="4" w:space="0" w:color="auto"/>
              <w:right w:val="single" w:sz="4" w:space="0" w:color="auto"/>
            </w:tcBorders>
          </w:tcPr>
          <w:p w14:paraId="5A291570" w14:textId="77777777" w:rsidR="00D1174E" w:rsidRPr="00255ADD" w:rsidRDefault="00D1174E" w:rsidP="00B97E91">
            <w:pPr>
              <w:jc w:val="both"/>
            </w:pPr>
            <w:proofErr w:type="gramStart"/>
            <w:r w:rsidRPr="00255ADD">
              <w:t>Предельное  количество</w:t>
            </w:r>
            <w:proofErr w:type="gramEnd"/>
            <w:r w:rsidRPr="00255ADD">
              <w:t xml:space="preserve"> процедур, необходимых для получения разрешения на строительство модельного объекта, в том числе для стандартного жилья</w:t>
            </w:r>
          </w:p>
        </w:tc>
        <w:tc>
          <w:tcPr>
            <w:tcW w:w="851" w:type="dxa"/>
            <w:tcBorders>
              <w:top w:val="single" w:sz="4" w:space="0" w:color="auto"/>
              <w:left w:val="single" w:sz="4" w:space="0" w:color="auto"/>
              <w:bottom w:val="single" w:sz="4" w:space="0" w:color="auto"/>
              <w:right w:val="single" w:sz="4" w:space="0" w:color="auto"/>
            </w:tcBorders>
          </w:tcPr>
          <w:p w14:paraId="752846BF" w14:textId="77777777" w:rsidR="00D1174E" w:rsidRPr="00255ADD" w:rsidRDefault="00D1174E" w:rsidP="00B97E91">
            <w:pPr>
              <w:jc w:val="center"/>
            </w:pPr>
            <w:r w:rsidRPr="00255ADD">
              <w:t>-</w:t>
            </w:r>
          </w:p>
        </w:tc>
        <w:tc>
          <w:tcPr>
            <w:tcW w:w="850" w:type="dxa"/>
            <w:tcBorders>
              <w:top w:val="single" w:sz="4" w:space="0" w:color="auto"/>
              <w:left w:val="single" w:sz="4" w:space="0" w:color="auto"/>
              <w:bottom w:val="single" w:sz="4" w:space="0" w:color="auto"/>
              <w:right w:val="single" w:sz="4" w:space="0" w:color="auto"/>
            </w:tcBorders>
          </w:tcPr>
          <w:p w14:paraId="252EFE28" w14:textId="77777777" w:rsidR="00D1174E" w:rsidRPr="00255ADD" w:rsidRDefault="00D1174E" w:rsidP="00B97E91">
            <w:pPr>
              <w:jc w:val="center"/>
            </w:pPr>
            <w:r w:rsidRPr="00255ADD">
              <w:t>КПМ</w:t>
            </w:r>
          </w:p>
        </w:tc>
        <w:tc>
          <w:tcPr>
            <w:tcW w:w="993" w:type="dxa"/>
            <w:tcBorders>
              <w:top w:val="single" w:sz="4" w:space="0" w:color="auto"/>
              <w:left w:val="single" w:sz="4" w:space="0" w:color="auto"/>
              <w:bottom w:val="single" w:sz="4" w:space="0" w:color="auto"/>
              <w:right w:val="single" w:sz="4" w:space="0" w:color="auto"/>
            </w:tcBorders>
          </w:tcPr>
          <w:p w14:paraId="16D9063F" w14:textId="77777777" w:rsidR="00D1174E" w:rsidRPr="00255ADD" w:rsidRDefault="00D1174E" w:rsidP="00B97E91">
            <w:pPr>
              <w:jc w:val="center"/>
            </w:pPr>
            <w:r w:rsidRPr="00255ADD">
              <w:t>единица</w:t>
            </w:r>
          </w:p>
        </w:tc>
        <w:tc>
          <w:tcPr>
            <w:tcW w:w="992" w:type="dxa"/>
            <w:tcBorders>
              <w:top w:val="single" w:sz="4" w:space="0" w:color="auto"/>
              <w:left w:val="single" w:sz="4" w:space="0" w:color="auto"/>
              <w:bottom w:val="single" w:sz="4" w:space="0" w:color="auto"/>
              <w:right w:val="single" w:sz="4" w:space="0" w:color="auto"/>
            </w:tcBorders>
          </w:tcPr>
          <w:p w14:paraId="1ED15DD4" w14:textId="77777777" w:rsidR="00D1174E" w:rsidRPr="00255ADD" w:rsidRDefault="00D1174E" w:rsidP="00B97E91">
            <w:pPr>
              <w:jc w:val="center"/>
            </w:pPr>
            <w:r w:rsidRPr="00255ADD">
              <w:t>8</w:t>
            </w:r>
          </w:p>
        </w:tc>
        <w:tc>
          <w:tcPr>
            <w:tcW w:w="850" w:type="dxa"/>
            <w:tcBorders>
              <w:top w:val="single" w:sz="4" w:space="0" w:color="auto"/>
              <w:left w:val="single" w:sz="4" w:space="0" w:color="auto"/>
              <w:bottom w:val="single" w:sz="4" w:space="0" w:color="auto"/>
              <w:right w:val="single" w:sz="4" w:space="0" w:color="auto"/>
            </w:tcBorders>
          </w:tcPr>
          <w:p w14:paraId="610957AB" w14:textId="77777777" w:rsidR="00D1174E" w:rsidRPr="00255ADD" w:rsidRDefault="00D1174E" w:rsidP="00B97E91">
            <w:pPr>
              <w:jc w:val="center"/>
            </w:pPr>
            <w:r w:rsidRPr="00255ADD">
              <w:t>2023</w:t>
            </w:r>
          </w:p>
        </w:tc>
        <w:tc>
          <w:tcPr>
            <w:tcW w:w="993" w:type="dxa"/>
            <w:tcBorders>
              <w:top w:val="single" w:sz="4" w:space="0" w:color="auto"/>
              <w:left w:val="single" w:sz="4" w:space="0" w:color="auto"/>
              <w:bottom w:val="single" w:sz="4" w:space="0" w:color="auto"/>
              <w:right w:val="single" w:sz="4" w:space="0" w:color="auto"/>
            </w:tcBorders>
          </w:tcPr>
          <w:p w14:paraId="3E752A2A" w14:textId="77777777" w:rsidR="00D1174E" w:rsidRPr="00255ADD" w:rsidRDefault="00D1174E" w:rsidP="00B97E91">
            <w:pPr>
              <w:jc w:val="center"/>
            </w:pPr>
            <w:r w:rsidRPr="00255ADD">
              <w:t>8</w:t>
            </w:r>
          </w:p>
        </w:tc>
        <w:tc>
          <w:tcPr>
            <w:tcW w:w="992" w:type="dxa"/>
            <w:tcBorders>
              <w:top w:val="single" w:sz="4" w:space="0" w:color="auto"/>
              <w:left w:val="single" w:sz="4" w:space="0" w:color="auto"/>
              <w:bottom w:val="single" w:sz="4" w:space="0" w:color="auto"/>
              <w:right w:val="single" w:sz="4" w:space="0" w:color="auto"/>
            </w:tcBorders>
          </w:tcPr>
          <w:p w14:paraId="2FDF6E71" w14:textId="77777777" w:rsidR="00D1174E" w:rsidRPr="00255ADD" w:rsidRDefault="00D1174E" w:rsidP="00B97E91">
            <w:pPr>
              <w:jc w:val="center"/>
            </w:pPr>
            <w:r w:rsidRPr="00255ADD">
              <w:t>8</w:t>
            </w:r>
          </w:p>
        </w:tc>
        <w:tc>
          <w:tcPr>
            <w:tcW w:w="850" w:type="dxa"/>
            <w:tcBorders>
              <w:top w:val="single" w:sz="4" w:space="0" w:color="auto"/>
              <w:left w:val="single" w:sz="4" w:space="0" w:color="auto"/>
              <w:bottom w:val="single" w:sz="4" w:space="0" w:color="auto"/>
              <w:right w:val="single" w:sz="4" w:space="0" w:color="auto"/>
            </w:tcBorders>
          </w:tcPr>
          <w:p w14:paraId="299CAF15" w14:textId="77777777" w:rsidR="00D1174E" w:rsidRPr="00255ADD" w:rsidRDefault="00D1174E" w:rsidP="00B97E91">
            <w:pPr>
              <w:jc w:val="center"/>
            </w:pPr>
            <w:r w:rsidRPr="00255ADD">
              <w:t>8</w:t>
            </w:r>
          </w:p>
        </w:tc>
        <w:tc>
          <w:tcPr>
            <w:tcW w:w="993" w:type="dxa"/>
            <w:tcBorders>
              <w:top w:val="single" w:sz="4" w:space="0" w:color="auto"/>
              <w:left w:val="single" w:sz="4" w:space="0" w:color="auto"/>
              <w:bottom w:val="single" w:sz="4" w:space="0" w:color="auto"/>
              <w:right w:val="single" w:sz="4" w:space="0" w:color="auto"/>
            </w:tcBorders>
          </w:tcPr>
          <w:p w14:paraId="7AF57DC9" w14:textId="77777777" w:rsidR="00D1174E" w:rsidRPr="00255ADD" w:rsidRDefault="00D1174E" w:rsidP="00B97E91">
            <w:pPr>
              <w:jc w:val="center"/>
            </w:pPr>
            <w:r w:rsidRPr="00255ADD">
              <w:t>8</w:t>
            </w:r>
          </w:p>
        </w:tc>
        <w:tc>
          <w:tcPr>
            <w:tcW w:w="1701" w:type="dxa"/>
            <w:tcBorders>
              <w:top w:val="single" w:sz="4" w:space="0" w:color="auto"/>
              <w:left w:val="single" w:sz="4" w:space="0" w:color="auto"/>
              <w:bottom w:val="single" w:sz="4" w:space="0" w:color="auto"/>
              <w:right w:val="single" w:sz="4" w:space="0" w:color="auto"/>
            </w:tcBorders>
          </w:tcPr>
          <w:p w14:paraId="36E77AF6" w14:textId="77777777" w:rsidR="00D1174E" w:rsidRPr="00255ADD" w:rsidRDefault="00D1174E" w:rsidP="00B97E91">
            <w:pPr>
              <w:jc w:val="center"/>
            </w:pPr>
            <w:r w:rsidRPr="00255ADD">
              <w:t>отдел архитектуры Администрации Белокалитвинского района</w:t>
            </w:r>
          </w:p>
        </w:tc>
        <w:tc>
          <w:tcPr>
            <w:tcW w:w="1275" w:type="dxa"/>
            <w:tcBorders>
              <w:top w:val="single" w:sz="4" w:space="0" w:color="auto"/>
              <w:left w:val="single" w:sz="4" w:space="0" w:color="auto"/>
              <w:bottom w:val="single" w:sz="4" w:space="0" w:color="auto"/>
              <w:right w:val="single" w:sz="4" w:space="0" w:color="auto"/>
            </w:tcBorders>
          </w:tcPr>
          <w:p w14:paraId="6964FB6B" w14:textId="77777777" w:rsidR="00D1174E" w:rsidRPr="00255ADD" w:rsidRDefault="00D1174E" w:rsidP="00B97E91">
            <w:pPr>
              <w:jc w:val="center"/>
            </w:pPr>
            <w:r w:rsidRPr="00255ADD">
              <w:t>информационная система отсутствует</w:t>
            </w:r>
          </w:p>
        </w:tc>
      </w:tr>
    </w:tbl>
    <w:p w14:paraId="52E3CC9B" w14:textId="77777777" w:rsidR="00D1174E" w:rsidRPr="00092A6F" w:rsidRDefault="00D1174E" w:rsidP="00D1174E">
      <w:pPr>
        <w:jc w:val="both"/>
        <w:rPr>
          <w:sz w:val="28"/>
          <w:szCs w:val="28"/>
        </w:rPr>
      </w:pPr>
    </w:p>
    <w:p w14:paraId="082D2C54" w14:textId="77777777" w:rsidR="00D1174E" w:rsidRPr="00092A6F" w:rsidRDefault="00D1174E" w:rsidP="00D1174E">
      <w:pPr>
        <w:ind w:firstLine="709"/>
        <w:jc w:val="both"/>
      </w:pPr>
      <w:r w:rsidRPr="00092A6F">
        <w:t>Примечание.</w:t>
      </w:r>
    </w:p>
    <w:p w14:paraId="480A5A12" w14:textId="77777777" w:rsidR="00D1174E" w:rsidRPr="00092A6F" w:rsidRDefault="00D1174E" w:rsidP="00D1174E">
      <w:pPr>
        <w:ind w:firstLine="709"/>
        <w:jc w:val="both"/>
      </w:pPr>
      <w:r w:rsidRPr="00092A6F">
        <w:t>Используемые сокращения:</w:t>
      </w:r>
    </w:p>
    <w:p w14:paraId="502E5049" w14:textId="77777777" w:rsidR="00D1174E" w:rsidRPr="00092A6F" w:rsidRDefault="00D1174E" w:rsidP="00D1174E">
      <w:pPr>
        <w:ind w:firstLine="709"/>
        <w:jc w:val="both"/>
      </w:pPr>
      <w:r w:rsidRPr="00092A6F">
        <w:t>КПМ –комплекс процессных мероприятий;</w:t>
      </w:r>
    </w:p>
    <w:p w14:paraId="1BCAE201" w14:textId="77777777" w:rsidR="00D1174E" w:rsidRPr="00092A6F" w:rsidRDefault="00D1174E" w:rsidP="00D1174E">
      <w:pPr>
        <w:ind w:firstLine="709"/>
        <w:jc w:val="both"/>
      </w:pPr>
      <w:r w:rsidRPr="00092A6F">
        <w:t>ОКЕИ - Общероссийский классификатор единиц измерения.</w:t>
      </w:r>
    </w:p>
    <w:p w14:paraId="514CFFE7" w14:textId="77777777" w:rsidR="00D1174E" w:rsidRPr="00092A6F" w:rsidRDefault="00D1174E" w:rsidP="00D1174E">
      <w:pPr>
        <w:ind w:firstLine="709"/>
        <w:jc w:val="center"/>
      </w:pPr>
    </w:p>
    <w:p w14:paraId="2C616772" w14:textId="77777777" w:rsidR="00D1174E" w:rsidRPr="00092A6F" w:rsidRDefault="00D1174E" w:rsidP="00D1174E">
      <w:pPr>
        <w:jc w:val="center"/>
        <w:rPr>
          <w:sz w:val="28"/>
          <w:szCs w:val="28"/>
        </w:rPr>
      </w:pPr>
      <w:r w:rsidRPr="00092A6F">
        <w:rPr>
          <w:sz w:val="28"/>
          <w:szCs w:val="28"/>
        </w:rPr>
        <w:t>3. План достижения показателей комплекса процессных мероприятий в 2025 году</w:t>
      </w:r>
    </w:p>
    <w:p w14:paraId="2FCA54B6" w14:textId="77777777" w:rsidR="00D1174E" w:rsidRPr="00092A6F" w:rsidRDefault="00D1174E" w:rsidP="00D1174E">
      <w:pPr>
        <w:jc w:val="center"/>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594"/>
        <w:gridCol w:w="3269"/>
        <w:gridCol w:w="1244"/>
        <w:gridCol w:w="1245"/>
        <w:gridCol w:w="694"/>
        <w:gridCol w:w="693"/>
        <w:gridCol w:w="694"/>
        <w:gridCol w:w="556"/>
        <w:gridCol w:w="694"/>
        <w:gridCol w:w="556"/>
        <w:gridCol w:w="556"/>
        <w:gridCol w:w="556"/>
        <w:gridCol w:w="694"/>
        <w:gridCol w:w="693"/>
        <w:gridCol w:w="556"/>
        <w:gridCol w:w="1278"/>
      </w:tblGrid>
      <w:tr w:rsidR="00D1174E" w:rsidRPr="00255ADD" w14:paraId="65D4791C" w14:textId="77777777" w:rsidTr="00B97E91">
        <w:trPr>
          <w:jc w:val="center"/>
        </w:trPr>
        <w:tc>
          <w:tcPr>
            <w:tcW w:w="607" w:type="dxa"/>
            <w:vMerge w:val="restart"/>
            <w:tcBorders>
              <w:top w:val="single" w:sz="4" w:space="0" w:color="auto"/>
              <w:left w:val="single" w:sz="4" w:space="0" w:color="auto"/>
              <w:bottom w:val="single" w:sz="4" w:space="0" w:color="auto"/>
              <w:right w:val="single" w:sz="4" w:space="0" w:color="auto"/>
            </w:tcBorders>
          </w:tcPr>
          <w:p w14:paraId="00208ADC" w14:textId="77777777" w:rsidR="00D1174E" w:rsidRPr="00255ADD" w:rsidRDefault="00D1174E" w:rsidP="00B97E91">
            <w:pPr>
              <w:jc w:val="center"/>
            </w:pPr>
            <w:r w:rsidRPr="00255ADD">
              <w:t>№</w:t>
            </w:r>
          </w:p>
          <w:p w14:paraId="7B7BCAFF" w14:textId="77777777" w:rsidR="00D1174E" w:rsidRPr="00255ADD" w:rsidRDefault="00D1174E" w:rsidP="00B97E91">
            <w:pPr>
              <w:jc w:val="center"/>
            </w:pPr>
            <w:r w:rsidRPr="00255ADD">
              <w:t>п/п</w:t>
            </w:r>
          </w:p>
        </w:tc>
        <w:tc>
          <w:tcPr>
            <w:tcW w:w="3357" w:type="dxa"/>
            <w:vMerge w:val="restart"/>
            <w:tcBorders>
              <w:top w:val="single" w:sz="4" w:space="0" w:color="auto"/>
              <w:left w:val="single" w:sz="4" w:space="0" w:color="auto"/>
              <w:bottom w:val="single" w:sz="4" w:space="0" w:color="auto"/>
              <w:right w:val="single" w:sz="4" w:space="0" w:color="auto"/>
            </w:tcBorders>
          </w:tcPr>
          <w:p w14:paraId="572797DE" w14:textId="77777777" w:rsidR="00D1174E" w:rsidRPr="00255ADD" w:rsidRDefault="00D1174E" w:rsidP="00B97E91">
            <w:pPr>
              <w:jc w:val="center"/>
            </w:pPr>
            <w:r w:rsidRPr="00255ADD">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24F9F1D9" w14:textId="77777777" w:rsidR="00D1174E" w:rsidRPr="00255ADD" w:rsidRDefault="00D1174E" w:rsidP="00B97E91">
            <w:pPr>
              <w:jc w:val="center"/>
            </w:pPr>
            <w:r w:rsidRPr="00255ADD">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23BFCF46" w14:textId="77777777" w:rsidR="00D1174E" w:rsidRPr="00255ADD" w:rsidRDefault="00D1174E" w:rsidP="00B97E91">
            <w:pPr>
              <w:jc w:val="center"/>
            </w:pPr>
            <w:r w:rsidRPr="00255ADD">
              <w:t>Единица измерения (по ОКЕИ)</w:t>
            </w:r>
          </w:p>
        </w:tc>
        <w:tc>
          <w:tcPr>
            <w:tcW w:w="7087" w:type="dxa"/>
            <w:gridSpan w:val="11"/>
            <w:tcBorders>
              <w:top w:val="single" w:sz="4" w:space="0" w:color="auto"/>
              <w:left w:val="single" w:sz="4" w:space="0" w:color="auto"/>
              <w:bottom w:val="single" w:sz="4" w:space="0" w:color="auto"/>
              <w:right w:val="single" w:sz="4" w:space="0" w:color="auto"/>
            </w:tcBorders>
          </w:tcPr>
          <w:p w14:paraId="107F882D" w14:textId="77777777" w:rsidR="00D1174E" w:rsidRPr="00255ADD" w:rsidRDefault="00D1174E" w:rsidP="00B97E91">
            <w:pPr>
              <w:jc w:val="center"/>
            </w:pPr>
            <w:r w:rsidRPr="00255ADD">
              <w:t>Плановые значения по месяцам</w:t>
            </w:r>
          </w:p>
        </w:tc>
        <w:tc>
          <w:tcPr>
            <w:tcW w:w="1309" w:type="dxa"/>
            <w:tcBorders>
              <w:top w:val="single" w:sz="4" w:space="0" w:color="auto"/>
              <w:left w:val="single" w:sz="4" w:space="0" w:color="auto"/>
              <w:bottom w:val="single" w:sz="4" w:space="0" w:color="auto"/>
              <w:right w:val="single" w:sz="4" w:space="0" w:color="auto"/>
            </w:tcBorders>
          </w:tcPr>
          <w:p w14:paraId="0797CE5D" w14:textId="77777777" w:rsidR="00D1174E" w:rsidRPr="00255ADD" w:rsidRDefault="00D1174E" w:rsidP="00B97E91">
            <w:pPr>
              <w:jc w:val="center"/>
            </w:pPr>
            <w:r w:rsidRPr="00255ADD">
              <w:t>На конец 2025 года</w:t>
            </w:r>
          </w:p>
        </w:tc>
      </w:tr>
      <w:tr w:rsidR="00D1174E" w:rsidRPr="00255ADD" w14:paraId="098FF096" w14:textId="77777777" w:rsidTr="00B97E91">
        <w:trPr>
          <w:jc w:val="center"/>
        </w:trPr>
        <w:tc>
          <w:tcPr>
            <w:tcW w:w="607" w:type="dxa"/>
            <w:vMerge/>
            <w:tcBorders>
              <w:top w:val="single" w:sz="4" w:space="0" w:color="auto"/>
              <w:left w:val="single" w:sz="4" w:space="0" w:color="auto"/>
              <w:bottom w:val="single" w:sz="4" w:space="0" w:color="auto"/>
              <w:right w:val="single" w:sz="4" w:space="0" w:color="auto"/>
            </w:tcBorders>
          </w:tcPr>
          <w:p w14:paraId="23371146" w14:textId="77777777" w:rsidR="00D1174E" w:rsidRPr="00255ADD" w:rsidRDefault="00D1174E" w:rsidP="00B97E91">
            <w:pPr>
              <w:jc w:val="both"/>
            </w:pPr>
          </w:p>
        </w:tc>
        <w:tc>
          <w:tcPr>
            <w:tcW w:w="3357" w:type="dxa"/>
            <w:vMerge/>
            <w:tcBorders>
              <w:top w:val="single" w:sz="4" w:space="0" w:color="auto"/>
              <w:left w:val="single" w:sz="4" w:space="0" w:color="auto"/>
              <w:bottom w:val="single" w:sz="4" w:space="0" w:color="auto"/>
              <w:right w:val="single" w:sz="4" w:space="0" w:color="auto"/>
            </w:tcBorders>
          </w:tcPr>
          <w:p w14:paraId="129E65B3" w14:textId="77777777" w:rsidR="00D1174E" w:rsidRPr="00255ADD" w:rsidRDefault="00D1174E" w:rsidP="00B97E91">
            <w:pPr>
              <w:jc w:val="both"/>
            </w:pPr>
          </w:p>
        </w:tc>
        <w:tc>
          <w:tcPr>
            <w:tcW w:w="1276" w:type="dxa"/>
            <w:vMerge/>
            <w:tcBorders>
              <w:top w:val="single" w:sz="4" w:space="0" w:color="auto"/>
              <w:left w:val="single" w:sz="4" w:space="0" w:color="auto"/>
              <w:bottom w:val="single" w:sz="4" w:space="0" w:color="auto"/>
              <w:right w:val="single" w:sz="4" w:space="0" w:color="auto"/>
            </w:tcBorders>
          </w:tcPr>
          <w:p w14:paraId="61B05180" w14:textId="77777777" w:rsidR="00D1174E" w:rsidRPr="00255ADD" w:rsidRDefault="00D1174E" w:rsidP="00B97E91">
            <w:pPr>
              <w:jc w:val="both"/>
            </w:pPr>
          </w:p>
        </w:tc>
        <w:tc>
          <w:tcPr>
            <w:tcW w:w="1276" w:type="dxa"/>
            <w:vMerge/>
            <w:tcBorders>
              <w:top w:val="single" w:sz="4" w:space="0" w:color="auto"/>
              <w:left w:val="single" w:sz="4" w:space="0" w:color="auto"/>
              <w:bottom w:val="single" w:sz="4" w:space="0" w:color="auto"/>
              <w:right w:val="single" w:sz="4" w:space="0" w:color="auto"/>
            </w:tcBorders>
          </w:tcPr>
          <w:p w14:paraId="443394A9" w14:textId="77777777" w:rsidR="00D1174E" w:rsidRPr="00255ADD" w:rsidRDefault="00D1174E" w:rsidP="00B97E91">
            <w:pPr>
              <w:jc w:val="both"/>
            </w:pPr>
          </w:p>
        </w:tc>
        <w:tc>
          <w:tcPr>
            <w:tcW w:w="709" w:type="dxa"/>
            <w:tcBorders>
              <w:top w:val="single" w:sz="4" w:space="0" w:color="auto"/>
              <w:left w:val="single" w:sz="4" w:space="0" w:color="auto"/>
              <w:bottom w:val="single" w:sz="4" w:space="0" w:color="auto"/>
              <w:right w:val="single" w:sz="4" w:space="0" w:color="auto"/>
            </w:tcBorders>
          </w:tcPr>
          <w:p w14:paraId="09DAE639" w14:textId="77777777" w:rsidR="00D1174E" w:rsidRPr="00255ADD" w:rsidRDefault="00D1174E" w:rsidP="00B97E91">
            <w:pPr>
              <w:jc w:val="center"/>
            </w:pPr>
            <w:r w:rsidRPr="00255ADD">
              <w:t>январь</w:t>
            </w:r>
          </w:p>
        </w:tc>
        <w:tc>
          <w:tcPr>
            <w:tcW w:w="708" w:type="dxa"/>
            <w:tcBorders>
              <w:top w:val="single" w:sz="4" w:space="0" w:color="auto"/>
              <w:left w:val="single" w:sz="4" w:space="0" w:color="auto"/>
              <w:bottom w:val="single" w:sz="4" w:space="0" w:color="auto"/>
              <w:right w:val="single" w:sz="4" w:space="0" w:color="auto"/>
            </w:tcBorders>
          </w:tcPr>
          <w:p w14:paraId="2DBECF7B" w14:textId="77777777" w:rsidR="00D1174E" w:rsidRPr="00255ADD" w:rsidRDefault="00D1174E" w:rsidP="00B97E91">
            <w:pPr>
              <w:jc w:val="center"/>
            </w:pPr>
            <w:r w:rsidRPr="00255ADD">
              <w:t>февраль</w:t>
            </w:r>
          </w:p>
        </w:tc>
        <w:tc>
          <w:tcPr>
            <w:tcW w:w="709" w:type="dxa"/>
            <w:tcBorders>
              <w:top w:val="single" w:sz="4" w:space="0" w:color="auto"/>
              <w:left w:val="single" w:sz="4" w:space="0" w:color="auto"/>
              <w:bottom w:val="single" w:sz="4" w:space="0" w:color="auto"/>
              <w:right w:val="single" w:sz="4" w:space="0" w:color="auto"/>
            </w:tcBorders>
          </w:tcPr>
          <w:p w14:paraId="0C2A730F" w14:textId="77777777" w:rsidR="00D1174E" w:rsidRPr="00255ADD" w:rsidRDefault="00D1174E" w:rsidP="00B97E91">
            <w:pPr>
              <w:jc w:val="center"/>
            </w:pPr>
            <w:r w:rsidRPr="00255ADD">
              <w:t>март</w:t>
            </w:r>
          </w:p>
        </w:tc>
        <w:tc>
          <w:tcPr>
            <w:tcW w:w="567" w:type="dxa"/>
            <w:tcBorders>
              <w:top w:val="single" w:sz="4" w:space="0" w:color="auto"/>
              <w:left w:val="single" w:sz="4" w:space="0" w:color="auto"/>
              <w:bottom w:val="single" w:sz="4" w:space="0" w:color="auto"/>
              <w:right w:val="single" w:sz="4" w:space="0" w:color="auto"/>
            </w:tcBorders>
          </w:tcPr>
          <w:p w14:paraId="538CC3F7" w14:textId="77777777" w:rsidR="00D1174E" w:rsidRPr="00255ADD" w:rsidRDefault="00D1174E" w:rsidP="00B97E91">
            <w:pPr>
              <w:jc w:val="center"/>
            </w:pPr>
            <w:r w:rsidRPr="00255ADD">
              <w:t>апрель</w:t>
            </w:r>
          </w:p>
        </w:tc>
        <w:tc>
          <w:tcPr>
            <w:tcW w:w="709" w:type="dxa"/>
            <w:tcBorders>
              <w:top w:val="single" w:sz="4" w:space="0" w:color="auto"/>
              <w:left w:val="single" w:sz="4" w:space="0" w:color="auto"/>
              <w:bottom w:val="single" w:sz="4" w:space="0" w:color="auto"/>
              <w:right w:val="single" w:sz="4" w:space="0" w:color="auto"/>
            </w:tcBorders>
          </w:tcPr>
          <w:p w14:paraId="5A46B970" w14:textId="77777777" w:rsidR="00D1174E" w:rsidRPr="00255ADD" w:rsidRDefault="00D1174E" w:rsidP="00B97E91">
            <w:pPr>
              <w:jc w:val="center"/>
            </w:pPr>
            <w:r w:rsidRPr="00255ADD">
              <w:t>май</w:t>
            </w:r>
          </w:p>
        </w:tc>
        <w:tc>
          <w:tcPr>
            <w:tcW w:w="567" w:type="dxa"/>
            <w:tcBorders>
              <w:top w:val="single" w:sz="4" w:space="0" w:color="auto"/>
              <w:left w:val="single" w:sz="4" w:space="0" w:color="auto"/>
              <w:bottom w:val="single" w:sz="4" w:space="0" w:color="auto"/>
              <w:right w:val="single" w:sz="4" w:space="0" w:color="auto"/>
            </w:tcBorders>
          </w:tcPr>
          <w:p w14:paraId="6644EE4D" w14:textId="77777777" w:rsidR="00D1174E" w:rsidRPr="00255ADD" w:rsidRDefault="00D1174E" w:rsidP="00B97E91">
            <w:pPr>
              <w:jc w:val="center"/>
            </w:pPr>
            <w:r w:rsidRPr="00255ADD">
              <w:t>июнь</w:t>
            </w:r>
          </w:p>
        </w:tc>
        <w:tc>
          <w:tcPr>
            <w:tcW w:w="567" w:type="dxa"/>
            <w:tcBorders>
              <w:top w:val="single" w:sz="4" w:space="0" w:color="auto"/>
              <w:left w:val="single" w:sz="4" w:space="0" w:color="auto"/>
              <w:bottom w:val="single" w:sz="4" w:space="0" w:color="auto"/>
              <w:right w:val="single" w:sz="4" w:space="0" w:color="auto"/>
            </w:tcBorders>
          </w:tcPr>
          <w:p w14:paraId="7D770065" w14:textId="77777777" w:rsidR="00D1174E" w:rsidRPr="00255ADD" w:rsidRDefault="00D1174E" w:rsidP="00B97E91">
            <w:pPr>
              <w:jc w:val="center"/>
            </w:pPr>
            <w:r w:rsidRPr="00255ADD">
              <w:t>июль</w:t>
            </w:r>
          </w:p>
        </w:tc>
        <w:tc>
          <w:tcPr>
            <w:tcW w:w="567" w:type="dxa"/>
            <w:tcBorders>
              <w:top w:val="single" w:sz="4" w:space="0" w:color="auto"/>
              <w:left w:val="single" w:sz="4" w:space="0" w:color="auto"/>
              <w:bottom w:val="single" w:sz="4" w:space="0" w:color="auto"/>
              <w:right w:val="single" w:sz="4" w:space="0" w:color="auto"/>
            </w:tcBorders>
          </w:tcPr>
          <w:p w14:paraId="59572FA1" w14:textId="77777777" w:rsidR="00D1174E" w:rsidRPr="00255ADD" w:rsidRDefault="00D1174E" w:rsidP="00B97E91">
            <w:pPr>
              <w:jc w:val="center"/>
            </w:pPr>
            <w:r w:rsidRPr="00255ADD">
              <w:t>август</w:t>
            </w:r>
          </w:p>
        </w:tc>
        <w:tc>
          <w:tcPr>
            <w:tcW w:w="709" w:type="dxa"/>
            <w:tcBorders>
              <w:top w:val="single" w:sz="4" w:space="0" w:color="auto"/>
              <w:left w:val="single" w:sz="4" w:space="0" w:color="auto"/>
              <w:bottom w:val="single" w:sz="4" w:space="0" w:color="auto"/>
              <w:right w:val="single" w:sz="4" w:space="0" w:color="auto"/>
            </w:tcBorders>
          </w:tcPr>
          <w:p w14:paraId="00CB26F5" w14:textId="77777777" w:rsidR="00D1174E" w:rsidRPr="00255ADD" w:rsidRDefault="00D1174E" w:rsidP="00B97E91">
            <w:pPr>
              <w:jc w:val="center"/>
            </w:pPr>
            <w:r w:rsidRPr="00255ADD">
              <w:t>сентябрь</w:t>
            </w:r>
          </w:p>
        </w:tc>
        <w:tc>
          <w:tcPr>
            <w:tcW w:w="708" w:type="dxa"/>
            <w:tcBorders>
              <w:top w:val="single" w:sz="4" w:space="0" w:color="auto"/>
              <w:left w:val="single" w:sz="4" w:space="0" w:color="auto"/>
              <w:bottom w:val="single" w:sz="4" w:space="0" w:color="auto"/>
              <w:right w:val="single" w:sz="4" w:space="0" w:color="auto"/>
            </w:tcBorders>
          </w:tcPr>
          <w:p w14:paraId="0CA234F6" w14:textId="77777777" w:rsidR="00D1174E" w:rsidRPr="00255ADD" w:rsidRDefault="00D1174E" w:rsidP="00B97E91">
            <w:pPr>
              <w:jc w:val="center"/>
            </w:pPr>
            <w:r w:rsidRPr="00255ADD">
              <w:t>октябрь</w:t>
            </w:r>
          </w:p>
        </w:tc>
        <w:tc>
          <w:tcPr>
            <w:tcW w:w="567" w:type="dxa"/>
            <w:tcBorders>
              <w:top w:val="single" w:sz="4" w:space="0" w:color="auto"/>
              <w:left w:val="single" w:sz="4" w:space="0" w:color="auto"/>
              <w:bottom w:val="single" w:sz="4" w:space="0" w:color="auto"/>
              <w:right w:val="single" w:sz="4" w:space="0" w:color="auto"/>
            </w:tcBorders>
          </w:tcPr>
          <w:p w14:paraId="45D67E6F" w14:textId="77777777" w:rsidR="00D1174E" w:rsidRPr="00255ADD" w:rsidRDefault="00D1174E" w:rsidP="00B97E91">
            <w:pPr>
              <w:jc w:val="center"/>
            </w:pPr>
            <w:r w:rsidRPr="00255ADD">
              <w:t>ноябрь</w:t>
            </w:r>
          </w:p>
        </w:tc>
        <w:tc>
          <w:tcPr>
            <w:tcW w:w="1309" w:type="dxa"/>
            <w:tcBorders>
              <w:top w:val="single" w:sz="4" w:space="0" w:color="auto"/>
              <w:left w:val="single" w:sz="4" w:space="0" w:color="auto"/>
              <w:bottom w:val="single" w:sz="4" w:space="0" w:color="auto"/>
              <w:right w:val="single" w:sz="4" w:space="0" w:color="auto"/>
            </w:tcBorders>
          </w:tcPr>
          <w:p w14:paraId="50BD4F16" w14:textId="77777777" w:rsidR="00D1174E" w:rsidRPr="00255ADD" w:rsidRDefault="00D1174E" w:rsidP="00B97E91">
            <w:pPr>
              <w:jc w:val="both"/>
            </w:pPr>
          </w:p>
        </w:tc>
      </w:tr>
      <w:tr w:rsidR="00D1174E" w:rsidRPr="00255ADD" w14:paraId="07F72C75" w14:textId="77777777" w:rsidTr="00B97E91">
        <w:trPr>
          <w:jc w:val="center"/>
        </w:trPr>
        <w:tc>
          <w:tcPr>
            <w:tcW w:w="14912" w:type="dxa"/>
            <w:gridSpan w:val="16"/>
            <w:tcBorders>
              <w:top w:val="single" w:sz="4" w:space="0" w:color="auto"/>
              <w:left w:val="single" w:sz="4" w:space="0" w:color="auto"/>
              <w:bottom w:val="single" w:sz="4" w:space="0" w:color="auto"/>
              <w:right w:val="single" w:sz="4" w:space="0" w:color="auto"/>
            </w:tcBorders>
          </w:tcPr>
          <w:p w14:paraId="720D6C0D" w14:textId="77777777" w:rsidR="00D1174E" w:rsidRPr="00255ADD" w:rsidRDefault="00D1174E" w:rsidP="00B97E91">
            <w:pPr>
              <w:jc w:val="center"/>
            </w:pPr>
            <w:r w:rsidRPr="00255ADD">
              <w:t>1. Задача комплекса процессных мероприятий «Формирование эффективных механизмов регулирования градостроительной деятельности»</w:t>
            </w:r>
          </w:p>
        </w:tc>
      </w:tr>
      <w:tr w:rsidR="00D1174E" w:rsidRPr="00255ADD" w14:paraId="478E9213" w14:textId="77777777" w:rsidTr="00B97E91">
        <w:trPr>
          <w:jc w:val="center"/>
        </w:trPr>
        <w:tc>
          <w:tcPr>
            <w:tcW w:w="607" w:type="dxa"/>
            <w:tcBorders>
              <w:top w:val="single" w:sz="4" w:space="0" w:color="auto"/>
              <w:left w:val="single" w:sz="4" w:space="0" w:color="auto"/>
              <w:bottom w:val="single" w:sz="4" w:space="0" w:color="auto"/>
              <w:right w:val="single" w:sz="4" w:space="0" w:color="auto"/>
            </w:tcBorders>
          </w:tcPr>
          <w:p w14:paraId="30713030" w14:textId="77777777" w:rsidR="00D1174E" w:rsidRPr="00255ADD" w:rsidRDefault="00D1174E" w:rsidP="00B97E91">
            <w:pPr>
              <w:jc w:val="both"/>
            </w:pPr>
            <w:r w:rsidRPr="00255ADD">
              <w:t>1.1.</w:t>
            </w:r>
          </w:p>
        </w:tc>
        <w:tc>
          <w:tcPr>
            <w:tcW w:w="3357" w:type="dxa"/>
            <w:tcBorders>
              <w:top w:val="single" w:sz="4" w:space="0" w:color="auto"/>
              <w:left w:val="single" w:sz="4" w:space="0" w:color="auto"/>
              <w:bottom w:val="single" w:sz="4" w:space="0" w:color="auto"/>
              <w:right w:val="single" w:sz="4" w:space="0" w:color="auto"/>
            </w:tcBorders>
          </w:tcPr>
          <w:p w14:paraId="0152774F" w14:textId="77777777" w:rsidR="00D1174E" w:rsidRPr="00255ADD" w:rsidRDefault="00D1174E" w:rsidP="00B97E91">
            <w:pPr>
              <w:jc w:val="both"/>
            </w:pPr>
            <w:proofErr w:type="gramStart"/>
            <w:r w:rsidRPr="00255ADD">
              <w:t>Предельное  количество</w:t>
            </w:r>
            <w:proofErr w:type="gramEnd"/>
            <w:r w:rsidRPr="00255ADD">
              <w:t xml:space="preserve"> процедур, необходимых для получения разрешения на строительство модельного объекта, в том числе для стандартного жилья</w:t>
            </w:r>
          </w:p>
        </w:tc>
        <w:tc>
          <w:tcPr>
            <w:tcW w:w="1276" w:type="dxa"/>
            <w:tcBorders>
              <w:top w:val="single" w:sz="4" w:space="0" w:color="auto"/>
              <w:left w:val="single" w:sz="4" w:space="0" w:color="auto"/>
              <w:bottom w:val="single" w:sz="4" w:space="0" w:color="auto"/>
              <w:right w:val="single" w:sz="4" w:space="0" w:color="auto"/>
            </w:tcBorders>
          </w:tcPr>
          <w:p w14:paraId="53B7CB51" w14:textId="77777777" w:rsidR="00D1174E" w:rsidRPr="00255ADD" w:rsidRDefault="00D1174E" w:rsidP="00B97E91">
            <w:pPr>
              <w:jc w:val="center"/>
            </w:pPr>
            <w:r w:rsidRPr="00255ADD">
              <w:t>КПМ</w:t>
            </w:r>
          </w:p>
        </w:tc>
        <w:tc>
          <w:tcPr>
            <w:tcW w:w="1276" w:type="dxa"/>
            <w:tcBorders>
              <w:top w:val="single" w:sz="4" w:space="0" w:color="auto"/>
              <w:left w:val="single" w:sz="4" w:space="0" w:color="auto"/>
              <w:bottom w:val="single" w:sz="4" w:space="0" w:color="auto"/>
              <w:right w:val="single" w:sz="4" w:space="0" w:color="auto"/>
            </w:tcBorders>
          </w:tcPr>
          <w:p w14:paraId="4CFFD66A" w14:textId="77777777" w:rsidR="00D1174E" w:rsidRPr="00255ADD" w:rsidRDefault="00D1174E" w:rsidP="00B97E91">
            <w:pPr>
              <w:jc w:val="both"/>
            </w:pPr>
            <w:r w:rsidRPr="00255ADD">
              <w:t>единица</w:t>
            </w:r>
          </w:p>
        </w:tc>
        <w:tc>
          <w:tcPr>
            <w:tcW w:w="709" w:type="dxa"/>
            <w:tcBorders>
              <w:top w:val="single" w:sz="4" w:space="0" w:color="auto"/>
              <w:left w:val="single" w:sz="4" w:space="0" w:color="auto"/>
              <w:bottom w:val="single" w:sz="4" w:space="0" w:color="auto"/>
              <w:right w:val="single" w:sz="4" w:space="0" w:color="auto"/>
            </w:tcBorders>
          </w:tcPr>
          <w:p w14:paraId="0DD18CB5" w14:textId="77777777" w:rsidR="00D1174E" w:rsidRPr="00255ADD" w:rsidRDefault="00D1174E" w:rsidP="00B97E91">
            <w:pPr>
              <w:jc w:val="center"/>
            </w:pPr>
            <w:r w:rsidRPr="00255ADD">
              <w:t>-</w:t>
            </w:r>
          </w:p>
        </w:tc>
        <w:tc>
          <w:tcPr>
            <w:tcW w:w="708" w:type="dxa"/>
            <w:tcBorders>
              <w:top w:val="single" w:sz="4" w:space="0" w:color="auto"/>
              <w:left w:val="single" w:sz="4" w:space="0" w:color="auto"/>
              <w:bottom w:val="single" w:sz="4" w:space="0" w:color="auto"/>
              <w:right w:val="single" w:sz="4" w:space="0" w:color="auto"/>
            </w:tcBorders>
          </w:tcPr>
          <w:p w14:paraId="3B0FBA52"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656BA8F7"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6E3DE904"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58211DC3"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097F9D7B"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7FC930C6"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64612BDD" w14:textId="77777777" w:rsidR="00D1174E" w:rsidRPr="00255ADD" w:rsidRDefault="00D1174E" w:rsidP="00B97E91">
            <w:pPr>
              <w:jc w:val="center"/>
            </w:pPr>
            <w:r w:rsidRPr="00255ADD">
              <w:t>-</w:t>
            </w:r>
          </w:p>
        </w:tc>
        <w:tc>
          <w:tcPr>
            <w:tcW w:w="709" w:type="dxa"/>
            <w:tcBorders>
              <w:top w:val="single" w:sz="4" w:space="0" w:color="auto"/>
              <w:left w:val="single" w:sz="4" w:space="0" w:color="auto"/>
              <w:bottom w:val="single" w:sz="4" w:space="0" w:color="auto"/>
              <w:right w:val="single" w:sz="4" w:space="0" w:color="auto"/>
            </w:tcBorders>
          </w:tcPr>
          <w:p w14:paraId="7EDCBAF0" w14:textId="77777777" w:rsidR="00D1174E" w:rsidRPr="00255ADD" w:rsidRDefault="00D1174E" w:rsidP="00B97E91">
            <w:pPr>
              <w:jc w:val="center"/>
            </w:pPr>
            <w:r w:rsidRPr="00255ADD">
              <w:t>-</w:t>
            </w:r>
          </w:p>
        </w:tc>
        <w:tc>
          <w:tcPr>
            <w:tcW w:w="708" w:type="dxa"/>
            <w:tcBorders>
              <w:top w:val="single" w:sz="4" w:space="0" w:color="auto"/>
              <w:left w:val="single" w:sz="4" w:space="0" w:color="auto"/>
              <w:bottom w:val="single" w:sz="4" w:space="0" w:color="auto"/>
              <w:right w:val="single" w:sz="4" w:space="0" w:color="auto"/>
            </w:tcBorders>
          </w:tcPr>
          <w:p w14:paraId="74FC7A7A" w14:textId="77777777" w:rsidR="00D1174E" w:rsidRPr="00255ADD" w:rsidRDefault="00D1174E" w:rsidP="00B97E91">
            <w:pPr>
              <w:jc w:val="center"/>
            </w:pPr>
            <w:r w:rsidRPr="00255ADD">
              <w:t>-</w:t>
            </w:r>
          </w:p>
        </w:tc>
        <w:tc>
          <w:tcPr>
            <w:tcW w:w="567" w:type="dxa"/>
            <w:tcBorders>
              <w:top w:val="single" w:sz="4" w:space="0" w:color="auto"/>
              <w:left w:val="single" w:sz="4" w:space="0" w:color="auto"/>
              <w:bottom w:val="single" w:sz="4" w:space="0" w:color="auto"/>
              <w:right w:val="single" w:sz="4" w:space="0" w:color="auto"/>
            </w:tcBorders>
          </w:tcPr>
          <w:p w14:paraId="14F38CBD" w14:textId="77777777" w:rsidR="00D1174E" w:rsidRPr="00255ADD" w:rsidRDefault="00D1174E" w:rsidP="00B97E91">
            <w:pPr>
              <w:jc w:val="center"/>
            </w:pPr>
            <w:r w:rsidRPr="00255ADD">
              <w:t>-</w:t>
            </w:r>
          </w:p>
        </w:tc>
        <w:tc>
          <w:tcPr>
            <w:tcW w:w="1309" w:type="dxa"/>
            <w:tcBorders>
              <w:top w:val="single" w:sz="4" w:space="0" w:color="auto"/>
              <w:left w:val="single" w:sz="4" w:space="0" w:color="auto"/>
              <w:bottom w:val="single" w:sz="4" w:space="0" w:color="auto"/>
              <w:right w:val="single" w:sz="4" w:space="0" w:color="auto"/>
            </w:tcBorders>
          </w:tcPr>
          <w:p w14:paraId="5E6AF039" w14:textId="77777777" w:rsidR="00D1174E" w:rsidRPr="00255ADD" w:rsidRDefault="00D1174E" w:rsidP="00B97E91">
            <w:pPr>
              <w:jc w:val="center"/>
              <w:rPr>
                <w:lang w:val="en-US"/>
              </w:rPr>
            </w:pPr>
            <w:r w:rsidRPr="00255ADD">
              <w:t>8</w:t>
            </w:r>
          </w:p>
        </w:tc>
      </w:tr>
    </w:tbl>
    <w:p w14:paraId="4386B4CD" w14:textId="77777777" w:rsidR="00D1174E" w:rsidRPr="00092A6F" w:rsidRDefault="00D1174E" w:rsidP="00D1174E">
      <w:pPr>
        <w:jc w:val="center"/>
        <w:rPr>
          <w:sz w:val="28"/>
          <w:szCs w:val="28"/>
        </w:rPr>
        <w:sectPr w:rsidR="00D1174E" w:rsidRPr="00092A6F" w:rsidSect="00D1174E">
          <w:type w:val="continuous"/>
          <w:pgSz w:w="16838" w:h="11906" w:orient="landscape" w:code="9"/>
          <w:pgMar w:top="1134" w:right="851" w:bottom="1134" w:left="1418" w:header="720" w:footer="720" w:gutter="0"/>
          <w:cols w:space="720"/>
          <w:docGrid w:linePitch="272"/>
        </w:sectPr>
      </w:pPr>
    </w:p>
    <w:p w14:paraId="21D2E468" w14:textId="77777777" w:rsidR="00D1174E" w:rsidRPr="00092A6F" w:rsidRDefault="00D1174E" w:rsidP="00D1174E">
      <w:pPr>
        <w:jc w:val="both"/>
      </w:pPr>
      <w:r w:rsidRPr="00092A6F">
        <w:lastRenderedPageBreak/>
        <w:t>Примечание.</w:t>
      </w:r>
    </w:p>
    <w:p w14:paraId="32912BA5" w14:textId="77777777" w:rsidR="00D1174E" w:rsidRPr="00092A6F" w:rsidRDefault="00D1174E" w:rsidP="00D1174E">
      <w:pPr>
        <w:jc w:val="both"/>
      </w:pPr>
      <w:r w:rsidRPr="00092A6F">
        <w:t>Используемые сокращения:</w:t>
      </w:r>
    </w:p>
    <w:p w14:paraId="064425D2" w14:textId="77777777" w:rsidR="00D1174E" w:rsidRPr="00092A6F" w:rsidRDefault="00D1174E" w:rsidP="00D1174E">
      <w:pPr>
        <w:jc w:val="both"/>
      </w:pPr>
      <w:r w:rsidRPr="00092A6F">
        <w:t>КПМ – комплекс процессных мероприятий;</w:t>
      </w:r>
    </w:p>
    <w:p w14:paraId="7F6BAAB3" w14:textId="77777777" w:rsidR="00D1174E" w:rsidRPr="00092A6F" w:rsidRDefault="00D1174E" w:rsidP="00D1174E">
      <w:pPr>
        <w:jc w:val="both"/>
      </w:pPr>
      <w:r w:rsidRPr="00092A6F">
        <w:t>ОКЕИ - Общероссийский классификатор единиц измерения.</w:t>
      </w:r>
    </w:p>
    <w:p w14:paraId="608084D2" w14:textId="77777777" w:rsidR="00D1174E" w:rsidRPr="00092A6F" w:rsidRDefault="00D1174E" w:rsidP="00D1174E">
      <w:pPr>
        <w:rPr>
          <w:sz w:val="28"/>
          <w:szCs w:val="28"/>
        </w:rPr>
      </w:pPr>
    </w:p>
    <w:p w14:paraId="3D74466E" w14:textId="77777777" w:rsidR="00D1174E" w:rsidRDefault="00D1174E" w:rsidP="00D1174E">
      <w:pPr>
        <w:jc w:val="center"/>
        <w:rPr>
          <w:sz w:val="28"/>
          <w:szCs w:val="28"/>
        </w:rPr>
      </w:pPr>
    </w:p>
    <w:p w14:paraId="30BEB125" w14:textId="77777777" w:rsidR="00D1174E" w:rsidRDefault="00D1174E" w:rsidP="00D1174E">
      <w:pPr>
        <w:jc w:val="center"/>
        <w:rPr>
          <w:sz w:val="28"/>
          <w:szCs w:val="28"/>
        </w:rPr>
      </w:pPr>
    </w:p>
    <w:p w14:paraId="1E9EA159" w14:textId="77777777" w:rsidR="00D1174E" w:rsidRPr="00092A6F" w:rsidRDefault="00D1174E" w:rsidP="00D1174E">
      <w:pPr>
        <w:jc w:val="center"/>
        <w:rPr>
          <w:sz w:val="28"/>
          <w:szCs w:val="28"/>
        </w:rPr>
      </w:pPr>
      <w:r w:rsidRPr="00092A6F">
        <w:rPr>
          <w:sz w:val="28"/>
          <w:szCs w:val="28"/>
        </w:rPr>
        <w:t>4. Перечень мероприятий (результатов) комплекса процессных мероприятий</w:t>
      </w:r>
    </w:p>
    <w:p w14:paraId="46A0A30E" w14:textId="77777777" w:rsidR="00D1174E" w:rsidRPr="00092A6F" w:rsidRDefault="00D1174E" w:rsidP="00D1174E">
      <w:pPr>
        <w:jc w:val="both"/>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722"/>
        <w:gridCol w:w="3572"/>
        <w:gridCol w:w="1942"/>
        <w:gridCol w:w="2912"/>
        <w:gridCol w:w="1111"/>
        <w:gridCol w:w="696"/>
        <w:gridCol w:w="834"/>
        <w:gridCol w:w="696"/>
        <w:gridCol w:w="696"/>
        <w:gridCol w:w="695"/>
        <w:gridCol w:w="696"/>
      </w:tblGrid>
      <w:tr w:rsidR="00D1174E" w:rsidRPr="00255ADD" w14:paraId="22ED02C3" w14:textId="77777777" w:rsidTr="00B97E91">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1B9C341E" w14:textId="77777777" w:rsidR="00D1174E" w:rsidRPr="00255ADD" w:rsidRDefault="00D1174E" w:rsidP="00B97E91">
            <w:pPr>
              <w:jc w:val="center"/>
            </w:pPr>
            <w:r w:rsidRPr="00255ADD">
              <w:t>№</w:t>
            </w:r>
          </w:p>
          <w:p w14:paraId="5288292E" w14:textId="77777777" w:rsidR="00D1174E" w:rsidRPr="00255ADD" w:rsidRDefault="00D1174E" w:rsidP="00B97E91">
            <w:pPr>
              <w:jc w:val="center"/>
            </w:pPr>
            <w:r w:rsidRPr="00255ADD">
              <w:t>п/п</w:t>
            </w:r>
          </w:p>
        </w:tc>
        <w:tc>
          <w:tcPr>
            <w:tcW w:w="3653" w:type="dxa"/>
            <w:vMerge w:val="restart"/>
            <w:tcBorders>
              <w:top w:val="single" w:sz="4" w:space="0" w:color="auto"/>
              <w:left w:val="single" w:sz="4" w:space="0" w:color="auto"/>
              <w:bottom w:val="single" w:sz="4" w:space="0" w:color="auto"/>
              <w:right w:val="single" w:sz="4" w:space="0" w:color="auto"/>
            </w:tcBorders>
          </w:tcPr>
          <w:p w14:paraId="4CA0B216" w14:textId="77777777" w:rsidR="00D1174E" w:rsidRPr="00255ADD" w:rsidRDefault="00D1174E" w:rsidP="00B97E91">
            <w:pPr>
              <w:jc w:val="center"/>
            </w:pPr>
            <w:r w:rsidRPr="00255ADD">
              <w:t>Наименование мероприятия (результата)</w:t>
            </w:r>
          </w:p>
        </w:tc>
        <w:tc>
          <w:tcPr>
            <w:tcW w:w="1984" w:type="dxa"/>
            <w:vMerge w:val="restart"/>
            <w:tcBorders>
              <w:top w:val="single" w:sz="4" w:space="0" w:color="auto"/>
              <w:left w:val="single" w:sz="4" w:space="0" w:color="auto"/>
              <w:bottom w:val="single" w:sz="4" w:space="0" w:color="auto"/>
              <w:right w:val="single" w:sz="4" w:space="0" w:color="auto"/>
            </w:tcBorders>
          </w:tcPr>
          <w:p w14:paraId="4BDCD0CE" w14:textId="77777777" w:rsidR="00D1174E" w:rsidRPr="00255ADD" w:rsidRDefault="00D1174E" w:rsidP="00B97E91">
            <w:pPr>
              <w:jc w:val="center"/>
            </w:pPr>
            <w:r w:rsidRPr="00255ADD">
              <w:t>Тип мероприятия (результата)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14:paraId="71434E5E" w14:textId="77777777" w:rsidR="00D1174E" w:rsidRPr="00255ADD" w:rsidRDefault="00D1174E" w:rsidP="00B97E91">
            <w:pPr>
              <w:jc w:val="center"/>
            </w:pPr>
            <w:r w:rsidRPr="00255ADD">
              <w:t>Характеристика</w:t>
            </w:r>
          </w:p>
        </w:tc>
        <w:tc>
          <w:tcPr>
            <w:tcW w:w="1134" w:type="dxa"/>
            <w:vMerge w:val="restart"/>
            <w:tcBorders>
              <w:top w:val="single" w:sz="4" w:space="0" w:color="auto"/>
              <w:left w:val="single" w:sz="4" w:space="0" w:color="auto"/>
              <w:bottom w:val="single" w:sz="4" w:space="0" w:color="auto"/>
              <w:right w:val="single" w:sz="4" w:space="0" w:color="auto"/>
            </w:tcBorders>
          </w:tcPr>
          <w:p w14:paraId="3E225CB1" w14:textId="77777777" w:rsidR="00D1174E" w:rsidRPr="00255ADD" w:rsidRDefault="00D1174E" w:rsidP="00B97E91">
            <w:pPr>
              <w:jc w:val="center"/>
            </w:pPr>
            <w:r w:rsidRPr="00255ADD">
              <w:t>Единица измерения (по ОКЕИ)</w:t>
            </w:r>
          </w:p>
        </w:tc>
        <w:tc>
          <w:tcPr>
            <w:tcW w:w="1559" w:type="dxa"/>
            <w:gridSpan w:val="2"/>
            <w:tcBorders>
              <w:top w:val="single" w:sz="4" w:space="0" w:color="auto"/>
              <w:left w:val="single" w:sz="4" w:space="0" w:color="auto"/>
              <w:bottom w:val="single" w:sz="4" w:space="0" w:color="auto"/>
              <w:right w:val="single" w:sz="4" w:space="0" w:color="auto"/>
            </w:tcBorders>
          </w:tcPr>
          <w:p w14:paraId="474AC58C" w14:textId="77777777" w:rsidR="00D1174E" w:rsidRPr="00255ADD" w:rsidRDefault="00D1174E" w:rsidP="00B97E91">
            <w:pPr>
              <w:jc w:val="center"/>
            </w:pPr>
            <w:r w:rsidRPr="00255ADD">
              <w:t>Базовое значение</w:t>
            </w:r>
          </w:p>
        </w:tc>
        <w:tc>
          <w:tcPr>
            <w:tcW w:w="2835" w:type="dxa"/>
            <w:gridSpan w:val="4"/>
            <w:tcBorders>
              <w:top w:val="single" w:sz="4" w:space="0" w:color="auto"/>
              <w:left w:val="single" w:sz="4" w:space="0" w:color="auto"/>
              <w:bottom w:val="single" w:sz="4" w:space="0" w:color="auto"/>
              <w:right w:val="single" w:sz="4" w:space="0" w:color="auto"/>
            </w:tcBorders>
          </w:tcPr>
          <w:p w14:paraId="1A895E22" w14:textId="77777777" w:rsidR="00D1174E" w:rsidRPr="00255ADD" w:rsidRDefault="00D1174E" w:rsidP="00B97E91">
            <w:pPr>
              <w:jc w:val="center"/>
            </w:pPr>
            <w:r w:rsidRPr="00255ADD">
              <w:t>Значение результата по годам реализации</w:t>
            </w:r>
            <w:r>
              <w:t>*</w:t>
            </w:r>
          </w:p>
        </w:tc>
      </w:tr>
      <w:tr w:rsidR="00D1174E" w:rsidRPr="00255ADD" w14:paraId="7443C20B" w14:textId="77777777" w:rsidTr="00B97E91">
        <w:trPr>
          <w:jc w:val="center"/>
        </w:trPr>
        <w:tc>
          <w:tcPr>
            <w:tcW w:w="737" w:type="dxa"/>
            <w:vMerge/>
            <w:tcBorders>
              <w:top w:val="single" w:sz="4" w:space="0" w:color="auto"/>
              <w:left w:val="single" w:sz="4" w:space="0" w:color="auto"/>
              <w:bottom w:val="single" w:sz="4" w:space="0" w:color="auto"/>
              <w:right w:val="single" w:sz="4" w:space="0" w:color="auto"/>
            </w:tcBorders>
          </w:tcPr>
          <w:p w14:paraId="798FC675" w14:textId="77777777" w:rsidR="00D1174E" w:rsidRPr="00255ADD" w:rsidRDefault="00D1174E" w:rsidP="00B97E91">
            <w:pPr>
              <w:jc w:val="both"/>
            </w:pPr>
          </w:p>
        </w:tc>
        <w:tc>
          <w:tcPr>
            <w:tcW w:w="3653" w:type="dxa"/>
            <w:vMerge/>
            <w:tcBorders>
              <w:top w:val="single" w:sz="4" w:space="0" w:color="auto"/>
              <w:left w:val="single" w:sz="4" w:space="0" w:color="auto"/>
              <w:bottom w:val="single" w:sz="4" w:space="0" w:color="auto"/>
              <w:right w:val="single" w:sz="4" w:space="0" w:color="auto"/>
            </w:tcBorders>
          </w:tcPr>
          <w:p w14:paraId="1BBD6B9F" w14:textId="77777777" w:rsidR="00D1174E" w:rsidRPr="00255ADD" w:rsidRDefault="00D1174E" w:rsidP="00B97E91">
            <w:pPr>
              <w:jc w:val="both"/>
            </w:pPr>
          </w:p>
        </w:tc>
        <w:tc>
          <w:tcPr>
            <w:tcW w:w="1984" w:type="dxa"/>
            <w:vMerge/>
            <w:tcBorders>
              <w:top w:val="single" w:sz="4" w:space="0" w:color="auto"/>
              <w:left w:val="single" w:sz="4" w:space="0" w:color="auto"/>
              <w:bottom w:val="single" w:sz="4" w:space="0" w:color="auto"/>
              <w:right w:val="single" w:sz="4" w:space="0" w:color="auto"/>
            </w:tcBorders>
          </w:tcPr>
          <w:p w14:paraId="4CD662A4" w14:textId="77777777" w:rsidR="00D1174E" w:rsidRPr="00255ADD" w:rsidRDefault="00D1174E" w:rsidP="00B97E91">
            <w:pPr>
              <w:jc w:val="both"/>
            </w:pPr>
          </w:p>
        </w:tc>
        <w:tc>
          <w:tcPr>
            <w:tcW w:w="2977" w:type="dxa"/>
            <w:vMerge/>
            <w:tcBorders>
              <w:top w:val="single" w:sz="4" w:space="0" w:color="auto"/>
              <w:left w:val="single" w:sz="4" w:space="0" w:color="auto"/>
              <w:bottom w:val="single" w:sz="4" w:space="0" w:color="auto"/>
              <w:right w:val="single" w:sz="4" w:space="0" w:color="auto"/>
            </w:tcBorders>
          </w:tcPr>
          <w:p w14:paraId="57930A0A" w14:textId="77777777" w:rsidR="00D1174E" w:rsidRPr="00255ADD" w:rsidRDefault="00D1174E" w:rsidP="00B97E91">
            <w:pPr>
              <w:jc w:val="both"/>
            </w:pPr>
          </w:p>
        </w:tc>
        <w:tc>
          <w:tcPr>
            <w:tcW w:w="1134" w:type="dxa"/>
            <w:vMerge/>
            <w:tcBorders>
              <w:top w:val="single" w:sz="4" w:space="0" w:color="auto"/>
              <w:left w:val="single" w:sz="4" w:space="0" w:color="auto"/>
              <w:bottom w:val="single" w:sz="4" w:space="0" w:color="auto"/>
              <w:right w:val="single" w:sz="4" w:space="0" w:color="auto"/>
            </w:tcBorders>
          </w:tcPr>
          <w:p w14:paraId="3EF50104" w14:textId="77777777" w:rsidR="00D1174E" w:rsidRPr="00255ADD" w:rsidRDefault="00D1174E" w:rsidP="00B97E91">
            <w:pPr>
              <w:jc w:val="both"/>
            </w:pPr>
          </w:p>
        </w:tc>
        <w:tc>
          <w:tcPr>
            <w:tcW w:w="709" w:type="dxa"/>
            <w:tcBorders>
              <w:top w:val="single" w:sz="4" w:space="0" w:color="auto"/>
              <w:left w:val="single" w:sz="4" w:space="0" w:color="auto"/>
              <w:bottom w:val="single" w:sz="4" w:space="0" w:color="auto"/>
              <w:right w:val="single" w:sz="4" w:space="0" w:color="auto"/>
            </w:tcBorders>
          </w:tcPr>
          <w:p w14:paraId="5834D90F" w14:textId="77777777" w:rsidR="00D1174E" w:rsidRPr="00255ADD" w:rsidRDefault="00D1174E" w:rsidP="00B97E91">
            <w:pPr>
              <w:jc w:val="center"/>
            </w:pPr>
            <w:r w:rsidRPr="00255ADD">
              <w:t>значение</w:t>
            </w:r>
          </w:p>
        </w:tc>
        <w:tc>
          <w:tcPr>
            <w:tcW w:w="850" w:type="dxa"/>
            <w:tcBorders>
              <w:top w:val="single" w:sz="4" w:space="0" w:color="auto"/>
              <w:left w:val="single" w:sz="4" w:space="0" w:color="auto"/>
              <w:bottom w:val="single" w:sz="4" w:space="0" w:color="auto"/>
              <w:right w:val="single" w:sz="4" w:space="0" w:color="auto"/>
            </w:tcBorders>
          </w:tcPr>
          <w:p w14:paraId="7E77EFC9" w14:textId="77777777" w:rsidR="00D1174E" w:rsidRPr="00255ADD" w:rsidRDefault="00D1174E" w:rsidP="00B97E91">
            <w:pPr>
              <w:jc w:val="center"/>
            </w:pPr>
            <w:r w:rsidRPr="00255ADD">
              <w:t>год</w:t>
            </w:r>
          </w:p>
        </w:tc>
        <w:tc>
          <w:tcPr>
            <w:tcW w:w="709" w:type="dxa"/>
            <w:tcBorders>
              <w:top w:val="single" w:sz="4" w:space="0" w:color="auto"/>
              <w:left w:val="single" w:sz="4" w:space="0" w:color="auto"/>
              <w:bottom w:val="single" w:sz="4" w:space="0" w:color="auto"/>
              <w:right w:val="single" w:sz="4" w:space="0" w:color="auto"/>
            </w:tcBorders>
          </w:tcPr>
          <w:p w14:paraId="5A36DBF8" w14:textId="77777777" w:rsidR="00D1174E" w:rsidRPr="00255ADD" w:rsidRDefault="00D1174E" w:rsidP="00B97E91">
            <w:pPr>
              <w:jc w:val="center"/>
            </w:pPr>
            <w:r w:rsidRPr="00255ADD">
              <w:t>2025</w:t>
            </w:r>
          </w:p>
        </w:tc>
        <w:tc>
          <w:tcPr>
            <w:tcW w:w="709" w:type="dxa"/>
            <w:tcBorders>
              <w:top w:val="single" w:sz="4" w:space="0" w:color="auto"/>
              <w:left w:val="single" w:sz="4" w:space="0" w:color="auto"/>
              <w:bottom w:val="single" w:sz="4" w:space="0" w:color="auto"/>
              <w:right w:val="single" w:sz="4" w:space="0" w:color="auto"/>
            </w:tcBorders>
          </w:tcPr>
          <w:p w14:paraId="05A18CF1" w14:textId="77777777" w:rsidR="00D1174E" w:rsidRPr="00255ADD" w:rsidRDefault="00D1174E" w:rsidP="00B97E91">
            <w:pPr>
              <w:jc w:val="center"/>
            </w:pPr>
            <w:r w:rsidRPr="00255ADD">
              <w:t>2026</w:t>
            </w:r>
          </w:p>
        </w:tc>
        <w:tc>
          <w:tcPr>
            <w:tcW w:w="708" w:type="dxa"/>
            <w:tcBorders>
              <w:top w:val="single" w:sz="4" w:space="0" w:color="auto"/>
              <w:left w:val="single" w:sz="4" w:space="0" w:color="auto"/>
              <w:bottom w:val="single" w:sz="4" w:space="0" w:color="auto"/>
              <w:right w:val="single" w:sz="4" w:space="0" w:color="auto"/>
            </w:tcBorders>
          </w:tcPr>
          <w:p w14:paraId="21A8B6D8" w14:textId="77777777" w:rsidR="00D1174E" w:rsidRPr="00255ADD" w:rsidRDefault="00D1174E" w:rsidP="00B97E91">
            <w:pPr>
              <w:jc w:val="center"/>
            </w:pPr>
            <w:r w:rsidRPr="00255ADD">
              <w:t>2027</w:t>
            </w:r>
          </w:p>
        </w:tc>
        <w:tc>
          <w:tcPr>
            <w:tcW w:w="709" w:type="dxa"/>
            <w:tcBorders>
              <w:top w:val="single" w:sz="4" w:space="0" w:color="auto"/>
              <w:left w:val="single" w:sz="4" w:space="0" w:color="auto"/>
              <w:bottom w:val="single" w:sz="4" w:space="0" w:color="auto"/>
              <w:right w:val="single" w:sz="4" w:space="0" w:color="auto"/>
            </w:tcBorders>
          </w:tcPr>
          <w:p w14:paraId="607B4645" w14:textId="77777777" w:rsidR="00D1174E" w:rsidRPr="00255ADD" w:rsidRDefault="00D1174E" w:rsidP="00B97E91">
            <w:pPr>
              <w:jc w:val="center"/>
            </w:pPr>
            <w:r w:rsidRPr="00255ADD">
              <w:t>2030</w:t>
            </w:r>
          </w:p>
        </w:tc>
      </w:tr>
      <w:tr w:rsidR="00D1174E" w:rsidRPr="00255ADD" w14:paraId="295597D4" w14:textId="77777777" w:rsidTr="00B97E91">
        <w:trPr>
          <w:jc w:val="center"/>
        </w:trPr>
        <w:tc>
          <w:tcPr>
            <w:tcW w:w="14879" w:type="dxa"/>
            <w:gridSpan w:val="11"/>
            <w:tcBorders>
              <w:top w:val="single" w:sz="4" w:space="0" w:color="auto"/>
              <w:left w:val="single" w:sz="4" w:space="0" w:color="auto"/>
              <w:bottom w:val="single" w:sz="4" w:space="0" w:color="auto"/>
              <w:right w:val="single" w:sz="4" w:space="0" w:color="auto"/>
            </w:tcBorders>
            <w:vAlign w:val="center"/>
          </w:tcPr>
          <w:p w14:paraId="66781F4C" w14:textId="77777777" w:rsidR="00D1174E" w:rsidRPr="00255ADD" w:rsidRDefault="00D1174E" w:rsidP="00B97E91">
            <w:pPr>
              <w:ind w:firstLine="635"/>
              <w:jc w:val="both"/>
            </w:pPr>
            <w:r w:rsidRPr="00255ADD">
              <w:t>1. Задача комплекса процессных мероприятий «Формирование эффективных механизмов регулирования градостроительной деятельности»</w:t>
            </w:r>
          </w:p>
        </w:tc>
      </w:tr>
      <w:tr w:rsidR="00D1174E" w:rsidRPr="00255ADD" w14:paraId="7651D896" w14:textId="77777777" w:rsidTr="00B97E91">
        <w:trPr>
          <w:jc w:val="center"/>
        </w:trPr>
        <w:tc>
          <w:tcPr>
            <w:tcW w:w="737" w:type="dxa"/>
            <w:tcBorders>
              <w:top w:val="single" w:sz="4" w:space="0" w:color="auto"/>
              <w:left w:val="single" w:sz="4" w:space="0" w:color="auto"/>
              <w:bottom w:val="single" w:sz="4" w:space="0" w:color="auto"/>
              <w:right w:val="single" w:sz="4" w:space="0" w:color="auto"/>
            </w:tcBorders>
          </w:tcPr>
          <w:p w14:paraId="53AE6519" w14:textId="77777777" w:rsidR="00D1174E" w:rsidRPr="00255ADD" w:rsidRDefault="00D1174E" w:rsidP="00B97E91">
            <w:pPr>
              <w:jc w:val="both"/>
            </w:pPr>
            <w:r w:rsidRPr="00255ADD">
              <w:t>1.1.</w:t>
            </w:r>
          </w:p>
        </w:tc>
        <w:tc>
          <w:tcPr>
            <w:tcW w:w="3653" w:type="dxa"/>
            <w:tcBorders>
              <w:top w:val="single" w:sz="4" w:space="0" w:color="auto"/>
              <w:left w:val="single" w:sz="4" w:space="0" w:color="auto"/>
              <w:bottom w:val="single" w:sz="4" w:space="0" w:color="auto"/>
              <w:right w:val="single" w:sz="4" w:space="0" w:color="auto"/>
            </w:tcBorders>
          </w:tcPr>
          <w:p w14:paraId="64695C0D" w14:textId="77777777" w:rsidR="00D1174E" w:rsidRPr="00255ADD" w:rsidRDefault="00D1174E" w:rsidP="00B97E91">
            <w:pPr>
              <w:jc w:val="both"/>
            </w:pPr>
            <w:r w:rsidRPr="00255ADD">
              <w:t>Мероприятие (результат) «Создание условий для развития территорий путем вовлечения в оборот земельных участков, в том числе для индивидуального жилищного строительства»</w:t>
            </w:r>
          </w:p>
        </w:tc>
        <w:tc>
          <w:tcPr>
            <w:tcW w:w="1984" w:type="dxa"/>
            <w:tcBorders>
              <w:top w:val="single" w:sz="4" w:space="0" w:color="auto"/>
              <w:left w:val="single" w:sz="4" w:space="0" w:color="auto"/>
              <w:bottom w:val="single" w:sz="4" w:space="0" w:color="auto"/>
              <w:right w:val="single" w:sz="4" w:space="0" w:color="auto"/>
            </w:tcBorders>
          </w:tcPr>
          <w:p w14:paraId="38FD551C" w14:textId="77777777" w:rsidR="00D1174E" w:rsidRPr="00255ADD" w:rsidRDefault="00D1174E" w:rsidP="00B97E91">
            <w:pPr>
              <w:autoSpaceDE w:val="0"/>
              <w:autoSpaceDN w:val="0"/>
              <w:adjustRightInd w:val="0"/>
              <w:jc w:val="center"/>
            </w:pPr>
            <w:r w:rsidRPr="00255ADD">
              <w:t>Оказание</w:t>
            </w:r>
          </w:p>
          <w:p w14:paraId="69B6ECB5" w14:textId="77777777" w:rsidR="00D1174E" w:rsidRPr="00255ADD" w:rsidRDefault="00D1174E" w:rsidP="00B97E91">
            <w:pPr>
              <w:autoSpaceDE w:val="0"/>
              <w:autoSpaceDN w:val="0"/>
              <w:adjustRightInd w:val="0"/>
              <w:jc w:val="center"/>
            </w:pPr>
            <w:r w:rsidRPr="00255ADD">
              <w:t>услуг</w:t>
            </w:r>
          </w:p>
          <w:p w14:paraId="29A3DE48" w14:textId="77777777" w:rsidR="00D1174E" w:rsidRPr="00255ADD" w:rsidRDefault="00D1174E" w:rsidP="00B97E91">
            <w:pPr>
              <w:autoSpaceDE w:val="0"/>
              <w:autoSpaceDN w:val="0"/>
              <w:adjustRightInd w:val="0"/>
              <w:jc w:val="center"/>
            </w:pPr>
            <w:r w:rsidRPr="00255ADD">
              <w:t>(выполнение</w:t>
            </w:r>
          </w:p>
          <w:p w14:paraId="0E9333AC" w14:textId="77777777" w:rsidR="00D1174E" w:rsidRPr="00255ADD" w:rsidRDefault="00D1174E" w:rsidP="00B97E91">
            <w:pPr>
              <w:jc w:val="center"/>
            </w:pPr>
            <w:r w:rsidRPr="00255ADD">
              <w:t>работ)</w:t>
            </w:r>
          </w:p>
        </w:tc>
        <w:tc>
          <w:tcPr>
            <w:tcW w:w="2977" w:type="dxa"/>
            <w:tcBorders>
              <w:top w:val="single" w:sz="4" w:space="0" w:color="auto"/>
              <w:left w:val="single" w:sz="4" w:space="0" w:color="auto"/>
              <w:bottom w:val="single" w:sz="4" w:space="0" w:color="auto"/>
              <w:right w:val="single" w:sz="4" w:space="0" w:color="auto"/>
            </w:tcBorders>
          </w:tcPr>
          <w:p w14:paraId="4031F3D9" w14:textId="77777777" w:rsidR="00D1174E" w:rsidRPr="00255ADD" w:rsidRDefault="00D1174E" w:rsidP="00B97E91">
            <w:pPr>
              <w:jc w:val="both"/>
            </w:pPr>
            <w:r>
              <w:rPr>
                <w:color w:val="222222"/>
                <w:shd w:val="clear" w:color="auto" w:fill="FFFFFF"/>
              </w:rPr>
              <w:t>В</w:t>
            </w:r>
            <w:r w:rsidRPr="002E2841">
              <w:rPr>
                <w:color w:val="222222"/>
                <w:shd w:val="clear" w:color="auto" w:fill="FFFFFF"/>
              </w:rPr>
              <w:t xml:space="preserve"> целях обеспечения устойчивого развития территорий</w:t>
            </w:r>
            <w:r>
              <w:rPr>
                <w:color w:val="222222"/>
                <w:shd w:val="clear" w:color="auto" w:fill="FFFFFF"/>
              </w:rPr>
              <w:t xml:space="preserve"> п</w:t>
            </w:r>
            <w:r w:rsidRPr="002E2841">
              <w:rPr>
                <w:color w:val="222222"/>
                <w:shd w:val="clear" w:color="auto" w:fill="FFFFFF"/>
              </w:rPr>
              <w:t>одготов</w:t>
            </w:r>
            <w:r>
              <w:rPr>
                <w:color w:val="222222"/>
                <w:shd w:val="clear" w:color="auto" w:fill="FFFFFF"/>
              </w:rPr>
              <w:t>лены</w:t>
            </w:r>
            <w:r w:rsidRPr="002E2841">
              <w:rPr>
                <w:color w:val="222222"/>
                <w:shd w:val="clear" w:color="auto" w:fill="FFFFFF"/>
              </w:rPr>
              <w:t xml:space="preserve"> </w:t>
            </w:r>
            <w:r>
              <w:rPr>
                <w:color w:val="222222"/>
                <w:shd w:val="clear" w:color="auto" w:fill="FFFFFF"/>
              </w:rPr>
              <w:t>проекты планировки и проекты межевания</w:t>
            </w:r>
            <w:r w:rsidRPr="002E2841">
              <w:rPr>
                <w:color w:val="222222"/>
                <w:shd w:val="clear" w:color="auto" w:fill="FFFFFF"/>
              </w:rPr>
              <w:t xml:space="preserve"> территори</w:t>
            </w:r>
            <w:r>
              <w:t>й</w:t>
            </w:r>
            <w:r w:rsidRPr="002E2841">
              <w:t xml:space="preserve">. </w:t>
            </w:r>
          </w:p>
        </w:tc>
        <w:tc>
          <w:tcPr>
            <w:tcW w:w="1134" w:type="dxa"/>
            <w:tcBorders>
              <w:top w:val="single" w:sz="4" w:space="0" w:color="auto"/>
              <w:left w:val="single" w:sz="4" w:space="0" w:color="auto"/>
              <w:bottom w:val="single" w:sz="4" w:space="0" w:color="auto"/>
              <w:right w:val="single" w:sz="4" w:space="0" w:color="auto"/>
            </w:tcBorders>
          </w:tcPr>
          <w:p w14:paraId="5764A5AC" w14:textId="77777777" w:rsidR="00D1174E" w:rsidRPr="00255ADD" w:rsidRDefault="00D1174E" w:rsidP="00B97E91">
            <w:pPr>
              <w:jc w:val="center"/>
            </w:pPr>
            <w:r>
              <w:t>Единица</w:t>
            </w:r>
          </w:p>
        </w:tc>
        <w:tc>
          <w:tcPr>
            <w:tcW w:w="709" w:type="dxa"/>
            <w:tcBorders>
              <w:top w:val="single" w:sz="4" w:space="0" w:color="auto"/>
              <w:left w:val="single" w:sz="4" w:space="0" w:color="auto"/>
              <w:bottom w:val="single" w:sz="4" w:space="0" w:color="auto"/>
              <w:right w:val="single" w:sz="4" w:space="0" w:color="auto"/>
            </w:tcBorders>
          </w:tcPr>
          <w:p w14:paraId="4B348928" w14:textId="77777777" w:rsidR="00D1174E" w:rsidRPr="00255ADD" w:rsidRDefault="00D1174E" w:rsidP="00B97E91">
            <w:pPr>
              <w:jc w:val="center"/>
            </w:pPr>
            <w:r>
              <w:t>0</w:t>
            </w:r>
          </w:p>
        </w:tc>
        <w:tc>
          <w:tcPr>
            <w:tcW w:w="850" w:type="dxa"/>
            <w:tcBorders>
              <w:top w:val="single" w:sz="4" w:space="0" w:color="auto"/>
              <w:left w:val="single" w:sz="4" w:space="0" w:color="auto"/>
              <w:bottom w:val="single" w:sz="4" w:space="0" w:color="auto"/>
              <w:right w:val="single" w:sz="4" w:space="0" w:color="auto"/>
            </w:tcBorders>
          </w:tcPr>
          <w:p w14:paraId="397E9CEC" w14:textId="77777777" w:rsidR="00D1174E" w:rsidRPr="00255ADD" w:rsidRDefault="00D1174E" w:rsidP="00B97E91">
            <w:pPr>
              <w:jc w:val="center"/>
            </w:pPr>
            <w:r>
              <w:t>2023</w:t>
            </w:r>
          </w:p>
        </w:tc>
        <w:tc>
          <w:tcPr>
            <w:tcW w:w="709" w:type="dxa"/>
            <w:tcBorders>
              <w:top w:val="single" w:sz="4" w:space="0" w:color="auto"/>
              <w:left w:val="single" w:sz="4" w:space="0" w:color="auto"/>
              <w:bottom w:val="single" w:sz="4" w:space="0" w:color="auto"/>
              <w:right w:val="single" w:sz="4" w:space="0" w:color="auto"/>
            </w:tcBorders>
          </w:tcPr>
          <w:p w14:paraId="4956D7F6" w14:textId="77777777" w:rsidR="00D1174E" w:rsidRPr="00255ADD" w:rsidRDefault="00D1174E" w:rsidP="00B97E91">
            <w:pPr>
              <w:jc w:val="center"/>
            </w:pPr>
            <w:r>
              <w:t>0</w:t>
            </w:r>
          </w:p>
        </w:tc>
        <w:tc>
          <w:tcPr>
            <w:tcW w:w="709" w:type="dxa"/>
            <w:tcBorders>
              <w:top w:val="single" w:sz="4" w:space="0" w:color="auto"/>
              <w:left w:val="single" w:sz="4" w:space="0" w:color="auto"/>
              <w:bottom w:val="single" w:sz="4" w:space="0" w:color="auto"/>
              <w:right w:val="single" w:sz="4" w:space="0" w:color="auto"/>
            </w:tcBorders>
          </w:tcPr>
          <w:p w14:paraId="23A7C41F" w14:textId="77777777" w:rsidR="00D1174E" w:rsidRPr="00255ADD" w:rsidRDefault="00D1174E" w:rsidP="00B97E91">
            <w:pPr>
              <w:jc w:val="center"/>
            </w:pPr>
            <w:r>
              <w:t>0</w:t>
            </w:r>
          </w:p>
        </w:tc>
        <w:tc>
          <w:tcPr>
            <w:tcW w:w="708" w:type="dxa"/>
            <w:tcBorders>
              <w:top w:val="single" w:sz="4" w:space="0" w:color="auto"/>
              <w:left w:val="single" w:sz="4" w:space="0" w:color="auto"/>
              <w:bottom w:val="single" w:sz="4" w:space="0" w:color="auto"/>
              <w:right w:val="single" w:sz="4" w:space="0" w:color="auto"/>
            </w:tcBorders>
          </w:tcPr>
          <w:p w14:paraId="761BA53C" w14:textId="77777777" w:rsidR="00D1174E" w:rsidRPr="00255ADD" w:rsidRDefault="00D1174E" w:rsidP="00B97E91">
            <w:pPr>
              <w:jc w:val="center"/>
            </w:pPr>
            <w:r>
              <w:t>1</w:t>
            </w:r>
          </w:p>
        </w:tc>
        <w:tc>
          <w:tcPr>
            <w:tcW w:w="709" w:type="dxa"/>
            <w:tcBorders>
              <w:top w:val="single" w:sz="4" w:space="0" w:color="auto"/>
              <w:left w:val="single" w:sz="4" w:space="0" w:color="auto"/>
              <w:bottom w:val="single" w:sz="4" w:space="0" w:color="auto"/>
              <w:right w:val="single" w:sz="4" w:space="0" w:color="auto"/>
            </w:tcBorders>
          </w:tcPr>
          <w:p w14:paraId="1D9EF60B" w14:textId="77777777" w:rsidR="00D1174E" w:rsidRPr="00255ADD" w:rsidRDefault="00D1174E" w:rsidP="00B97E91">
            <w:pPr>
              <w:jc w:val="center"/>
            </w:pPr>
            <w:r>
              <w:t>1</w:t>
            </w:r>
          </w:p>
        </w:tc>
      </w:tr>
    </w:tbl>
    <w:p w14:paraId="3CEEF578" w14:textId="77777777" w:rsidR="00D1174E" w:rsidRPr="00092A6F" w:rsidRDefault="00D1174E" w:rsidP="00D1174E">
      <w:pPr>
        <w:jc w:val="center"/>
        <w:rPr>
          <w:sz w:val="28"/>
          <w:szCs w:val="28"/>
        </w:rPr>
      </w:pPr>
    </w:p>
    <w:p w14:paraId="364BC38D" w14:textId="77777777" w:rsidR="00D1174E" w:rsidRPr="00092A6F" w:rsidRDefault="00D1174E" w:rsidP="00D1174E">
      <w:pPr>
        <w:jc w:val="center"/>
        <w:rPr>
          <w:sz w:val="28"/>
          <w:szCs w:val="28"/>
        </w:rPr>
      </w:pPr>
      <w:r w:rsidRPr="00092A6F">
        <w:rPr>
          <w:sz w:val="28"/>
          <w:szCs w:val="28"/>
        </w:rPr>
        <w:t>5. Параметры финансового обеспечения комплекса процессных мероприятий</w:t>
      </w:r>
    </w:p>
    <w:p w14:paraId="1399D297" w14:textId="77777777" w:rsidR="00D1174E" w:rsidRPr="00092A6F" w:rsidRDefault="00D1174E" w:rsidP="00D1174E">
      <w:pPr>
        <w:jc w:val="both"/>
        <w:rPr>
          <w:sz w:val="28"/>
          <w:szCs w:val="28"/>
        </w:rPr>
      </w:pPr>
    </w:p>
    <w:tbl>
      <w:tblPr>
        <w:tblW w:w="14572" w:type="dxa"/>
        <w:tblLayout w:type="fixed"/>
        <w:tblCellMar>
          <w:top w:w="57" w:type="dxa"/>
          <w:left w:w="62" w:type="dxa"/>
          <w:bottom w:w="57" w:type="dxa"/>
          <w:right w:w="62" w:type="dxa"/>
        </w:tblCellMar>
        <w:tblLook w:val="0000" w:firstRow="0" w:lastRow="0" w:firstColumn="0" w:lastColumn="0" w:noHBand="0" w:noVBand="0"/>
      </w:tblPr>
      <w:tblGrid>
        <w:gridCol w:w="661"/>
        <w:gridCol w:w="6705"/>
        <w:gridCol w:w="2552"/>
        <w:gridCol w:w="1134"/>
        <w:gridCol w:w="1276"/>
        <w:gridCol w:w="1134"/>
        <w:gridCol w:w="1110"/>
      </w:tblGrid>
      <w:tr w:rsidR="00D1174E" w:rsidRPr="00255ADD" w14:paraId="5066CCF7" w14:textId="77777777" w:rsidTr="00B97E91">
        <w:trPr>
          <w:trHeight w:val="750"/>
        </w:trPr>
        <w:tc>
          <w:tcPr>
            <w:tcW w:w="661" w:type="dxa"/>
            <w:vMerge w:val="restart"/>
            <w:tcBorders>
              <w:top w:val="single" w:sz="4" w:space="0" w:color="auto"/>
              <w:left w:val="single" w:sz="4" w:space="0" w:color="auto"/>
              <w:bottom w:val="single" w:sz="4" w:space="0" w:color="auto"/>
              <w:right w:val="single" w:sz="4" w:space="0" w:color="auto"/>
            </w:tcBorders>
          </w:tcPr>
          <w:p w14:paraId="0F30A095" w14:textId="77777777" w:rsidR="00D1174E" w:rsidRPr="00255ADD" w:rsidRDefault="00D1174E" w:rsidP="00B97E91">
            <w:pPr>
              <w:jc w:val="center"/>
            </w:pPr>
            <w:r w:rsidRPr="00255ADD">
              <w:t>№</w:t>
            </w:r>
          </w:p>
          <w:p w14:paraId="578D30AB" w14:textId="77777777" w:rsidR="00D1174E" w:rsidRPr="00255ADD" w:rsidRDefault="00D1174E" w:rsidP="00B97E91">
            <w:pPr>
              <w:jc w:val="center"/>
            </w:pPr>
            <w:r w:rsidRPr="00255ADD">
              <w:t>п/п</w:t>
            </w:r>
          </w:p>
        </w:tc>
        <w:tc>
          <w:tcPr>
            <w:tcW w:w="6705" w:type="dxa"/>
            <w:vMerge w:val="restart"/>
            <w:tcBorders>
              <w:top w:val="single" w:sz="4" w:space="0" w:color="auto"/>
              <w:left w:val="single" w:sz="4" w:space="0" w:color="auto"/>
              <w:bottom w:val="single" w:sz="4" w:space="0" w:color="auto"/>
              <w:right w:val="single" w:sz="4" w:space="0" w:color="auto"/>
            </w:tcBorders>
          </w:tcPr>
          <w:p w14:paraId="5E910755" w14:textId="77777777" w:rsidR="00D1174E" w:rsidRPr="00255ADD" w:rsidRDefault="00D1174E" w:rsidP="00B97E91">
            <w:pPr>
              <w:jc w:val="center"/>
            </w:pPr>
            <w:r w:rsidRPr="00255ADD">
              <w:t>Наименование комплекса процессных мероприятий, мероприятия (результата), источник финансового обеспечения</w:t>
            </w:r>
          </w:p>
        </w:tc>
        <w:tc>
          <w:tcPr>
            <w:tcW w:w="2552" w:type="dxa"/>
            <w:vMerge w:val="restart"/>
            <w:tcBorders>
              <w:top w:val="single" w:sz="4" w:space="0" w:color="auto"/>
              <w:left w:val="single" w:sz="4" w:space="0" w:color="auto"/>
              <w:bottom w:val="single" w:sz="4" w:space="0" w:color="auto"/>
              <w:right w:val="single" w:sz="4" w:space="0" w:color="auto"/>
            </w:tcBorders>
          </w:tcPr>
          <w:p w14:paraId="7CD32157" w14:textId="77777777" w:rsidR="00D1174E" w:rsidRPr="00255ADD" w:rsidRDefault="00D1174E" w:rsidP="00B97E91">
            <w:pPr>
              <w:jc w:val="center"/>
            </w:pPr>
            <w:r w:rsidRPr="00255ADD">
              <w:t>Код бюджетной классификации расходов</w:t>
            </w:r>
          </w:p>
        </w:tc>
        <w:tc>
          <w:tcPr>
            <w:tcW w:w="4654" w:type="dxa"/>
            <w:gridSpan w:val="4"/>
            <w:tcBorders>
              <w:top w:val="single" w:sz="4" w:space="0" w:color="auto"/>
              <w:left w:val="single" w:sz="4" w:space="0" w:color="auto"/>
              <w:bottom w:val="single" w:sz="4" w:space="0" w:color="auto"/>
              <w:right w:val="single" w:sz="4" w:space="0" w:color="auto"/>
            </w:tcBorders>
          </w:tcPr>
          <w:p w14:paraId="4AB30229" w14:textId="77777777" w:rsidR="00D1174E" w:rsidRPr="00255ADD" w:rsidRDefault="00D1174E" w:rsidP="00B97E91">
            <w:pPr>
              <w:jc w:val="center"/>
            </w:pPr>
            <w:r w:rsidRPr="00255ADD">
              <w:t>Объем финансового обеспечения по годам реализации (тыс. рублей)</w:t>
            </w:r>
          </w:p>
        </w:tc>
      </w:tr>
      <w:tr w:rsidR="00D1174E" w:rsidRPr="00255ADD" w14:paraId="59D9F012" w14:textId="77777777" w:rsidTr="00B97E91">
        <w:trPr>
          <w:trHeight w:val="408"/>
        </w:trPr>
        <w:tc>
          <w:tcPr>
            <w:tcW w:w="661" w:type="dxa"/>
            <w:vMerge/>
            <w:tcBorders>
              <w:top w:val="single" w:sz="4" w:space="0" w:color="auto"/>
              <w:left w:val="single" w:sz="4" w:space="0" w:color="auto"/>
              <w:bottom w:val="single" w:sz="4" w:space="0" w:color="auto"/>
              <w:right w:val="single" w:sz="4" w:space="0" w:color="auto"/>
            </w:tcBorders>
          </w:tcPr>
          <w:p w14:paraId="12D1F30E" w14:textId="77777777" w:rsidR="00D1174E" w:rsidRPr="00255ADD" w:rsidRDefault="00D1174E" w:rsidP="00B97E91">
            <w:pPr>
              <w:jc w:val="both"/>
            </w:pPr>
          </w:p>
        </w:tc>
        <w:tc>
          <w:tcPr>
            <w:tcW w:w="6705" w:type="dxa"/>
            <w:vMerge/>
            <w:tcBorders>
              <w:top w:val="single" w:sz="4" w:space="0" w:color="auto"/>
              <w:left w:val="single" w:sz="4" w:space="0" w:color="auto"/>
              <w:bottom w:val="single" w:sz="4" w:space="0" w:color="auto"/>
              <w:right w:val="single" w:sz="4" w:space="0" w:color="auto"/>
            </w:tcBorders>
          </w:tcPr>
          <w:p w14:paraId="1B6612F7" w14:textId="77777777" w:rsidR="00D1174E" w:rsidRPr="00255ADD" w:rsidRDefault="00D1174E" w:rsidP="00B97E91">
            <w:pPr>
              <w:jc w:val="both"/>
            </w:pPr>
          </w:p>
        </w:tc>
        <w:tc>
          <w:tcPr>
            <w:tcW w:w="2552" w:type="dxa"/>
            <w:vMerge/>
            <w:tcBorders>
              <w:top w:val="single" w:sz="4" w:space="0" w:color="auto"/>
              <w:left w:val="single" w:sz="4" w:space="0" w:color="auto"/>
              <w:bottom w:val="single" w:sz="4" w:space="0" w:color="auto"/>
              <w:right w:val="single" w:sz="4" w:space="0" w:color="auto"/>
            </w:tcBorders>
          </w:tcPr>
          <w:p w14:paraId="35F24E05" w14:textId="77777777" w:rsidR="00D1174E" w:rsidRPr="00255ADD" w:rsidRDefault="00D1174E" w:rsidP="00B97E91">
            <w:pPr>
              <w:jc w:val="both"/>
            </w:pPr>
          </w:p>
        </w:tc>
        <w:tc>
          <w:tcPr>
            <w:tcW w:w="1134" w:type="dxa"/>
            <w:tcBorders>
              <w:top w:val="single" w:sz="4" w:space="0" w:color="auto"/>
              <w:left w:val="single" w:sz="4" w:space="0" w:color="auto"/>
              <w:bottom w:val="single" w:sz="4" w:space="0" w:color="auto"/>
              <w:right w:val="single" w:sz="4" w:space="0" w:color="auto"/>
            </w:tcBorders>
          </w:tcPr>
          <w:p w14:paraId="2BA7E9D0" w14:textId="77777777" w:rsidR="00D1174E" w:rsidRPr="00255ADD" w:rsidRDefault="00D1174E" w:rsidP="00B97E91">
            <w:pPr>
              <w:jc w:val="center"/>
            </w:pPr>
            <w:r w:rsidRPr="00255ADD">
              <w:t>2025</w:t>
            </w:r>
          </w:p>
        </w:tc>
        <w:tc>
          <w:tcPr>
            <w:tcW w:w="1276" w:type="dxa"/>
            <w:tcBorders>
              <w:top w:val="single" w:sz="4" w:space="0" w:color="auto"/>
              <w:left w:val="single" w:sz="4" w:space="0" w:color="auto"/>
              <w:bottom w:val="single" w:sz="4" w:space="0" w:color="auto"/>
              <w:right w:val="single" w:sz="4" w:space="0" w:color="auto"/>
            </w:tcBorders>
          </w:tcPr>
          <w:p w14:paraId="63C19BCA" w14:textId="77777777" w:rsidR="00D1174E" w:rsidRPr="00255ADD" w:rsidRDefault="00D1174E" w:rsidP="00B97E91">
            <w:pPr>
              <w:jc w:val="center"/>
            </w:pPr>
            <w:r w:rsidRPr="00255ADD">
              <w:t>2026</w:t>
            </w:r>
          </w:p>
        </w:tc>
        <w:tc>
          <w:tcPr>
            <w:tcW w:w="1134" w:type="dxa"/>
            <w:tcBorders>
              <w:top w:val="single" w:sz="4" w:space="0" w:color="auto"/>
              <w:left w:val="single" w:sz="4" w:space="0" w:color="auto"/>
              <w:bottom w:val="single" w:sz="4" w:space="0" w:color="auto"/>
              <w:right w:val="single" w:sz="4" w:space="0" w:color="auto"/>
            </w:tcBorders>
          </w:tcPr>
          <w:p w14:paraId="15827C50" w14:textId="77777777" w:rsidR="00D1174E" w:rsidRPr="00255ADD" w:rsidRDefault="00D1174E" w:rsidP="00B97E91">
            <w:pPr>
              <w:jc w:val="center"/>
            </w:pPr>
            <w:r w:rsidRPr="00255ADD">
              <w:t>2027</w:t>
            </w:r>
          </w:p>
        </w:tc>
        <w:tc>
          <w:tcPr>
            <w:tcW w:w="1110" w:type="dxa"/>
            <w:tcBorders>
              <w:top w:val="single" w:sz="4" w:space="0" w:color="auto"/>
              <w:left w:val="single" w:sz="4" w:space="0" w:color="auto"/>
              <w:bottom w:val="single" w:sz="4" w:space="0" w:color="auto"/>
              <w:right w:val="single" w:sz="4" w:space="0" w:color="auto"/>
            </w:tcBorders>
          </w:tcPr>
          <w:p w14:paraId="49E7BA11" w14:textId="77777777" w:rsidR="00D1174E" w:rsidRPr="00255ADD" w:rsidRDefault="00D1174E" w:rsidP="00B97E91">
            <w:pPr>
              <w:jc w:val="center"/>
            </w:pPr>
            <w:r w:rsidRPr="00255ADD">
              <w:t>Всего</w:t>
            </w:r>
          </w:p>
        </w:tc>
      </w:tr>
      <w:tr w:rsidR="00D1174E" w:rsidRPr="00255ADD" w14:paraId="784FF85E" w14:textId="77777777" w:rsidTr="00B97E91">
        <w:trPr>
          <w:trHeight w:val="749"/>
        </w:trPr>
        <w:tc>
          <w:tcPr>
            <w:tcW w:w="661" w:type="dxa"/>
            <w:vMerge w:val="restart"/>
            <w:tcBorders>
              <w:top w:val="single" w:sz="4" w:space="0" w:color="auto"/>
              <w:left w:val="single" w:sz="4" w:space="0" w:color="auto"/>
              <w:right w:val="single" w:sz="4" w:space="0" w:color="auto"/>
            </w:tcBorders>
          </w:tcPr>
          <w:p w14:paraId="18DBD0D6" w14:textId="77777777" w:rsidR="00D1174E" w:rsidRPr="00255ADD" w:rsidRDefault="00D1174E" w:rsidP="00B97E91">
            <w:pPr>
              <w:jc w:val="both"/>
            </w:pPr>
            <w:r w:rsidRPr="00255ADD">
              <w:lastRenderedPageBreak/>
              <w:t>1.</w:t>
            </w:r>
          </w:p>
        </w:tc>
        <w:tc>
          <w:tcPr>
            <w:tcW w:w="6705" w:type="dxa"/>
            <w:tcBorders>
              <w:top w:val="single" w:sz="4" w:space="0" w:color="auto"/>
              <w:left w:val="single" w:sz="4" w:space="0" w:color="auto"/>
              <w:bottom w:val="single" w:sz="4" w:space="0" w:color="auto"/>
              <w:right w:val="single" w:sz="4" w:space="0" w:color="auto"/>
            </w:tcBorders>
          </w:tcPr>
          <w:p w14:paraId="43E7639B" w14:textId="77777777" w:rsidR="00D1174E" w:rsidRPr="00255ADD" w:rsidRDefault="00D1174E" w:rsidP="00B97E91">
            <w:pPr>
              <w:jc w:val="both"/>
            </w:pPr>
            <w:r w:rsidRPr="00255ADD">
              <w:t>Комплекс процессных мероприятий «Развитие территорий для жилищного строительства»</w:t>
            </w:r>
          </w:p>
        </w:tc>
        <w:tc>
          <w:tcPr>
            <w:tcW w:w="2552" w:type="dxa"/>
            <w:vMerge w:val="restart"/>
            <w:tcBorders>
              <w:top w:val="single" w:sz="4" w:space="0" w:color="auto"/>
              <w:left w:val="single" w:sz="4" w:space="0" w:color="auto"/>
              <w:right w:val="single" w:sz="4" w:space="0" w:color="auto"/>
            </w:tcBorders>
          </w:tcPr>
          <w:p w14:paraId="1EE4FE30" w14:textId="77777777" w:rsidR="00D1174E" w:rsidRPr="00255ADD" w:rsidRDefault="00D1174E" w:rsidP="00B97E91">
            <w:pPr>
              <w:jc w:val="center"/>
            </w:pPr>
            <w:r w:rsidRPr="00255ADD">
              <w:t>Х</w:t>
            </w:r>
          </w:p>
        </w:tc>
        <w:tc>
          <w:tcPr>
            <w:tcW w:w="1134" w:type="dxa"/>
            <w:tcBorders>
              <w:top w:val="single" w:sz="4" w:space="0" w:color="auto"/>
              <w:left w:val="single" w:sz="4" w:space="0" w:color="auto"/>
              <w:bottom w:val="single" w:sz="4" w:space="0" w:color="auto"/>
              <w:right w:val="single" w:sz="4" w:space="0" w:color="auto"/>
            </w:tcBorders>
          </w:tcPr>
          <w:p w14:paraId="51F838D9" w14:textId="77777777" w:rsidR="00D1174E" w:rsidRPr="00255ADD" w:rsidRDefault="00D1174E" w:rsidP="00B97E91">
            <w:pPr>
              <w:jc w:val="center"/>
            </w:pPr>
            <w:r w:rsidRPr="00255ADD">
              <w:t>-</w:t>
            </w:r>
          </w:p>
        </w:tc>
        <w:tc>
          <w:tcPr>
            <w:tcW w:w="1276" w:type="dxa"/>
            <w:tcBorders>
              <w:top w:val="single" w:sz="4" w:space="0" w:color="auto"/>
              <w:left w:val="single" w:sz="4" w:space="0" w:color="auto"/>
              <w:bottom w:val="single" w:sz="4" w:space="0" w:color="auto"/>
              <w:right w:val="single" w:sz="4" w:space="0" w:color="auto"/>
            </w:tcBorders>
          </w:tcPr>
          <w:p w14:paraId="3AA9CCA0"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tcPr>
          <w:p w14:paraId="1F1BF044" w14:textId="77777777" w:rsidR="00D1174E" w:rsidRPr="00255ADD" w:rsidRDefault="00D1174E" w:rsidP="00B97E91">
            <w:pPr>
              <w:jc w:val="center"/>
            </w:pPr>
            <w:r w:rsidRPr="00255ADD">
              <w:t>-</w:t>
            </w:r>
          </w:p>
        </w:tc>
        <w:tc>
          <w:tcPr>
            <w:tcW w:w="1110" w:type="dxa"/>
            <w:tcBorders>
              <w:top w:val="single" w:sz="4" w:space="0" w:color="auto"/>
              <w:left w:val="single" w:sz="4" w:space="0" w:color="auto"/>
              <w:bottom w:val="single" w:sz="4" w:space="0" w:color="auto"/>
              <w:right w:val="single" w:sz="4" w:space="0" w:color="auto"/>
            </w:tcBorders>
          </w:tcPr>
          <w:p w14:paraId="0DDD27E3" w14:textId="77777777" w:rsidR="00D1174E" w:rsidRPr="00255ADD" w:rsidRDefault="00D1174E" w:rsidP="00B97E91">
            <w:pPr>
              <w:jc w:val="center"/>
            </w:pPr>
            <w:r w:rsidRPr="00255ADD">
              <w:t>-</w:t>
            </w:r>
          </w:p>
        </w:tc>
      </w:tr>
      <w:tr w:rsidR="00D1174E" w:rsidRPr="00255ADD" w14:paraId="4F747259" w14:textId="77777777" w:rsidTr="00B97E91">
        <w:trPr>
          <w:trHeight w:val="470"/>
        </w:trPr>
        <w:tc>
          <w:tcPr>
            <w:tcW w:w="661" w:type="dxa"/>
            <w:vMerge/>
            <w:tcBorders>
              <w:left w:val="single" w:sz="4" w:space="0" w:color="auto"/>
              <w:right w:val="single" w:sz="4" w:space="0" w:color="auto"/>
            </w:tcBorders>
          </w:tcPr>
          <w:p w14:paraId="2EF8243D" w14:textId="77777777" w:rsidR="00D1174E" w:rsidRPr="00255ADD" w:rsidRDefault="00D1174E" w:rsidP="00B97E91">
            <w:pPr>
              <w:jc w:val="both"/>
            </w:pPr>
          </w:p>
        </w:tc>
        <w:tc>
          <w:tcPr>
            <w:tcW w:w="6705" w:type="dxa"/>
            <w:tcBorders>
              <w:top w:val="single" w:sz="4" w:space="0" w:color="auto"/>
              <w:left w:val="single" w:sz="4" w:space="0" w:color="auto"/>
              <w:right w:val="single" w:sz="4" w:space="0" w:color="auto"/>
            </w:tcBorders>
          </w:tcPr>
          <w:p w14:paraId="0092F5D5" w14:textId="77777777" w:rsidR="00D1174E" w:rsidRPr="00255ADD" w:rsidRDefault="00D1174E" w:rsidP="00B97E91">
            <w:pPr>
              <w:jc w:val="both"/>
            </w:pPr>
            <w:r w:rsidRPr="00255ADD">
              <w:t>местный бюджет:</w:t>
            </w:r>
          </w:p>
        </w:tc>
        <w:tc>
          <w:tcPr>
            <w:tcW w:w="2552" w:type="dxa"/>
            <w:vMerge/>
            <w:tcBorders>
              <w:left w:val="single" w:sz="4" w:space="0" w:color="auto"/>
              <w:right w:val="single" w:sz="4" w:space="0" w:color="auto"/>
            </w:tcBorders>
          </w:tcPr>
          <w:p w14:paraId="20ED8C4D" w14:textId="77777777" w:rsidR="00D1174E" w:rsidRPr="00255ADD" w:rsidRDefault="00D1174E" w:rsidP="00B97E91">
            <w:pPr>
              <w:jc w:val="both"/>
            </w:pPr>
          </w:p>
        </w:tc>
        <w:tc>
          <w:tcPr>
            <w:tcW w:w="1134" w:type="dxa"/>
            <w:tcBorders>
              <w:top w:val="single" w:sz="4" w:space="0" w:color="auto"/>
              <w:left w:val="single" w:sz="4" w:space="0" w:color="auto"/>
              <w:right w:val="single" w:sz="4" w:space="0" w:color="auto"/>
            </w:tcBorders>
          </w:tcPr>
          <w:p w14:paraId="542C27FC" w14:textId="77777777" w:rsidR="00D1174E" w:rsidRPr="00255ADD" w:rsidRDefault="00D1174E" w:rsidP="00B97E91">
            <w:pPr>
              <w:jc w:val="center"/>
            </w:pPr>
            <w:r w:rsidRPr="00255ADD">
              <w:t>-</w:t>
            </w:r>
          </w:p>
        </w:tc>
        <w:tc>
          <w:tcPr>
            <w:tcW w:w="1276" w:type="dxa"/>
            <w:tcBorders>
              <w:top w:val="single" w:sz="4" w:space="0" w:color="auto"/>
              <w:left w:val="single" w:sz="4" w:space="0" w:color="auto"/>
              <w:right w:val="single" w:sz="4" w:space="0" w:color="auto"/>
            </w:tcBorders>
          </w:tcPr>
          <w:p w14:paraId="3D06D4DD" w14:textId="77777777" w:rsidR="00D1174E" w:rsidRPr="00255ADD" w:rsidRDefault="00D1174E" w:rsidP="00B97E91">
            <w:pPr>
              <w:jc w:val="center"/>
            </w:pPr>
            <w:r w:rsidRPr="00255ADD">
              <w:t>-</w:t>
            </w:r>
          </w:p>
        </w:tc>
        <w:tc>
          <w:tcPr>
            <w:tcW w:w="1134" w:type="dxa"/>
            <w:tcBorders>
              <w:top w:val="single" w:sz="4" w:space="0" w:color="auto"/>
              <w:left w:val="single" w:sz="4" w:space="0" w:color="auto"/>
              <w:right w:val="single" w:sz="4" w:space="0" w:color="auto"/>
            </w:tcBorders>
          </w:tcPr>
          <w:p w14:paraId="4A20EA11" w14:textId="77777777" w:rsidR="00D1174E" w:rsidRPr="00255ADD" w:rsidRDefault="00D1174E" w:rsidP="00B97E91">
            <w:pPr>
              <w:jc w:val="center"/>
            </w:pPr>
            <w:r w:rsidRPr="00255ADD">
              <w:t>-</w:t>
            </w:r>
          </w:p>
        </w:tc>
        <w:tc>
          <w:tcPr>
            <w:tcW w:w="1110" w:type="dxa"/>
            <w:tcBorders>
              <w:top w:val="single" w:sz="4" w:space="0" w:color="auto"/>
              <w:left w:val="single" w:sz="4" w:space="0" w:color="auto"/>
              <w:right w:val="single" w:sz="4" w:space="0" w:color="auto"/>
            </w:tcBorders>
          </w:tcPr>
          <w:p w14:paraId="6BC06876" w14:textId="77777777" w:rsidR="00D1174E" w:rsidRPr="00255ADD" w:rsidRDefault="00D1174E" w:rsidP="00B97E91">
            <w:pPr>
              <w:jc w:val="center"/>
            </w:pPr>
            <w:r w:rsidRPr="00255ADD">
              <w:t>-</w:t>
            </w:r>
          </w:p>
        </w:tc>
      </w:tr>
      <w:tr w:rsidR="00D1174E" w:rsidRPr="00255ADD" w14:paraId="3F26498F" w14:textId="77777777" w:rsidTr="00B97E91">
        <w:trPr>
          <w:trHeight w:val="32"/>
        </w:trPr>
        <w:tc>
          <w:tcPr>
            <w:tcW w:w="661" w:type="dxa"/>
            <w:tcBorders>
              <w:left w:val="single" w:sz="4" w:space="0" w:color="auto"/>
              <w:bottom w:val="single" w:sz="4" w:space="0" w:color="auto"/>
              <w:right w:val="single" w:sz="4" w:space="0" w:color="auto"/>
            </w:tcBorders>
            <w:shd w:val="clear" w:color="auto" w:fill="auto"/>
          </w:tcPr>
          <w:p w14:paraId="4153A75C" w14:textId="77777777" w:rsidR="00D1174E" w:rsidRPr="00255ADD" w:rsidRDefault="00D1174E" w:rsidP="00B97E91">
            <w:pPr>
              <w:jc w:val="both"/>
            </w:pPr>
            <w:r w:rsidRPr="00255ADD">
              <w:t>2.</w:t>
            </w:r>
          </w:p>
        </w:tc>
        <w:tc>
          <w:tcPr>
            <w:tcW w:w="6705" w:type="dxa"/>
            <w:tcBorders>
              <w:left w:val="single" w:sz="4" w:space="0" w:color="auto"/>
              <w:bottom w:val="single" w:sz="4" w:space="0" w:color="auto"/>
              <w:right w:val="single" w:sz="4" w:space="0" w:color="auto"/>
            </w:tcBorders>
            <w:shd w:val="clear" w:color="auto" w:fill="auto"/>
          </w:tcPr>
          <w:p w14:paraId="414844E5" w14:textId="77777777" w:rsidR="00D1174E" w:rsidRPr="00255ADD" w:rsidRDefault="00D1174E" w:rsidP="00B97E91">
            <w:pPr>
              <w:jc w:val="both"/>
            </w:pPr>
            <w:r w:rsidRPr="00255ADD">
              <w:t>Мероприятие (результат) 1.1. «Создание условий для развития территорий путем вовлечения в оборот земельных участков, в том числе для индивидуального жилищного строительства» (всего), в том числе:</w:t>
            </w:r>
          </w:p>
        </w:tc>
        <w:tc>
          <w:tcPr>
            <w:tcW w:w="2552" w:type="dxa"/>
            <w:tcBorders>
              <w:left w:val="single" w:sz="4" w:space="0" w:color="auto"/>
              <w:bottom w:val="single" w:sz="4" w:space="0" w:color="auto"/>
              <w:right w:val="single" w:sz="4" w:space="0" w:color="auto"/>
            </w:tcBorders>
            <w:shd w:val="clear" w:color="auto" w:fill="auto"/>
          </w:tcPr>
          <w:p w14:paraId="0C87E22E" w14:textId="77777777" w:rsidR="00D1174E" w:rsidRPr="00255ADD" w:rsidRDefault="00D1174E" w:rsidP="00B97E91">
            <w:pPr>
              <w:jc w:val="both"/>
            </w:pPr>
            <w:r w:rsidRPr="00255ADD">
              <w:t>902 0412 2240229050 240</w:t>
            </w:r>
          </w:p>
        </w:tc>
        <w:tc>
          <w:tcPr>
            <w:tcW w:w="1134" w:type="dxa"/>
            <w:tcBorders>
              <w:left w:val="single" w:sz="4" w:space="0" w:color="auto"/>
              <w:bottom w:val="single" w:sz="4" w:space="0" w:color="auto"/>
              <w:right w:val="single" w:sz="4" w:space="0" w:color="auto"/>
            </w:tcBorders>
            <w:shd w:val="clear" w:color="auto" w:fill="auto"/>
          </w:tcPr>
          <w:p w14:paraId="53FCC225" w14:textId="77777777" w:rsidR="00D1174E" w:rsidRPr="00255ADD" w:rsidRDefault="00D1174E" w:rsidP="00B97E91">
            <w:pPr>
              <w:jc w:val="center"/>
              <w:rPr>
                <w:strike/>
              </w:rPr>
            </w:pPr>
            <w:r w:rsidRPr="00255ADD">
              <w:rPr>
                <w:strike/>
              </w:rPr>
              <w:t>-</w:t>
            </w:r>
          </w:p>
        </w:tc>
        <w:tc>
          <w:tcPr>
            <w:tcW w:w="1276" w:type="dxa"/>
            <w:tcBorders>
              <w:left w:val="single" w:sz="4" w:space="0" w:color="auto"/>
              <w:bottom w:val="single" w:sz="4" w:space="0" w:color="auto"/>
              <w:right w:val="single" w:sz="4" w:space="0" w:color="auto"/>
            </w:tcBorders>
            <w:shd w:val="clear" w:color="auto" w:fill="auto"/>
          </w:tcPr>
          <w:p w14:paraId="22B0F191" w14:textId="77777777" w:rsidR="00D1174E" w:rsidRPr="00255ADD" w:rsidRDefault="00D1174E" w:rsidP="00B97E91">
            <w:pPr>
              <w:jc w:val="center"/>
              <w:rPr>
                <w:strike/>
              </w:rPr>
            </w:pPr>
            <w:r w:rsidRPr="00255ADD">
              <w:rPr>
                <w:strike/>
              </w:rPr>
              <w:t>-</w:t>
            </w:r>
          </w:p>
        </w:tc>
        <w:tc>
          <w:tcPr>
            <w:tcW w:w="1134" w:type="dxa"/>
            <w:tcBorders>
              <w:left w:val="single" w:sz="4" w:space="0" w:color="auto"/>
              <w:bottom w:val="single" w:sz="4" w:space="0" w:color="auto"/>
              <w:right w:val="single" w:sz="4" w:space="0" w:color="auto"/>
            </w:tcBorders>
            <w:shd w:val="clear" w:color="auto" w:fill="auto"/>
          </w:tcPr>
          <w:p w14:paraId="792FFF45" w14:textId="77777777" w:rsidR="00D1174E" w:rsidRPr="00255ADD" w:rsidRDefault="00D1174E" w:rsidP="00B97E91">
            <w:pPr>
              <w:jc w:val="center"/>
              <w:rPr>
                <w:strike/>
              </w:rPr>
            </w:pPr>
            <w:r w:rsidRPr="00255ADD">
              <w:rPr>
                <w:strike/>
              </w:rPr>
              <w:t>-</w:t>
            </w:r>
          </w:p>
        </w:tc>
        <w:tc>
          <w:tcPr>
            <w:tcW w:w="1110" w:type="dxa"/>
            <w:tcBorders>
              <w:left w:val="single" w:sz="4" w:space="0" w:color="auto"/>
              <w:bottom w:val="single" w:sz="4" w:space="0" w:color="auto"/>
              <w:right w:val="single" w:sz="4" w:space="0" w:color="auto"/>
            </w:tcBorders>
            <w:shd w:val="clear" w:color="auto" w:fill="auto"/>
          </w:tcPr>
          <w:p w14:paraId="4160F1BA" w14:textId="77777777" w:rsidR="00D1174E" w:rsidRPr="00255ADD" w:rsidRDefault="00D1174E" w:rsidP="00B97E91">
            <w:pPr>
              <w:jc w:val="center"/>
              <w:rPr>
                <w:strike/>
              </w:rPr>
            </w:pPr>
            <w:r w:rsidRPr="00255ADD">
              <w:rPr>
                <w:strike/>
              </w:rPr>
              <w:t>-</w:t>
            </w:r>
          </w:p>
        </w:tc>
      </w:tr>
      <w:tr w:rsidR="00D1174E" w:rsidRPr="00255ADD" w14:paraId="2490A82C" w14:textId="77777777" w:rsidTr="00B97E91">
        <w:trPr>
          <w:trHeight w:val="44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AE0B663" w14:textId="77777777" w:rsidR="00D1174E" w:rsidRPr="00255ADD" w:rsidRDefault="00D1174E" w:rsidP="00B97E91">
            <w:pPr>
              <w:jc w:val="both"/>
            </w:pP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59C1B9B9" w14:textId="77777777" w:rsidR="00D1174E" w:rsidRPr="00255ADD" w:rsidRDefault="00D1174E" w:rsidP="00B97E91">
            <w:pPr>
              <w:jc w:val="both"/>
            </w:pPr>
            <w:r w:rsidRPr="00255ADD">
              <w:t>местный бюджет:</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FECC2A" w14:textId="77777777" w:rsidR="00D1174E" w:rsidRPr="00255ADD" w:rsidRDefault="00D1174E" w:rsidP="00B97E91">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B5EEC" w14:textId="77777777" w:rsidR="00D1174E" w:rsidRPr="00255ADD" w:rsidRDefault="00D1174E" w:rsidP="00B97E91">
            <w:pPr>
              <w:jc w:val="center"/>
            </w:pPr>
            <w:r w:rsidRPr="00255ADD">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A53A5B" w14:textId="77777777" w:rsidR="00D1174E" w:rsidRPr="00255ADD" w:rsidRDefault="00D1174E" w:rsidP="00B97E91">
            <w:pPr>
              <w:jc w:val="center"/>
            </w:pPr>
            <w:r w:rsidRPr="00255ADD">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BC9EDB" w14:textId="77777777" w:rsidR="00D1174E" w:rsidRPr="00255ADD" w:rsidRDefault="00D1174E" w:rsidP="00B97E91">
            <w:pPr>
              <w:jc w:val="center"/>
            </w:pPr>
            <w:r w:rsidRPr="00255ADD">
              <w: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1C2723AF" w14:textId="77777777" w:rsidR="00D1174E" w:rsidRPr="00255ADD" w:rsidRDefault="00D1174E" w:rsidP="00B97E91">
            <w:pPr>
              <w:jc w:val="center"/>
            </w:pPr>
            <w:r w:rsidRPr="00255ADD">
              <w:t>-</w:t>
            </w:r>
          </w:p>
        </w:tc>
      </w:tr>
    </w:tbl>
    <w:p w14:paraId="5C907148" w14:textId="77777777" w:rsidR="00D1174E" w:rsidRDefault="00D1174E" w:rsidP="00D1174E">
      <w:pPr>
        <w:jc w:val="center"/>
        <w:rPr>
          <w:sz w:val="28"/>
          <w:szCs w:val="28"/>
        </w:rPr>
      </w:pPr>
    </w:p>
    <w:p w14:paraId="2C56B412" w14:textId="77777777" w:rsidR="00D1174E" w:rsidRPr="00092A6F" w:rsidRDefault="00D1174E" w:rsidP="00D1174E">
      <w:pPr>
        <w:jc w:val="center"/>
        <w:rPr>
          <w:sz w:val="28"/>
          <w:szCs w:val="28"/>
        </w:rPr>
      </w:pPr>
      <w:r w:rsidRPr="00092A6F">
        <w:rPr>
          <w:sz w:val="28"/>
          <w:szCs w:val="28"/>
        </w:rPr>
        <w:t>6. План реализации комплекса процессных мероприятий на 2025 - 2027 годы</w:t>
      </w:r>
    </w:p>
    <w:p w14:paraId="1546D302" w14:textId="77777777" w:rsidR="00D1174E" w:rsidRPr="00092A6F" w:rsidRDefault="00D1174E" w:rsidP="00D1174E">
      <w:pPr>
        <w:jc w:val="both"/>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765"/>
        <w:gridCol w:w="5184"/>
        <w:gridCol w:w="1843"/>
        <w:gridCol w:w="3099"/>
        <w:gridCol w:w="1619"/>
        <w:gridCol w:w="2062"/>
      </w:tblGrid>
      <w:tr w:rsidR="00D1174E" w:rsidRPr="00255ADD" w14:paraId="2CF2E8AE" w14:textId="77777777" w:rsidTr="00B97E91">
        <w:trPr>
          <w:jc w:val="center"/>
        </w:trPr>
        <w:tc>
          <w:tcPr>
            <w:tcW w:w="765" w:type="dxa"/>
            <w:tcBorders>
              <w:top w:val="single" w:sz="4" w:space="0" w:color="auto"/>
              <w:left w:val="single" w:sz="4" w:space="0" w:color="auto"/>
              <w:bottom w:val="single" w:sz="4" w:space="0" w:color="auto"/>
              <w:right w:val="single" w:sz="4" w:space="0" w:color="auto"/>
            </w:tcBorders>
          </w:tcPr>
          <w:p w14:paraId="5919BD9B" w14:textId="77777777" w:rsidR="00D1174E" w:rsidRPr="00255ADD" w:rsidRDefault="00D1174E" w:rsidP="00B97E91">
            <w:pPr>
              <w:jc w:val="center"/>
            </w:pPr>
            <w:r w:rsidRPr="00255ADD">
              <w:t>№</w:t>
            </w:r>
          </w:p>
          <w:p w14:paraId="4B8BC0E5" w14:textId="77777777" w:rsidR="00D1174E" w:rsidRPr="00255ADD" w:rsidRDefault="00D1174E" w:rsidP="00B97E91">
            <w:pPr>
              <w:jc w:val="center"/>
            </w:pPr>
            <w:r w:rsidRPr="00255ADD">
              <w:t>п/п</w:t>
            </w:r>
          </w:p>
        </w:tc>
        <w:tc>
          <w:tcPr>
            <w:tcW w:w="5184" w:type="dxa"/>
            <w:tcBorders>
              <w:top w:val="single" w:sz="4" w:space="0" w:color="auto"/>
              <w:left w:val="single" w:sz="4" w:space="0" w:color="auto"/>
              <w:bottom w:val="single" w:sz="4" w:space="0" w:color="auto"/>
              <w:right w:val="single" w:sz="4" w:space="0" w:color="auto"/>
            </w:tcBorders>
          </w:tcPr>
          <w:p w14:paraId="4B73E603" w14:textId="77777777" w:rsidR="00D1174E" w:rsidRPr="00255ADD" w:rsidRDefault="00D1174E" w:rsidP="00B97E91">
            <w:pPr>
              <w:jc w:val="center"/>
            </w:pPr>
            <w:r w:rsidRPr="00255ADD">
              <w:t>Наименование мероприятия (результата), контрольной точки</w:t>
            </w:r>
          </w:p>
        </w:tc>
        <w:tc>
          <w:tcPr>
            <w:tcW w:w="1843" w:type="dxa"/>
            <w:tcBorders>
              <w:top w:val="single" w:sz="4" w:space="0" w:color="auto"/>
              <w:left w:val="single" w:sz="4" w:space="0" w:color="auto"/>
              <w:bottom w:val="single" w:sz="4" w:space="0" w:color="auto"/>
              <w:right w:val="single" w:sz="4" w:space="0" w:color="auto"/>
            </w:tcBorders>
          </w:tcPr>
          <w:p w14:paraId="384BCC3E" w14:textId="77777777" w:rsidR="00D1174E" w:rsidRPr="00255ADD" w:rsidRDefault="00D1174E" w:rsidP="00B97E91">
            <w:pPr>
              <w:jc w:val="center"/>
            </w:pPr>
            <w:r w:rsidRPr="00255ADD">
              <w:t>Дата наступления контрольной точки</w:t>
            </w:r>
          </w:p>
        </w:tc>
        <w:tc>
          <w:tcPr>
            <w:tcW w:w="3099" w:type="dxa"/>
            <w:tcBorders>
              <w:top w:val="single" w:sz="4" w:space="0" w:color="auto"/>
              <w:left w:val="single" w:sz="4" w:space="0" w:color="auto"/>
              <w:bottom w:val="single" w:sz="4" w:space="0" w:color="auto"/>
              <w:right w:val="single" w:sz="4" w:space="0" w:color="auto"/>
            </w:tcBorders>
            <w:vAlign w:val="center"/>
          </w:tcPr>
          <w:p w14:paraId="4EE7477B" w14:textId="77777777" w:rsidR="00D1174E" w:rsidRPr="00255ADD" w:rsidRDefault="00D1174E" w:rsidP="00B97E91">
            <w:pPr>
              <w:jc w:val="center"/>
            </w:pPr>
            <w:r w:rsidRPr="00255ADD">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1619" w:type="dxa"/>
            <w:tcBorders>
              <w:top w:val="single" w:sz="4" w:space="0" w:color="auto"/>
              <w:left w:val="single" w:sz="4" w:space="0" w:color="auto"/>
              <w:bottom w:val="single" w:sz="4" w:space="0" w:color="auto"/>
              <w:right w:val="single" w:sz="4" w:space="0" w:color="auto"/>
            </w:tcBorders>
          </w:tcPr>
          <w:p w14:paraId="19AE152C" w14:textId="77777777" w:rsidR="00D1174E" w:rsidRPr="00255ADD" w:rsidRDefault="00D1174E" w:rsidP="00B97E91">
            <w:pPr>
              <w:jc w:val="center"/>
            </w:pPr>
            <w:r w:rsidRPr="00255ADD">
              <w:t>Вид подтверждающего документа</w:t>
            </w:r>
          </w:p>
        </w:tc>
        <w:tc>
          <w:tcPr>
            <w:tcW w:w="2062" w:type="dxa"/>
            <w:tcBorders>
              <w:top w:val="single" w:sz="4" w:space="0" w:color="auto"/>
              <w:left w:val="single" w:sz="4" w:space="0" w:color="auto"/>
              <w:bottom w:val="single" w:sz="4" w:space="0" w:color="auto"/>
              <w:right w:val="single" w:sz="4" w:space="0" w:color="auto"/>
            </w:tcBorders>
          </w:tcPr>
          <w:p w14:paraId="466F0A82" w14:textId="77777777" w:rsidR="00D1174E" w:rsidRPr="00255ADD" w:rsidRDefault="00D1174E" w:rsidP="00B97E91">
            <w:pPr>
              <w:jc w:val="center"/>
            </w:pPr>
            <w:r w:rsidRPr="00255ADD">
              <w:t>Информационная система (источник данных)</w:t>
            </w:r>
          </w:p>
        </w:tc>
      </w:tr>
      <w:tr w:rsidR="00D1174E" w:rsidRPr="00255ADD" w14:paraId="76DFAB36" w14:textId="77777777" w:rsidTr="00B97E91">
        <w:trPr>
          <w:jc w:val="center"/>
        </w:trPr>
        <w:tc>
          <w:tcPr>
            <w:tcW w:w="14572" w:type="dxa"/>
            <w:gridSpan w:val="6"/>
            <w:tcBorders>
              <w:top w:val="single" w:sz="4" w:space="0" w:color="auto"/>
              <w:left w:val="single" w:sz="4" w:space="0" w:color="auto"/>
              <w:bottom w:val="single" w:sz="4" w:space="0" w:color="auto"/>
              <w:right w:val="single" w:sz="4" w:space="0" w:color="auto"/>
            </w:tcBorders>
          </w:tcPr>
          <w:p w14:paraId="7DD531AD" w14:textId="77777777" w:rsidR="00D1174E" w:rsidRPr="00255ADD" w:rsidRDefault="00D1174E" w:rsidP="00B97E91">
            <w:pPr>
              <w:ind w:firstLine="645"/>
            </w:pPr>
            <w:r w:rsidRPr="00255ADD">
              <w:t>1. Задача комплекса процессных мероприятий «Формирование эффективных механизмов регулирования градостроительной деятельности»</w:t>
            </w:r>
          </w:p>
        </w:tc>
      </w:tr>
      <w:tr w:rsidR="00D1174E" w:rsidRPr="00255ADD" w14:paraId="7C30A634" w14:textId="77777777" w:rsidTr="00B97E91">
        <w:trPr>
          <w:jc w:val="center"/>
        </w:trPr>
        <w:tc>
          <w:tcPr>
            <w:tcW w:w="765" w:type="dxa"/>
            <w:tcBorders>
              <w:top w:val="single" w:sz="4" w:space="0" w:color="auto"/>
              <w:left w:val="single" w:sz="4" w:space="0" w:color="auto"/>
              <w:bottom w:val="single" w:sz="4" w:space="0" w:color="auto"/>
              <w:right w:val="single" w:sz="4" w:space="0" w:color="auto"/>
            </w:tcBorders>
          </w:tcPr>
          <w:p w14:paraId="7DB83013" w14:textId="77777777" w:rsidR="00D1174E" w:rsidRPr="00255ADD" w:rsidRDefault="00D1174E" w:rsidP="00B97E91">
            <w:pPr>
              <w:jc w:val="both"/>
            </w:pPr>
            <w:r w:rsidRPr="00255ADD">
              <w:t>1.1.</w:t>
            </w:r>
          </w:p>
        </w:tc>
        <w:tc>
          <w:tcPr>
            <w:tcW w:w="5184" w:type="dxa"/>
            <w:tcBorders>
              <w:top w:val="single" w:sz="4" w:space="0" w:color="auto"/>
              <w:left w:val="single" w:sz="4" w:space="0" w:color="auto"/>
              <w:bottom w:val="single" w:sz="4" w:space="0" w:color="auto"/>
              <w:right w:val="single" w:sz="4" w:space="0" w:color="auto"/>
            </w:tcBorders>
          </w:tcPr>
          <w:p w14:paraId="1E1933AD" w14:textId="77777777" w:rsidR="00D1174E" w:rsidRPr="00255ADD" w:rsidRDefault="00D1174E" w:rsidP="00B97E91">
            <w:pPr>
              <w:jc w:val="both"/>
            </w:pPr>
            <w:r w:rsidRPr="00255ADD">
              <w:t>Мероприятие (результат) 1.1. «Создание условий для развития территорий путем вовлечения в оборот земельных участков, в том числе для индивидуального жилищного строительства»</w:t>
            </w:r>
          </w:p>
        </w:tc>
        <w:tc>
          <w:tcPr>
            <w:tcW w:w="1843" w:type="dxa"/>
            <w:tcBorders>
              <w:top w:val="single" w:sz="4" w:space="0" w:color="auto"/>
              <w:left w:val="single" w:sz="4" w:space="0" w:color="auto"/>
              <w:bottom w:val="single" w:sz="4" w:space="0" w:color="auto"/>
              <w:right w:val="single" w:sz="4" w:space="0" w:color="auto"/>
            </w:tcBorders>
          </w:tcPr>
          <w:p w14:paraId="47E0478B" w14:textId="77777777" w:rsidR="00D1174E" w:rsidRPr="00255ADD" w:rsidRDefault="00D1174E" w:rsidP="00B97E91">
            <w:pPr>
              <w:jc w:val="center"/>
            </w:pPr>
            <w:r w:rsidRPr="00255ADD">
              <w:t>Х</w:t>
            </w:r>
          </w:p>
        </w:tc>
        <w:tc>
          <w:tcPr>
            <w:tcW w:w="3099" w:type="dxa"/>
            <w:tcBorders>
              <w:top w:val="single" w:sz="4" w:space="0" w:color="auto"/>
              <w:left w:val="single" w:sz="4" w:space="0" w:color="auto"/>
              <w:bottom w:val="single" w:sz="4" w:space="0" w:color="auto"/>
              <w:right w:val="single" w:sz="4" w:space="0" w:color="auto"/>
            </w:tcBorders>
          </w:tcPr>
          <w:p w14:paraId="02257538" w14:textId="77777777" w:rsidR="00D1174E" w:rsidRPr="00255ADD" w:rsidRDefault="00D1174E" w:rsidP="00B97E91">
            <w:pPr>
              <w:jc w:val="both"/>
            </w:pPr>
            <w:r w:rsidRPr="00255ADD">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720E9106"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Х</w:t>
            </w:r>
          </w:p>
        </w:tc>
        <w:tc>
          <w:tcPr>
            <w:tcW w:w="2062" w:type="dxa"/>
            <w:tcBorders>
              <w:top w:val="single" w:sz="4" w:space="0" w:color="auto"/>
              <w:left w:val="single" w:sz="4" w:space="0" w:color="auto"/>
              <w:bottom w:val="single" w:sz="4" w:space="0" w:color="auto"/>
              <w:right w:val="single" w:sz="4" w:space="0" w:color="auto"/>
            </w:tcBorders>
          </w:tcPr>
          <w:p w14:paraId="33DE8F6A" w14:textId="77777777" w:rsidR="00D1174E" w:rsidRPr="00255ADD" w:rsidRDefault="00D1174E" w:rsidP="00B97E91">
            <w:pPr>
              <w:jc w:val="center"/>
            </w:pPr>
            <w:r w:rsidRPr="00255ADD">
              <w:t>Х</w:t>
            </w:r>
          </w:p>
        </w:tc>
      </w:tr>
      <w:tr w:rsidR="00D1174E" w:rsidRPr="00E9205E" w14:paraId="1B40493E" w14:textId="77777777" w:rsidTr="00B97E91">
        <w:trPr>
          <w:jc w:val="center"/>
        </w:trPr>
        <w:tc>
          <w:tcPr>
            <w:tcW w:w="765" w:type="dxa"/>
            <w:tcBorders>
              <w:top w:val="single" w:sz="4" w:space="0" w:color="auto"/>
              <w:left w:val="single" w:sz="4" w:space="0" w:color="auto"/>
              <w:bottom w:val="single" w:sz="4" w:space="0" w:color="auto"/>
              <w:right w:val="single" w:sz="4" w:space="0" w:color="auto"/>
            </w:tcBorders>
          </w:tcPr>
          <w:p w14:paraId="71650AC7" w14:textId="77777777" w:rsidR="00D1174E" w:rsidRPr="00E9205E" w:rsidRDefault="00D1174E" w:rsidP="00B97E91">
            <w:pPr>
              <w:jc w:val="both"/>
            </w:pPr>
            <w:r w:rsidRPr="00E9205E">
              <w:lastRenderedPageBreak/>
              <w:t>1.2.</w:t>
            </w:r>
          </w:p>
        </w:tc>
        <w:tc>
          <w:tcPr>
            <w:tcW w:w="5184" w:type="dxa"/>
            <w:tcBorders>
              <w:top w:val="single" w:sz="4" w:space="0" w:color="auto"/>
              <w:left w:val="single" w:sz="4" w:space="0" w:color="auto"/>
              <w:bottom w:val="single" w:sz="4" w:space="0" w:color="auto"/>
              <w:right w:val="single" w:sz="4" w:space="0" w:color="auto"/>
            </w:tcBorders>
          </w:tcPr>
          <w:p w14:paraId="4C5B7817" w14:textId="77777777" w:rsidR="00D1174E" w:rsidRPr="00E9205E" w:rsidRDefault="00D1174E" w:rsidP="00B97E91">
            <w:pPr>
              <w:jc w:val="both"/>
            </w:pPr>
            <w:r w:rsidRPr="00E9205E">
              <w:t xml:space="preserve">Контрольная точка 1.1.1. «Определена </w:t>
            </w:r>
            <w:proofErr w:type="gramStart"/>
            <w:r w:rsidRPr="00E9205E">
              <w:t>актуальность  проектов</w:t>
            </w:r>
            <w:proofErr w:type="gramEnd"/>
            <w:r w:rsidRPr="00E9205E">
              <w:t xml:space="preserve"> планировки проектов межевания территории»</w:t>
            </w:r>
          </w:p>
        </w:tc>
        <w:tc>
          <w:tcPr>
            <w:tcW w:w="1843" w:type="dxa"/>
            <w:tcBorders>
              <w:top w:val="single" w:sz="4" w:space="0" w:color="auto"/>
              <w:left w:val="single" w:sz="4" w:space="0" w:color="auto"/>
              <w:bottom w:val="single" w:sz="4" w:space="0" w:color="auto"/>
              <w:right w:val="single" w:sz="4" w:space="0" w:color="auto"/>
            </w:tcBorders>
          </w:tcPr>
          <w:p w14:paraId="6C1AF7AC" w14:textId="77777777" w:rsidR="00D1174E" w:rsidRPr="00E9205E" w:rsidRDefault="00D1174E" w:rsidP="00B97E91">
            <w:pPr>
              <w:jc w:val="center"/>
            </w:pPr>
            <w:r w:rsidRPr="00E9205E">
              <w:t>30 июня 2025 г.</w:t>
            </w:r>
          </w:p>
        </w:tc>
        <w:tc>
          <w:tcPr>
            <w:tcW w:w="3099" w:type="dxa"/>
            <w:tcBorders>
              <w:top w:val="single" w:sz="4" w:space="0" w:color="auto"/>
              <w:left w:val="single" w:sz="4" w:space="0" w:color="auto"/>
              <w:bottom w:val="single" w:sz="4" w:space="0" w:color="auto"/>
              <w:right w:val="single" w:sz="4" w:space="0" w:color="auto"/>
            </w:tcBorders>
          </w:tcPr>
          <w:p w14:paraId="619C8236" w14:textId="77777777" w:rsidR="00D1174E" w:rsidRPr="00E9205E" w:rsidRDefault="00D1174E" w:rsidP="00B97E91">
            <w:pPr>
              <w:jc w:val="both"/>
            </w:pPr>
            <w:r w:rsidRPr="00E9205E">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4C3C2DDA" w14:textId="77777777" w:rsidR="00D1174E" w:rsidRPr="00E9205E" w:rsidRDefault="00D1174E" w:rsidP="00B97E91">
            <w:pPr>
              <w:pStyle w:val="ConsPlusNormal"/>
              <w:jc w:val="center"/>
              <w:rPr>
                <w:rFonts w:ascii="Times New Roman" w:hAnsi="Times New Roman" w:cs="Times New Roman"/>
                <w:sz w:val="24"/>
                <w:szCs w:val="24"/>
              </w:rPr>
            </w:pPr>
            <w:r w:rsidRPr="00E9205E">
              <w:rPr>
                <w:rFonts w:ascii="Times New Roman" w:hAnsi="Times New Roman" w:cs="Times New Roman"/>
                <w:sz w:val="24"/>
                <w:szCs w:val="24"/>
              </w:rPr>
              <w:t>информационная справка</w:t>
            </w:r>
          </w:p>
        </w:tc>
        <w:tc>
          <w:tcPr>
            <w:tcW w:w="2062" w:type="dxa"/>
            <w:tcBorders>
              <w:top w:val="single" w:sz="4" w:space="0" w:color="auto"/>
              <w:left w:val="single" w:sz="4" w:space="0" w:color="auto"/>
              <w:bottom w:val="single" w:sz="4" w:space="0" w:color="auto"/>
              <w:right w:val="single" w:sz="4" w:space="0" w:color="auto"/>
            </w:tcBorders>
          </w:tcPr>
          <w:p w14:paraId="3BB7F50A" w14:textId="77777777" w:rsidR="00D1174E" w:rsidRPr="00E9205E" w:rsidRDefault="00D1174E" w:rsidP="00B97E91">
            <w:pPr>
              <w:jc w:val="center"/>
            </w:pPr>
            <w:r w:rsidRPr="00E9205E">
              <w:t>нет информационной системы</w:t>
            </w:r>
          </w:p>
        </w:tc>
      </w:tr>
      <w:tr w:rsidR="00D1174E" w:rsidRPr="00255ADD" w14:paraId="0DD3FDE9" w14:textId="77777777" w:rsidTr="00B97E91">
        <w:trPr>
          <w:jc w:val="center"/>
        </w:trPr>
        <w:tc>
          <w:tcPr>
            <w:tcW w:w="765" w:type="dxa"/>
            <w:tcBorders>
              <w:top w:val="single" w:sz="4" w:space="0" w:color="auto"/>
              <w:left w:val="single" w:sz="4" w:space="0" w:color="auto"/>
              <w:bottom w:val="single" w:sz="4" w:space="0" w:color="auto"/>
              <w:right w:val="single" w:sz="4" w:space="0" w:color="auto"/>
            </w:tcBorders>
          </w:tcPr>
          <w:p w14:paraId="0C468361" w14:textId="77777777" w:rsidR="00D1174E" w:rsidRPr="00255ADD" w:rsidRDefault="00D1174E" w:rsidP="00B97E91">
            <w:pPr>
              <w:jc w:val="both"/>
            </w:pPr>
            <w:r w:rsidRPr="00255ADD">
              <w:t>1.3.</w:t>
            </w:r>
          </w:p>
        </w:tc>
        <w:tc>
          <w:tcPr>
            <w:tcW w:w="5184" w:type="dxa"/>
            <w:tcBorders>
              <w:top w:val="single" w:sz="4" w:space="0" w:color="auto"/>
              <w:left w:val="single" w:sz="4" w:space="0" w:color="auto"/>
              <w:bottom w:val="single" w:sz="4" w:space="0" w:color="auto"/>
              <w:right w:val="single" w:sz="4" w:space="0" w:color="auto"/>
            </w:tcBorders>
          </w:tcPr>
          <w:p w14:paraId="082AC807" w14:textId="77777777" w:rsidR="00D1174E" w:rsidRPr="00D24C3C" w:rsidRDefault="00D1174E" w:rsidP="00B97E91">
            <w:pPr>
              <w:jc w:val="both"/>
              <w:rPr>
                <w:color w:val="FF0000"/>
              </w:rPr>
            </w:pPr>
            <w:r w:rsidRPr="00A2321A">
              <w:t>Контрольная точка 1.1.</w:t>
            </w:r>
            <w:r>
              <w:t>2</w:t>
            </w:r>
            <w:r w:rsidRPr="00A2321A">
              <w:t xml:space="preserve">. </w:t>
            </w:r>
            <w:r w:rsidRPr="00E9205E">
              <w:t xml:space="preserve">«Определена </w:t>
            </w:r>
            <w:proofErr w:type="gramStart"/>
            <w:r w:rsidRPr="00E9205E">
              <w:t>актуальность  проектов</w:t>
            </w:r>
            <w:proofErr w:type="gramEnd"/>
            <w:r w:rsidRPr="00E9205E">
              <w:t xml:space="preserve"> планировки проектов межевания территории»</w:t>
            </w:r>
          </w:p>
        </w:tc>
        <w:tc>
          <w:tcPr>
            <w:tcW w:w="1843" w:type="dxa"/>
            <w:tcBorders>
              <w:top w:val="single" w:sz="4" w:space="0" w:color="auto"/>
              <w:left w:val="single" w:sz="4" w:space="0" w:color="auto"/>
              <w:bottom w:val="single" w:sz="4" w:space="0" w:color="auto"/>
              <w:right w:val="single" w:sz="4" w:space="0" w:color="auto"/>
            </w:tcBorders>
          </w:tcPr>
          <w:p w14:paraId="6C487953" w14:textId="77777777" w:rsidR="00D1174E" w:rsidRPr="00974633" w:rsidRDefault="00D1174E" w:rsidP="00B97E91">
            <w:pPr>
              <w:jc w:val="center"/>
            </w:pPr>
            <w:r w:rsidRPr="00974633">
              <w:t>30 июня 202</w:t>
            </w:r>
            <w:r>
              <w:t>6</w:t>
            </w:r>
            <w:r w:rsidRPr="00974633">
              <w:t xml:space="preserve"> г.</w:t>
            </w:r>
          </w:p>
        </w:tc>
        <w:tc>
          <w:tcPr>
            <w:tcW w:w="3099" w:type="dxa"/>
            <w:tcBorders>
              <w:top w:val="single" w:sz="4" w:space="0" w:color="auto"/>
              <w:left w:val="single" w:sz="4" w:space="0" w:color="auto"/>
              <w:bottom w:val="single" w:sz="4" w:space="0" w:color="auto"/>
              <w:right w:val="single" w:sz="4" w:space="0" w:color="auto"/>
            </w:tcBorders>
          </w:tcPr>
          <w:p w14:paraId="33635B9D" w14:textId="77777777" w:rsidR="00D1174E" w:rsidRPr="00255ADD" w:rsidRDefault="00D1174E" w:rsidP="00B97E91">
            <w:pPr>
              <w:jc w:val="both"/>
            </w:pPr>
            <w:r w:rsidRPr="00255ADD">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05BE769F"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2062" w:type="dxa"/>
            <w:tcBorders>
              <w:top w:val="single" w:sz="4" w:space="0" w:color="auto"/>
              <w:left w:val="single" w:sz="4" w:space="0" w:color="auto"/>
              <w:bottom w:val="single" w:sz="4" w:space="0" w:color="auto"/>
              <w:right w:val="single" w:sz="4" w:space="0" w:color="auto"/>
            </w:tcBorders>
          </w:tcPr>
          <w:p w14:paraId="76D96A68" w14:textId="77777777" w:rsidR="00D1174E" w:rsidRPr="00255ADD" w:rsidRDefault="00D1174E" w:rsidP="00B97E91">
            <w:pPr>
              <w:jc w:val="center"/>
            </w:pPr>
            <w:r w:rsidRPr="00255ADD">
              <w:t>нет информационной системы</w:t>
            </w:r>
          </w:p>
        </w:tc>
      </w:tr>
      <w:tr w:rsidR="00D1174E" w:rsidRPr="00255ADD" w14:paraId="3B8297FE" w14:textId="77777777" w:rsidTr="00B97E91">
        <w:trPr>
          <w:jc w:val="center"/>
        </w:trPr>
        <w:tc>
          <w:tcPr>
            <w:tcW w:w="765" w:type="dxa"/>
            <w:tcBorders>
              <w:top w:val="single" w:sz="4" w:space="0" w:color="auto"/>
              <w:left w:val="single" w:sz="4" w:space="0" w:color="auto"/>
              <w:bottom w:val="single" w:sz="4" w:space="0" w:color="auto"/>
              <w:right w:val="single" w:sz="4" w:space="0" w:color="auto"/>
            </w:tcBorders>
          </w:tcPr>
          <w:p w14:paraId="18C09D4D" w14:textId="77777777" w:rsidR="00D1174E" w:rsidRPr="00255ADD" w:rsidRDefault="00D1174E" w:rsidP="00B97E91">
            <w:pPr>
              <w:jc w:val="both"/>
            </w:pPr>
            <w:r>
              <w:t>1.5.</w:t>
            </w:r>
          </w:p>
        </w:tc>
        <w:tc>
          <w:tcPr>
            <w:tcW w:w="5184" w:type="dxa"/>
            <w:tcBorders>
              <w:top w:val="single" w:sz="4" w:space="0" w:color="auto"/>
              <w:left w:val="single" w:sz="4" w:space="0" w:color="auto"/>
              <w:bottom w:val="single" w:sz="4" w:space="0" w:color="auto"/>
              <w:right w:val="single" w:sz="4" w:space="0" w:color="auto"/>
            </w:tcBorders>
          </w:tcPr>
          <w:p w14:paraId="305F5BA8" w14:textId="77777777" w:rsidR="00D1174E" w:rsidRPr="00D24C3C" w:rsidRDefault="00D1174E" w:rsidP="00B97E91">
            <w:pPr>
              <w:jc w:val="both"/>
              <w:rPr>
                <w:color w:val="FF0000"/>
              </w:rPr>
            </w:pPr>
            <w:r w:rsidRPr="00A2321A">
              <w:t>Контрольная точка 1.1.</w:t>
            </w:r>
            <w:r>
              <w:t>3</w:t>
            </w:r>
            <w:r w:rsidRPr="00A2321A">
              <w:t>. «Заключен муниципальный контракт на выполнение проекта межевания и проекта планировки территории»</w:t>
            </w:r>
          </w:p>
        </w:tc>
        <w:tc>
          <w:tcPr>
            <w:tcW w:w="1843" w:type="dxa"/>
            <w:tcBorders>
              <w:top w:val="single" w:sz="4" w:space="0" w:color="auto"/>
              <w:left w:val="single" w:sz="4" w:space="0" w:color="auto"/>
              <w:bottom w:val="single" w:sz="4" w:space="0" w:color="auto"/>
              <w:right w:val="single" w:sz="4" w:space="0" w:color="auto"/>
            </w:tcBorders>
          </w:tcPr>
          <w:p w14:paraId="554BF6D9" w14:textId="77777777" w:rsidR="00D1174E" w:rsidRPr="00974633" w:rsidRDefault="00D1174E" w:rsidP="00B97E91">
            <w:pPr>
              <w:jc w:val="center"/>
            </w:pPr>
            <w:r w:rsidRPr="00974633">
              <w:t>30 июня 2027 г.</w:t>
            </w:r>
          </w:p>
        </w:tc>
        <w:tc>
          <w:tcPr>
            <w:tcW w:w="3099" w:type="dxa"/>
            <w:tcBorders>
              <w:top w:val="single" w:sz="4" w:space="0" w:color="auto"/>
              <w:left w:val="single" w:sz="4" w:space="0" w:color="auto"/>
              <w:bottom w:val="single" w:sz="4" w:space="0" w:color="auto"/>
              <w:right w:val="single" w:sz="4" w:space="0" w:color="auto"/>
            </w:tcBorders>
          </w:tcPr>
          <w:p w14:paraId="5E49D339" w14:textId="77777777" w:rsidR="00D1174E" w:rsidRPr="00255ADD" w:rsidRDefault="00D1174E" w:rsidP="00B97E91">
            <w:pPr>
              <w:jc w:val="both"/>
            </w:pPr>
            <w:r w:rsidRPr="00255ADD">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51391D3A"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2062" w:type="dxa"/>
            <w:tcBorders>
              <w:top w:val="single" w:sz="4" w:space="0" w:color="auto"/>
              <w:left w:val="single" w:sz="4" w:space="0" w:color="auto"/>
              <w:bottom w:val="single" w:sz="4" w:space="0" w:color="auto"/>
              <w:right w:val="single" w:sz="4" w:space="0" w:color="auto"/>
            </w:tcBorders>
          </w:tcPr>
          <w:p w14:paraId="17232D03" w14:textId="77777777" w:rsidR="00D1174E" w:rsidRPr="00255ADD" w:rsidRDefault="00D1174E" w:rsidP="00B97E91">
            <w:pPr>
              <w:jc w:val="center"/>
            </w:pPr>
            <w:r w:rsidRPr="00255ADD">
              <w:t>нет информационной системы</w:t>
            </w:r>
          </w:p>
        </w:tc>
      </w:tr>
      <w:tr w:rsidR="00D1174E" w:rsidRPr="00255ADD" w14:paraId="1878983D" w14:textId="77777777" w:rsidTr="00B97E91">
        <w:trPr>
          <w:jc w:val="center"/>
        </w:trPr>
        <w:tc>
          <w:tcPr>
            <w:tcW w:w="765" w:type="dxa"/>
            <w:tcBorders>
              <w:top w:val="single" w:sz="4" w:space="0" w:color="auto"/>
              <w:left w:val="single" w:sz="4" w:space="0" w:color="auto"/>
              <w:bottom w:val="single" w:sz="4" w:space="0" w:color="auto"/>
              <w:right w:val="single" w:sz="4" w:space="0" w:color="auto"/>
            </w:tcBorders>
          </w:tcPr>
          <w:p w14:paraId="1C0DC531" w14:textId="77777777" w:rsidR="00D1174E" w:rsidRPr="00255ADD" w:rsidRDefault="00D1174E" w:rsidP="00B97E91">
            <w:pPr>
              <w:jc w:val="both"/>
            </w:pPr>
            <w:r>
              <w:t>1.6.</w:t>
            </w:r>
          </w:p>
        </w:tc>
        <w:tc>
          <w:tcPr>
            <w:tcW w:w="5184" w:type="dxa"/>
            <w:tcBorders>
              <w:top w:val="single" w:sz="4" w:space="0" w:color="auto"/>
              <w:left w:val="single" w:sz="4" w:space="0" w:color="auto"/>
              <w:bottom w:val="single" w:sz="4" w:space="0" w:color="auto"/>
              <w:right w:val="single" w:sz="4" w:space="0" w:color="auto"/>
            </w:tcBorders>
          </w:tcPr>
          <w:p w14:paraId="57529B14" w14:textId="77777777" w:rsidR="00D1174E" w:rsidRPr="00A2321A" w:rsidRDefault="00D1174E" w:rsidP="00B97E91">
            <w:pPr>
              <w:autoSpaceDE w:val="0"/>
              <w:autoSpaceDN w:val="0"/>
              <w:adjustRightInd w:val="0"/>
              <w:jc w:val="both"/>
            </w:pPr>
            <w:r w:rsidRPr="00A2321A">
              <w:t>Контрольная точка 1.1.</w:t>
            </w:r>
            <w:r>
              <w:t>4</w:t>
            </w:r>
            <w:r w:rsidRPr="00A2321A">
              <w:t>. «Произведена оплата товаров, выполненных работ, оказанных услуг по муниципальному контракту»</w:t>
            </w:r>
          </w:p>
        </w:tc>
        <w:tc>
          <w:tcPr>
            <w:tcW w:w="1843" w:type="dxa"/>
            <w:tcBorders>
              <w:top w:val="single" w:sz="4" w:space="0" w:color="auto"/>
              <w:left w:val="single" w:sz="4" w:space="0" w:color="auto"/>
              <w:bottom w:val="single" w:sz="4" w:space="0" w:color="auto"/>
              <w:right w:val="single" w:sz="4" w:space="0" w:color="auto"/>
            </w:tcBorders>
          </w:tcPr>
          <w:p w14:paraId="17142389" w14:textId="77777777" w:rsidR="00D1174E" w:rsidRPr="00974633" w:rsidRDefault="00D1174E" w:rsidP="00B97E91">
            <w:pPr>
              <w:jc w:val="center"/>
            </w:pPr>
            <w:r w:rsidRPr="00974633">
              <w:t>24 декабря 2027 г.</w:t>
            </w:r>
          </w:p>
        </w:tc>
        <w:tc>
          <w:tcPr>
            <w:tcW w:w="3099" w:type="dxa"/>
            <w:tcBorders>
              <w:top w:val="single" w:sz="4" w:space="0" w:color="auto"/>
              <w:left w:val="single" w:sz="4" w:space="0" w:color="auto"/>
              <w:bottom w:val="single" w:sz="4" w:space="0" w:color="auto"/>
              <w:right w:val="single" w:sz="4" w:space="0" w:color="auto"/>
            </w:tcBorders>
          </w:tcPr>
          <w:p w14:paraId="7AA40D5E" w14:textId="77777777" w:rsidR="00D1174E" w:rsidRPr="00255ADD" w:rsidRDefault="00D1174E" w:rsidP="00B97E91">
            <w:pPr>
              <w:jc w:val="both"/>
            </w:pPr>
            <w:r w:rsidRPr="00255ADD">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02A1BDBF" w14:textId="77777777" w:rsidR="00D1174E" w:rsidRPr="00255ADD" w:rsidRDefault="00D1174E" w:rsidP="00B97E91">
            <w:pPr>
              <w:pStyle w:val="ConsPlusNormal"/>
              <w:jc w:val="center"/>
              <w:rPr>
                <w:rFonts w:ascii="Times New Roman" w:hAnsi="Times New Roman" w:cs="Times New Roman"/>
                <w:sz w:val="24"/>
                <w:szCs w:val="24"/>
              </w:rPr>
            </w:pPr>
            <w:r w:rsidRPr="00255ADD">
              <w:rPr>
                <w:rFonts w:ascii="Times New Roman" w:hAnsi="Times New Roman" w:cs="Times New Roman"/>
                <w:sz w:val="24"/>
                <w:szCs w:val="24"/>
              </w:rPr>
              <w:t>информационная справка</w:t>
            </w:r>
          </w:p>
        </w:tc>
        <w:tc>
          <w:tcPr>
            <w:tcW w:w="2062" w:type="dxa"/>
            <w:tcBorders>
              <w:top w:val="single" w:sz="4" w:space="0" w:color="auto"/>
              <w:left w:val="single" w:sz="4" w:space="0" w:color="auto"/>
              <w:bottom w:val="single" w:sz="4" w:space="0" w:color="auto"/>
              <w:right w:val="single" w:sz="4" w:space="0" w:color="auto"/>
            </w:tcBorders>
          </w:tcPr>
          <w:p w14:paraId="11F8FFC3" w14:textId="77777777" w:rsidR="00D1174E" w:rsidRPr="00255ADD" w:rsidRDefault="00D1174E" w:rsidP="00B97E91">
            <w:pPr>
              <w:jc w:val="center"/>
            </w:pPr>
            <w:r w:rsidRPr="00255ADD">
              <w:t>нет информационной системы</w:t>
            </w:r>
          </w:p>
        </w:tc>
      </w:tr>
    </w:tbl>
    <w:p w14:paraId="65750FB5" w14:textId="77777777" w:rsidR="00D1174E" w:rsidRPr="00092A6F" w:rsidRDefault="00D1174E" w:rsidP="00D1174E">
      <w:pPr>
        <w:jc w:val="both"/>
        <w:rPr>
          <w:color w:val="2E74B5" w:themeColor="accent1" w:themeShade="BF"/>
          <w:sz w:val="28"/>
          <w:szCs w:val="28"/>
        </w:rPr>
      </w:pPr>
    </w:p>
    <w:p w14:paraId="56E891C2" w14:textId="77777777" w:rsidR="00D1174E" w:rsidRDefault="00D1174E" w:rsidP="00D1174E">
      <w:pPr>
        <w:ind w:firstLine="709"/>
        <w:jc w:val="both"/>
        <w:rPr>
          <w:kern w:val="2"/>
          <w:sz w:val="28"/>
          <w:szCs w:val="28"/>
          <w:lang w:eastAsia="en-US"/>
        </w:rPr>
      </w:pPr>
      <w:bookmarkStart w:id="3" w:name="Par879"/>
      <w:bookmarkEnd w:id="3"/>
      <w:r w:rsidRPr="00092A6F">
        <w:rPr>
          <w:kern w:val="2"/>
          <w:sz w:val="28"/>
          <w:szCs w:val="28"/>
          <w:lang w:eastAsia="en-US"/>
        </w:rPr>
        <w:t>Заместитель главы Администрации</w:t>
      </w:r>
    </w:p>
    <w:p w14:paraId="020721B9" w14:textId="185920C6" w:rsidR="003F0C28" w:rsidRPr="00092A6F" w:rsidRDefault="003F0C28" w:rsidP="00D1174E">
      <w:pPr>
        <w:ind w:firstLine="709"/>
        <w:jc w:val="both"/>
        <w:rPr>
          <w:kern w:val="2"/>
          <w:sz w:val="28"/>
          <w:szCs w:val="28"/>
          <w:lang w:eastAsia="en-US"/>
        </w:rPr>
      </w:pPr>
      <w:r>
        <w:rPr>
          <w:kern w:val="2"/>
          <w:sz w:val="28"/>
          <w:szCs w:val="28"/>
          <w:lang w:eastAsia="en-US"/>
        </w:rPr>
        <w:t>Белокалитвинского района</w:t>
      </w:r>
    </w:p>
    <w:p w14:paraId="332C94BF" w14:textId="77777777" w:rsidR="00D1174E" w:rsidRPr="00092A6F" w:rsidRDefault="00D1174E" w:rsidP="00D1174E">
      <w:pPr>
        <w:ind w:firstLine="709"/>
        <w:jc w:val="both"/>
        <w:rPr>
          <w:kern w:val="2"/>
          <w:sz w:val="28"/>
          <w:szCs w:val="28"/>
          <w:lang w:eastAsia="en-US"/>
        </w:rPr>
      </w:pPr>
      <w:r w:rsidRPr="00092A6F">
        <w:rPr>
          <w:kern w:val="2"/>
          <w:sz w:val="28"/>
          <w:szCs w:val="28"/>
          <w:lang w:eastAsia="en-US"/>
        </w:rPr>
        <w:t xml:space="preserve">по организационной и кадровой работе                                       </w:t>
      </w:r>
      <w:r w:rsidRPr="00092A6F">
        <w:rPr>
          <w:kern w:val="2"/>
          <w:sz w:val="28"/>
          <w:szCs w:val="28"/>
          <w:lang w:eastAsia="en-US"/>
        </w:rPr>
        <w:tab/>
      </w:r>
      <w:r w:rsidRPr="00092A6F">
        <w:rPr>
          <w:kern w:val="2"/>
          <w:sz w:val="28"/>
          <w:szCs w:val="28"/>
          <w:lang w:eastAsia="en-US"/>
        </w:rPr>
        <w:tab/>
      </w:r>
      <w:r w:rsidRPr="00092A6F">
        <w:rPr>
          <w:kern w:val="2"/>
          <w:sz w:val="28"/>
          <w:szCs w:val="28"/>
          <w:lang w:eastAsia="en-US"/>
        </w:rPr>
        <w:tab/>
      </w:r>
      <w:r w:rsidRPr="00092A6F">
        <w:rPr>
          <w:kern w:val="2"/>
          <w:sz w:val="28"/>
          <w:szCs w:val="28"/>
          <w:lang w:eastAsia="en-US"/>
        </w:rPr>
        <w:tab/>
        <w:t xml:space="preserve"> Л.Г. Василенко</w:t>
      </w:r>
    </w:p>
    <w:p w14:paraId="3D383311" w14:textId="77777777" w:rsidR="00D1174E" w:rsidRPr="00D1174E" w:rsidRDefault="00D1174E" w:rsidP="00D1174E">
      <w:pPr>
        <w:pStyle w:val="ad"/>
        <w:tabs>
          <w:tab w:val="left" w:pos="4410"/>
        </w:tabs>
        <w:ind w:left="1276"/>
        <w:rPr>
          <w:sz w:val="28"/>
          <w:szCs w:val="28"/>
        </w:rPr>
      </w:pPr>
    </w:p>
    <w:sectPr w:rsidR="00D1174E" w:rsidRPr="00D1174E" w:rsidSect="00D1174E">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A9F3" w14:textId="77777777" w:rsidR="00EA0B8D" w:rsidRDefault="00EA0B8D">
      <w:r>
        <w:separator/>
      </w:r>
    </w:p>
  </w:endnote>
  <w:endnote w:type="continuationSeparator" w:id="0">
    <w:p w14:paraId="5327A1DB" w14:textId="77777777" w:rsidR="00EA0B8D" w:rsidRDefault="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Verdana">
    <w:panose1 w:val="020B0604030504040204"/>
    <w:charset w:val="CC"/>
    <w:family w:val="swiss"/>
    <w:pitch w:val="variable"/>
    <w:sig w:usb0="A00006FF" w:usb1="4000205B" w:usb2="00000010" w:usb3="00000000" w:csb0="0000019F" w:csb1="00000000"/>
  </w:font>
  <w:font w:name="Droid Sans Fallback">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8C91FD5"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F0C28" w:rsidRPr="003F0C2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F0C28">
      <w:rPr>
        <w:noProof/>
        <w:sz w:val="14"/>
        <w:lang w:val="en-US"/>
      </w:rPr>
      <w:t>C</w:t>
    </w:r>
    <w:r w:rsidR="003F0C28" w:rsidRPr="003F0C28">
      <w:rPr>
        <w:noProof/>
        <w:sz w:val="14"/>
      </w:rPr>
      <w:t>:\</w:t>
    </w:r>
    <w:r w:rsidR="003F0C28">
      <w:rPr>
        <w:noProof/>
        <w:sz w:val="14"/>
        <w:lang w:val="en-US"/>
      </w:rPr>
      <w:t>Users</w:t>
    </w:r>
    <w:r w:rsidR="003F0C28" w:rsidRPr="003F0C28">
      <w:rPr>
        <w:noProof/>
        <w:sz w:val="14"/>
      </w:rPr>
      <w:t>\</w:t>
    </w:r>
    <w:r w:rsidR="003F0C28">
      <w:rPr>
        <w:noProof/>
        <w:sz w:val="14"/>
        <w:lang w:val="en-US"/>
      </w:rPr>
      <w:t>eio</w:t>
    </w:r>
    <w:r w:rsidR="003F0C28" w:rsidRPr="003F0C28">
      <w:rPr>
        <w:noProof/>
        <w:sz w:val="14"/>
      </w:rPr>
      <w:t>3\</w:t>
    </w:r>
    <w:r w:rsidR="003F0C28">
      <w:rPr>
        <w:noProof/>
        <w:sz w:val="14"/>
        <w:lang w:val="en-US"/>
      </w:rPr>
      <w:t>Documents</w:t>
    </w:r>
    <w:r w:rsidR="003F0C28" w:rsidRPr="003F0C28">
      <w:rPr>
        <w:noProof/>
        <w:sz w:val="14"/>
      </w:rPr>
      <w:t>\Постановления\изм_2281-мун-пр-Тер-план-жил-строит.</w:t>
    </w:r>
    <w:r w:rsidR="003F0C2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03859" w:rsidRPr="00003859">
      <w:rPr>
        <w:noProof/>
        <w:sz w:val="14"/>
      </w:rPr>
      <w:t>1/30/2025 11:03:00</w:t>
    </w:r>
    <w:r w:rsidR="00003859">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2E6F4B8A"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F0C28" w:rsidRPr="003F0C2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F0C28">
      <w:rPr>
        <w:noProof/>
        <w:sz w:val="14"/>
        <w:lang w:val="en-US"/>
      </w:rPr>
      <w:t>C</w:t>
    </w:r>
    <w:r w:rsidR="003F0C28" w:rsidRPr="003F0C28">
      <w:rPr>
        <w:noProof/>
        <w:sz w:val="14"/>
      </w:rPr>
      <w:t>:\</w:t>
    </w:r>
    <w:r w:rsidR="003F0C28">
      <w:rPr>
        <w:noProof/>
        <w:sz w:val="14"/>
        <w:lang w:val="en-US"/>
      </w:rPr>
      <w:t>Users</w:t>
    </w:r>
    <w:r w:rsidR="003F0C28" w:rsidRPr="003F0C28">
      <w:rPr>
        <w:noProof/>
        <w:sz w:val="14"/>
      </w:rPr>
      <w:t>\</w:t>
    </w:r>
    <w:r w:rsidR="003F0C28">
      <w:rPr>
        <w:noProof/>
        <w:sz w:val="14"/>
        <w:lang w:val="en-US"/>
      </w:rPr>
      <w:t>eio</w:t>
    </w:r>
    <w:r w:rsidR="003F0C28" w:rsidRPr="003F0C28">
      <w:rPr>
        <w:noProof/>
        <w:sz w:val="14"/>
      </w:rPr>
      <w:t>3\</w:t>
    </w:r>
    <w:r w:rsidR="003F0C28">
      <w:rPr>
        <w:noProof/>
        <w:sz w:val="14"/>
        <w:lang w:val="en-US"/>
      </w:rPr>
      <w:t>Documents</w:t>
    </w:r>
    <w:r w:rsidR="003F0C28" w:rsidRPr="003F0C28">
      <w:rPr>
        <w:noProof/>
        <w:sz w:val="14"/>
      </w:rPr>
      <w:t>\Постановления\изм_2281-мун-пр-Тер-план-жил-строит.</w:t>
    </w:r>
    <w:r w:rsidR="003F0C2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03859" w:rsidRPr="00003859">
      <w:rPr>
        <w:noProof/>
        <w:sz w:val="14"/>
      </w:rPr>
      <w:t>1/30/2025 11:03:00</w:t>
    </w:r>
    <w:r w:rsidR="00003859">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31FC" w14:textId="77777777" w:rsidR="00D1174E" w:rsidRDefault="00D1174E" w:rsidP="00D00358">
    <w:pPr>
      <w:pStyle w:val="a6"/>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22</w:t>
    </w:r>
    <w:r>
      <w:rPr>
        <w:rStyle w:val="af3"/>
      </w:rPr>
      <w:fldChar w:fldCharType="end"/>
    </w:r>
  </w:p>
  <w:p w14:paraId="22B17F25" w14:textId="77777777" w:rsidR="00D1174E" w:rsidRDefault="00D1174E">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BF52" w14:textId="77777777" w:rsidR="00D1174E" w:rsidRPr="008E0BE0" w:rsidRDefault="00D1174E" w:rsidP="005C5FF3">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07BC" w14:textId="77777777" w:rsidR="00D1174E" w:rsidRDefault="00D1174E" w:rsidP="00D00358">
    <w:pPr>
      <w:pStyle w:val="a6"/>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22</w:t>
    </w:r>
    <w:r>
      <w:rPr>
        <w:rStyle w:val="af3"/>
      </w:rPr>
      <w:fldChar w:fldCharType="end"/>
    </w:r>
  </w:p>
  <w:p w14:paraId="0EAC8BBF" w14:textId="77777777" w:rsidR="00D1174E" w:rsidRDefault="00D1174E">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903A" w14:textId="77777777" w:rsidR="00D1174E" w:rsidRPr="008E0BE0" w:rsidRDefault="00D1174E" w:rsidP="005C5FF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2BA3" w14:textId="77777777" w:rsidR="00EA0B8D" w:rsidRDefault="00EA0B8D">
      <w:r>
        <w:separator/>
      </w:r>
    </w:p>
  </w:footnote>
  <w:footnote w:type="continuationSeparator" w:id="0">
    <w:p w14:paraId="74A078C1" w14:textId="77777777" w:rsidR="00EA0B8D" w:rsidRDefault="00EA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798834"/>
      <w:docPartObj>
        <w:docPartGallery w:val="Page Numbers (Top of Page)"/>
        <w:docPartUnique/>
      </w:docPartObj>
    </w:sdtPr>
    <w:sdtContent>
      <w:p w14:paraId="517841F8" w14:textId="77777777" w:rsidR="00D1174E" w:rsidRDefault="00D1174E">
        <w:pPr>
          <w:pStyle w:val="a3"/>
          <w:jc w:val="center"/>
        </w:pPr>
        <w:r>
          <w:fldChar w:fldCharType="begin"/>
        </w:r>
        <w:r>
          <w:instrText>PAGE   \* MERGEFORMAT</w:instrText>
        </w:r>
        <w:r>
          <w:fldChar w:fldCharType="separate"/>
        </w:r>
        <w:r>
          <w:rPr>
            <w:noProof/>
          </w:rPr>
          <w:t>21</w:t>
        </w:r>
        <w:r>
          <w:fldChar w:fldCharType="end"/>
        </w:r>
      </w:p>
    </w:sdtContent>
  </w:sdt>
  <w:p w14:paraId="0D87A6C8" w14:textId="77777777" w:rsidR="00D1174E" w:rsidRDefault="00D1174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275512"/>
      <w:docPartObj>
        <w:docPartGallery w:val="Page Numbers (Top of Page)"/>
        <w:docPartUnique/>
      </w:docPartObj>
    </w:sdtPr>
    <w:sdtContent>
      <w:p w14:paraId="43D4946E" w14:textId="19651161" w:rsidR="003F0C28" w:rsidRDefault="003F0C28">
        <w:pPr>
          <w:pStyle w:val="a3"/>
          <w:jc w:val="center"/>
        </w:pPr>
        <w:r>
          <w:fldChar w:fldCharType="begin"/>
        </w:r>
        <w:r>
          <w:instrText>PAGE   \* MERGEFORMAT</w:instrText>
        </w:r>
        <w:r>
          <w:fldChar w:fldCharType="separate"/>
        </w:r>
        <w:r>
          <w:t>2</w:t>
        </w:r>
        <w:r>
          <w:fldChar w:fldCharType="end"/>
        </w:r>
      </w:p>
    </w:sdtContent>
  </w:sdt>
  <w:p w14:paraId="69CB8815" w14:textId="77777777" w:rsidR="00D1174E" w:rsidRDefault="00D117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D444FCE"/>
    <w:multiLevelType w:val="multilevel"/>
    <w:tmpl w:val="A1581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89021BB"/>
    <w:multiLevelType w:val="multilevel"/>
    <w:tmpl w:val="742E78B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1"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10"/>
  </w:num>
  <w:num w:numId="3" w16cid:durableId="579604391">
    <w:abstractNumId w:val="2"/>
  </w:num>
  <w:num w:numId="4" w16cid:durableId="974681658">
    <w:abstractNumId w:val="8"/>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1"/>
  </w:num>
  <w:num w:numId="9" w16cid:durableId="331565533">
    <w:abstractNumId w:val="0"/>
  </w:num>
  <w:num w:numId="10" w16cid:durableId="282083549">
    <w:abstractNumId w:val="9"/>
  </w:num>
  <w:num w:numId="11" w16cid:durableId="1853641010">
    <w:abstractNumId w:val="5"/>
  </w:num>
  <w:num w:numId="12" w16cid:durableId="431896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03859"/>
    <w:rsid w:val="000135FF"/>
    <w:rsid w:val="0002101A"/>
    <w:rsid w:val="00021347"/>
    <w:rsid w:val="00035DAF"/>
    <w:rsid w:val="00040C21"/>
    <w:rsid w:val="00042119"/>
    <w:rsid w:val="00043210"/>
    <w:rsid w:val="00047C37"/>
    <w:rsid w:val="00056046"/>
    <w:rsid w:val="000637C3"/>
    <w:rsid w:val="00084FDA"/>
    <w:rsid w:val="00086B6A"/>
    <w:rsid w:val="00087E16"/>
    <w:rsid w:val="000A1BC8"/>
    <w:rsid w:val="000C6CE8"/>
    <w:rsid w:val="000D1E8A"/>
    <w:rsid w:val="000D47D1"/>
    <w:rsid w:val="000D703B"/>
    <w:rsid w:val="00102528"/>
    <w:rsid w:val="0012279F"/>
    <w:rsid w:val="00130BA6"/>
    <w:rsid w:val="00144A39"/>
    <w:rsid w:val="001519AB"/>
    <w:rsid w:val="00161763"/>
    <w:rsid w:val="00161AF6"/>
    <w:rsid w:val="00162686"/>
    <w:rsid w:val="001643E9"/>
    <w:rsid w:val="00184BE5"/>
    <w:rsid w:val="00191DF6"/>
    <w:rsid w:val="001B152D"/>
    <w:rsid w:val="001C1167"/>
    <w:rsid w:val="001C2CCF"/>
    <w:rsid w:val="001C731B"/>
    <w:rsid w:val="001D29DC"/>
    <w:rsid w:val="001D3A0E"/>
    <w:rsid w:val="001F0876"/>
    <w:rsid w:val="00212468"/>
    <w:rsid w:val="00217475"/>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0C28"/>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555A7"/>
    <w:rsid w:val="00572AB3"/>
    <w:rsid w:val="00573433"/>
    <w:rsid w:val="005A2157"/>
    <w:rsid w:val="005A2D86"/>
    <w:rsid w:val="005A3EFD"/>
    <w:rsid w:val="005B17F0"/>
    <w:rsid w:val="005C3032"/>
    <w:rsid w:val="005F1ED4"/>
    <w:rsid w:val="00610D01"/>
    <w:rsid w:val="00616CA4"/>
    <w:rsid w:val="00625ACF"/>
    <w:rsid w:val="006278DC"/>
    <w:rsid w:val="00627E89"/>
    <w:rsid w:val="00641F26"/>
    <w:rsid w:val="006570B0"/>
    <w:rsid w:val="00667AD1"/>
    <w:rsid w:val="0069702D"/>
    <w:rsid w:val="006A4064"/>
    <w:rsid w:val="006C35C4"/>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311D5"/>
    <w:rsid w:val="00943499"/>
    <w:rsid w:val="00943C43"/>
    <w:rsid w:val="00943E52"/>
    <w:rsid w:val="009469D2"/>
    <w:rsid w:val="00970AA8"/>
    <w:rsid w:val="009736B7"/>
    <w:rsid w:val="009A4F0C"/>
    <w:rsid w:val="009B145E"/>
    <w:rsid w:val="009E42F5"/>
    <w:rsid w:val="009F792E"/>
    <w:rsid w:val="00A05C6B"/>
    <w:rsid w:val="00A14DC7"/>
    <w:rsid w:val="00A40C35"/>
    <w:rsid w:val="00A7344C"/>
    <w:rsid w:val="00A76FEC"/>
    <w:rsid w:val="00A773B5"/>
    <w:rsid w:val="00A80C39"/>
    <w:rsid w:val="00AB4651"/>
    <w:rsid w:val="00AB490E"/>
    <w:rsid w:val="00AD6CEA"/>
    <w:rsid w:val="00B1287C"/>
    <w:rsid w:val="00B17341"/>
    <w:rsid w:val="00B36163"/>
    <w:rsid w:val="00B56369"/>
    <w:rsid w:val="00B65ECA"/>
    <w:rsid w:val="00BA3F31"/>
    <w:rsid w:val="00BB48A0"/>
    <w:rsid w:val="00BB6ED2"/>
    <w:rsid w:val="00BD6F83"/>
    <w:rsid w:val="00BE2B9C"/>
    <w:rsid w:val="00C202E1"/>
    <w:rsid w:val="00C534ED"/>
    <w:rsid w:val="00C614D5"/>
    <w:rsid w:val="00C651E0"/>
    <w:rsid w:val="00C70947"/>
    <w:rsid w:val="00C77C43"/>
    <w:rsid w:val="00CA0926"/>
    <w:rsid w:val="00CC3551"/>
    <w:rsid w:val="00CD60DD"/>
    <w:rsid w:val="00CE740C"/>
    <w:rsid w:val="00CF6248"/>
    <w:rsid w:val="00D1174E"/>
    <w:rsid w:val="00D129B6"/>
    <w:rsid w:val="00D25DE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6502"/>
    <w:rsid w:val="00E57C9A"/>
    <w:rsid w:val="00E6029D"/>
    <w:rsid w:val="00E766B9"/>
    <w:rsid w:val="00E76CBF"/>
    <w:rsid w:val="00E84D87"/>
    <w:rsid w:val="00E9655A"/>
    <w:rsid w:val="00EA0B8D"/>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D1174E"/>
    <w:pPr>
      <w:keepNext/>
      <w:spacing w:before="240" w:after="60"/>
      <w:outlineLvl w:val="2"/>
    </w:pPr>
    <w:rPr>
      <w:rFonts w:ascii="Arial" w:hAnsi="Arial"/>
      <w:b/>
      <w:bCs/>
      <w:sz w:val="26"/>
      <w:szCs w:val="26"/>
    </w:rPr>
  </w:style>
  <w:style w:type="paragraph" w:styleId="4">
    <w:name w:val="heading 4"/>
    <w:basedOn w:val="a"/>
    <w:next w:val="a"/>
    <w:link w:val="40"/>
    <w:qFormat/>
    <w:rsid w:val="00D1174E"/>
    <w:pPr>
      <w:keepNext/>
      <w:spacing w:before="240" w:after="60"/>
      <w:outlineLvl w:val="3"/>
    </w:pPr>
    <w:rPr>
      <w:b/>
      <w:bCs/>
      <w:sz w:val="28"/>
      <w:szCs w:val="28"/>
    </w:rPr>
  </w:style>
  <w:style w:type="paragraph" w:styleId="5">
    <w:name w:val="heading 5"/>
    <w:basedOn w:val="a"/>
    <w:next w:val="a"/>
    <w:link w:val="50"/>
    <w:qFormat/>
    <w:rsid w:val="00D1174E"/>
    <w:pPr>
      <w:keepNext/>
      <w:spacing w:before="160"/>
      <w:outlineLvl w:val="4"/>
    </w:pPr>
    <w:rPr>
      <w:b/>
      <w:sz w:val="20"/>
      <w:szCs w:val="20"/>
    </w:rPr>
  </w:style>
  <w:style w:type="paragraph" w:styleId="6">
    <w:name w:val="heading 6"/>
    <w:basedOn w:val="a"/>
    <w:next w:val="a"/>
    <w:link w:val="60"/>
    <w:qFormat/>
    <w:rsid w:val="00D1174E"/>
    <w:pPr>
      <w:keepNext/>
      <w:spacing w:before="120"/>
      <w:outlineLvl w:val="5"/>
    </w:pPr>
    <w:rPr>
      <w:b/>
      <w:sz w:val="22"/>
      <w:szCs w:val="20"/>
    </w:rPr>
  </w:style>
  <w:style w:type="paragraph" w:styleId="7">
    <w:name w:val="heading 7"/>
    <w:basedOn w:val="a"/>
    <w:next w:val="a"/>
    <w:link w:val="70"/>
    <w:uiPriority w:val="99"/>
    <w:qFormat/>
    <w:rsid w:val="00D1174E"/>
    <w:pPr>
      <w:keepNext/>
      <w:jc w:val="both"/>
      <w:outlineLvl w:val="6"/>
    </w:pPr>
    <w:rPr>
      <w:rFonts w:ascii="Arial" w:hAnsi="Arial"/>
      <w:b/>
      <w:i/>
      <w:sz w:val="22"/>
      <w:szCs w:val="20"/>
    </w:rPr>
  </w:style>
  <w:style w:type="paragraph" w:styleId="8">
    <w:name w:val="heading 8"/>
    <w:basedOn w:val="a"/>
    <w:next w:val="a"/>
    <w:link w:val="80"/>
    <w:uiPriority w:val="99"/>
    <w:qFormat/>
    <w:rsid w:val="00D1174E"/>
    <w:pPr>
      <w:keepNext/>
      <w:jc w:val="center"/>
      <w:outlineLvl w:val="7"/>
    </w:pPr>
    <w:rPr>
      <w:rFonts w:ascii="Arial" w:hAnsi="Arial"/>
      <w:i/>
      <w:sz w:val="20"/>
      <w:szCs w:val="20"/>
    </w:rPr>
  </w:style>
  <w:style w:type="paragraph" w:styleId="9">
    <w:name w:val="heading 9"/>
    <w:basedOn w:val="a"/>
    <w:next w:val="a"/>
    <w:link w:val="90"/>
    <w:uiPriority w:val="99"/>
    <w:qFormat/>
    <w:rsid w:val="00D1174E"/>
    <w:pPr>
      <w:keepNext/>
      <w:jc w:val="both"/>
      <w:outlineLvl w:val="8"/>
    </w:pPr>
    <w:rPr>
      <w:rFonts w:ascii="Arial" w:hAnsi="Arial"/>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aliases w:val="ПАРАГРАФ,Абзац списка для документа,List Paragraph"/>
    <w:basedOn w:val="a"/>
    <w:link w:val="ae"/>
    <w:uiPriority w:val="34"/>
    <w:qFormat/>
    <w:rsid w:val="00D6716F"/>
    <w:pPr>
      <w:ind w:left="720"/>
      <w:contextualSpacing/>
    </w:pPr>
  </w:style>
  <w:style w:type="character" w:customStyle="1" w:styleId="a4">
    <w:name w:val="Верхний колонтитул Знак"/>
    <w:aliases w:val="ВерхКолонтитул Знак"/>
    <w:basedOn w:val="a0"/>
    <w:link w:val="a3"/>
    <w:uiPriority w:val="99"/>
    <w:rsid w:val="00DA368D"/>
    <w:rPr>
      <w:sz w:val="28"/>
    </w:rPr>
  </w:style>
  <w:style w:type="paragraph" w:customStyle="1" w:styleId="ConsPlusNormal">
    <w:name w:val="ConsPlusNormal"/>
    <w:rsid w:val="00D1174E"/>
    <w:pPr>
      <w:widowControl w:val="0"/>
      <w:autoSpaceDE w:val="0"/>
      <w:autoSpaceDN w:val="0"/>
      <w:adjustRightInd w:val="0"/>
    </w:pPr>
    <w:rPr>
      <w:rFonts w:ascii="Calibri" w:eastAsia="Calibri" w:hAnsi="Calibri" w:cs="Calibri"/>
      <w:sz w:val="22"/>
      <w:szCs w:val="22"/>
    </w:rPr>
  </w:style>
  <w:style w:type="paragraph" w:styleId="af">
    <w:name w:val="Normal (Web)"/>
    <w:basedOn w:val="a"/>
    <w:uiPriority w:val="99"/>
    <w:rsid w:val="00D1174E"/>
    <w:pPr>
      <w:spacing w:before="100" w:beforeAutospacing="1" w:after="100" w:afterAutospacing="1"/>
    </w:pPr>
  </w:style>
  <w:style w:type="character" w:styleId="af0">
    <w:name w:val="Hyperlink"/>
    <w:uiPriority w:val="99"/>
    <w:rsid w:val="00D1174E"/>
    <w:rPr>
      <w:color w:val="0000FF"/>
      <w:u w:val="single"/>
    </w:rPr>
  </w:style>
  <w:style w:type="character" w:customStyle="1" w:styleId="30">
    <w:name w:val="Заголовок 3 Знак"/>
    <w:basedOn w:val="a0"/>
    <w:link w:val="3"/>
    <w:rsid w:val="00D1174E"/>
    <w:rPr>
      <w:rFonts w:ascii="Arial" w:hAnsi="Arial"/>
      <w:b/>
      <w:bCs/>
      <w:sz w:val="26"/>
      <w:szCs w:val="26"/>
    </w:rPr>
  </w:style>
  <w:style w:type="character" w:customStyle="1" w:styleId="40">
    <w:name w:val="Заголовок 4 Знак"/>
    <w:basedOn w:val="a0"/>
    <w:link w:val="4"/>
    <w:rsid w:val="00D1174E"/>
    <w:rPr>
      <w:b/>
      <w:bCs/>
      <w:sz w:val="28"/>
      <w:szCs w:val="28"/>
    </w:rPr>
  </w:style>
  <w:style w:type="character" w:customStyle="1" w:styleId="50">
    <w:name w:val="Заголовок 5 Знак"/>
    <w:basedOn w:val="a0"/>
    <w:link w:val="5"/>
    <w:rsid w:val="00D1174E"/>
    <w:rPr>
      <w:b/>
    </w:rPr>
  </w:style>
  <w:style w:type="character" w:customStyle="1" w:styleId="60">
    <w:name w:val="Заголовок 6 Знак"/>
    <w:basedOn w:val="a0"/>
    <w:link w:val="6"/>
    <w:rsid w:val="00D1174E"/>
    <w:rPr>
      <w:b/>
      <w:sz w:val="22"/>
    </w:rPr>
  </w:style>
  <w:style w:type="character" w:customStyle="1" w:styleId="70">
    <w:name w:val="Заголовок 7 Знак"/>
    <w:basedOn w:val="a0"/>
    <w:link w:val="7"/>
    <w:uiPriority w:val="99"/>
    <w:rsid w:val="00D1174E"/>
    <w:rPr>
      <w:rFonts w:ascii="Arial" w:hAnsi="Arial"/>
      <w:b/>
      <w:i/>
      <w:sz w:val="22"/>
    </w:rPr>
  </w:style>
  <w:style w:type="character" w:customStyle="1" w:styleId="80">
    <w:name w:val="Заголовок 8 Знак"/>
    <w:basedOn w:val="a0"/>
    <w:link w:val="8"/>
    <w:uiPriority w:val="99"/>
    <w:rsid w:val="00D1174E"/>
    <w:rPr>
      <w:rFonts w:ascii="Arial" w:hAnsi="Arial"/>
      <w:i/>
    </w:rPr>
  </w:style>
  <w:style w:type="character" w:customStyle="1" w:styleId="90">
    <w:name w:val="Заголовок 9 Знак"/>
    <w:basedOn w:val="a0"/>
    <w:link w:val="9"/>
    <w:uiPriority w:val="99"/>
    <w:rsid w:val="00D1174E"/>
    <w:rPr>
      <w:rFonts w:ascii="Arial" w:hAnsi="Arial"/>
      <w:i/>
    </w:rPr>
  </w:style>
  <w:style w:type="character" w:customStyle="1" w:styleId="10">
    <w:name w:val="Заголовок 1 Знак"/>
    <w:basedOn w:val="a0"/>
    <w:link w:val="1"/>
    <w:rsid w:val="00D1174E"/>
    <w:rPr>
      <w:sz w:val="44"/>
    </w:rPr>
  </w:style>
  <w:style w:type="character" w:customStyle="1" w:styleId="20">
    <w:name w:val="Заголовок 2 Знак"/>
    <w:basedOn w:val="a0"/>
    <w:link w:val="2"/>
    <w:rsid w:val="00D1174E"/>
    <w:rPr>
      <w:b/>
      <w:sz w:val="28"/>
    </w:rPr>
  </w:style>
  <w:style w:type="paragraph" w:styleId="af1">
    <w:name w:val="Body Text Indent"/>
    <w:aliases w:val="Основной текст 1"/>
    <w:basedOn w:val="a"/>
    <w:link w:val="af2"/>
    <w:rsid w:val="00D1174E"/>
    <w:pPr>
      <w:ind w:firstLine="709"/>
      <w:jc w:val="both"/>
    </w:pPr>
    <w:rPr>
      <w:sz w:val="28"/>
      <w:szCs w:val="20"/>
    </w:rPr>
  </w:style>
  <w:style w:type="character" w:customStyle="1" w:styleId="af2">
    <w:name w:val="Основной текст с отступом Знак"/>
    <w:aliases w:val="Основной текст 1 Знак"/>
    <w:basedOn w:val="a0"/>
    <w:link w:val="af1"/>
    <w:rsid w:val="00D1174E"/>
    <w:rPr>
      <w:sz w:val="28"/>
    </w:rPr>
  </w:style>
  <w:style w:type="paragraph" w:customStyle="1" w:styleId="Postan">
    <w:name w:val="Postan"/>
    <w:basedOn w:val="a"/>
    <w:uiPriority w:val="99"/>
    <w:rsid w:val="00D1174E"/>
    <w:pPr>
      <w:jc w:val="center"/>
    </w:pPr>
    <w:rPr>
      <w:sz w:val="28"/>
      <w:szCs w:val="20"/>
    </w:rPr>
  </w:style>
  <w:style w:type="character" w:customStyle="1" w:styleId="a7">
    <w:name w:val="Нижний колонтитул Знак"/>
    <w:aliases w:val="Знак Знак"/>
    <w:basedOn w:val="a0"/>
    <w:link w:val="a6"/>
    <w:uiPriority w:val="99"/>
    <w:rsid w:val="00D1174E"/>
    <w:rPr>
      <w:sz w:val="24"/>
      <w:szCs w:val="24"/>
    </w:rPr>
  </w:style>
  <w:style w:type="character" w:styleId="af3">
    <w:name w:val="page number"/>
    <w:basedOn w:val="a0"/>
    <w:rsid w:val="00D1174E"/>
  </w:style>
  <w:style w:type="numbering" w:customStyle="1" w:styleId="11">
    <w:name w:val="Нет списка1"/>
    <w:next w:val="a2"/>
    <w:uiPriority w:val="99"/>
    <w:semiHidden/>
    <w:rsid w:val="00D1174E"/>
  </w:style>
  <w:style w:type="paragraph" w:customStyle="1" w:styleId="ConsPlusCell">
    <w:name w:val="ConsPlusCell"/>
    <w:link w:val="ConsPlusCell0"/>
    <w:uiPriority w:val="99"/>
    <w:qFormat/>
    <w:rsid w:val="00D1174E"/>
    <w:pPr>
      <w:widowControl w:val="0"/>
      <w:autoSpaceDE w:val="0"/>
      <w:autoSpaceDN w:val="0"/>
      <w:adjustRightInd w:val="0"/>
    </w:pPr>
    <w:rPr>
      <w:rFonts w:ascii="Calibri" w:eastAsia="Calibri" w:hAnsi="Calibri"/>
      <w:sz w:val="22"/>
      <w:szCs w:val="22"/>
    </w:rPr>
  </w:style>
  <w:style w:type="character" w:customStyle="1" w:styleId="ConsPlusCell0">
    <w:name w:val="ConsPlusCell Знак"/>
    <w:link w:val="ConsPlusCell"/>
    <w:uiPriority w:val="99"/>
    <w:rsid w:val="00D1174E"/>
    <w:rPr>
      <w:rFonts w:ascii="Calibri" w:eastAsia="Calibri" w:hAnsi="Calibri"/>
      <w:sz w:val="22"/>
      <w:szCs w:val="22"/>
    </w:rPr>
  </w:style>
  <w:style w:type="paragraph" w:customStyle="1" w:styleId="Default">
    <w:name w:val="Default"/>
    <w:rsid w:val="00D1174E"/>
    <w:pPr>
      <w:autoSpaceDE w:val="0"/>
      <w:autoSpaceDN w:val="0"/>
      <w:adjustRightInd w:val="0"/>
    </w:pPr>
    <w:rPr>
      <w:rFonts w:ascii="Courier New" w:hAnsi="Courier New" w:cs="Courier New"/>
      <w:color w:val="000000"/>
      <w:sz w:val="24"/>
      <w:szCs w:val="24"/>
    </w:rPr>
  </w:style>
  <w:style w:type="paragraph" w:customStyle="1" w:styleId="12">
    <w:name w:val="Абзац списка1"/>
    <w:basedOn w:val="a"/>
    <w:uiPriority w:val="99"/>
    <w:rsid w:val="00D1174E"/>
    <w:pPr>
      <w:spacing w:after="200" w:line="276" w:lineRule="auto"/>
      <w:ind w:left="720"/>
      <w:contextualSpacing/>
    </w:pPr>
    <w:rPr>
      <w:w w:val="90"/>
      <w:lang w:eastAsia="en-US"/>
    </w:rPr>
  </w:style>
  <w:style w:type="character" w:customStyle="1" w:styleId="13">
    <w:name w:val="Текст выноски Знак1"/>
    <w:rsid w:val="00D1174E"/>
    <w:rPr>
      <w:rFonts w:ascii="Tahoma" w:hAnsi="Tahoma" w:cs="Tahoma"/>
      <w:sz w:val="16"/>
      <w:szCs w:val="16"/>
    </w:rPr>
  </w:style>
  <w:style w:type="character" w:customStyle="1" w:styleId="BalloonTextChar1">
    <w:name w:val="Balloon Text Char1"/>
    <w:semiHidden/>
    <w:locked/>
    <w:rsid w:val="00D1174E"/>
    <w:rPr>
      <w:rFonts w:ascii="Times New Roman" w:hAnsi="Times New Roman" w:cs="Times New Roman"/>
      <w:sz w:val="2"/>
      <w:lang w:eastAsia="en-US"/>
    </w:rPr>
  </w:style>
  <w:style w:type="character" w:customStyle="1" w:styleId="HeaderChar1">
    <w:name w:val="Header Char1"/>
    <w:semiHidden/>
    <w:locked/>
    <w:rsid w:val="00D1174E"/>
    <w:rPr>
      <w:rFonts w:cs="Times New Roman"/>
      <w:lang w:eastAsia="en-US"/>
    </w:rPr>
  </w:style>
  <w:style w:type="character" w:customStyle="1" w:styleId="FooterChar1">
    <w:name w:val="Footer Char1"/>
    <w:locked/>
    <w:rsid w:val="00D1174E"/>
    <w:rPr>
      <w:rFonts w:cs="Times New Roman"/>
      <w:lang w:eastAsia="en-US"/>
    </w:rPr>
  </w:style>
  <w:style w:type="character" w:customStyle="1" w:styleId="af4">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5"/>
    <w:uiPriority w:val="99"/>
    <w:locked/>
    <w:rsid w:val="00D1174E"/>
  </w:style>
  <w:style w:type="paragraph" w:styleId="af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4"/>
    <w:uiPriority w:val="99"/>
    <w:rsid w:val="00D1174E"/>
    <w:rPr>
      <w:sz w:val="20"/>
      <w:szCs w:val="20"/>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rsid w:val="00D1174E"/>
  </w:style>
  <w:style w:type="character" w:customStyle="1" w:styleId="FootnoteTextChar1">
    <w:name w:val="Footnote Text Char1"/>
    <w:semiHidden/>
    <w:locked/>
    <w:rsid w:val="00D1174E"/>
    <w:rPr>
      <w:rFonts w:cs="Times New Roman"/>
      <w:sz w:val="20"/>
      <w:szCs w:val="20"/>
      <w:lang w:eastAsia="en-US"/>
    </w:rPr>
  </w:style>
  <w:style w:type="paragraph" w:customStyle="1" w:styleId="ConsPlusNonformat">
    <w:name w:val="ConsPlusNonformat"/>
    <w:uiPriority w:val="99"/>
    <w:rsid w:val="00D1174E"/>
    <w:pPr>
      <w:widowControl w:val="0"/>
      <w:autoSpaceDE w:val="0"/>
      <w:autoSpaceDN w:val="0"/>
      <w:adjustRightInd w:val="0"/>
      <w:jc w:val="center"/>
    </w:pPr>
    <w:rPr>
      <w:rFonts w:ascii="Courier New" w:eastAsia="Calibri" w:hAnsi="Courier New" w:cs="Courier New"/>
    </w:rPr>
  </w:style>
  <w:style w:type="paragraph" w:customStyle="1" w:styleId="32">
    <w:name w:val="Абзац списка3"/>
    <w:basedOn w:val="a"/>
    <w:uiPriority w:val="99"/>
    <w:rsid w:val="00D1174E"/>
    <w:pPr>
      <w:spacing w:after="200" w:line="276" w:lineRule="auto"/>
      <w:ind w:left="720"/>
      <w:contextualSpacing/>
      <w:jc w:val="center"/>
    </w:pPr>
    <w:rPr>
      <w:w w:val="90"/>
      <w:lang w:eastAsia="en-US"/>
    </w:rPr>
  </w:style>
  <w:style w:type="character" w:customStyle="1" w:styleId="af6">
    <w:name w:val="Текст Знак"/>
    <w:link w:val="af7"/>
    <w:uiPriority w:val="99"/>
    <w:locked/>
    <w:rsid w:val="00D1174E"/>
    <w:rPr>
      <w:rFonts w:ascii="Courier New" w:hAnsi="Courier New"/>
    </w:rPr>
  </w:style>
  <w:style w:type="paragraph" w:styleId="af7">
    <w:name w:val="Plain Text"/>
    <w:basedOn w:val="a"/>
    <w:link w:val="af6"/>
    <w:uiPriority w:val="99"/>
    <w:rsid w:val="00D1174E"/>
    <w:rPr>
      <w:rFonts w:ascii="Courier New" w:hAnsi="Courier New"/>
      <w:sz w:val="20"/>
      <w:szCs w:val="20"/>
    </w:rPr>
  </w:style>
  <w:style w:type="character" w:customStyle="1" w:styleId="15">
    <w:name w:val="Текст Знак1"/>
    <w:basedOn w:val="a0"/>
    <w:rsid w:val="00D1174E"/>
    <w:rPr>
      <w:rFonts w:ascii="Consolas" w:hAnsi="Consolas"/>
      <w:sz w:val="21"/>
      <w:szCs w:val="21"/>
    </w:rPr>
  </w:style>
  <w:style w:type="character" w:customStyle="1" w:styleId="PlainTextChar1">
    <w:name w:val="Plain Text Char1"/>
    <w:semiHidden/>
    <w:locked/>
    <w:rsid w:val="00D1174E"/>
    <w:rPr>
      <w:rFonts w:ascii="Courier New" w:hAnsi="Courier New" w:cs="Courier New"/>
      <w:sz w:val="20"/>
      <w:szCs w:val="20"/>
      <w:lang w:eastAsia="en-US"/>
    </w:rPr>
  </w:style>
  <w:style w:type="character" w:customStyle="1" w:styleId="f">
    <w:name w:val="f"/>
    <w:rsid w:val="00D1174E"/>
    <w:rPr>
      <w:rFonts w:cs="Times New Roman"/>
    </w:rPr>
  </w:style>
  <w:style w:type="table" w:styleId="af8">
    <w:name w:val="Table Grid"/>
    <w:basedOn w:val="a1"/>
    <w:uiPriority w:val="59"/>
    <w:rsid w:val="00D1174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Document Map"/>
    <w:basedOn w:val="a"/>
    <w:link w:val="afa"/>
    <w:uiPriority w:val="99"/>
    <w:rsid w:val="00D1174E"/>
    <w:pPr>
      <w:shd w:val="clear" w:color="auto" w:fill="000080"/>
      <w:spacing w:after="200" w:line="276" w:lineRule="auto"/>
    </w:pPr>
    <w:rPr>
      <w:rFonts w:ascii="Tahoma" w:hAnsi="Tahoma"/>
      <w:sz w:val="20"/>
      <w:szCs w:val="20"/>
      <w:lang w:eastAsia="en-US"/>
    </w:rPr>
  </w:style>
  <w:style w:type="character" w:customStyle="1" w:styleId="afa">
    <w:name w:val="Схема документа Знак"/>
    <w:basedOn w:val="a0"/>
    <w:link w:val="af9"/>
    <w:uiPriority w:val="99"/>
    <w:rsid w:val="00D1174E"/>
    <w:rPr>
      <w:rFonts w:ascii="Tahoma" w:hAnsi="Tahoma"/>
      <w:shd w:val="clear" w:color="auto" w:fill="000080"/>
      <w:lang w:eastAsia="en-US"/>
    </w:rPr>
  </w:style>
  <w:style w:type="character" w:customStyle="1" w:styleId="200">
    <w:name w:val="Знак Знак20"/>
    <w:rsid w:val="00D1174E"/>
    <w:rPr>
      <w:rFonts w:ascii="AG Souvenir" w:eastAsia="Times New Roman" w:hAnsi="AG Souvenir"/>
      <w:b/>
      <w:spacing w:val="38"/>
      <w:sz w:val="28"/>
    </w:rPr>
  </w:style>
  <w:style w:type="paragraph" w:customStyle="1" w:styleId="23">
    <w:name w:val="Абзац списка2"/>
    <w:basedOn w:val="a"/>
    <w:uiPriority w:val="99"/>
    <w:rsid w:val="00D1174E"/>
    <w:pPr>
      <w:spacing w:after="200" w:line="276" w:lineRule="auto"/>
      <w:ind w:left="720"/>
      <w:contextualSpacing/>
    </w:pPr>
    <w:rPr>
      <w:rFonts w:ascii="Calibri" w:eastAsia="Calibri" w:hAnsi="Calibri"/>
      <w:sz w:val="22"/>
      <w:szCs w:val="22"/>
      <w:lang w:eastAsia="en-US"/>
    </w:rPr>
  </w:style>
  <w:style w:type="character" w:customStyle="1" w:styleId="110">
    <w:name w:val="Знак Знак11"/>
    <w:rsid w:val="00D1174E"/>
    <w:rPr>
      <w:sz w:val="22"/>
      <w:szCs w:val="22"/>
      <w:lang w:eastAsia="en-US"/>
    </w:rPr>
  </w:style>
  <w:style w:type="paragraph" w:customStyle="1" w:styleId="p4">
    <w:name w:val="p4"/>
    <w:basedOn w:val="a"/>
    <w:uiPriority w:val="99"/>
    <w:rsid w:val="00D1174E"/>
    <w:pPr>
      <w:spacing w:before="100" w:beforeAutospacing="1" w:after="100" w:afterAutospacing="1"/>
    </w:pPr>
    <w:rPr>
      <w:rFonts w:eastAsia="Calibri"/>
    </w:rPr>
  </w:style>
  <w:style w:type="character" w:customStyle="1" w:styleId="100">
    <w:name w:val="Знак Знак10"/>
    <w:rsid w:val="00D1174E"/>
    <w:rPr>
      <w:rFonts w:ascii="Tahoma" w:hAnsi="Tahoma" w:cs="Tahoma"/>
      <w:sz w:val="16"/>
      <w:szCs w:val="16"/>
      <w:lang w:eastAsia="en-US"/>
    </w:rPr>
  </w:style>
  <w:style w:type="paragraph" w:customStyle="1" w:styleId="ConsCell">
    <w:name w:val="ConsCell"/>
    <w:uiPriority w:val="99"/>
    <w:rsid w:val="00D1174E"/>
    <w:pPr>
      <w:widowControl w:val="0"/>
      <w:autoSpaceDE w:val="0"/>
      <w:autoSpaceDN w:val="0"/>
      <w:adjustRightInd w:val="0"/>
      <w:ind w:right="19772"/>
    </w:pPr>
    <w:rPr>
      <w:rFonts w:ascii="Arial" w:hAnsi="Arial" w:cs="Arial"/>
    </w:rPr>
  </w:style>
  <w:style w:type="paragraph" w:styleId="24">
    <w:name w:val="Body Text 2"/>
    <w:basedOn w:val="a"/>
    <w:link w:val="25"/>
    <w:uiPriority w:val="99"/>
    <w:unhideWhenUsed/>
    <w:rsid w:val="00D1174E"/>
    <w:pPr>
      <w:spacing w:after="120" w:line="480" w:lineRule="auto"/>
    </w:pPr>
    <w:rPr>
      <w:rFonts w:ascii="Calibri" w:eastAsia="Calibri" w:hAnsi="Calibri"/>
      <w:sz w:val="22"/>
      <w:szCs w:val="22"/>
      <w:lang w:eastAsia="en-US"/>
    </w:rPr>
  </w:style>
  <w:style w:type="character" w:customStyle="1" w:styleId="25">
    <w:name w:val="Основной текст 2 Знак"/>
    <w:basedOn w:val="a0"/>
    <w:link w:val="24"/>
    <w:uiPriority w:val="99"/>
    <w:rsid w:val="00D1174E"/>
    <w:rPr>
      <w:rFonts w:ascii="Calibri" w:eastAsia="Calibri" w:hAnsi="Calibri"/>
      <w:sz w:val="22"/>
      <w:szCs w:val="22"/>
      <w:lang w:eastAsia="en-US"/>
    </w:rPr>
  </w:style>
  <w:style w:type="paragraph" w:styleId="26">
    <w:name w:val="Body Text Indent 2"/>
    <w:basedOn w:val="a"/>
    <w:link w:val="27"/>
    <w:uiPriority w:val="99"/>
    <w:unhideWhenUsed/>
    <w:rsid w:val="00D1174E"/>
    <w:pPr>
      <w:spacing w:after="120" w:line="480" w:lineRule="auto"/>
      <w:ind w:left="283"/>
    </w:pPr>
    <w:rPr>
      <w:rFonts w:ascii="Calibri" w:eastAsia="Calibri" w:hAnsi="Calibri"/>
      <w:sz w:val="22"/>
      <w:szCs w:val="22"/>
      <w:lang w:eastAsia="en-US"/>
    </w:rPr>
  </w:style>
  <w:style w:type="character" w:customStyle="1" w:styleId="27">
    <w:name w:val="Основной текст с отступом 2 Знак"/>
    <w:basedOn w:val="a0"/>
    <w:link w:val="26"/>
    <w:uiPriority w:val="99"/>
    <w:rsid w:val="00D1174E"/>
    <w:rPr>
      <w:rFonts w:ascii="Calibri" w:eastAsia="Calibri" w:hAnsi="Calibri"/>
      <w:sz w:val="22"/>
      <w:szCs w:val="22"/>
      <w:lang w:eastAsia="en-US"/>
    </w:rPr>
  </w:style>
  <w:style w:type="character" w:customStyle="1" w:styleId="sf-sub-indicator">
    <w:name w:val="sf-sub-indicator"/>
    <w:rsid w:val="00D1174E"/>
  </w:style>
  <w:style w:type="character" w:customStyle="1" w:styleId="apple-converted-space">
    <w:name w:val="apple-converted-space"/>
    <w:rsid w:val="00D1174E"/>
  </w:style>
  <w:style w:type="paragraph" w:customStyle="1" w:styleId="print">
    <w:name w:val="print"/>
    <w:basedOn w:val="a"/>
    <w:uiPriority w:val="99"/>
    <w:rsid w:val="00D1174E"/>
    <w:pPr>
      <w:spacing w:before="100" w:beforeAutospacing="1" w:after="100" w:afterAutospacing="1"/>
    </w:pPr>
  </w:style>
  <w:style w:type="character" w:styleId="afb">
    <w:name w:val="Strong"/>
    <w:uiPriority w:val="22"/>
    <w:qFormat/>
    <w:rsid w:val="00D1174E"/>
    <w:rPr>
      <w:b/>
      <w:bCs/>
    </w:rPr>
  </w:style>
  <w:style w:type="character" w:customStyle="1" w:styleId="separator">
    <w:name w:val="separator"/>
    <w:rsid w:val="00D1174E"/>
  </w:style>
  <w:style w:type="paragraph" w:customStyle="1" w:styleId="16">
    <w:name w:val="Без интервала1"/>
    <w:rsid w:val="00D1174E"/>
    <w:rPr>
      <w:rFonts w:ascii="Calibri" w:hAnsi="Calibri" w:cs="Calibri"/>
      <w:sz w:val="22"/>
      <w:szCs w:val="22"/>
      <w:lang w:eastAsia="en-US"/>
    </w:rPr>
  </w:style>
  <w:style w:type="character" w:customStyle="1" w:styleId="c-paramsdate">
    <w:name w:val="c-params__date"/>
    <w:rsid w:val="00D1174E"/>
  </w:style>
  <w:style w:type="character" w:customStyle="1" w:styleId="c-paramsitem">
    <w:name w:val="c-params__item"/>
    <w:rsid w:val="00D1174E"/>
  </w:style>
  <w:style w:type="character" w:customStyle="1" w:styleId="afc">
    <w:name w:val="ВерхКолонтитул Знак Знак"/>
    <w:rsid w:val="00D1174E"/>
    <w:rPr>
      <w:rFonts w:ascii="Times New Roman" w:eastAsia="Times New Roman" w:hAnsi="Times New Roman"/>
    </w:rPr>
  </w:style>
  <w:style w:type="paragraph" w:customStyle="1" w:styleId="afd">
    <w:name w:val="Таблица"/>
    <w:basedOn w:val="afe"/>
    <w:uiPriority w:val="99"/>
    <w:rsid w:val="00D1174E"/>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e">
    <w:name w:val="Message Header"/>
    <w:basedOn w:val="a"/>
    <w:link w:val="aff"/>
    <w:uiPriority w:val="99"/>
    <w:rsid w:val="00D117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aff">
    <w:name w:val="Шапка Знак"/>
    <w:basedOn w:val="a0"/>
    <w:link w:val="afe"/>
    <w:uiPriority w:val="99"/>
    <w:rsid w:val="00D1174E"/>
    <w:rPr>
      <w:rFonts w:ascii="Arial" w:hAnsi="Arial"/>
      <w:sz w:val="24"/>
      <w:shd w:val="pct20" w:color="auto" w:fill="auto"/>
    </w:rPr>
  </w:style>
  <w:style w:type="character" w:customStyle="1" w:styleId="112">
    <w:name w:val="Знак Знак112"/>
    <w:rsid w:val="00D1174E"/>
  </w:style>
  <w:style w:type="character" w:styleId="aff0">
    <w:name w:val="line number"/>
    <w:rsid w:val="00D1174E"/>
  </w:style>
  <w:style w:type="paragraph" w:customStyle="1" w:styleId="108">
    <w:name w:val="108"/>
    <w:aliases w:val="2"/>
    <w:basedOn w:val="a"/>
    <w:uiPriority w:val="99"/>
    <w:rsid w:val="00D1174E"/>
    <w:pPr>
      <w:spacing w:before="240"/>
      <w:ind w:right="1415"/>
      <w:jc w:val="right"/>
    </w:pPr>
    <w:rPr>
      <w:sz w:val="22"/>
      <w:szCs w:val="20"/>
    </w:rPr>
  </w:style>
  <w:style w:type="paragraph" w:styleId="33">
    <w:name w:val="Body Text 3"/>
    <w:basedOn w:val="a"/>
    <w:link w:val="34"/>
    <w:uiPriority w:val="99"/>
    <w:rsid w:val="00D1174E"/>
    <w:pPr>
      <w:jc w:val="both"/>
    </w:pPr>
    <w:rPr>
      <w:sz w:val="22"/>
      <w:szCs w:val="20"/>
    </w:rPr>
  </w:style>
  <w:style w:type="character" w:customStyle="1" w:styleId="34">
    <w:name w:val="Основной текст 3 Знак"/>
    <w:basedOn w:val="a0"/>
    <w:link w:val="33"/>
    <w:uiPriority w:val="99"/>
    <w:rsid w:val="00D1174E"/>
    <w:rPr>
      <w:sz w:val="22"/>
    </w:rPr>
  </w:style>
  <w:style w:type="paragraph" w:styleId="aff1">
    <w:name w:val="Title"/>
    <w:basedOn w:val="a"/>
    <w:link w:val="aff2"/>
    <w:uiPriority w:val="99"/>
    <w:qFormat/>
    <w:rsid w:val="00D1174E"/>
    <w:pPr>
      <w:jc w:val="center"/>
    </w:pPr>
    <w:rPr>
      <w:b/>
      <w:szCs w:val="20"/>
    </w:rPr>
  </w:style>
  <w:style w:type="character" w:customStyle="1" w:styleId="aff2">
    <w:name w:val="Заголовок Знак"/>
    <w:basedOn w:val="a0"/>
    <w:link w:val="aff1"/>
    <w:uiPriority w:val="99"/>
    <w:rsid w:val="00D1174E"/>
    <w:rPr>
      <w:b/>
      <w:sz w:val="24"/>
    </w:rPr>
  </w:style>
  <w:style w:type="paragraph" w:styleId="aff3">
    <w:name w:val="List Bullet"/>
    <w:basedOn w:val="a"/>
    <w:uiPriority w:val="99"/>
    <w:rsid w:val="00D1174E"/>
    <w:pPr>
      <w:tabs>
        <w:tab w:val="num" w:pos="748"/>
      </w:tabs>
      <w:ind w:left="748" w:hanging="360"/>
      <w:contextualSpacing/>
    </w:pPr>
    <w:rPr>
      <w:sz w:val="20"/>
      <w:szCs w:val="20"/>
    </w:rPr>
  </w:style>
  <w:style w:type="character" w:customStyle="1" w:styleId="220">
    <w:name w:val="Знак Знак22"/>
    <w:rsid w:val="00D1174E"/>
    <w:rPr>
      <w:b/>
      <w:sz w:val="24"/>
      <w:lang w:val="ru-RU" w:eastAsia="ru-RU" w:bidi="ar-SA"/>
    </w:rPr>
  </w:style>
  <w:style w:type="character" w:customStyle="1" w:styleId="81">
    <w:name w:val="Знак Знак8"/>
    <w:rsid w:val="00D1174E"/>
    <w:rPr>
      <w:rFonts w:ascii="Arial" w:hAnsi="Arial"/>
      <w:sz w:val="22"/>
    </w:rPr>
  </w:style>
  <w:style w:type="paragraph" w:customStyle="1" w:styleId="aff4">
    <w:name w:val="Таблотст"/>
    <w:basedOn w:val="afd"/>
    <w:uiPriority w:val="99"/>
    <w:rsid w:val="00D1174E"/>
    <w:pPr>
      <w:ind w:left="85"/>
    </w:pPr>
  </w:style>
  <w:style w:type="paragraph" w:customStyle="1" w:styleId="28">
    <w:name w:val="Таблотст2"/>
    <w:basedOn w:val="afd"/>
    <w:uiPriority w:val="99"/>
    <w:rsid w:val="00D1174E"/>
    <w:pPr>
      <w:ind w:left="170"/>
    </w:pPr>
  </w:style>
  <w:style w:type="paragraph" w:customStyle="1" w:styleId="aff5">
    <w:name w:val="Заголграф"/>
    <w:basedOn w:val="3"/>
    <w:uiPriority w:val="99"/>
    <w:rsid w:val="00D1174E"/>
    <w:pPr>
      <w:spacing w:before="120" w:after="240"/>
      <w:jc w:val="center"/>
      <w:outlineLvl w:val="9"/>
    </w:pPr>
    <w:rPr>
      <w:bCs w:val="0"/>
      <w:sz w:val="22"/>
      <w:szCs w:val="20"/>
    </w:rPr>
  </w:style>
  <w:style w:type="paragraph" w:customStyle="1" w:styleId="aff6">
    <w:name w:val="Сноска"/>
    <w:basedOn w:val="a"/>
    <w:link w:val="aff7"/>
    <w:rsid w:val="00D1174E"/>
    <w:pPr>
      <w:ind w:firstLine="709"/>
      <w:jc w:val="both"/>
    </w:pPr>
    <w:rPr>
      <w:rFonts w:ascii="Arial" w:eastAsia="Calibri" w:hAnsi="Arial"/>
      <w:sz w:val="18"/>
      <w:szCs w:val="20"/>
    </w:rPr>
  </w:style>
  <w:style w:type="character" w:customStyle="1" w:styleId="aff7">
    <w:name w:val="Сноска_"/>
    <w:link w:val="aff6"/>
    <w:locked/>
    <w:rsid w:val="00D1174E"/>
    <w:rPr>
      <w:rFonts w:ascii="Arial" w:eastAsia="Calibri" w:hAnsi="Arial"/>
      <w:sz w:val="18"/>
    </w:rPr>
  </w:style>
  <w:style w:type="character" w:customStyle="1" w:styleId="61">
    <w:name w:val="Знак Знак6"/>
    <w:rsid w:val="00D1174E"/>
    <w:rPr>
      <w:rFonts w:ascii="Arial" w:hAnsi="Arial"/>
      <w:sz w:val="18"/>
      <w:lang w:val="ru-RU" w:eastAsia="ru-RU" w:bidi="ar-SA"/>
    </w:rPr>
  </w:style>
  <w:style w:type="paragraph" w:customStyle="1" w:styleId="aff8">
    <w:name w:val="Единицы"/>
    <w:basedOn w:val="a"/>
    <w:uiPriority w:val="99"/>
    <w:rsid w:val="00D1174E"/>
    <w:pPr>
      <w:keepNext/>
      <w:spacing w:before="20" w:after="60"/>
      <w:ind w:right="284"/>
      <w:jc w:val="right"/>
    </w:pPr>
    <w:rPr>
      <w:rFonts w:ascii="Arial" w:hAnsi="Arial"/>
      <w:sz w:val="22"/>
      <w:szCs w:val="20"/>
    </w:rPr>
  </w:style>
  <w:style w:type="paragraph" w:customStyle="1" w:styleId="aff9">
    <w:name w:val="Приложение"/>
    <w:basedOn w:val="a"/>
    <w:uiPriority w:val="99"/>
    <w:rsid w:val="00D1174E"/>
    <w:pPr>
      <w:pageBreakBefore/>
      <w:spacing w:after="60" w:line="190" w:lineRule="exact"/>
      <w:ind w:right="567"/>
      <w:jc w:val="right"/>
    </w:pPr>
    <w:rPr>
      <w:rFonts w:ascii="Arial" w:hAnsi="Arial"/>
      <w:sz w:val="20"/>
      <w:szCs w:val="20"/>
    </w:rPr>
  </w:style>
  <w:style w:type="paragraph" w:customStyle="1" w:styleId="affa">
    <w:name w:val="Ñíîñêà"/>
    <w:basedOn w:val="a"/>
    <w:autoRedefine/>
    <w:uiPriority w:val="99"/>
    <w:rsid w:val="00D1174E"/>
    <w:pPr>
      <w:ind w:firstLine="454"/>
      <w:jc w:val="both"/>
    </w:pPr>
    <w:rPr>
      <w:rFonts w:ascii="Arial" w:hAnsi="Arial"/>
      <w:sz w:val="18"/>
      <w:szCs w:val="20"/>
    </w:rPr>
  </w:style>
  <w:style w:type="paragraph" w:customStyle="1" w:styleId="Oaaeiono">
    <w:name w:val="Oaaeiono"/>
    <w:basedOn w:val="a"/>
    <w:uiPriority w:val="99"/>
    <w:rsid w:val="00D1174E"/>
    <w:pPr>
      <w:spacing w:line="220" w:lineRule="exact"/>
      <w:ind w:left="85"/>
    </w:pPr>
    <w:rPr>
      <w:rFonts w:ascii="Arial" w:hAnsi="Arial"/>
      <w:sz w:val="20"/>
      <w:szCs w:val="20"/>
    </w:rPr>
  </w:style>
  <w:style w:type="paragraph" w:styleId="affb">
    <w:name w:val="Subtitle"/>
    <w:basedOn w:val="a"/>
    <w:link w:val="affc"/>
    <w:uiPriority w:val="99"/>
    <w:qFormat/>
    <w:rsid w:val="00D1174E"/>
    <w:pPr>
      <w:jc w:val="center"/>
    </w:pPr>
    <w:rPr>
      <w:b/>
      <w:szCs w:val="20"/>
    </w:rPr>
  </w:style>
  <w:style w:type="character" w:customStyle="1" w:styleId="affc">
    <w:name w:val="Подзаголовок Знак"/>
    <w:basedOn w:val="a0"/>
    <w:link w:val="affb"/>
    <w:uiPriority w:val="99"/>
    <w:rsid w:val="00D1174E"/>
    <w:rPr>
      <w:b/>
      <w:sz w:val="24"/>
    </w:rPr>
  </w:style>
  <w:style w:type="character" w:customStyle="1" w:styleId="130">
    <w:name w:val="Знак Знак13"/>
    <w:rsid w:val="00D1174E"/>
    <w:rPr>
      <w:rFonts w:ascii="Arial" w:hAnsi="Arial"/>
      <w:sz w:val="22"/>
      <w:lang w:val="ru-RU" w:eastAsia="ru-RU" w:bidi="ar-SA"/>
    </w:rPr>
  </w:style>
  <w:style w:type="character" w:styleId="affd">
    <w:name w:val="endnote reference"/>
    <w:rsid w:val="00D1174E"/>
    <w:rPr>
      <w:vertAlign w:val="superscript"/>
    </w:rPr>
  </w:style>
  <w:style w:type="paragraph" w:customStyle="1" w:styleId="affe">
    <w:name w:val="Верхний колонтитул.ВерхКолонтитул"/>
    <w:basedOn w:val="a"/>
    <w:uiPriority w:val="99"/>
    <w:rsid w:val="00D1174E"/>
    <w:pPr>
      <w:shd w:val="pct25" w:color="auto" w:fill="auto"/>
      <w:tabs>
        <w:tab w:val="right" w:pos="8789"/>
      </w:tabs>
      <w:spacing w:before="600"/>
      <w:jc w:val="both"/>
    </w:pPr>
    <w:rPr>
      <w:rFonts w:ascii="Arial" w:hAnsi="Arial"/>
      <w:b/>
      <w:i/>
      <w:smallCaps/>
      <w:sz w:val="28"/>
      <w:szCs w:val="20"/>
    </w:rPr>
  </w:style>
  <w:style w:type="character" w:customStyle="1" w:styleId="afff">
    <w:name w:val="знак сноски"/>
    <w:rsid w:val="00D1174E"/>
    <w:rPr>
      <w:vertAlign w:val="superscript"/>
    </w:rPr>
  </w:style>
  <w:style w:type="paragraph" w:customStyle="1" w:styleId="afff0">
    <w:name w:val="текст сноски"/>
    <w:basedOn w:val="a"/>
    <w:uiPriority w:val="99"/>
    <w:rsid w:val="00D1174E"/>
    <w:pPr>
      <w:widowControl w:val="0"/>
      <w:ind w:firstLine="709"/>
      <w:jc w:val="both"/>
    </w:pPr>
    <w:rPr>
      <w:rFonts w:ascii="Arial" w:hAnsi="Arial"/>
      <w:sz w:val="18"/>
      <w:szCs w:val="20"/>
    </w:rPr>
  </w:style>
  <w:style w:type="paragraph" w:styleId="17">
    <w:name w:val="toc 1"/>
    <w:basedOn w:val="a"/>
    <w:next w:val="a"/>
    <w:autoRedefine/>
    <w:uiPriority w:val="99"/>
    <w:rsid w:val="00D1174E"/>
    <w:pPr>
      <w:ind w:firstLine="709"/>
      <w:jc w:val="both"/>
    </w:pPr>
    <w:rPr>
      <w:rFonts w:ascii="Arial" w:hAnsi="Arial"/>
      <w:sz w:val="22"/>
      <w:szCs w:val="20"/>
    </w:rPr>
  </w:style>
  <w:style w:type="paragraph" w:styleId="29">
    <w:name w:val="toc 2"/>
    <w:basedOn w:val="a"/>
    <w:next w:val="a"/>
    <w:autoRedefine/>
    <w:uiPriority w:val="99"/>
    <w:rsid w:val="00D1174E"/>
    <w:pPr>
      <w:ind w:left="220" w:firstLine="709"/>
      <w:jc w:val="both"/>
    </w:pPr>
    <w:rPr>
      <w:rFonts w:ascii="Arial" w:hAnsi="Arial"/>
      <w:sz w:val="22"/>
      <w:szCs w:val="20"/>
    </w:rPr>
  </w:style>
  <w:style w:type="paragraph" w:styleId="35">
    <w:name w:val="toc 3"/>
    <w:basedOn w:val="a"/>
    <w:next w:val="a"/>
    <w:autoRedefine/>
    <w:uiPriority w:val="99"/>
    <w:rsid w:val="00D1174E"/>
    <w:pPr>
      <w:ind w:left="440" w:firstLine="709"/>
      <w:jc w:val="both"/>
    </w:pPr>
    <w:rPr>
      <w:rFonts w:ascii="Arial" w:hAnsi="Arial"/>
      <w:sz w:val="22"/>
      <w:szCs w:val="20"/>
    </w:rPr>
  </w:style>
  <w:style w:type="paragraph" w:styleId="41">
    <w:name w:val="toc 4"/>
    <w:basedOn w:val="a"/>
    <w:next w:val="a"/>
    <w:autoRedefine/>
    <w:uiPriority w:val="99"/>
    <w:rsid w:val="00D1174E"/>
    <w:pPr>
      <w:ind w:left="660" w:firstLine="709"/>
      <w:jc w:val="both"/>
    </w:pPr>
    <w:rPr>
      <w:rFonts w:ascii="Arial" w:hAnsi="Arial"/>
      <w:sz w:val="22"/>
      <w:szCs w:val="20"/>
    </w:rPr>
  </w:style>
  <w:style w:type="paragraph" w:styleId="51">
    <w:name w:val="toc 5"/>
    <w:basedOn w:val="a"/>
    <w:next w:val="a"/>
    <w:autoRedefine/>
    <w:uiPriority w:val="99"/>
    <w:rsid w:val="00D1174E"/>
    <w:pPr>
      <w:ind w:left="880" w:firstLine="709"/>
      <w:jc w:val="both"/>
    </w:pPr>
    <w:rPr>
      <w:rFonts w:ascii="Arial" w:hAnsi="Arial"/>
      <w:sz w:val="22"/>
      <w:szCs w:val="20"/>
    </w:rPr>
  </w:style>
  <w:style w:type="paragraph" w:styleId="62">
    <w:name w:val="toc 6"/>
    <w:basedOn w:val="a"/>
    <w:next w:val="a"/>
    <w:autoRedefine/>
    <w:uiPriority w:val="99"/>
    <w:rsid w:val="00D1174E"/>
    <w:pPr>
      <w:ind w:left="1100" w:firstLine="709"/>
      <w:jc w:val="both"/>
    </w:pPr>
    <w:rPr>
      <w:rFonts w:ascii="Arial" w:hAnsi="Arial"/>
      <w:sz w:val="22"/>
      <w:szCs w:val="20"/>
    </w:rPr>
  </w:style>
  <w:style w:type="paragraph" w:styleId="71">
    <w:name w:val="toc 7"/>
    <w:basedOn w:val="a"/>
    <w:next w:val="a"/>
    <w:autoRedefine/>
    <w:uiPriority w:val="99"/>
    <w:rsid w:val="00D1174E"/>
    <w:pPr>
      <w:ind w:left="1320" w:firstLine="709"/>
      <w:jc w:val="both"/>
    </w:pPr>
    <w:rPr>
      <w:rFonts w:ascii="Arial" w:hAnsi="Arial"/>
      <w:sz w:val="22"/>
      <w:szCs w:val="20"/>
    </w:rPr>
  </w:style>
  <w:style w:type="paragraph" w:styleId="82">
    <w:name w:val="toc 8"/>
    <w:basedOn w:val="a"/>
    <w:next w:val="a"/>
    <w:autoRedefine/>
    <w:uiPriority w:val="99"/>
    <w:rsid w:val="00D1174E"/>
    <w:pPr>
      <w:ind w:left="1540" w:firstLine="709"/>
      <w:jc w:val="both"/>
    </w:pPr>
    <w:rPr>
      <w:rFonts w:ascii="Arial" w:hAnsi="Arial"/>
      <w:sz w:val="22"/>
      <w:szCs w:val="20"/>
    </w:rPr>
  </w:style>
  <w:style w:type="paragraph" w:styleId="91">
    <w:name w:val="toc 9"/>
    <w:basedOn w:val="a"/>
    <w:next w:val="a"/>
    <w:autoRedefine/>
    <w:uiPriority w:val="99"/>
    <w:rsid w:val="00D1174E"/>
    <w:pPr>
      <w:ind w:left="1760" w:firstLine="709"/>
      <w:jc w:val="both"/>
    </w:pPr>
    <w:rPr>
      <w:rFonts w:ascii="Arial" w:hAnsi="Arial"/>
      <w:sz w:val="22"/>
      <w:szCs w:val="20"/>
    </w:rPr>
  </w:style>
  <w:style w:type="paragraph" w:styleId="36">
    <w:name w:val="Body Text Indent 3"/>
    <w:basedOn w:val="a"/>
    <w:link w:val="37"/>
    <w:uiPriority w:val="99"/>
    <w:rsid w:val="00D1174E"/>
    <w:pPr>
      <w:ind w:firstLine="709"/>
      <w:jc w:val="both"/>
    </w:pPr>
    <w:rPr>
      <w:rFonts w:ascii="Arial" w:hAnsi="Arial"/>
      <w:b/>
      <w:sz w:val="22"/>
      <w:szCs w:val="20"/>
    </w:rPr>
  </w:style>
  <w:style w:type="character" w:customStyle="1" w:styleId="37">
    <w:name w:val="Основной текст с отступом 3 Знак"/>
    <w:basedOn w:val="a0"/>
    <w:link w:val="36"/>
    <w:uiPriority w:val="99"/>
    <w:rsid w:val="00D1174E"/>
    <w:rPr>
      <w:rFonts w:ascii="Arial" w:hAnsi="Arial"/>
      <w:b/>
      <w:sz w:val="22"/>
    </w:rPr>
  </w:style>
  <w:style w:type="character" w:styleId="afff1">
    <w:name w:val="annotation reference"/>
    <w:rsid w:val="00D1174E"/>
    <w:rPr>
      <w:sz w:val="16"/>
      <w:szCs w:val="16"/>
    </w:rPr>
  </w:style>
  <w:style w:type="paragraph" w:styleId="afff2">
    <w:name w:val="annotation text"/>
    <w:basedOn w:val="a"/>
    <w:link w:val="afff3"/>
    <w:uiPriority w:val="99"/>
    <w:rsid w:val="00D1174E"/>
    <w:pPr>
      <w:ind w:firstLine="709"/>
      <w:jc w:val="both"/>
    </w:pPr>
    <w:rPr>
      <w:rFonts w:ascii="Arial" w:hAnsi="Arial"/>
      <w:sz w:val="20"/>
      <w:szCs w:val="20"/>
    </w:rPr>
  </w:style>
  <w:style w:type="character" w:customStyle="1" w:styleId="afff3">
    <w:name w:val="Текст примечания Знак"/>
    <w:basedOn w:val="a0"/>
    <w:link w:val="afff2"/>
    <w:uiPriority w:val="99"/>
    <w:rsid w:val="00D1174E"/>
    <w:rPr>
      <w:rFonts w:ascii="Arial" w:hAnsi="Arial"/>
    </w:rPr>
  </w:style>
  <w:style w:type="paragraph" w:customStyle="1" w:styleId="18">
    <w:name w:val="заголовок 1"/>
    <w:basedOn w:val="a"/>
    <w:next w:val="a"/>
    <w:uiPriority w:val="99"/>
    <w:rsid w:val="00D1174E"/>
    <w:pPr>
      <w:keepNext/>
      <w:tabs>
        <w:tab w:val="left" w:pos="709"/>
      </w:tabs>
      <w:overflowPunct w:val="0"/>
      <w:autoSpaceDE w:val="0"/>
      <w:autoSpaceDN w:val="0"/>
      <w:adjustRightInd w:val="0"/>
      <w:jc w:val="center"/>
      <w:textAlignment w:val="baseline"/>
    </w:pPr>
    <w:rPr>
      <w:b/>
      <w:sz w:val="22"/>
      <w:szCs w:val="20"/>
    </w:rPr>
  </w:style>
  <w:style w:type="character" w:customStyle="1" w:styleId="19">
    <w:name w:val="Название Знак1"/>
    <w:rsid w:val="00D1174E"/>
    <w:rPr>
      <w:rFonts w:ascii="Cambria" w:eastAsia="Times New Roman" w:hAnsi="Cambria" w:cs="Times New Roman"/>
      <w:color w:val="17365D"/>
      <w:spacing w:val="5"/>
      <w:kern w:val="28"/>
      <w:sz w:val="52"/>
      <w:szCs w:val="52"/>
    </w:rPr>
  </w:style>
  <w:style w:type="character" w:customStyle="1" w:styleId="1a">
    <w:name w:val="Подзаголовок Знак1"/>
    <w:rsid w:val="00D1174E"/>
    <w:rPr>
      <w:rFonts w:ascii="Cambria" w:eastAsia="Times New Roman" w:hAnsi="Cambria" w:cs="Times New Roman"/>
      <w:i/>
      <w:iCs/>
      <w:color w:val="4F81BD"/>
      <w:spacing w:val="15"/>
      <w:sz w:val="24"/>
      <w:szCs w:val="24"/>
    </w:rPr>
  </w:style>
  <w:style w:type="paragraph" w:customStyle="1" w:styleId="131">
    <w:name w:val="Абзац списка13"/>
    <w:basedOn w:val="a"/>
    <w:uiPriority w:val="99"/>
    <w:rsid w:val="00D1174E"/>
    <w:pPr>
      <w:spacing w:after="200" w:line="276" w:lineRule="auto"/>
      <w:ind w:left="720"/>
    </w:pPr>
    <w:rPr>
      <w:rFonts w:ascii="Calibri" w:hAnsi="Calibri" w:cs="Calibri"/>
      <w:sz w:val="22"/>
      <w:szCs w:val="22"/>
      <w:lang w:eastAsia="en-US"/>
    </w:rPr>
  </w:style>
  <w:style w:type="paragraph" w:customStyle="1" w:styleId="ListParagraph1">
    <w:name w:val="List Paragraph1"/>
    <w:basedOn w:val="a"/>
    <w:uiPriority w:val="99"/>
    <w:rsid w:val="00D1174E"/>
    <w:pPr>
      <w:spacing w:after="200" w:line="276" w:lineRule="auto"/>
      <w:ind w:left="720"/>
    </w:pPr>
    <w:rPr>
      <w:rFonts w:ascii="Calibri" w:eastAsia="Calibri" w:hAnsi="Calibri" w:cs="Calibri"/>
      <w:sz w:val="22"/>
      <w:szCs w:val="22"/>
      <w:lang w:eastAsia="en-US"/>
    </w:rPr>
  </w:style>
  <w:style w:type="character" w:styleId="afff4">
    <w:name w:val="FollowedHyperlink"/>
    <w:rsid w:val="00D1174E"/>
    <w:rPr>
      <w:color w:val="800080"/>
      <w:u w:val="single"/>
    </w:rPr>
  </w:style>
  <w:style w:type="paragraph" w:customStyle="1" w:styleId="colorgray">
    <w:name w:val="color_gray"/>
    <w:basedOn w:val="a"/>
    <w:uiPriority w:val="99"/>
    <w:rsid w:val="00D1174E"/>
    <w:pPr>
      <w:spacing w:before="100" w:beforeAutospacing="1" w:after="100" w:afterAutospacing="1"/>
    </w:pPr>
  </w:style>
  <w:style w:type="character" w:customStyle="1" w:styleId="apple-style-span">
    <w:name w:val="apple-style-span"/>
    <w:rsid w:val="00D1174E"/>
  </w:style>
  <w:style w:type="character" w:customStyle="1" w:styleId="afff5">
    <w:name w:val="Основной текст_"/>
    <w:link w:val="1b"/>
    <w:locked/>
    <w:rsid w:val="00D1174E"/>
    <w:rPr>
      <w:sz w:val="27"/>
      <w:shd w:val="clear" w:color="auto" w:fill="FFFFFF"/>
    </w:rPr>
  </w:style>
  <w:style w:type="paragraph" w:customStyle="1" w:styleId="1b">
    <w:name w:val="Основной текст1"/>
    <w:basedOn w:val="a"/>
    <w:link w:val="afff5"/>
    <w:rsid w:val="00D1174E"/>
    <w:pPr>
      <w:shd w:val="clear" w:color="auto" w:fill="FFFFFF"/>
      <w:spacing w:after="420" w:line="240" w:lineRule="atLeast"/>
      <w:ind w:hanging="520"/>
    </w:pPr>
    <w:rPr>
      <w:sz w:val="27"/>
      <w:szCs w:val="20"/>
      <w:shd w:val="clear" w:color="auto" w:fill="FFFFFF"/>
    </w:rPr>
  </w:style>
  <w:style w:type="character" w:customStyle="1" w:styleId="42">
    <w:name w:val="Основной текст (4)_"/>
    <w:link w:val="43"/>
    <w:locked/>
    <w:rsid w:val="00D1174E"/>
    <w:rPr>
      <w:sz w:val="27"/>
      <w:shd w:val="clear" w:color="auto" w:fill="FFFFFF"/>
    </w:rPr>
  </w:style>
  <w:style w:type="paragraph" w:customStyle="1" w:styleId="43">
    <w:name w:val="Основной текст (4)"/>
    <w:basedOn w:val="a"/>
    <w:link w:val="42"/>
    <w:rsid w:val="00D1174E"/>
    <w:pPr>
      <w:shd w:val="clear" w:color="auto" w:fill="FFFFFF"/>
      <w:spacing w:line="326" w:lineRule="exact"/>
    </w:pPr>
    <w:rPr>
      <w:sz w:val="27"/>
      <w:szCs w:val="20"/>
      <w:shd w:val="clear" w:color="auto" w:fill="FFFFFF"/>
    </w:rPr>
  </w:style>
  <w:style w:type="character" w:customStyle="1" w:styleId="38">
    <w:name w:val="Основной текст (3)_"/>
    <w:link w:val="39"/>
    <w:locked/>
    <w:rsid w:val="00D1174E"/>
    <w:rPr>
      <w:sz w:val="27"/>
      <w:shd w:val="clear" w:color="auto" w:fill="FFFFFF"/>
    </w:rPr>
  </w:style>
  <w:style w:type="paragraph" w:customStyle="1" w:styleId="39">
    <w:name w:val="Основной текст (3)"/>
    <w:basedOn w:val="a"/>
    <w:link w:val="38"/>
    <w:rsid w:val="00D1174E"/>
    <w:pPr>
      <w:shd w:val="clear" w:color="auto" w:fill="FFFFFF"/>
      <w:spacing w:line="317" w:lineRule="exact"/>
      <w:ind w:hanging="420"/>
    </w:pPr>
    <w:rPr>
      <w:sz w:val="27"/>
      <w:szCs w:val="20"/>
      <w:shd w:val="clear" w:color="auto" w:fill="FFFFFF"/>
    </w:rPr>
  </w:style>
  <w:style w:type="paragraph" w:customStyle="1" w:styleId="afff6">
    <w:name w:val="Нормальный (таблица)"/>
    <w:basedOn w:val="a"/>
    <w:next w:val="a"/>
    <w:uiPriority w:val="99"/>
    <w:rsid w:val="00D1174E"/>
    <w:pPr>
      <w:widowControl w:val="0"/>
      <w:autoSpaceDE w:val="0"/>
      <w:autoSpaceDN w:val="0"/>
      <w:adjustRightInd w:val="0"/>
      <w:jc w:val="both"/>
    </w:pPr>
    <w:rPr>
      <w:rFonts w:ascii="Arial" w:hAnsi="Arial"/>
      <w:sz w:val="26"/>
      <w:szCs w:val="26"/>
    </w:rPr>
  </w:style>
  <w:style w:type="paragraph" w:customStyle="1" w:styleId="afff7">
    <w:name w:val="Прижатый влево"/>
    <w:basedOn w:val="a"/>
    <w:next w:val="a"/>
    <w:rsid w:val="00D1174E"/>
    <w:pPr>
      <w:widowControl w:val="0"/>
      <w:autoSpaceDE w:val="0"/>
      <w:autoSpaceDN w:val="0"/>
      <w:adjustRightInd w:val="0"/>
    </w:pPr>
    <w:rPr>
      <w:rFonts w:ascii="Arial" w:hAnsi="Arial"/>
      <w:sz w:val="26"/>
      <w:szCs w:val="26"/>
    </w:rPr>
  </w:style>
  <w:style w:type="paragraph" w:styleId="afff8">
    <w:name w:val="Normal Indent"/>
    <w:basedOn w:val="a"/>
    <w:uiPriority w:val="99"/>
    <w:rsid w:val="00D1174E"/>
    <w:pPr>
      <w:ind w:left="720"/>
    </w:pPr>
    <w:rPr>
      <w:sz w:val="20"/>
      <w:szCs w:val="20"/>
    </w:rPr>
  </w:style>
  <w:style w:type="paragraph" w:customStyle="1" w:styleId="2a">
    <w:name w:val="боковик2"/>
    <w:basedOn w:val="a"/>
    <w:uiPriority w:val="99"/>
    <w:rsid w:val="00D1174E"/>
    <w:pPr>
      <w:spacing w:before="48" w:after="48"/>
      <w:ind w:left="227"/>
    </w:pPr>
    <w:rPr>
      <w:rFonts w:ascii="JournalRub" w:hAnsi="JournalRub"/>
      <w:sz w:val="20"/>
      <w:szCs w:val="20"/>
    </w:rPr>
  </w:style>
  <w:style w:type="paragraph" w:customStyle="1" w:styleId="afff9">
    <w:name w:val="боковик"/>
    <w:basedOn w:val="a"/>
    <w:uiPriority w:val="99"/>
    <w:rsid w:val="00D1174E"/>
    <w:pPr>
      <w:jc w:val="both"/>
    </w:pPr>
    <w:rPr>
      <w:rFonts w:ascii="Arial" w:hAnsi="Arial"/>
      <w:sz w:val="16"/>
      <w:szCs w:val="20"/>
    </w:rPr>
  </w:style>
  <w:style w:type="paragraph" w:customStyle="1" w:styleId="1c">
    <w:name w:val="боковик1"/>
    <w:basedOn w:val="a"/>
    <w:uiPriority w:val="99"/>
    <w:rsid w:val="00D1174E"/>
    <w:pPr>
      <w:ind w:left="227"/>
      <w:jc w:val="both"/>
    </w:pPr>
    <w:rPr>
      <w:rFonts w:ascii="Arial" w:hAnsi="Arial"/>
      <w:sz w:val="16"/>
      <w:szCs w:val="20"/>
    </w:rPr>
  </w:style>
  <w:style w:type="paragraph" w:customStyle="1" w:styleId="afffa">
    <w:name w:val="цифры"/>
    <w:basedOn w:val="afff9"/>
    <w:uiPriority w:val="99"/>
    <w:rsid w:val="00D1174E"/>
    <w:pPr>
      <w:spacing w:before="76"/>
      <w:ind w:right="113"/>
      <w:jc w:val="left"/>
    </w:pPr>
    <w:rPr>
      <w:rFonts w:ascii="JournalRub" w:hAnsi="JournalRub"/>
      <w:sz w:val="18"/>
    </w:rPr>
  </w:style>
  <w:style w:type="paragraph" w:customStyle="1" w:styleId="1d">
    <w:name w:val="цифры1"/>
    <w:basedOn w:val="afffa"/>
    <w:uiPriority w:val="99"/>
    <w:rsid w:val="00D1174E"/>
    <w:pPr>
      <w:jc w:val="right"/>
    </w:pPr>
    <w:rPr>
      <w:sz w:val="16"/>
    </w:rPr>
  </w:style>
  <w:style w:type="paragraph" w:customStyle="1" w:styleId="3a">
    <w:name w:val="боковик3"/>
    <w:basedOn w:val="afff9"/>
    <w:uiPriority w:val="99"/>
    <w:rsid w:val="00D1174E"/>
    <w:pPr>
      <w:spacing w:before="72"/>
      <w:jc w:val="center"/>
    </w:pPr>
    <w:rPr>
      <w:rFonts w:ascii="JournalRub" w:hAnsi="JournalRub"/>
      <w:b/>
      <w:sz w:val="20"/>
    </w:rPr>
  </w:style>
  <w:style w:type="paragraph" w:customStyle="1" w:styleId="Cells">
    <w:name w:val="Cells"/>
    <w:basedOn w:val="a"/>
    <w:uiPriority w:val="99"/>
    <w:rsid w:val="00D1174E"/>
    <w:rPr>
      <w:rFonts w:ascii="Arial" w:hAnsi="Arial"/>
      <w:sz w:val="16"/>
      <w:szCs w:val="20"/>
      <w:lang w:val="en-US"/>
    </w:rPr>
  </w:style>
  <w:style w:type="paragraph" w:customStyle="1" w:styleId="TableText">
    <w:name w:val="Table Text"/>
    <w:basedOn w:val="a"/>
    <w:uiPriority w:val="99"/>
    <w:rsid w:val="00D1174E"/>
    <w:rPr>
      <w:rFonts w:ascii="Tms Rmn" w:hAnsi="Tms Rmn"/>
      <w:noProof/>
      <w:sz w:val="20"/>
      <w:szCs w:val="20"/>
    </w:rPr>
  </w:style>
  <w:style w:type="paragraph" w:customStyle="1" w:styleId="afffb">
    <w:name w:val="текст конц. сноски"/>
    <w:basedOn w:val="a"/>
    <w:uiPriority w:val="99"/>
    <w:rsid w:val="00D1174E"/>
    <w:rPr>
      <w:sz w:val="20"/>
      <w:szCs w:val="20"/>
    </w:rPr>
  </w:style>
  <w:style w:type="paragraph" w:customStyle="1" w:styleId="Tablename">
    <w:name w:val="Table name"/>
    <w:basedOn w:val="a"/>
    <w:uiPriority w:val="99"/>
    <w:rsid w:val="00D1174E"/>
    <w:pPr>
      <w:jc w:val="center"/>
    </w:pPr>
    <w:rPr>
      <w:rFonts w:ascii="Arial" w:hAnsi="Arial"/>
      <w:b/>
      <w:sz w:val="22"/>
      <w:szCs w:val="20"/>
    </w:rPr>
  </w:style>
  <w:style w:type="paragraph" w:customStyle="1" w:styleId="afffc">
    <w:name w:val="Îáû÷íûé"/>
    <w:uiPriority w:val="99"/>
    <w:rsid w:val="00D1174E"/>
  </w:style>
  <w:style w:type="paragraph" w:customStyle="1" w:styleId="01-golovka">
    <w:name w:val="01-golovka"/>
    <w:basedOn w:val="a"/>
    <w:uiPriority w:val="99"/>
    <w:rsid w:val="00D1174E"/>
    <w:pPr>
      <w:spacing w:before="80" w:after="80"/>
      <w:jc w:val="center"/>
    </w:pPr>
    <w:rPr>
      <w:rFonts w:ascii="PragmaticaC" w:hAnsi="PragmaticaC"/>
      <w:sz w:val="14"/>
      <w:szCs w:val="20"/>
    </w:rPr>
  </w:style>
  <w:style w:type="paragraph" w:customStyle="1" w:styleId="xl68">
    <w:name w:val="xl68"/>
    <w:basedOn w:val="a"/>
    <w:rsid w:val="00D1174E"/>
    <w:pPr>
      <w:spacing w:before="100" w:beforeAutospacing="1" w:after="100" w:afterAutospacing="1"/>
      <w:jc w:val="center"/>
    </w:pPr>
    <w:rPr>
      <w:rFonts w:ascii="Arial" w:eastAsia="Arial Unicode MS" w:hAnsi="Arial" w:cs="Arial"/>
      <w:b/>
      <w:bCs/>
      <w:color w:val="000000"/>
      <w:sz w:val="14"/>
      <w:szCs w:val="14"/>
    </w:rPr>
  </w:style>
  <w:style w:type="paragraph" w:customStyle="1" w:styleId="111">
    <w:name w:val="Заголовок 11"/>
    <w:basedOn w:val="a"/>
    <w:qFormat/>
    <w:rsid w:val="00D1174E"/>
    <w:pPr>
      <w:widowControl w:val="0"/>
      <w:ind w:left="932"/>
      <w:outlineLvl w:val="1"/>
    </w:pPr>
    <w:rPr>
      <w:b/>
      <w:bCs/>
      <w:sz w:val="28"/>
      <w:szCs w:val="28"/>
      <w:lang w:eastAsia="en-US"/>
    </w:rPr>
  </w:style>
  <w:style w:type="paragraph" w:customStyle="1" w:styleId="TableParagraph">
    <w:name w:val="Table Paragraph"/>
    <w:basedOn w:val="a"/>
    <w:uiPriority w:val="99"/>
    <w:qFormat/>
    <w:rsid w:val="00D1174E"/>
    <w:pPr>
      <w:widowControl w:val="0"/>
    </w:pPr>
    <w:rPr>
      <w:rFonts w:ascii="Calibri" w:eastAsia="Calibri" w:hAnsi="Calibri"/>
      <w:sz w:val="22"/>
      <w:szCs w:val="22"/>
      <w:lang w:eastAsia="en-US"/>
    </w:rPr>
  </w:style>
  <w:style w:type="paragraph" w:styleId="afffd">
    <w:name w:val="No Spacing"/>
    <w:link w:val="afffe"/>
    <w:qFormat/>
    <w:rsid w:val="00D1174E"/>
    <w:rPr>
      <w:rFonts w:ascii="Calibri" w:eastAsia="Calibri" w:hAnsi="Calibri"/>
      <w:sz w:val="22"/>
      <w:szCs w:val="22"/>
      <w:lang w:eastAsia="en-US"/>
    </w:rPr>
  </w:style>
  <w:style w:type="character" w:customStyle="1" w:styleId="230">
    <w:name w:val="Знак Знак23"/>
    <w:rsid w:val="00D1174E"/>
    <w:rPr>
      <w:rFonts w:ascii="Arial" w:hAnsi="Arial"/>
      <w:b/>
      <w:sz w:val="16"/>
      <w:szCs w:val="24"/>
      <w:lang w:val="ru-RU" w:eastAsia="ru-RU" w:bidi="ar-SA"/>
    </w:rPr>
  </w:style>
  <w:style w:type="character" w:customStyle="1" w:styleId="211">
    <w:name w:val="Знак Знак21"/>
    <w:rsid w:val="00D1174E"/>
    <w:rPr>
      <w:rFonts w:ascii="Arial" w:hAnsi="Arial" w:cs="Arial"/>
      <w:b/>
      <w:bCs/>
      <w:i/>
      <w:iCs/>
      <w:sz w:val="28"/>
      <w:szCs w:val="28"/>
      <w:lang w:val="ru-RU" w:eastAsia="ru-RU" w:bidi="ar-SA"/>
    </w:rPr>
  </w:style>
  <w:style w:type="character" w:customStyle="1" w:styleId="222">
    <w:name w:val="Знак Знак222"/>
    <w:rsid w:val="00D1174E"/>
    <w:rPr>
      <w:b/>
      <w:sz w:val="24"/>
      <w:lang w:val="ru-RU" w:eastAsia="ru-RU" w:bidi="ar-SA"/>
    </w:rPr>
  </w:style>
  <w:style w:type="character" w:customStyle="1" w:styleId="FontStyle114">
    <w:name w:val="Font Style114"/>
    <w:rsid w:val="00D1174E"/>
    <w:rPr>
      <w:rFonts w:ascii="Times New Roman" w:hAnsi="Times New Roman" w:cs="Times New Roman"/>
      <w:sz w:val="26"/>
      <w:szCs w:val="26"/>
    </w:rPr>
  </w:style>
  <w:style w:type="paragraph" w:customStyle="1" w:styleId="Style3">
    <w:name w:val="Style3"/>
    <w:basedOn w:val="a"/>
    <w:uiPriority w:val="99"/>
    <w:rsid w:val="00D1174E"/>
    <w:pPr>
      <w:widowControl w:val="0"/>
      <w:autoSpaceDE w:val="0"/>
      <w:autoSpaceDN w:val="0"/>
      <w:adjustRightInd w:val="0"/>
      <w:spacing w:line="356" w:lineRule="exact"/>
      <w:ind w:firstLine="706"/>
      <w:jc w:val="both"/>
    </w:pPr>
  </w:style>
  <w:style w:type="character" w:customStyle="1" w:styleId="FontStyle13">
    <w:name w:val="Font Style13"/>
    <w:rsid w:val="00D1174E"/>
    <w:rPr>
      <w:rFonts w:ascii="Times New Roman" w:hAnsi="Times New Roman" w:cs="Times New Roman"/>
      <w:sz w:val="26"/>
      <w:szCs w:val="26"/>
    </w:rPr>
  </w:style>
  <w:style w:type="character" w:customStyle="1" w:styleId="3b">
    <w:name w:val="Знак Знак3"/>
    <w:locked/>
    <w:rsid w:val="00D1174E"/>
    <w:rPr>
      <w:sz w:val="28"/>
      <w:lang w:val="ru-RU" w:eastAsia="ru-RU" w:bidi="ar-SA"/>
    </w:rPr>
  </w:style>
  <w:style w:type="paragraph" w:customStyle="1" w:styleId="2b">
    <w:name w:val="Без интервала2"/>
    <w:link w:val="NoSpacingChar"/>
    <w:rsid w:val="00D1174E"/>
    <w:rPr>
      <w:rFonts w:ascii="Calibri" w:hAnsi="Calibri"/>
      <w:sz w:val="22"/>
      <w:szCs w:val="22"/>
    </w:rPr>
  </w:style>
  <w:style w:type="paragraph" w:customStyle="1" w:styleId="Heading11">
    <w:name w:val="Heading 11"/>
    <w:basedOn w:val="a"/>
    <w:uiPriority w:val="99"/>
    <w:qFormat/>
    <w:rsid w:val="00D1174E"/>
    <w:pPr>
      <w:widowControl w:val="0"/>
      <w:ind w:left="932"/>
      <w:outlineLvl w:val="1"/>
    </w:pPr>
    <w:rPr>
      <w:b/>
      <w:bCs/>
      <w:sz w:val="28"/>
      <w:szCs w:val="28"/>
      <w:lang w:eastAsia="en-US"/>
    </w:rPr>
  </w:style>
  <w:style w:type="paragraph" w:customStyle="1" w:styleId="NoSpacing1">
    <w:name w:val="No Spacing1"/>
    <w:uiPriority w:val="99"/>
    <w:rsid w:val="00D1174E"/>
    <w:rPr>
      <w:rFonts w:ascii="Calibri" w:hAnsi="Calibri"/>
      <w:sz w:val="22"/>
      <w:szCs w:val="22"/>
    </w:rPr>
  </w:style>
  <w:style w:type="character" w:customStyle="1" w:styleId="Heading1Char">
    <w:name w:val="Heading 1 Char"/>
    <w:locked/>
    <w:rsid w:val="00D1174E"/>
    <w:rPr>
      <w:rFonts w:ascii="AG Souvenir" w:hAnsi="AG Souvenir"/>
      <w:b/>
      <w:spacing w:val="38"/>
      <w:sz w:val="28"/>
      <w:lang w:val="ru-RU" w:eastAsia="ru-RU" w:bidi="ar-SA"/>
    </w:rPr>
  </w:style>
  <w:style w:type="character" w:customStyle="1" w:styleId="160">
    <w:name w:val="Знак Знак16"/>
    <w:locked/>
    <w:rsid w:val="00D1174E"/>
    <w:rPr>
      <w:rFonts w:ascii="AG Souvenir" w:eastAsia="Calibri" w:hAnsi="AG Souvenir"/>
      <w:b/>
      <w:spacing w:val="38"/>
      <w:lang w:eastAsia="ru-RU" w:bidi="ar-SA"/>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D1174E"/>
  </w:style>
  <w:style w:type="character" w:customStyle="1" w:styleId="1e">
    <w:name w:val="Верхний колонтитул Знак1"/>
    <w:aliases w:val="ВерхКолонтитул Знак1"/>
    <w:semiHidden/>
    <w:rsid w:val="00D1174E"/>
    <w:rPr>
      <w:rFonts w:ascii="Calibri" w:hAnsi="Calibri"/>
      <w:sz w:val="22"/>
      <w:lang w:eastAsia="en-US"/>
    </w:rPr>
  </w:style>
  <w:style w:type="character" w:customStyle="1" w:styleId="1f">
    <w:name w:val="Нижний колонтитул Знак1"/>
    <w:aliases w:val="Знак Знак1,Знак Знак110"/>
    <w:uiPriority w:val="99"/>
    <w:semiHidden/>
    <w:rsid w:val="00D1174E"/>
    <w:rPr>
      <w:rFonts w:ascii="Calibri" w:hAnsi="Calibri"/>
      <w:sz w:val="22"/>
      <w:lang w:eastAsia="en-US"/>
    </w:rPr>
  </w:style>
  <w:style w:type="character" w:customStyle="1" w:styleId="1f0">
    <w:name w:val="Основной текст с отступом Знак1"/>
    <w:aliases w:val="Основной текст 1 Знак1"/>
    <w:semiHidden/>
    <w:rsid w:val="00D1174E"/>
    <w:rPr>
      <w:rFonts w:ascii="Calibri" w:hAnsi="Calibri"/>
      <w:sz w:val="22"/>
      <w:lang w:eastAsia="en-US"/>
    </w:rPr>
  </w:style>
  <w:style w:type="character" w:customStyle="1" w:styleId="NoSpacingChar">
    <w:name w:val="No Spacing Char"/>
    <w:link w:val="2b"/>
    <w:locked/>
    <w:rsid w:val="00D1174E"/>
    <w:rPr>
      <w:rFonts w:ascii="Calibri" w:hAnsi="Calibri"/>
      <w:sz w:val="22"/>
      <w:szCs w:val="22"/>
    </w:rPr>
  </w:style>
  <w:style w:type="paragraph" w:customStyle="1" w:styleId="113">
    <w:name w:val="Абзац списка11"/>
    <w:basedOn w:val="a"/>
    <w:uiPriority w:val="99"/>
    <w:rsid w:val="00D1174E"/>
    <w:pPr>
      <w:spacing w:after="200" w:line="276" w:lineRule="auto"/>
      <w:ind w:left="720"/>
    </w:pPr>
    <w:rPr>
      <w:rFonts w:ascii="Calibri" w:hAnsi="Calibri" w:cs="Calibri"/>
      <w:sz w:val="22"/>
      <w:szCs w:val="22"/>
      <w:lang w:eastAsia="en-US"/>
    </w:rPr>
  </w:style>
  <w:style w:type="paragraph" w:customStyle="1" w:styleId="1120">
    <w:name w:val="Заголовок 112"/>
    <w:basedOn w:val="a"/>
    <w:uiPriority w:val="99"/>
    <w:qFormat/>
    <w:rsid w:val="00D1174E"/>
    <w:pPr>
      <w:widowControl w:val="0"/>
      <w:ind w:left="932"/>
      <w:outlineLvl w:val="1"/>
    </w:pPr>
    <w:rPr>
      <w:b/>
      <w:bCs/>
      <w:sz w:val="28"/>
      <w:szCs w:val="28"/>
      <w:lang w:eastAsia="en-US"/>
    </w:rPr>
  </w:style>
  <w:style w:type="paragraph" w:customStyle="1" w:styleId="212">
    <w:name w:val="Без интервала21"/>
    <w:uiPriority w:val="99"/>
    <w:rsid w:val="00D1174E"/>
    <w:rPr>
      <w:rFonts w:ascii="Calibri" w:hAnsi="Calibri"/>
      <w:sz w:val="22"/>
      <w:szCs w:val="22"/>
    </w:rPr>
  </w:style>
  <w:style w:type="paragraph" w:customStyle="1" w:styleId="ConsPlusTitle">
    <w:name w:val="ConsPlusTitle"/>
    <w:uiPriority w:val="99"/>
    <w:rsid w:val="00D1174E"/>
    <w:pPr>
      <w:widowControl w:val="0"/>
      <w:autoSpaceDE w:val="0"/>
      <w:autoSpaceDN w:val="0"/>
      <w:adjustRightInd w:val="0"/>
    </w:pPr>
    <w:rPr>
      <w:b/>
      <w:bCs/>
      <w:sz w:val="28"/>
      <w:szCs w:val="28"/>
    </w:rPr>
  </w:style>
  <w:style w:type="character" w:customStyle="1" w:styleId="202">
    <w:name w:val="Знак Знак202"/>
    <w:rsid w:val="00D1174E"/>
    <w:rPr>
      <w:rFonts w:ascii="AG Souvenir" w:hAnsi="AG Souvenir"/>
      <w:b/>
      <w:spacing w:val="38"/>
      <w:sz w:val="28"/>
    </w:rPr>
  </w:style>
  <w:style w:type="character" w:customStyle="1" w:styleId="102">
    <w:name w:val="Знак Знак102"/>
    <w:rsid w:val="00D1174E"/>
    <w:rPr>
      <w:rFonts w:ascii="Tahoma" w:hAnsi="Tahoma"/>
      <w:sz w:val="16"/>
      <w:lang w:eastAsia="en-US"/>
    </w:rPr>
  </w:style>
  <w:style w:type="character" w:customStyle="1" w:styleId="232">
    <w:name w:val="Знак Знак232"/>
    <w:rsid w:val="00D1174E"/>
    <w:rPr>
      <w:rFonts w:ascii="Arial" w:hAnsi="Arial"/>
      <w:b/>
      <w:sz w:val="24"/>
      <w:lang w:val="ru-RU" w:eastAsia="ru-RU"/>
    </w:rPr>
  </w:style>
  <w:style w:type="character" w:customStyle="1" w:styleId="2120">
    <w:name w:val="Знак Знак212"/>
    <w:rsid w:val="00D1174E"/>
    <w:rPr>
      <w:rFonts w:ascii="Arial" w:hAnsi="Arial"/>
      <w:b/>
      <w:i/>
      <w:sz w:val="28"/>
      <w:lang w:val="ru-RU" w:eastAsia="ru-RU"/>
    </w:rPr>
  </w:style>
  <w:style w:type="paragraph" w:customStyle="1" w:styleId="120">
    <w:name w:val="Заголовок 12"/>
    <w:basedOn w:val="a"/>
    <w:uiPriority w:val="99"/>
    <w:qFormat/>
    <w:rsid w:val="00D1174E"/>
    <w:pPr>
      <w:widowControl w:val="0"/>
      <w:ind w:left="932"/>
      <w:outlineLvl w:val="1"/>
    </w:pPr>
    <w:rPr>
      <w:b/>
      <w:bCs/>
      <w:sz w:val="28"/>
      <w:szCs w:val="28"/>
      <w:lang w:eastAsia="en-US"/>
    </w:rPr>
  </w:style>
  <w:style w:type="paragraph" w:customStyle="1" w:styleId="affff">
    <w:name w:val="Отчетный"/>
    <w:basedOn w:val="a"/>
    <w:uiPriority w:val="99"/>
    <w:rsid w:val="00D1174E"/>
    <w:pPr>
      <w:spacing w:after="120" w:line="360" w:lineRule="auto"/>
      <w:ind w:firstLine="720"/>
      <w:jc w:val="both"/>
    </w:pPr>
    <w:rPr>
      <w:sz w:val="26"/>
      <w:szCs w:val="20"/>
    </w:rPr>
  </w:style>
  <w:style w:type="paragraph" w:customStyle="1" w:styleId="44">
    <w:name w:val="Абзац списка4"/>
    <w:basedOn w:val="a"/>
    <w:uiPriority w:val="99"/>
    <w:rsid w:val="00D1174E"/>
    <w:pPr>
      <w:spacing w:after="200" w:line="276" w:lineRule="auto"/>
      <w:ind w:left="720"/>
      <w:contextualSpacing/>
    </w:pPr>
    <w:rPr>
      <w:w w:val="90"/>
      <w:lang w:eastAsia="en-US"/>
    </w:rPr>
  </w:style>
  <w:style w:type="paragraph" w:customStyle="1" w:styleId="132">
    <w:name w:val="Заголовок 13"/>
    <w:basedOn w:val="a"/>
    <w:uiPriority w:val="99"/>
    <w:qFormat/>
    <w:rsid w:val="00D1174E"/>
    <w:pPr>
      <w:widowControl w:val="0"/>
      <w:ind w:left="932"/>
      <w:outlineLvl w:val="1"/>
    </w:pPr>
    <w:rPr>
      <w:b/>
      <w:bCs/>
      <w:sz w:val="28"/>
      <w:szCs w:val="28"/>
      <w:lang w:eastAsia="en-US"/>
    </w:rPr>
  </w:style>
  <w:style w:type="paragraph" w:customStyle="1" w:styleId="3c">
    <w:name w:val="Без интервала3"/>
    <w:uiPriority w:val="99"/>
    <w:rsid w:val="00D1174E"/>
    <w:rPr>
      <w:rFonts w:ascii="Calibri" w:hAnsi="Calibri"/>
      <w:sz w:val="22"/>
      <w:szCs w:val="22"/>
    </w:rPr>
  </w:style>
  <w:style w:type="numbering" w:customStyle="1" w:styleId="114">
    <w:name w:val="Нет списка11"/>
    <w:next w:val="a2"/>
    <w:uiPriority w:val="99"/>
    <w:semiHidden/>
    <w:rsid w:val="00D1174E"/>
  </w:style>
  <w:style w:type="character" w:customStyle="1" w:styleId="240">
    <w:name w:val="Знак Знак24"/>
    <w:rsid w:val="00D1174E"/>
    <w:rPr>
      <w:rFonts w:ascii="Arial" w:hAnsi="Arial" w:cs="Arial"/>
      <w:b/>
      <w:bCs/>
      <w:sz w:val="26"/>
      <w:szCs w:val="26"/>
    </w:rPr>
  </w:style>
  <w:style w:type="character" w:customStyle="1" w:styleId="260">
    <w:name w:val="Знак Знак26"/>
    <w:locked/>
    <w:rsid w:val="00D1174E"/>
    <w:rPr>
      <w:rFonts w:ascii="AG Souvenir" w:hAnsi="AG Souvenir"/>
      <w:b/>
      <w:spacing w:val="38"/>
      <w:sz w:val="28"/>
    </w:rPr>
  </w:style>
  <w:style w:type="character" w:customStyle="1" w:styleId="250">
    <w:name w:val="Знак Знак25"/>
    <w:rsid w:val="00D1174E"/>
    <w:rPr>
      <w:sz w:val="28"/>
    </w:rPr>
  </w:style>
  <w:style w:type="character" w:customStyle="1" w:styleId="Heading2Char">
    <w:name w:val="Heading 2 Char"/>
    <w:uiPriority w:val="99"/>
    <w:semiHidden/>
    <w:locked/>
    <w:rsid w:val="00D1174E"/>
    <w:rPr>
      <w:rFonts w:ascii="Cambria" w:hAnsi="Cambria" w:cs="Times New Roman"/>
      <w:b/>
      <w:bCs/>
      <w:i/>
      <w:iCs/>
      <w:sz w:val="28"/>
      <w:szCs w:val="28"/>
    </w:rPr>
  </w:style>
  <w:style w:type="character" w:customStyle="1" w:styleId="Heading3Char">
    <w:name w:val="Heading 3 Char"/>
    <w:uiPriority w:val="99"/>
    <w:semiHidden/>
    <w:locked/>
    <w:rsid w:val="00D1174E"/>
    <w:rPr>
      <w:rFonts w:ascii="Cambria" w:hAnsi="Cambria" w:cs="Times New Roman"/>
      <w:b/>
      <w:bCs/>
      <w:sz w:val="26"/>
      <w:szCs w:val="26"/>
    </w:rPr>
  </w:style>
  <w:style w:type="character" w:customStyle="1" w:styleId="Heading4Char">
    <w:name w:val="Heading 4 Char"/>
    <w:uiPriority w:val="99"/>
    <w:semiHidden/>
    <w:locked/>
    <w:rsid w:val="00D1174E"/>
    <w:rPr>
      <w:rFonts w:ascii="Calibri" w:hAnsi="Calibri" w:cs="Times New Roman"/>
      <w:b/>
      <w:bCs/>
      <w:sz w:val="28"/>
      <w:szCs w:val="28"/>
    </w:rPr>
  </w:style>
  <w:style w:type="character" w:customStyle="1" w:styleId="Heading5Char">
    <w:name w:val="Heading 5 Char"/>
    <w:uiPriority w:val="99"/>
    <w:semiHidden/>
    <w:locked/>
    <w:rsid w:val="00D1174E"/>
    <w:rPr>
      <w:rFonts w:ascii="Calibri" w:hAnsi="Calibri" w:cs="Times New Roman"/>
      <w:b/>
      <w:bCs/>
      <w:i/>
      <w:iCs/>
      <w:sz w:val="26"/>
      <w:szCs w:val="26"/>
    </w:rPr>
  </w:style>
  <w:style w:type="character" w:customStyle="1" w:styleId="Heading6Char">
    <w:name w:val="Heading 6 Char"/>
    <w:uiPriority w:val="99"/>
    <w:semiHidden/>
    <w:locked/>
    <w:rsid w:val="00D1174E"/>
    <w:rPr>
      <w:rFonts w:ascii="Calibri" w:hAnsi="Calibri" w:cs="Times New Roman"/>
      <w:b/>
      <w:bCs/>
    </w:rPr>
  </w:style>
  <w:style w:type="character" w:customStyle="1" w:styleId="Heading7Char">
    <w:name w:val="Heading 7 Char"/>
    <w:uiPriority w:val="99"/>
    <w:semiHidden/>
    <w:locked/>
    <w:rsid w:val="00D1174E"/>
    <w:rPr>
      <w:rFonts w:ascii="Calibri" w:hAnsi="Calibri" w:cs="Times New Roman"/>
      <w:sz w:val="24"/>
      <w:szCs w:val="24"/>
    </w:rPr>
  </w:style>
  <w:style w:type="character" w:customStyle="1" w:styleId="Heading8Char">
    <w:name w:val="Heading 8 Char"/>
    <w:uiPriority w:val="99"/>
    <w:semiHidden/>
    <w:locked/>
    <w:rsid w:val="00D1174E"/>
    <w:rPr>
      <w:rFonts w:ascii="Calibri" w:hAnsi="Calibri" w:cs="Times New Roman"/>
      <w:i/>
      <w:iCs/>
      <w:sz w:val="24"/>
      <w:szCs w:val="24"/>
    </w:rPr>
  </w:style>
  <w:style w:type="character" w:customStyle="1" w:styleId="Heading9Char">
    <w:name w:val="Heading 9 Char"/>
    <w:uiPriority w:val="99"/>
    <w:semiHidden/>
    <w:locked/>
    <w:rsid w:val="00D1174E"/>
    <w:rPr>
      <w:rFonts w:ascii="Cambria" w:hAnsi="Cambria" w:cs="Times New Roman"/>
    </w:rPr>
  </w:style>
  <w:style w:type="character" w:customStyle="1" w:styleId="BodyTextIndentChar">
    <w:name w:val="Body Text Indent Char"/>
    <w:aliases w:val="Основной текст 1 Char"/>
    <w:uiPriority w:val="99"/>
    <w:semiHidden/>
    <w:locked/>
    <w:rsid w:val="00D1174E"/>
    <w:rPr>
      <w:rFonts w:ascii="Times New Roman" w:hAnsi="Times New Roman" w:cs="Times New Roman"/>
      <w:sz w:val="20"/>
      <w:szCs w:val="20"/>
    </w:rPr>
  </w:style>
  <w:style w:type="character" w:customStyle="1" w:styleId="FooterChar">
    <w:name w:val="Footer Char"/>
    <w:aliases w:val="Знак Char"/>
    <w:locked/>
    <w:rsid w:val="00D1174E"/>
    <w:rPr>
      <w:rFonts w:ascii="Times New Roman" w:hAnsi="Times New Roman" w:cs="Times New Roman"/>
      <w:sz w:val="20"/>
      <w:szCs w:val="20"/>
    </w:rPr>
  </w:style>
  <w:style w:type="character" w:customStyle="1" w:styleId="HeaderChar">
    <w:name w:val="Header Char"/>
    <w:aliases w:val="ВерхКолонтитул Char"/>
    <w:semiHidden/>
    <w:locked/>
    <w:rsid w:val="00D1174E"/>
    <w:rPr>
      <w:rFonts w:ascii="Times New Roman" w:hAnsi="Times New Roman" w:cs="Times New Roman"/>
      <w:sz w:val="20"/>
      <w:szCs w:val="20"/>
    </w:rPr>
  </w:style>
  <w:style w:type="character" w:customStyle="1" w:styleId="BalloonTextChar2">
    <w:name w:val="Balloon Text Char2"/>
    <w:uiPriority w:val="99"/>
    <w:locked/>
    <w:rsid w:val="00D1174E"/>
    <w:rPr>
      <w:rFonts w:ascii="Tahoma" w:hAnsi="Tahoma"/>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D1174E"/>
  </w:style>
  <w:style w:type="character" w:customStyle="1" w:styleId="PlainTextChar2">
    <w:name w:val="Plain Text Char2"/>
    <w:uiPriority w:val="99"/>
    <w:locked/>
    <w:rsid w:val="00D1174E"/>
    <w:rPr>
      <w:rFonts w:ascii="Courier New" w:hAnsi="Courier New"/>
    </w:rPr>
  </w:style>
  <w:style w:type="character" w:customStyle="1" w:styleId="DocumentMapChar">
    <w:name w:val="Document Map Char"/>
    <w:uiPriority w:val="99"/>
    <w:semiHidden/>
    <w:locked/>
    <w:rsid w:val="00D1174E"/>
    <w:rPr>
      <w:rFonts w:ascii="Times New Roman" w:hAnsi="Times New Roman" w:cs="Times New Roman"/>
      <w:sz w:val="2"/>
    </w:rPr>
  </w:style>
  <w:style w:type="character" w:customStyle="1" w:styleId="BodyText2Char">
    <w:name w:val="Body Text 2 Char"/>
    <w:uiPriority w:val="99"/>
    <w:semiHidden/>
    <w:locked/>
    <w:rsid w:val="00D1174E"/>
    <w:rPr>
      <w:rFonts w:ascii="Times New Roman" w:hAnsi="Times New Roman" w:cs="Times New Roman"/>
      <w:sz w:val="20"/>
      <w:szCs w:val="20"/>
    </w:rPr>
  </w:style>
  <w:style w:type="character" w:customStyle="1" w:styleId="BodyTextIndent2Char">
    <w:name w:val="Body Text Indent 2 Char"/>
    <w:uiPriority w:val="99"/>
    <w:semiHidden/>
    <w:locked/>
    <w:rsid w:val="00D1174E"/>
    <w:rPr>
      <w:rFonts w:ascii="Times New Roman" w:hAnsi="Times New Roman" w:cs="Times New Roman"/>
      <w:sz w:val="20"/>
      <w:szCs w:val="20"/>
    </w:rPr>
  </w:style>
  <w:style w:type="character" w:customStyle="1" w:styleId="MessageHeaderChar">
    <w:name w:val="Message Header Char"/>
    <w:uiPriority w:val="99"/>
    <w:semiHidden/>
    <w:locked/>
    <w:rsid w:val="00D1174E"/>
    <w:rPr>
      <w:rFonts w:ascii="Cambria" w:hAnsi="Cambria" w:cs="Times New Roman"/>
      <w:sz w:val="24"/>
      <w:szCs w:val="24"/>
      <w:shd w:val="pct20" w:color="auto" w:fill="auto"/>
    </w:rPr>
  </w:style>
  <w:style w:type="character" w:customStyle="1" w:styleId="1110">
    <w:name w:val="Знак Знак111"/>
    <w:uiPriority w:val="99"/>
    <w:rsid w:val="00D1174E"/>
  </w:style>
  <w:style w:type="character" w:customStyle="1" w:styleId="BodyText3Char">
    <w:name w:val="Body Text 3 Char"/>
    <w:uiPriority w:val="99"/>
    <w:semiHidden/>
    <w:locked/>
    <w:rsid w:val="00D1174E"/>
    <w:rPr>
      <w:rFonts w:ascii="Times New Roman" w:hAnsi="Times New Roman" w:cs="Times New Roman"/>
      <w:sz w:val="16"/>
      <w:szCs w:val="16"/>
    </w:rPr>
  </w:style>
  <w:style w:type="character" w:customStyle="1" w:styleId="TitleChar">
    <w:name w:val="Title Char"/>
    <w:uiPriority w:val="99"/>
    <w:locked/>
    <w:rsid w:val="00D1174E"/>
    <w:rPr>
      <w:rFonts w:ascii="Cambria" w:hAnsi="Cambria" w:cs="Times New Roman"/>
      <w:b/>
      <w:bCs/>
      <w:kern w:val="28"/>
      <w:sz w:val="32"/>
      <w:szCs w:val="32"/>
    </w:rPr>
  </w:style>
  <w:style w:type="character" w:customStyle="1" w:styleId="SubtitleChar">
    <w:name w:val="Subtitle Char"/>
    <w:uiPriority w:val="99"/>
    <w:locked/>
    <w:rsid w:val="00D1174E"/>
    <w:rPr>
      <w:rFonts w:ascii="Cambria" w:hAnsi="Cambria" w:cs="Times New Roman"/>
      <w:sz w:val="24"/>
      <w:szCs w:val="24"/>
    </w:rPr>
  </w:style>
  <w:style w:type="character" w:customStyle="1" w:styleId="1310">
    <w:name w:val="Знак Знак131"/>
    <w:uiPriority w:val="99"/>
    <w:rsid w:val="00D1174E"/>
    <w:rPr>
      <w:rFonts w:ascii="Arial" w:hAnsi="Arial"/>
      <w:sz w:val="22"/>
      <w:lang w:val="ru-RU" w:eastAsia="ru-RU"/>
    </w:rPr>
  </w:style>
  <w:style w:type="character" w:customStyle="1" w:styleId="BodyTextIndent3Char">
    <w:name w:val="Body Text Indent 3 Char"/>
    <w:uiPriority w:val="99"/>
    <w:semiHidden/>
    <w:locked/>
    <w:rsid w:val="00D1174E"/>
    <w:rPr>
      <w:rFonts w:ascii="Times New Roman" w:hAnsi="Times New Roman" w:cs="Times New Roman"/>
      <w:sz w:val="16"/>
      <w:szCs w:val="16"/>
    </w:rPr>
  </w:style>
  <w:style w:type="character" w:customStyle="1" w:styleId="CommentTextChar">
    <w:name w:val="Comment Text Char"/>
    <w:uiPriority w:val="99"/>
    <w:semiHidden/>
    <w:locked/>
    <w:rsid w:val="00D1174E"/>
    <w:rPr>
      <w:rFonts w:ascii="Times New Roman" w:hAnsi="Times New Roman" w:cs="Times New Roman"/>
      <w:sz w:val="20"/>
      <w:szCs w:val="20"/>
    </w:rPr>
  </w:style>
  <w:style w:type="character" w:customStyle="1" w:styleId="221">
    <w:name w:val="Знак Знак221"/>
    <w:uiPriority w:val="99"/>
    <w:rsid w:val="00D1174E"/>
    <w:rPr>
      <w:b/>
      <w:sz w:val="24"/>
      <w:lang w:val="ru-RU" w:eastAsia="ru-RU"/>
    </w:rPr>
  </w:style>
  <w:style w:type="character" w:customStyle="1" w:styleId="afffe">
    <w:name w:val="Без интервала Знак"/>
    <w:link w:val="afffd"/>
    <w:locked/>
    <w:rsid w:val="00D1174E"/>
    <w:rPr>
      <w:rFonts w:ascii="Calibri" w:eastAsia="Calibri" w:hAnsi="Calibri"/>
      <w:sz w:val="22"/>
      <w:szCs w:val="22"/>
      <w:lang w:eastAsia="en-US"/>
    </w:rPr>
  </w:style>
  <w:style w:type="character" w:customStyle="1" w:styleId="201">
    <w:name w:val="Знак Знак201"/>
    <w:uiPriority w:val="99"/>
    <w:rsid w:val="00D1174E"/>
    <w:rPr>
      <w:rFonts w:ascii="AG Souvenir" w:hAnsi="AG Souvenir"/>
      <w:b/>
      <w:spacing w:val="38"/>
      <w:sz w:val="28"/>
    </w:rPr>
  </w:style>
  <w:style w:type="character" w:customStyle="1" w:styleId="101">
    <w:name w:val="Знак Знак101"/>
    <w:uiPriority w:val="99"/>
    <w:rsid w:val="00D1174E"/>
    <w:rPr>
      <w:rFonts w:ascii="Tahoma" w:hAnsi="Tahoma"/>
      <w:sz w:val="16"/>
      <w:lang w:eastAsia="en-US"/>
    </w:rPr>
  </w:style>
  <w:style w:type="character" w:customStyle="1" w:styleId="231">
    <w:name w:val="Знак Знак231"/>
    <w:uiPriority w:val="99"/>
    <w:rsid w:val="00D1174E"/>
    <w:rPr>
      <w:rFonts w:ascii="Arial" w:hAnsi="Arial"/>
      <w:b/>
      <w:sz w:val="24"/>
      <w:lang w:val="ru-RU" w:eastAsia="ru-RU"/>
    </w:rPr>
  </w:style>
  <w:style w:type="character" w:customStyle="1" w:styleId="2110">
    <w:name w:val="Знак Знак211"/>
    <w:uiPriority w:val="99"/>
    <w:rsid w:val="00D1174E"/>
    <w:rPr>
      <w:rFonts w:ascii="Arial" w:hAnsi="Arial"/>
      <w:b/>
      <w:i/>
      <w:sz w:val="28"/>
      <w:lang w:val="ru-RU" w:eastAsia="ru-RU"/>
    </w:rPr>
  </w:style>
  <w:style w:type="character" w:customStyle="1" w:styleId="Heading1Char1">
    <w:name w:val="Heading 1 Char1"/>
    <w:uiPriority w:val="99"/>
    <w:locked/>
    <w:rsid w:val="00D1174E"/>
    <w:rPr>
      <w:rFonts w:ascii="AG Souvenir" w:hAnsi="AG Souvenir"/>
      <w:b/>
      <w:spacing w:val="38"/>
      <w:sz w:val="28"/>
      <w:lang w:val="ru-RU" w:eastAsia="ru-RU"/>
    </w:rPr>
  </w:style>
  <w:style w:type="paragraph" w:customStyle="1" w:styleId="ConsTitle">
    <w:name w:val="ConsTitle"/>
    <w:uiPriority w:val="99"/>
    <w:rsid w:val="00D1174E"/>
    <w:pPr>
      <w:widowControl w:val="0"/>
      <w:autoSpaceDE w:val="0"/>
      <w:autoSpaceDN w:val="0"/>
      <w:adjustRightInd w:val="0"/>
    </w:pPr>
    <w:rPr>
      <w:rFonts w:ascii="Arial" w:eastAsia="Calibri" w:hAnsi="Arial" w:cs="Arial"/>
      <w:b/>
      <w:bCs/>
      <w:sz w:val="16"/>
      <w:szCs w:val="16"/>
    </w:rPr>
  </w:style>
  <w:style w:type="paragraph" w:customStyle="1" w:styleId="ConsNonformat">
    <w:name w:val="ConsNonformat"/>
    <w:uiPriority w:val="99"/>
    <w:rsid w:val="00D1174E"/>
    <w:pPr>
      <w:widowControl w:val="0"/>
      <w:autoSpaceDE w:val="0"/>
      <w:autoSpaceDN w:val="0"/>
      <w:adjustRightInd w:val="0"/>
      <w:ind w:right="19772"/>
    </w:pPr>
    <w:rPr>
      <w:rFonts w:ascii="Courier New" w:eastAsia="Calibri" w:hAnsi="Courier New" w:cs="Courier New"/>
      <w:sz w:val="22"/>
      <w:szCs w:val="22"/>
    </w:rPr>
  </w:style>
  <w:style w:type="paragraph" w:customStyle="1" w:styleId="2c">
    <w:name w:val="Знак2 Знак Знак Знак Знак Знак Знак Знак Знак Знак Знак Знак Знак Знак Знак Знак"/>
    <w:basedOn w:val="a"/>
    <w:uiPriority w:val="99"/>
    <w:rsid w:val="00D1174E"/>
    <w:pPr>
      <w:spacing w:before="100" w:beforeAutospacing="1" w:after="100" w:afterAutospacing="1"/>
    </w:pPr>
    <w:rPr>
      <w:rFonts w:ascii="Tahoma" w:eastAsia="Calibri" w:hAnsi="Tahoma"/>
      <w:sz w:val="20"/>
      <w:szCs w:val="20"/>
      <w:lang w:val="en-US" w:eastAsia="en-US"/>
    </w:rPr>
  </w:style>
  <w:style w:type="paragraph" w:customStyle="1" w:styleId="140">
    <w:name w:val="Заголовок 14"/>
    <w:basedOn w:val="a"/>
    <w:uiPriority w:val="99"/>
    <w:qFormat/>
    <w:rsid w:val="00D1174E"/>
    <w:pPr>
      <w:widowControl w:val="0"/>
      <w:ind w:left="932"/>
      <w:outlineLvl w:val="1"/>
    </w:pPr>
    <w:rPr>
      <w:b/>
      <w:bCs/>
      <w:sz w:val="28"/>
      <w:szCs w:val="28"/>
      <w:lang w:eastAsia="en-US"/>
    </w:rPr>
  </w:style>
  <w:style w:type="paragraph" w:customStyle="1" w:styleId="52">
    <w:name w:val="Абзац списка5"/>
    <w:basedOn w:val="a"/>
    <w:uiPriority w:val="99"/>
    <w:rsid w:val="00D1174E"/>
    <w:pPr>
      <w:spacing w:after="200" w:line="276" w:lineRule="auto"/>
      <w:ind w:left="720"/>
      <w:contextualSpacing/>
    </w:pPr>
    <w:rPr>
      <w:w w:val="90"/>
      <w:lang w:eastAsia="en-US"/>
    </w:rPr>
  </w:style>
  <w:style w:type="paragraph" w:customStyle="1" w:styleId="150">
    <w:name w:val="Заголовок 15"/>
    <w:basedOn w:val="a"/>
    <w:uiPriority w:val="99"/>
    <w:qFormat/>
    <w:rsid w:val="00D1174E"/>
    <w:pPr>
      <w:widowControl w:val="0"/>
      <w:ind w:left="932"/>
      <w:outlineLvl w:val="1"/>
    </w:pPr>
    <w:rPr>
      <w:b/>
      <w:bCs/>
      <w:sz w:val="28"/>
      <w:szCs w:val="28"/>
      <w:lang w:eastAsia="en-US"/>
    </w:rPr>
  </w:style>
  <w:style w:type="paragraph" w:customStyle="1" w:styleId="45">
    <w:name w:val="Без интервала4"/>
    <w:uiPriority w:val="99"/>
    <w:rsid w:val="00D1174E"/>
    <w:rPr>
      <w:rFonts w:ascii="Calibri" w:hAnsi="Calibri"/>
      <w:sz w:val="22"/>
      <w:szCs w:val="22"/>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D1174E"/>
    <w:rPr>
      <w:lang w:eastAsia="en-US"/>
    </w:rPr>
  </w:style>
  <w:style w:type="paragraph" w:customStyle="1" w:styleId="63">
    <w:name w:val="Абзац списка6"/>
    <w:basedOn w:val="a"/>
    <w:uiPriority w:val="99"/>
    <w:rsid w:val="00D1174E"/>
    <w:pPr>
      <w:spacing w:after="200" w:line="276" w:lineRule="auto"/>
      <w:ind w:left="720"/>
      <w:contextualSpacing/>
    </w:pPr>
    <w:rPr>
      <w:w w:val="90"/>
      <w:lang w:eastAsia="en-US"/>
    </w:rPr>
  </w:style>
  <w:style w:type="paragraph" w:customStyle="1" w:styleId="161">
    <w:name w:val="Заголовок 16"/>
    <w:basedOn w:val="a"/>
    <w:uiPriority w:val="99"/>
    <w:qFormat/>
    <w:rsid w:val="00D1174E"/>
    <w:pPr>
      <w:widowControl w:val="0"/>
      <w:ind w:left="932"/>
      <w:outlineLvl w:val="1"/>
    </w:pPr>
    <w:rPr>
      <w:b/>
      <w:bCs/>
      <w:sz w:val="28"/>
      <w:szCs w:val="28"/>
      <w:lang w:eastAsia="en-US"/>
    </w:rPr>
  </w:style>
  <w:style w:type="paragraph" w:customStyle="1" w:styleId="53">
    <w:name w:val="Без интервала5"/>
    <w:uiPriority w:val="99"/>
    <w:rsid w:val="00D1174E"/>
    <w:rPr>
      <w:rFonts w:ascii="Calibri" w:hAnsi="Calibri"/>
      <w:sz w:val="22"/>
      <w:szCs w:val="22"/>
    </w:rPr>
  </w:style>
  <w:style w:type="paragraph" w:customStyle="1" w:styleId="msonormalcxspmiddle">
    <w:name w:val="msonormalcxspmiddle"/>
    <w:basedOn w:val="a"/>
    <w:uiPriority w:val="99"/>
    <w:rsid w:val="00D1174E"/>
    <w:pPr>
      <w:spacing w:before="100" w:beforeAutospacing="1" w:after="100" w:afterAutospacing="1"/>
    </w:pPr>
  </w:style>
  <w:style w:type="paragraph" w:customStyle="1" w:styleId="affff0">
    <w:name w:val="Знак Знак Знак Знак"/>
    <w:basedOn w:val="a"/>
    <w:uiPriority w:val="99"/>
    <w:rsid w:val="00D1174E"/>
    <w:pPr>
      <w:spacing w:before="100" w:beforeAutospacing="1" w:after="100" w:afterAutospacing="1"/>
    </w:pPr>
    <w:rPr>
      <w:rFonts w:ascii="Tahoma" w:hAnsi="Tahoma"/>
      <w:sz w:val="20"/>
      <w:szCs w:val="20"/>
      <w:lang w:val="en-US" w:eastAsia="en-US"/>
    </w:rPr>
  </w:style>
  <w:style w:type="paragraph" w:customStyle="1" w:styleId="170">
    <w:name w:val="Заголовок 17"/>
    <w:basedOn w:val="a"/>
    <w:uiPriority w:val="99"/>
    <w:qFormat/>
    <w:rsid w:val="00D1174E"/>
    <w:pPr>
      <w:widowControl w:val="0"/>
      <w:ind w:left="932"/>
      <w:outlineLvl w:val="1"/>
    </w:pPr>
    <w:rPr>
      <w:b/>
      <w:bCs/>
      <w:sz w:val="28"/>
      <w:szCs w:val="28"/>
      <w:lang w:eastAsia="en-US"/>
    </w:rPr>
  </w:style>
  <w:style w:type="character" w:customStyle="1" w:styleId="FootnoteTextChar4">
    <w:name w:val="Footnote Text Char4"/>
    <w:aliases w:val="Table_Footnote_last Char3,Table_Footnote_last Знак Знак Знак Char3,Table_Footnote_last Знак Char3,Текст сноски Знак Знак Char3,Текст сноски Знак1 Знак Знак Char3,Текст сноски Знак Знак Знак Знак Char3,single space Char3"/>
    <w:uiPriority w:val="99"/>
    <w:locked/>
    <w:rsid w:val="00D1174E"/>
    <w:rPr>
      <w:lang w:eastAsia="en-US"/>
    </w:rPr>
  </w:style>
  <w:style w:type="paragraph" w:customStyle="1" w:styleId="72">
    <w:name w:val="Абзац списка7"/>
    <w:basedOn w:val="a"/>
    <w:uiPriority w:val="99"/>
    <w:rsid w:val="00D1174E"/>
    <w:pPr>
      <w:spacing w:after="200" w:line="276" w:lineRule="auto"/>
      <w:ind w:left="720"/>
      <w:contextualSpacing/>
    </w:pPr>
    <w:rPr>
      <w:w w:val="90"/>
      <w:lang w:eastAsia="en-US"/>
    </w:rPr>
  </w:style>
  <w:style w:type="paragraph" w:customStyle="1" w:styleId="180">
    <w:name w:val="Заголовок 18"/>
    <w:basedOn w:val="a"/>
    <w:uiPriority w:val="99"/>
    <w:qFormat/>
    <w:rsid w:val="00D1174E"/>
    <w:pPr>
      <w:widowControl w:val="0"/>
      <w:ind w:left="932"/>
      <w:outlineLvl w:val="1"/>
    </w:pPr>
    <w:rPr>
      <w:b/>
      <w:bCs/>
      <w:sz w:val="28"/>
      <w:szCs w:val="28"/>
      <w:lang w:eastAsia="en-US"/>
    </w:rPr>
  </w:style>
  <w:style w:type="paragraph" w:customStyle="1" w:styleId="64">
    <w:name w:val="Без интервала6"/>
    <w:uiPriority w:val="99"/>
    <w:rsid w:val="00D1174E"/>
    <w:rPr>
      <w:rFonts w:ascii="Calibri" w:hAnsi="Calibri"/>
      <w:sz w:val="22"/>
      <w:szCs w:val="22"/>
    </w:rPr>
  </w:style>
  <w:style w:type="paragraph" w:customStyle="1" w:styleId="83">
    <w:name w:val="Абзац списка8"/>
    <w:basedOn w:val="a"/>
    <w:uiPriority w:val="99"/>
    <w:rsid w:val="00D1174E"/>
    <w:pPr>
      <w:spacing w:after="200" w:line="276" w:lineRule="auto"/>
      <w:ind w:left="720"/>
      <w:contextualSpacing/>
    </w:pPr>
    <w:rPr>
      <w:w w:val="90"/>
      <w:lang w:eastAsia="en-US"/>
    </w:rPr>
  </w:style>
  <w:style w:type="paragraph" w:customStyle="1" w:styleId="190">
    <w:name w:val="Заголовок 19"/>
    <w:basedOn w:val="a"/>
    <w:uiPriority w:val="99"/>
    <w:qFormat/>
    <w:rsid w:val="00D1174E"/>
    <w:pPr>
      <w:widowControl w:val="0"/>
      <w:ind w:left="932"/>
      <w:outlineLvl w:val="1"/>
    </w:pPr>
    <w:rPr>
      <w:b/>
      <w:bCs/>
      <w:sz w:val="28"/>
      <w:szCs w:val="28"/>
      <w:lang w:eastAsia="en-US"/>
    </w:rPr>
  </w:style>
  <w:style w:type="paragraph" w:customStyle="1" w:styleId="73">
    <w:name w:val="Без интервала7"/>
    <w:uiPriority w:val="99"/>
    <w:rsid w:val="00D1174E"/>
    <w:rPr>
      <w:rFonts w:ascii="Calibri" w:hAnsi="Calibri"/>
      <w:sz w:val="22"/>
      <w:szCs w:val="22"/>
    </w:rPr>
  </w:style>
  <w:style w:type="paragraph" w:customStyle="1" w:styleId="1100">
    <w:name w:val="Заголовок 110"/>
    <w:basedOn w:val="a"/>
    <w:uiPriority w:val="99"/>
    <w:qFormat/>
    <w:rsid w:val="00D1174E"/>
    <w:pPr>
      <w:widowControl w:val="0"/>
      <w:ind w:left="932"/>
      <w:outlineLvl w:val="1"/>
    </w:pPr>
    <w:rPr>
      <w:b/>
      <w:bCs/>
      <w:sz w:val="28"/>
      <w:szCs w:val="28"/>
      <w:lang w:eastAsia="en-US"/>
    </w:rPr>
  </w:style>
  <w:style w:type="paragraph" w:customStyle="1" w:styleId="ConsPlusDocList">
    <w:name w:val="ConsPlusDocList"/>
    <w:uiPriority w:val="99"/>
    <w:rsid w:val="00D1174E"/>
    <w:pPr>
      <w:widowControl w:val="0"/>
      <w:autoSpaceDE w:val="0"/>
      <w:autoSpaceDN w:val="0"/>
    </w:pPr>
    <w:rPr>
      <w:rFonts w:ascii="Courier New" w:hAnsi="Courier New" w:cs="Courier New"/>
    </w:rPr>
  </w:style>
  <w:style w:type="paragraph" w:customStyle="1" w:styleId="ConsPlusTitlePage">
    <w:name w:val="ConsPlusTitlePage"/>
    <w:uiPriority w:val="99"/>
    <w:rsid w:val="00D1174E"/>
    <w:pPr>
      <w:widowControl w:val="0"/>
      <w:autoSpaceDE w:val="0"/>
      <w:autoSpaceDN w:val="0"/>
    </w:pPr>
    <w:rPr>
      <w:rFonts w:ascii="Tahoma" w:hAnsi="Tahoma" w:cs="Tahoma"/>
    </w:rPr>
  </w:style>
  <w:style w:type="paragraph" w:customStyle="1" w:styleId="ConsPlusJurTerm">
    <w:name w:val="ConsPlusJurTerm"/>
    <w:uiPriority w:val="99"/>
    <w:rsid w:val="00D1174E"/>
    <w:pPr>
      <w:widowControl w:val="0"/>
      <w:autoSpaceDE w:val="0"/>
      <w:autoSpaceDN w:val="0"/>
    </w:pPr>
    <w:rPr>
      <w:rFonts w:ascii="Tahoma" w:hAnsi="Tahoma" w:cs="Tahoma"/>
      <w:sz w:val="26"/>
    </w:rPr>
  </w:style>
  <w:style w:type="paragraph" w:customStyle="1" w:styleId="xl63">
    <w:name w:val="xl63"/>
    <w:basedOn w:val="a"/>
    <w:rsid w:val="00D1174E"/>
    <w:pPr>
      <w:spacing w:before="100" w:beforeAutospacing="1" w:after="100" w:afterAutospacing="1"/>
      <w:jc w:val="center"/>
    </w:pPr>
  </w:style>
  <w:style w:type="paragraph" w:customStyle="1" w:styleId="xl64">
    <w:name w:val="xl64"/>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5">
    <w:name w:val="xl65"/>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a"/>
    <w:rsid w:val="00D1174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
    <w:rsid w:val="00D1174E"/>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pPr>
    <w:rPr>
      <w:sz w:val="20"/>
      <w:szCs w:val="20"/>
    </w:rPr>
  </w:style>
  <w:style w:type="paragraph" w:customStyle="1" w:styleId="xl71">
    <w:name w:val="xl71"/>
    <w:basedOn w:val="a"/>
    <w:rsid w:val="00D1174E"/>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72">
    <w:name w:val="xl72"/>
    <w:basedOn w:val="a"/>
    <w:rsid w:val="00D1174E"/>
    <w:pPr>
      <w:shd w:val="clear" w:color="auto" w:fill="B6DDE8"/>
      <w:spacing w:before="100" w:beforeAutospacing="1" w:after="100" w:afterAutospacing="1"/>
    </w:pPr>
  </w:style>
  <w:style w:type="paragraph" w:customStyle="1" w:styleId="xl73">
    <w:name w:val="xl73"/>
    <w:basedOn w:val="a"/>
    <w:rsid w:val="00D1174E"/>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74">
    <w:name w:val="xl74"/>
    <w:basedOn w:val="a"/>
    <w:rsid w:val="00D1174E"/>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sz w:val="20"/>
      <w:szCs w:val="20"/>
    </w:rPr>
  </w:style>
  <w:style w:type="paragraph" w:customStyle="1" w:styleId="xl75">
    <w:name w:val="xl75"/>
    <w:basedOn w:val="a"/>
    <w:rsid w:val="00D1174E"/>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sz w:val="20"/>
      <w:szCs w:val="20"/>
    </w:rPr>
  </w:style>
  <w:style w:type="paragraph" w:customStyle="1" w:styleId="xl76">
    <w:name w:val="xl76"/>
    <w:basedOn w:val="a"/>
    <w:rsid w:val="00D1174E"/>
    <w:pPr>
      <w:shd w:val="clear" w:color="auto" w:fill="95B3D7"/>
      <w:spacing w:before="100" w:beforeAutospacing="1" w:after="100" w:afterAutospacing="1"/>
    </w:pPr>
  </w:style>
  <w:style w:type="paragraph" w:customStyle="1" w:styleId="xl77">
    <w:name w:val="xl77"/>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a"/>
    <w:rsid w:val="00D1174E"/>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pPr>
    <w:rPr>
      <w:sz w:val="20"/>
      <w:szCs w:val="20"/>
    </w:rPr>
  </w:style>
  <w:style w:type="paragraph" w:customStyle="1" w:styleId="xl79">
    <w:name w:val="xl79"/>
    <w:basedOn w:val="a"/>
    <w:rsid w:val="00D1174E"/>
    <w:pPr>
      <w:spacing w:before="100" w:beforeAutospacing="1" w:after="100" w:afterAutospacing="1"/>
    </w:pPr>
  </w:style>
  <w:style w:type="paragraph" w:customStyle="1" w:styleId="xl80">
    <w:name w:val="xl80"/>
    <w:basedOn w:val="a"/>
    <w:rsid w:val="00D1174E"/>
    <w:pPr>
      <w:shd w:val="clear" w:color="auto" w:fill="92D050"/>
      <w:spacing w:before="100" w:beforeAutospacing="1" w:after="100" w:afterAutospacing="1"/>
    </w:pPr>
  </w:style>
  <w:style w:type="paragraph" w:customStyle="1" w:styleId="xl81">
    <w:name w:val="xl81"/>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3">
    <w:name w:val="xl83"/>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4">
    <w:name w:val="xl84"/>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
    <w:rsid w:val="00D117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86">
    <w:name w:val="xl86"/>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7">
    <w:name w:val="xl87"/>
    <w:basedOn w:val="a"/>
    <w:rsid w:val="00D1174E"/>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88">
    <w:name w:val="xl88"/>
    <w:basedOn w:val="a"/>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a"/>
    <w:rsid w:val="00D1174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90">
    <w:name w:val="xl90"/>
    <w:basedOn w:val="a"/>
    <w:rsid w:val="00D1174E"/>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91">
    <w:name w:val="xl91"/>
    <w:basedOn w:val="a"/>
    <w:rsid w:val="00D117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92">
    <w:name w:val="xl92"/>
    <w:basedOn w:val="a"/>
    <w:rsid w:val="00D1174E"/>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sz w:val="20"/>
      <w:szCs w:val="20"/>
    </w:rPr>
  </w:style>
  <w:style w:type="paragraph" w:customStyle="1" w:styleId="xl93">
    <w:name w:val="xl93"/>
    <w:basedOn w:val="a"/>
    <w:rsid w:val="00D1174E"/>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94">
    <w:name w:val="xl94"/>
    <w:basedOn w:val="a"/>
    <w:rsid w:val="00D1174E"/>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95">
    <w:name w:val="xl95"/>
    <w:basedOn w:val="a"/>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6">
    <w:name w:val="xl96"/>
    <w:basedOn w:val="a"/>
    <w:rsid w:val="00D1174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97">
    <w:name w:val="xl97"/>
    <w:basedOn w:val="a"/>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8">
    <w:name w:val="xl98"/>
    <w:basedOn w:val="a"/>
    <w:rsid w:val="00D1174E"/>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99">
    <w:name w:val="xl99"/>
    <w:basedOn w:val="a"/>
    <w:rsid w:val="00D1174E"/>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0">
    <w:name w:val="xl100"/>
    <w:basedOn w:val="a"/>
    <w:rsid w:val="00D1174E"/>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1">
    <w:name w:val="xl101"/>
    <w:basedOn w:val="a"/>
    <w:rsid w:val="00D1174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3">
    <w:name w:val="xl103"/>
    <w:basedOn w:val="a"/>
    <w:rsid w:val="00D1174E"/>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4">
    <w:name w:val="xl104"/>
    <w:basedOn w:val="a"/>
    <w:rsid w:val="00D1174E"/>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5">
    <w:name w:val="xl105"/>
    <w:basedOn w:val="a"/>
    <w:rsid w:val="00D1174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a"/>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a"/>
    <w:rsid w:val="00D1174E"/>
    <w:pPr>
      <w:pBdr>
        <w:top w:val="single" w:sz="4" w:space="0" w:color="auto"/>
        <w:left w:val="single" w:sz="4" w:space="0" w:color="auto"/>
        <w:right w:val="single" w:sz="4" w:space="0" w:color="auto"/>
      </w:pBdr>
      <w:shd w:val="clear" w:color="auto" w:fill="FFC000"/>
      <w:spacing w:before="100" w:beforeAutospacing="1" w:after="100" w:afterAutospacing="1"/>
      <w:jc w:val="center"/>
    </w:pPr>
    <w:rPr>
      <w:sz w:val="20"/>
      <w:szCs w:val="20"/>
    </w:rPr>
  </w:style>
  <w:style w:type="paragraph" w:customStyle="1" w:styleId="xl108">
    <w:name w:val="xl108"/>
    <w:basedOn w:val="a"/>
    <w:rsid w:val="00D1174E"/>
    <w:pPr>
      <w:pBdr>
        <w:left w:val="single" w:sz="4" w:space="0" w:color="auto"/>
        <w:bottom w:val="single" w:sz="4" w:space="0" w:color="auto"/>
        <w:right w:val="single" w:sz="4" w:space="0" w:color="auto"/>
      </w:pBdr>
      <w:shd w:val="clear" w:color="auto" w:fill="FFC000"/>
      <w:spacing w:before="100" w:beforeAutospacing="1" w:after="100" w:afterAutospacing="1"/>
      <w:jc w:val="center"/>
    </w:pPr>
    <w:rPr>
      <w:sz w:val="20"/>
      <w:szCs w:val="20"/>
    </w:rPr>
  </w:style>
  <w:style w:type="paragraph" w:customStyle="1" w:styleId="xl109">
    <w:name w:val="xl109"/>
    <w:basedOn w:val="a"/>
    <w:rsid w:val="00D1174E"/>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10">
    <w:name w:val="xl110"/>
    <w:basedOn w:val="a"/>
    <w:rsid w:val="00D1174E"/>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11">
    <w:name w:val="xl111"/>
    <w:basedOn w:val="a"/>
    <w:rsid w:val="00D1174E"/>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12">
    <w:name w:val="xl112"/>
    <w:basedOn w:val="a"/>
    <w:rsid w:val="00D1174E"/>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13">
    <w:name w:val="xl113"/>
    <w:basedOn w:val="a"/>
    <w:rsid w:val="00D1174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14">
    <w:name w:val="xl114"/>
    <w:basedOn w:val="a"/>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5">
    <w:name w:val="xl115"/>
    <w:basedOn w:val="a"/>
    <w:rsid w:val="00D1174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
    <w:rsid w:val="00D1174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
    <w:rsid w:val="00D1174E"/>
    <w:pPr>
      <w:pBdr>
        <w:left w:val="single" w:sz="4" w:space="0" w:color="auto"/>
        <w:right w:val="single" w:sz="4" w:space="0" w:color="auto"/>
      </w:pBdr>
      <w:spacing w:before="100" w:beforeAutospacing="1" w:after="100" w:afterAutospacing="1"/>
    </w:pPr>
    <w:rPr>
      <w:sz w:val="20"/>
      <w:szCs w:val="20"/>
    </w:rPr>
  </w:style>
  <w:style w:type="paragraph" w:customStyle="1" w:styleId="xl118">
    <w:name w:val="xl118"/>
    <w:basedOn w:val="a"/>
    <w:rsid w:val="00D1174E"/>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19">
    <w:name w:val="xl119"/>
    <w:basedOn w:val="a"/>
    <w:rsid w:val="00D1174E"/>
    <w:pPr>
      <w:pBdr>
        <w:top w:val="single" w:sz="4" w:space="0" w:color="auto"/>
        <w:bottom w:val="single" w:sz="4" w:space="0" w:color="auto"/>
      </w:pBdr>
      <w:spacing w:before="100" w:beforeAutospacing="1" w:after="100" w:afterAutospacing="1"/>
      <w:jc w:val="center"/>
    </w:pPr>
    <w:rPr>
      <w:sz w:val="20"/>
      <w:szCs w:val="20"/>
    </w:rPr>
  </w:style>
  <w:style w:type="paragraph" w:customStyle="1" w:styleId="xl120">
    <w:name w:val="xl120"/>
    <w:basedOn w:val="a"/>
    <w:rsid w:val="00D1174E"/>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styleId="affff1">
    <w:name w:val="footnote reference"/>
    <w:uiPriority w:val="99"/>
    <w:unhideWhenUsed/>
    <w:rsid w:val="00D1174E"/>
    <w:rPr>
      <w:vertAlign w:val="superscript"/>
    </w:rPr>
  </w:style>
  <w:style w:type="paragraph" w:customStyle="1" w:styleId="xl121">
    <w:name w:val="xl121"/>
    <w:basedOn w:val="a"/>
    <w:rsid w:val="00D1174E"/>
    <w:pPr>
      <w:pBdr>
        <w:left w:val="single" w:sz="4" w:space="0" w:color="auto"/>
        <w:right w:val="single" w:sz="4" w:space="0" w:color="auto"/>
      </w:pBdr>
      <w:spacing w:before="100" w:beforeAutospacing="1" w:after="100" w:afterAutospacing="1"/>
    </w:pPr>
  </w:style>
  <w:style w:type="paragraph" w:customStyle="1" w:styleId="xl122">
    <w:name w:val="xl122"/>
    <w:basedOn w:val="a"/>
    <w:rsid w:val="00D1174E"/>
    <w:pPr>
      <w:pBdr>
        <w:bottom w:val="single" w:sz="4" w:space="0" w:color="auto"/>
        <w:right w:val="single" w:sz="4" w:space="0" w:color="auto"/>
      </w:pBdr>
      <w:shd w:val="clear" w:color="auto" w:fill="FF0000"/>
      <w:spacing w:before="100" w:beforeAutospacing="1" w:after="100" w:afterAutospacing="1"/>
      <w:jc w:val="center"/>
    </w:pPr>
    <w:rPr>
      <w:sz w:val="20"/>
      <w:szCs w:val="20"/>
    </w:rPr>
  </w:style>
  <w:style w:type="paragraph" w:customStyle="1" w:styleId="xl123">
    <w:name w:val="xl123"/>
    <w:basedOn w:val="a"/>
    <w:rsid w:val="00D1174E"/>
    <w:pPr>
      <w:pBdr>
        <w:bottom w:val="single" w:sz="4" w:space="0" w:color="auto"/>
        <w:right w:val="single" w:sz="4" w:space="0" w:color="auto"/>
      </w:pBdr>
      <w:shd w:val="clear" w:color="auto" w:fill="92D050"/>
      <w:spacing w:before="100" w:beforeAutospacing="1" w:after="100" w:afterAutospacing="1"/>
      <w:jc w:val="center"/>
    </w:pPr>
    <w:rPr>
      <w:sz w:val="20"/>
      <w:szCs w:val="20"/>
    </w:rPr>
  </w:style>
  <w:style w:type="paragraph" w:customStyle="1" w:styleId="xl124">
    <w:name w:val="xl124"/>
    <w:basedOn w:val="a"/>
    <w:uiPriority w:val="99"/>
    <w:rsid w:val="00D117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25">
    <w:name w:val="xl125"/>
    <w:basedOn w:val="a"/>
    <w:uiPriority w:val="99"/>
    <w:rsid w:val="00D1174E"/>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sz w:val="20"/>
      <w:szCs w:val="20"/>
    </w:rPr>
  </w:style>
  <w:style w:type="paragraph" w:customStyle="1" w:styleId="xl126">
    <w:name w:val="xl126"/>
    <w:basedOn w:val="a"/>
    <w:uiPriority w:val="99"/>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
    <w:uiPriority w:val="99"/>
    <w:rsid w:val="00D1174E"/>
    <w:pPr>
      <w:spacing w:before="100" w:beforeAutospacing="1" w:after="100" w:afterAutospacing="1"/>
      <w:jc w:val="center"/>
    </w:pPr>
    <w:rPr>
      <w:sz w:val="20"/>
      <w:szCs w:val="20"/>
    </w:rPr>
  </w:style>
  <w:style w:type="paragraph" w:customStyle="1" w:styleId="xl128">
    <w:name w:val="xl128"/>
    <w:basedOn w:val="a"/>
    <w:uiPriority w:val="99"/>
    <w:rsid w:val="00D1174E"/>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129">
    <w:name w:val="xl129"/>
    <w:basedOn w:val="a"/>
    <w:uiPriority w:val="99"/>
    <w:rsid w:val="00D1174E"/>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center"/>
    </w:pPr>
    <w:rPr>
      <w:sz w:val="20"/>
      <w:szCs w:val="20"/>
    </w:rPr>
  </w:style>
  <w:style w:type="paragraph" w:customStyle="1" w:styleId="xl130">
    <w:name w:val="xl130"/>
    <w:basedOn w:val="a"/>
    <w:uiPriority w:val="99"/>
    <w:rsid w:val="00D1174E"/>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sz w:val="20"/>
      <w:szCs w:val="20"/>
    </w:rPr>
  </w:style>
  <w:style w:type="paragraph" w:customStyle="1" w:styleId="xl131">
    <w:name w:val="xl131"/>
    <w:basedOn w:val="a"/>
    <w:uiPriority w:val="99"/>
    <w:rsid w:val="00D1174E"/>
    <w:pPr>
      <w:pBdr>
        <w:top w:val="single" w:sz="4" w:space="0" w:color="auto"/>
        <w:left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132">
    <w:name w:val="xl132"/>
    <w:basedOn w:val="a"/>
    <w:uiPriority w:val="99"/>
    <w:rsid w:val="00D1174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33">
    <w:name w:val="xl133"/>
    <w:basedOn w:val="a"/>
    <w:uiPriority w:val="99"/>
    <w:rsid w:val="00D1174E"/>
    <w:pPr>
      <w:pBdr>
        <w:top w:val="single" w:sz="4" w:space="0" w:color="auto"/>
        <w:left w:val="single" w:sz="4" w:space="0" w:color="auto"/>
        <w:right w:val="single" w:sz="4" w:space="0" w:color="auto"/>
      </w:pBdr>
      <w:shd w:val="clear" w:color="auto" w:fill="92D050"/>
      <w:spacing w:before="100" w:beforeAutospacing="1" w:after="100" w:afterAutospacing="1"/>
    </w:pPr>
    <w:rPr>
      <w:sz w:val="20"/>
      <w:szCs w:val="20"/>
    </w:rPr>
  </w:style>
  <w:style w:type="paragraph" w:customStyle="1" w:styleId="xl134">
    <w:name w:val="xl134"/>
    <w:basedOn w:val="a"/>
    <w:uiPriority w:val="99"/>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5">
    <w:name w:val="xl135"/>
    <w:basedOn w:val="a"/>
    <w:uiPriority w:val="99"/>
    <w:rsid w:val="00D117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6">
    <w:name w:val="xl136"/>
    <w:basedOn w:val="a"/>
    <w:uiPriority w:val="99"/>
    <w:rsid w:val="00D1174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37">
    <w:name w:val="xl137"/>
    <w:basedOn w:val="a"/>
    <w:uiPriority w:val="99"/>
    <w:rsid w:val="00D1174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8">
    <w:name w:val="xl138"/>
    <w:basedOn w:val="a"/>
    <w:uiPriority w:val="99"/>
    <w:rsid w:val="00D1174E"/>
    <w:pPr>
      <w:pBdr>
        <w:left w:val="single" w:sz="4" w:space="0" w:color="auto"/>
        <w:right w:val="single" w:sz="4" w:space="0" w:color="auto"/>
      </w:pBdr>
      <w:spacing w:before="100" w:beforeAutospacing="1" w:after="100" w:afterAutospacing="1"/>
    </w:pPr>
    <w:rPr>
      <w:sz w:val="20"/>
      <w:szCs w:val="20"/>
    </w:rPr>
  </w:style>
  <w:style w:type="paragraph" w:customStyle="1" w:styleId="xl139">
    <w:name w:val="xl139"/>
    <w:basedOn w:val="a"/>
    <w:uiPriority w:val="99"/>
    <w:rsid w:val="00D1174E"/>
    <w:pPr>
      <w:pBdr>
        <w:top w:val="single" w:sz="4" w:space="0" w:color="auto"/>
        <w:left w:val="single" w:sz="4" w:space="0" w:color="auto"/>
        <w:right w:val="single" w:sz="4" w:space="0" w:color="auto"/>
      </w:pBdr>
      <w:shd w:val="clear" w:color="auto" w:fill="B2A1C7"/>
      <w:spacing w:before="100" w:beforeAutospacing="1" w:after="100" w:afterAutospacing="1"/>
      <w:jc w:val="center"/>
    </w:pPr>
    <w:rPr>
      <w:sz w:val="20"/>
      <w:szCs w:val="20"/>
    </w:rPr>
  </w:style>
  <w:style w:type="paragraph" w:customStyle="1" w:styleId="xl140">
    <w:name w:val="xl140"/>
    <w:basedOn w:val="a"/>
    <w:uiPriority w:val="99"/>
    <w:rsid w:val="00D1174E"/>
    <w:pPr>
      <w:pBdr>
        <w:left w:val="single" w:sz="4" w:space="0" w:color="auto"/>
        <w:bottom w:val="single" w:sz="4" w:space="0" w:color="auto"/>
        <w:right w:val="single" w:sz="4" w:space="0" w:color="auto"/>
      </w:pBdr>
      <w:shd w:val="clear" w:color="auto" w:fill="B2A1C7"/>
      <w:spacing w:before="100" w:beforeAutospacing="1" w:after="100" w:afterAutospacing="1"/>
      <w:jc w:val="center"/>
    </w:pPr>
    <w:rPr>
      <w:sz w:val="20"/>
      <w:szCs w:val="20"/>
    </w:rPr>
  </w:style>
  <w:style w:type="paragraph" w:customStyle="1" w:styleId="xl141">
    <w:name w:val="xl141"/>
    <w:basedOn w:val="a"/>
    <w:uiPriority w:val="99"/>
    <w:rsid w:val="00D1174E"/>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42">
    <w:name w:val="xl142"/>
    <w:basedOn w:val="a"/>
    <w:uiPriority w:val="99"/>
    <w:rsid w:val="00D1174E"/>
    <w:pPr>
      <w:pBdr>
        <w:top w:val="single" w:sz="4" w:space="0" w:color="auto"/>
        <w:bottom w:val="single" w:sz="4" w:space="0" w:color="auto"/>
      </w:pBdr>
      <w:spacing w:before="100" w:beforeAutospacing="1" w:after="100" w:afterAutospacing="1"/>
      <w:jc w:val="center"/>
    </w:pPr>
    <w:rPr>
      <w:sz w:val="20"/>
      <w:szCs w:val="20"/>
    </w:rPr>
  </w:style>
  <w:style w:type="paragraph" w:customStyle="1" w:styleId="xl143">
    <w:name w:val="xl143"/>
    <w:basedOn w:val="a"/>
    <w:uiPriority w:val="99"/>
    <w:rsid w:val="00D1174E"/>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4">
    <w:name w:val="xl144"/>
    <w:basedOn w:val="a"/>
    <w:uiPriority w:val="99"/>
    <w:rsid w:val="00D1174E"/>
    <w:pPr>
      <w:pBdr>
        <w:top w:val="single" w:sz="4" w:space="0" w:color="auto"/>
      </w:pBdr>
      <w:spacing w:before="100" w:beforeAutospacing="1" w:after="100" w:afterAutospacing="1"/>
      <w:jc w:val="center"/>
    </w:pPr>
    <w:rPr>
      <w:sz w:val="20"/>
      <w:szCs w:val="20"/>
    </w:rPr>
  </w:style>
  <w:style w:type="paragraph" w:customStyle="1" w:styleId="xl145">
    <w:name w:val="xl145"/>
    <w:basedOn w:val="a"/>
    <w:uiPriority w:val="99"/>
    <w:rsid w:val="00D1174E"/>
    <w:pPr>
      <w:pBdr>
        <w:top w:val="single" w:sz="4" w:space="0" w:color="auto"/>
        <w:right w:val="single" w:sz="4" w:space="0" w:color="auto"/>
      </w:pBdr>
      <w:spacing w:before="100" w:beforeAutospacing="1" w:after="100" w:afterAutospacing="1"/>
      <w:jc w:val="center"/>
    </w:pPr>
    <w:rPr>
      <w:sz w:val="20"/>
      <w:szCs w:val="20"/>
    </w:rPr>
  </w:style>
  <w:style w:type="paragraph" w:customStyle="1" w:styleId="xl146">
    <w:name w:val="xl146"/>
    <w:basedOn w:val="a"/>
    <w:uiPriority w:val="99"/>
    <w:rsid w:val="00D1174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47">
    <w:name w:val="xl147"/>
    <w:basedOn w:val="a"/>
    <w:uiPriority w:val="99"/>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8">
    <w:name w:val="xl148"/>
    <w:basedOn w:val="a"/>
    <w:uiPriority w:val="99"/>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9">
    <w:name w:val="xl149"/>
    <w:basedOn w:val="a"/>
    <w:uiPriority w:val="99"/>
    <w:rsid w:val="00D1174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0">
    <w:name w:val="xl150"/>
    <w:basedOn w:val="a"/>
    <w:uiPriority w:val="99"/>
    <w:rsid w:val="00D1174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51">
    <w:name w:val="xl151"/>
    <w:basedOn w:val="a"/>
    <w:uiPriority w:val="99"/>
    <w:rsid w:val="00D1174E"/>
    <w:pPr>
      <w:pBdr>
        <w:top w:val="single" w:sz="4" w:space="0" w:color="auto"/>
        <w:right w:val="single" w:sz="4" w:space="0" w:color="auto"/>
      </w:pBdr>
      <w:spacing w:before="100" w:beforeAutospacing="1" w:after="100" w:afterAutospacing="1"/>
      <w:jc w:val="center"/>
    </w:pPr>
    <w:rPr>
      <w:sz w:val="20"/>
      <w:szCs w:val="20"/>
    </w:rPr>
  </w:style>
  <w:style w:type="paragraph" w:customStyle="1" w:styleId="xl152">
    <w:name w:val="xl152"/>
    <w:basedOn w:val="a"/>
    <w:uiPriority w:val="99"/>
    <w:rsid w:val="00D117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53">
    <w:name w:val="xl153"/>
    <w:basedOn w:val="a"/>
    <w:uiPriority w:val="99"/>
    <w:rsid w:val="00D1174E"/>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20"/>
      <w:szCs w:val="20"/>
    </w:rPr>
  </w:style>
  <w:style w:type="paragraph" w:customStyle="1" w:styleId="xl154">
    <w:name w:val="xl154"/>
    <w:basedOn w:val="a"/>
    <w:uiPriority w:val="99"/>
    <w:rsid w:val="00D1174E"/>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20"/>
      <w:szCs w:val="20"/>
    </w:rPr>
  </w:style>
  <w:style w:type="paragraph" w:customStyle="1" w:styleId="xl155">
    <w:name w:val="xl155"/>
    <w:basedOn w:val="a"/>
    <w:uiPriority w:val="99"/>
    <w:rsid w:val="00D1174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
    <w:uiPriority w:val="99"/>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57">
    <w:name w:val="xl157"/>
    <w:basedOn w:val="a"/>
    <w:uiPriority w:val="99"/>
    <w:rsid w:val="00D1174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8">
    <w:name w:val="xl158"/>
    <w:basedOn w:val="a"/>
    <w:uiPriority w:val="99"/>
    <w:rsid w:val="00D1174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FontStyle12">
    <w:name w:val="Font Style12"/>
    <w:uiPriority w:val="99"/>
    <w:rsid w:val="00D1174E"/>
    <w:rPr>
      <w:rFonts w:ascii="Times New Roman" w:hAnsi="Times New Roman" w:cs="Times New Roman"/>
      <w:sz w:val="26"/>
      <w:szCs w:val="26"/>
    </w:rPr>
  </w:style>
  <w:style w:type="paragraph" w:customStyle="1" w:styleId="92">
    <w:name w:val="Абзац списка9"/>
    <w:basedOn w:val="a"/>
    <w:rsid w:val="00D1174E"/>
    <w:pPr>
      <w:spacing w:after="200" w:line="276" w:lineRule="auto"/>
      <w:ind w:left="720"/>
      <w:contextualSpacing/>
    </w:pPr>
    <w:rPr>
      <w:w w:val="90"/>
      <w:lang w:eastAsia="en-US"/>
    </w:rPr>
  </w:style>
  <w:style w:type="paragraph" w:customStyle="1" w:styleId="1111">
    <w:name w:val="Заголовок 111"/>
    <w:basedOn w:val="a"/>
    <w:uiPriority w:val="99"/>
    <w:qFormat/>
    <w:rsid w:val="00D1174E"/>
    <w:pPr>
      <w:widowControl w:val="0"/>
      <w:ind w:left="932"/>
      <w:outlineLvl w:val="1"/>
    </w:pPr>
    <w:rPr>
      <w:b/>
      <w:bCs/>
      <w:sz w:val="28"/>
      <w:szCs w:val="28"/>
      <w:lang w:eastAsia="en-US"/>
    </w:rPr>
  </w:style>
  <w:style w:type="paragraph" w:customStyle="1" w:styleId="84">
    <w:name w:val="Без интервала8"/>
    <w:uiPriority w:val="99"/>
    <w:rsid w:val="00D1174E"/>
    <w:rPr>
      <w:rFonts w:ascii="Calibri" w:hAnsi="Calibri"/>
      <w:sz w:val="22"/>
      <w:szCs w:val="22"/>
    </w:rPr>
  </w:style>
  <w:style w:type="paragraph" w:customStyle="1" w:styleId="103">
    <w:name w:val="Абзац списка10"/>
    <w:basedOn w:val="a"/>
    <w:uiPriority w:val="99"/>
    <w:rsid w:val="00D1174E"/>
    <w:pPr>
      <w:spacing w:after="200" w:line="276" w:lineRule="auto"/>
      <w:ind w:left="720"/>
      <w:contextualSpacing/>
    </w:pPr>
    <w:rPr>
      <w:w w:val="90"/>
      <w:lang w:eastAsia="en-US"/>
    </w:rPr>
  </w:style>
  <w:style w:type="paragraph" w:customStyle="1" w:styleId="93">
    <w:name w:val="Без интервала9"/>
    <w:uiPriority w:val="99"/>
    <w:rsid w:val="00D1174E"/>
    <w:rPr>
      <w:rFonts w:ascii="Calibri" w:hAnsi="Calibri"/>
      <w:sz w:val="22"/>
      <w:szCs w:val="22"/>
    </w:rPr>
  </w:style>
  <w:style w:type="paragraph" w:customStyle="1" w:styleId="description">
    <w:name w:val="description"/>
    <w:basedOn w:val="a"/>
    <w:rsid w:val="00D1174E"/>
    <w:pPr>
      <w:spacing w:before="100" w:beforeAutospacing="1" w:after="100" w:afterAutospacing="1"/>
    </w:pPr>
  </w:style>
  <w:style w:type="paragraph" w:styleId="affff2">
    <w:name w:val="annotation subject"/>
    <w:basedOn w:val="afff2"/>
    <w:next w:val="afff2"/>
    <w:link w:val="affff3"/>
    <w:rsid w:val="00D1174E"/>
    <w:pPr>
      <w:ind w:firstLine="0"/>
      <w:jc w:val="left"/>
    </w:pPr>
    <w:rPr>
      <w:b/>
      <w:bCs/>
    </w:rPr>
  </w:style>
  <w:style w:type="character" w:customStyle="1" w:styleId="affff3">
    <w:name w:val="Тема примечания Знак"/>
    <w:basedOn w:val="afff3"/>
    <w:link w:val="affff2"/>
    <w:rsid w:val="00D1174E"/>
    <w:rPr>
      <w:rFonts w:ascii="Arial" w:hAnsi="Arial"/>
      <w:b/>
      <w:bCs/>
    </w:rPr>
  </w:style>
  <w:style w:type="paragraph" w:customStyle="1" w:styleId="121">
    <w:name w:val="Абзац списка12"/>
    <w:basedOn w:val="a"/>
    <w:rsid w:val="00D1174E"/>
    <w:pPr>
      <w:spacing w:after="200" w:line="276" w:lineRule="auto"/>
      <w:ind w:left="720"/>
      <w:contextualSpacing/>
    </w:pPr>
    <w:rPr>
      <w:w w:val="90"/>
      <w:lang w:eastAsia="en-US"/>
    </w:rPr>
  </w:style>
  <w:style w:type="paragraph" w:customStyle="1" w:styleId="104">
    <w:name w:val="Без интервала10"/>
    <w:rsid w:val="00D1174E"/>
    <w:rPr>
      <w:rFonts w:ascii="Calibri" w:hAnsi="Calibri"/>
      <w:sz w:val="22"/>
      <w:szCs w:val="22"/>
    </w:rPr>
  </w:style>
  <w:style w:type="character" w:customStyle="1" w:styleId="ae">
    <w:name w:val="Абзац списка Знак"/>
    <w:aliases w:val="ПАРАГРАФ Знак,Абзац списка для документа Знак,List Paragraph Знак"/>
    <w:basedOn w:val="a0"/>
    <w:link w:val="ad"/>
    <w:uiPriority w:val="34"/>
    <w:rsid w:val="00D1174E"/>
    <w:rPr>
      <w:sz w:val="24"/>
      <w:szCs w:val="24"/>
    </w:rPr>
  </w:style>
  <w:style w:type="paragraph" w:customStyle="1" w:styleId="consplusnormal0">
    <w:name w:val="consplusnormal"/>
    <w:basedOn w:val="a"/>
    <w:uiPriority w:val="99"/>
    <w:rsid w:val="00D1174E"/>
    <w:pPr>
      <w:spacing w:before="100" w:beforeAutospacing="1" w:after="100" w:afterAutospacing="1"/>
    </w:pPr>
    <w:rPr>
      <w:rFonts w:eastAsia="Calibri"/>
    </w:rPr>
  </w:style>
  <w:style w:type="paragraph" w:customStyle="1" w:styleId="Style1">
    <w:name w:val="Style1"/>
    <w:basedOn w:val="a"/>
    <w:uiPriority w:val="99"/>
    <w:rsid w:val="00D1174E"/>
    <w:pPr>
      <w:widowControl w:val="0"/>
      <w:autoSpaceDE w:val="0"/>
      <w:autoSpaceDN w:val="0"/>
      <w:adjustRightInd w:val="0"/>
      <w:spacing w:line="326" w:lineRule="exact"/>
    </w:pPr>
    <w:rPr>
      <w:rFonts w:eastAsia="Calibri"/>
    </w:rPr>
  </w:style>
  <w:style w:type="character" w:customStyle="1" w:styleId="FontStyle11">
    <w:name w:val="Font Style11"/>
    <w:rsid w:val="00D1174E"/>
    <w:rPr>
      <w:rFonts w:ascii="Times New Roman" w:hAnsi="Times New Roman"/>
      <w:sz w:val="26"/>
    </w:rPr>
  </w:style>
  <w:style w:type="character" w:customStyle="1" w:styleId="1f1">
    <w:name w:val="Основной текст Знак1"/>
    <w:aliases w:val="Основной текст Знак Знак"/>
    <w:rsid w:val="00D1174E"/>
    <w:rPr>
      <w:sz w:val="28"/>
    </w:rPr>
  </w:style>
  <w:style w:type="paragraph" w:customStyle="1" w:styleId="default0">
    <w:name w:val="default"/>
    <w:basedOn w:val="a"/>
    <w:uiPriority w:val="99"/>
    <w:rsid w:val="00D1174E"/>
    <w:pPr>
      <w:spacing w:before="100" w:beforeAutospacing="1" w:after="100" w:afterAutospacing="1"/>
    </w:pPr>
    <w:rPr>
      <w:rFonts w:eastAsia="Calibri"/>
    </w:rPr>
  </w:style>
  <w:style w:type="character" w:customStyle="1" w:styleId="affff4">
    <w:name w:val="Гипертекстовая ссылка"/>
    <w:uiPriority w:val="99"/>
    <w:rsid w:val="00D1174E"/>
    <w:rPr>
      <w:color w:val="008000"/>
    </w:rPr>
  </w:style>
  <w:style w:type="character" w:customStyle="1" w:styleId="caps">
    <w:name w:val="caps"/>
    <w:rsid w:val="00D1174E"/>
  </w:style>
  <w:style w:type="paragraph" w:customStyle="1" w:styleId="s1">
    <w:name w:val="s_1"/>
    <w:basedOn w:val="a"/>
    <w:uiPriority w:val="99"/>
    <w:rsid w:val="00D1174E"/>
    <w:pPr>
      <w:spacing w:before="100" w:beforeAutospacing="1" w:after="100" w:afterAutospacing="1"/>
    </w:pPr>
    <w:rPr>
      <w:rFonts w:eastAsia="Calibri"/>
    </w:rPr>
  </w:style>
  <w:style w:type="character" w:customStyle="1" w:styleId="affff5">
    <w:name w:val="Цветовое выделение"/>
    <w:rsid w:val="00D1174E"/>
    <w:rPr>
      <w:b/>
      <w:color w:val="000080"/>
    </w:rPr>
  </w:style>
  <w:style w:type="paragraph" w:customStyle="1" w:styleId="1f2">
    <w:name w:val="Знак Знак1 Знак"/>
    <w:basedOn w:val="a"/>
    <w:rsid w:val="00D1174E"/>
    <w:pPr>
      <w:spacing w:before="100" w:beforeAutospacing="1" w:after="100" w:afterAutospacing="1"/>
    </w:pPr>
    <w:rPr>
      <w:rFonts w:ascii="Tahoma" w:hAnsi="Tahoma" w:cs="Tahoma"/>
      <w:sz w:val="20"/>
      <w:szCs w:val="20"/>
      <w:lang w:val="en-US" w:eastAsia="en-US"/>
    </w:rPr>
  </w:style>
  <w:style w:type="paragraph" w:styleId="affff6">
    <w:name w:val="Body Text First Indent"/>
    <w:basedOn w:val="a"/>
    <w:link w:val="affff7"/>
    <w:uiPriority w:val="99"/>
    <w:unhideWhenUsed/>
    <w:rsid w:val="00D1174E"/>
    <w:pPr>
      <w:ind w:firstLine="210"/>
    </w:pPr>
    <w:rPr>
      <w:rFonts w:ascii="Arial" w:hAnsi="Arial" w:cs="Arial"/>
      <w:sz w:val="28"/>
      <w:szCs w:val="20"/>
    </w:rPr>
  </w:style>
  <w:style w:type="character" w:customStyle="1" w:styleId="affff7">
    <w:name w:val="Красная строка Знак"/>
    <w:basedOn w:val="ac"/>
    <w:link w:val="affff6"/>
    <w:uiPriority w:val="99"/>
    <w:rsid w:val="00D1174E"/>
    <w:rPr>
      <w:rFonts w:ascii="Arial" w:hAnsi="Arial" w:cs="Arial"/>
      <w:sz w:val="28"/>
      <w:szCs w:val="24"/>
      <w:lang w:val="x-none" w:eastAsia="x-none"/>
    </w:rPr>
  </w:style>
  <w:style w:type="paragraph" w:styleId="3d">
    <w:name w:val="List 3"/>
    <w:basedOn w:val="a"/>
    <w:uiPriority w:val="99"/>
    <w:unhideWhenUsed/>
    <w:rsid w:val="00D1174E"/>
    <w:pPr>
      <w:ind w:left="849" w:hanging="283"/>
      <w:jc w:val="both"/>
    </w:pPr>
    <w:rPr>
      <w:rFonts w:ascii="Arial" w:hAnsi="Arial" w:cs="Arial"/>
      <w:sz w:val="28"/>
      <w:szCs w:val="28"/>
    </w:rPr>
  </w:style>
  <w:style w:type="paragraph" w:customStyle="1" w:styleId="affff8">
    <w:name w:val="Внимание: Криминал!!"/>
    <w:basedOn w:val="a"/>
    <w:next w:val="a"/>
    <w:uiPriority w:val="99"/>
    <w:rsid w:val="00D1174E"/>
    <w:pPr>
      <w:widowControl w:val="0"/>
      <w:autoSpaceDE w:val="0"/>
      <w:autoSpaceDN w:val="0"/>
      <w:adjustRightInd w:val="0"/>
      <w:jc w:val="both"/>
    </w:pPr>
    <w:rPr>
      <w:rFonts w:ascii="Arial" w:hAnsi="Arial" w:cs="Arial"/>
    </w:rPr>
  </w:style>
  <w:style w:type="paragraph" w:customStyle="1" w:styleId="affff9">
    <w:name w:val="Внимание: недобросовестность!"/>
    <w:basedOn w:val="a"/>
    <w:next w:val="a"/>
    <w:uiPriority w:val="99"/>
    <w:rsid w:val="00D1174E"/>
    <w:pPr>
      <w:widowControl w:val="0"/>
      <w:autoSpaceDE w:val="0"/>
      <w:autoSpaceDN w:val="0"/>
      <w:adjustRightInd w:val="0"/>
      <w:jc w:val="both"/>
    </w:pPr>
    <w:rPr>
      <w:rFonts w:ascii="Arial" w:hAnsi="Arial" w:cs="Arial"/>
    </w:rPr>
  </w:style>
  <w:style w:type="paragraph" w:customStyle="1" w:styleId="affffa">
    <w:name w:val="Основное меню (преемственное)"/>
    <w:basedOn w:val="a"/>
    <w:next w:val="a"/>
    <w:uiPriority w:val="99"/>
    <w:rsid w:val="00D1174E"/>
    <w:pPr>
      <w:widowControl w:val="0"/>
      <w:autoSpaceDE w:val="0"/>
      <w:autoSpaceDN w:val="0"/>
      <w:adjustRightInd w:val="0"/>
      <w:jc w:val="both"/>
    </w:pPr>
    <w:rPr>
      <w:rFonts w:ascii="Verdana" w:hAnsi="Verdana" w:cs="Verdana"/>
    </w:rPr>
  </w:style>
  <w:style w:type="paragraph" w:customStyle="1" w:styleId="affffb">
    <w:name w:val="Заголовок статьи"/>
    <w:basedOn w:val="a"/>
    <w:next w:val="a"/>
    <w:uiPriority w:val="99"/>
    <w:rsid w:val="00D1174E"/>
    <w:pPr>
      <w:widowControl w:val="0"/>
      <w:autoSpaceDE w:val="0"/>
      <w:autoSpaceDN w:val="0"/>
      <w:adjustRightInd w:val="0"/>
      <w:ind w:left="1612" w:hanging="892"/>
      <w:jc w:val="both"/>
    </w:pPr>
    <w:rPr>
      <w:rFonts w:ascii="Arial" w:hAnsi="Arial" w:cs="Arial"/>
    </w:rPr>
  </w:style>
  <w:style w:type="paragraph" w:customStyle="1" w:styleId="affffc">
    <w:name w:val="Интерактивный заголовок"/>
    <w:basedOn w:val="affffd"/>
    <w:next w:val="a"/>
    <w:uiPriority w:val="99"/>
    <w:rsid w:val="00D1174E"/>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ffe">
    <w:name w:val="Интерфейс"/>
    <w:basedOn w:val="a"/>
    <w:next w:val="a"/>
    <w:uiPriority w:val="99"/>
    <w:rsid w:val="00D1174E"/>
    <w:pPr>
      <w:widowControl w:val="0"/>
      <w:autoSpaceDE w:val="0"/>
      <w:autoSpaceDN w:val="0"/>
      <w:adjustRightInd w:val="0"/>
      <w:jc w:val="both"/>
    </w:pPr>
    <w:rPr>
      <w:rFonts w:ascii="Arial" w:hAnsi="Arial" w:cs="Arial"/>
      <w:color w:val="ECE9D8"/>
      <w:sz w:val="22"/>
      <w:szCs w:val="22"/>
    </w:rPr>
  </w:style>
  <w:style w:type="paragraph" w:customStyle="1" w:styleId="afffff">
    <w:name w:val="Комментарий"/>
    <w:basedOn w:val="a"/>
    <w:next w:val="a"/>
    <w:uiPriority w:val="99"/>
    <w:rsid w:val="00D1174E"/>
    <w:pPr>
      <w:widowControl w:val="0"/>
      <w:autoSpaceDE w:val="0"/>
      <w:autoSpaceDN w:val="0"/>
      <w:adjustRightInd w:val="0"/>
      <w:ind w:left="170"/>
      <w:jc w:val="both"/>
    </w:pPr>
    <w:rPr>
      <w:rFonts w:ascii="Arial" w:hAnsi="Arial" w:cs="Arial"/>
      <w:i/>
      <w:iCs/>
      <w:color w:val="800080"/>
    </w:rPr>
  </w:style>
  <w:style w:type="paragraph" w:customStyle="1" w:styleId="afffff0">
    <w:name w:val="Информация об изменениях документа"/>
    <w:basedOn w:val="afffff"/>
    <w:next w:val="a"/>
    <w:uiPriority w:val="99"/>
    <w:rsid w:val="00D1174E"/>
    <w:pPr>
      <w:ind w:left="0"/>
    </w:pPr>
  </w:style>
  <w:style w:type="paragraph" w:customStyle="1" w:styleId="afffff1">
    <w:name w:val="Текст (лев. подпись)"/>
    <w:basedOn w:val="a"/>
    <w:next w:val="a"/>
    <w:uiPriority w:val="99"/>
    <w:rsid w:val="00D1174E"/>
    <w:pPr>
      <w:widowControl w:val="0"/>
      <w:autoSpaceDE w:val="0"/>
      <w:autoSpaceDN w:val="0"/>
      <w:adjustRightInd w:val="0"/>
    </w:pPr>
    <w:rPr>
      <w:rFonts w:ascii="Arial" w:hAnsi="Arial" w:cs="Arial"/>
    </w:rPr>
  </w:style>
  <w:style w:type="paragraph" w:customStyle="1" w:styleId="afffff2">
    <w:name w:val="Колонтитул (левый)"/>
    <w:basedOn w:val="afffff1"/>
    <w:next w:val="a"/>
    <w:uiPriority w:val="99"/>
    <w:rsid w:val="00D1174E"/>
    <w:pPr>
      <w:jc w:val="both"/>
    </w:pPr>
    <w:rPr>
      <w:sz w:val="16"/>
      <w:szCs w:val="16"/>
    </w:rPr>
  </w:style>
  <w:style w:type="paragraph" w:customStyle="1" w:styleId="afffff3">
    <w:name w:val="Текст (прав. подпись)"/>
    <w:basedOn w:val="a"/>
    <w:next w:val="a"/>
    <w:uiPriority w:val="99"/>
    <w:rsid w:val="00D1174E"/>
    <w:pPr>
      <w:widowControl w:val="0"/>
      <w:autoSpaceDE w:val="0"/>
      <w:autoSpaceDN w:val="0"/>
      <w:adjustRightInd w:val="0"/>
      <w:jc w:val="right"/>
    </w:pPr>
    <w:rPr>
      <w:rFonts w:ascii="Arial" w:hAnsi="Arial" w:cs="Arial"/>
    </w:rPr>
  </w:style>
  <w:style w:type="paragraph" w:customStyle="1" w:styleId="afffff4">
    <w:name w:val="Колонтитул (правый)"/>
    <w:basedOn w:val="afffff3"/>
    <w:next w:val="a"/>
    <w:uiPriority w:val="99"/>
    <w:rsid w:val="00D1174E"/>
    <w:pPr>
      <w:jc w:val="both"/>
    </w:pPr>
    <w:rPr>
      <w:sz w:val="16"/>
      <w:szCs w:val="16"/>
    </w:rPr>
  </w:style>
  <w:style w:type="paragraph" w:customStyle="1" w:styleId="afffff5">
    <w:name w:val="Комментарий пользователя"/>
    <w:basedOn w:val="afffff"/>
    <w:next w:val="a"/>
    <w:uiPriority w:val="99"/>
    <w:rsid w:val="00D1174E"/>
    <w:pPr>
      <w:ind w:left="0"/>
      <w:jc w:val="left"/>
    </w:pPr>
    <w:rPr>
      <w:i w:val="0"/>
      <w:iCs w:val="0"/>
      <w:color w:val="000080"/>
    </w:rPr>
  </w:style>
  <w:style w:type="paragraph" w:customStyle="1" w:styleId="afffff6">
    <w:name w:val="Куда обратиться?"/>
    <w:basedOn w:val="a"/>
    <w:next w:val="a"/>
    <w:uiPriority w:val="99"/>
    <w:rsid w:val="00D1174E"/>
    <w:pPr>
      <w:widowControl w:val="0"/>
      <w:autoSpaceDE w:val="0"/>
      <w:autoSpaceDN w:val="0"/>
      <w:adjustRightInd w:val="0"/>
      <w:jc w:val="both"/>
    </w:pPr>
    <w:rPr>
      <w:rFonts w:ascii="Arial" w:hAnsi="Arial" w:cs="Arial"/>
    </w:rPr>
  </w:style>
  <w:style w:type="paragraph" w:customStyle="1" w:styleId="afffff7">
    <w:name w:val="Моноширинный"/>
    <w:basedOn w:val="a"/>
    <w:next w:val="a"/>
    <w:uiPriority w:val="99"/>
    <w:rsid w:val="00D1174E"/>
    <w:pPr>
      <w:widowControl w:val="0"/>
      <w:autoSpaceDE w:val="0"/>
      <w:autoSpaceDN w:val="0"/>
      <w:adjustRightInd w:val="0"/>
      <w:jc w:val="both"/>
    </w:pPr>
    <w:rPr>
      <w:rFonts w:ascii="Courier New" w:hAnsi="Courier New" w:cs="Courier New"/>
    </w:rPr>
  </w:style>
  <w:style w:type="paragraph" w:customStyle="1" w:styleId="afffff8">
    <w:name w:val="Необходимые документы"/>
    <w:basedOn w:val="a"/>
    <w:next w:val="a"/>
    <w:uiPriority w:val="99"/>
    <w:rsid w:val="00D1174E"/>
    <w:pPr>
      <w:widowControl w:val="0"/>
      <w:autoSpaceDE w:val="0"/>
      <w:autoSpaceDN w:val="0"/>
      <w:adjustRightInd w:val="0"/>
      <w:ind w:left="118"/>
      <w:jc w:val="both"/>
    </w:pPr>
    <w:rPr>
      <w:rFonts w:ascii="Arial" w:hAnsi="Arial" w:cs="Arial"/>
    </w:rPr>
  </w:style>
  <w:style w:type="paragraph" w:customStyle="1" w:styleId="afffff9">
    <w:name w:val="Объект"/>
    <w:basedOn w:val="a"/>
    <w:next w:val="a"/>
    <w:uiPriority w:val="99"/>
    <w:rsid w:val="00D1174E"/>
    <w:pPr>
      <w:widowControl w:val="0"/>
      <w:autoSpaceDE w:val="0"/>
      <w:autoSpaceDN w:val="0"/>
      <w:adjustRightInd w:val="0"/>
      <w:jc w:val="both"/>
    </w:pPr>
    <w:rPr>
      <w:rFonts w:ascii="Arial" w:hAnsi="Arial" w:cs="Arial"/>
    </w:rPr>
  </w:style>
  <w:style w:type="paragraph" w:customStyle="1" w:styleId="afffffa">
    <w:name w:val="Таблицы (моноширинный)"/>
    <w:basedOn w:val="a"/>
    <w:next w:val="a"/>
    <w:uiPriority w:val="99"/>
    <w:rsid w:val="00D1174E"/>
    <w:pPr>
      <w:widowControl w:val="0"/>
      <w:autoSpaceDE w:val="0"/>
      <w:autoSpaceDN w:val="0"/>
      <w:adjustRightInd w:val="0"/>
      <w:jc w:val="both"/>
    </w:pPr>
    <w:rPr>
      <w:rFonts w:ascii="Courier New" w:hAnsi="Courier New" w:cs="Courier New"/>
    </w:rPr>
  </w:style>
  <w:style w:type="paragraph" w:customStyle="1" w:styleId="afffffb">
    <w:name w:val="Оглавление"/>
    <w:basedOn w:val="afffffa"/>
    <w:next w:val="a"/>
    <w:uiPriority w:val="99"/>
    <w:rsid w:val="00D1174E"/>
    <w:pPr>
      <w:ind w:left="140"/>
    </w:pPr>
    <w:rPr>
      <w:rFonts w:ascii="Arial" w:hAnsi="Arial" w:cs="Arial"/>
    </w:rPr>
  </w:style>
  <w:style w:type="paragraph" w:customStyle="1" w:styleId="afffffc">
    <w:name w:val="Переменная часть"/>
    <w:basedOn w:val="affffa"/>
    <w:next w:val="a"/>
    <w:uiPriority w:val="99"/>
    <w:rsid w:val="00D1174E"/>
    <w:rPr>
      <w:rFonts w:ascii="Arial" w:hAnsi="Arial" w:cs="Arial"/>
      <w:sz w:val="20"/>
      <w:szCs w:val="20"/>
    </w:rPr>
  </w:style>
  <w:style w:type="paragraph" w:customStyle="1" w:styleId="afffffd">
    <w:name w:val="Постоянная часть"/>
    <w:basedOn w:val="affffa"/>
    <w:next w:val="a"/>
    <w:uiPriority w:val="99"/>
    <w:rsid w:val="00D1174E"/>
    <w:rPr>
      <w:rFonts w:ascii="Arial" w:hAnsi="Arial" w:cs="Arial"/>
      <w:sz w:val="22"/>
      <w:szCs w:val="22"/>
    </w:rPr>
  </w:style>
  <w:style w:type="paragraph" w:customStyle="1" w:styleId="afffffe">
    <w:name w:val="Пример."/>
    <w:basedOn w:val="a"/>
    <w:next w:val="a"/>
    <w:uiPriority w:val="99"/>
    <w:rsid w:val="00D1174E"/>
    <w:pPr>
      <w:widowControl w:val="0"/>
      <w:autoSpaceDE w:val="0"/>
      <w:autoSpaceDN w:val="0"/>
      <w:adjustRightInd w:val="0"/>
      <w:ind w:left="118" w:firstLine="602"/>
      <w:jc w:val="both"/>
    </w:pPr>
    <w:rPr>
      <w:rFonts w:ascii="Arial" w:hAnsi="Arial" w:cs="Arial"/>
    </w:rPr>
  </w:style>
  <w:style w:type="paragraph" w:customStyle="1" w:styleId="affffff">
    <w:name w:val="Примечание."/>
    <w:basedOn w:val="afffff"/>
    <w:next w:val="a"/>
    <w:uiPriority w:val="99"/>
    <w:rsid w:val="00D1174E"/>
    <w:pPr>
      <w:ind w:left="0"/>
    </w:pPr>
    <w:rPr>
      <w:i w:val="0"/>
      <w:iCs w:val="0"/>
      <w:color w:val="auto"/>
    </w:rPr>
  </w:style>
  <w:style w:type="paragraph" w:customStyle="1" w:styleId="affffff0">
    <w:name w:val="Словарная статья"/>
    <w:basedOn w:val="a"/>
    <w:next w:val="a"/>
    <w:uiPriority w:val="99"/>
    <w:rsid w:val="00D1174E"/>
    <w:pPr>
      <w:widowControl w:val="0"/>
      <w:autoSpaceDE w:val="0"/>
      <w:autoSpaceDN w:val="0"/>
      <w:adjustRightInd w:val="0"/>
      <w:ind w:right="118"/>
      <w:jc w:val="both"/>
    </w:pPr>
    <w:rPr>
      <w:rFonts w:ascii="Arial" w:hAnsi="Arial" w:cs="Arial"/>
    </w:rPr>
  </w:style>
  <w:style w:type="paragraph" w:customStyle="1" w:styleId="affffff1">
    <w:name w:val="Текст (справка)"/>
    <w:basedOn w:val="a"/>
    <w:next w:val="a"/>
    <w:uiPriority w:val="99"/>
    <w:rsid w:val="00D1174E"/>
    <w:pPr>
      <w:widowControl w:val="0"/>
      <w:autoSpaceDE w:val="0"/>
      <w:autoSpaceDN w:val="0"/>
      <w:adjustRightInd w:val="0"/>
      <w:ind w:left="170" w:right="170"/>
    </w:pPr>
    <w:rPr>
      <w:rFonts w:ascii="Arial" w:hAnsi="Arial" w:cs="Arial"/>
    </w:rPr>
  </w:style>
  <w:style w:type="paragraph" w:customStyle="1" w:styleId="affffff2">
    <w:name w:val="Текст в таблице"/>
    <w:basedOn w:val="afff6"/>
    <w:next w:val="a"/>
    <w:uiPriority w:val="99"/>
    <w:rsid w:val="00D1174E"/>
    <w:pPr>
      <w:ind w:firstLine="500"/>
    </w:pPr>
    <w:rPr>
      <w:rFonts w:cs="Arial"/>
      <w:sz w:val="24"/>
      <w:szCs w:val="24"/>
    </w:rPr>
  </w:style>
  <w:style w:type="paragraph" w:customStyle="1" w:styleId="affffff3">
    <w:name w:val="Технический комментарий"/>
    <w:basedOn w:val="a"/>
    <w:next w:val="a"/>
    <w:uiPriority w:val="99"/>
    <w:rsid w:val="00D1174E"/>
    <w:pPr>
      <w:widowControl w:val="0"/>
      <w:autoSpaceDE w:val="0"/>
      <w:autoSpaceDN w:val="0"/>
      <w:adjustRightInd w:val="0"/>
    </w:pPr>
    <w:rPr>
      <w:rFonts w:ascii="Arial" w:hAnsi="Arial" w:cs="Arial"/>
    </w:rPr>
  </w:style>
  <w:style w:type="paragraph" w:customStyle="1" w:styleId="affffff4">
    <w:name w:val="Центрированный (таблица)"/>
    <w:basedOn w:val="afff6"/>
    <w:next w:val="a"/>
    <w:uiPriority w:val="99"/>
    <w:rsid w:val="00D1174E"/>
    <w:pPr>
      <w:jc w:val="center"/>
    </w:pPr>
    <w:rPr>
      <w:rFonts w:cs="Arial"/>
      <w:sz w:val="24"/>
      <w:szCs w:val="24"/>
    </w:rPr>
  </w:style>
  <w:style w:type="paragraph" w:customStyle="1" w:styleId="1f3">
    <w:name w:val="Стиль1"/>
    <w:basedOn w:val="a"/>
    <w:uiPriority w:val="99"/>
    <w:rsid w:val="00D1174E"/>
    <w:pPr>
      <w:tabs>
        <w:tab w:val="num" w:pos="2340"/>
      </w:tabs>
      <w:ind w:left="2340" w:hanging="360"/>
    </w:pPr>
    <w:rPr>
      <w:rFonts w:ascii="Arial" w:hAnsi="Arial" w:cs="Arial"/>
      <w:sz w:val="20"/>
      <w:szCs w:val="20"/>
    </w:rPr>
  </w:style>
  <w:style w:type="paragraph" w:customStyle="1" w:styleId="consnormal0">
    <w:name w:val="consnormal"/>
    <w:basedOn w:val="a"/>
    <w:uiPriority w:val="99"/>
    <w:rsid w:val="00D1174E"/>
    <w:pPr>
      <w:spacing w:before="75" w:after="75"/>
    </w:pPr>
    <w:rPr>
      <w:rFonts w:ascii="Arial" w:hAnsi="Arial" w:cs="Arial"/>
      <w:color w:val="000000"/>
      <w:sz w:val="20"/>
      <w:szCs w:val="20"/>
    </w:rPr>
  </w:style>
  <w:style w:type="paragraph" w:customStyle="1" w:styleId="affffff5">
    <w:name w:val="Знак Знак Знак Знак Знак Знак Знак Знак Знак"/>
    <w:basedOn w:val="a"/>
    <w:uiPriority w:val="99"/>
    <w:rsid w:val="00D1174E"/>
    <w:pPr>
      <w:spacing w:before="100" w:beforeAutospacing="1" w:after="100" w:afterAutospacing="1"/>
    </w:pPr>
    <w:rPr>
      <w:rFonts w:ascii="Tahoma" w:hAnsi="Tahoma" w:cs="Tahoma"/>
      <w:sz w:val="20"/>
      <w:szCs w:val="20"/>
      <w:lang w:val="en-US" w:eastAsia="en-US"/>
    </w:rPr>
  </w:style>
  <w:style w:type="paragraph" w:customStyle="1" w:styleId="1f4">
    <w:name w:val="Знак Знак Знак1"/>
    <w:basedOn w:val="a"/>
    <w:uiPriority w:val="99"/>
    <w:rsid w:val="00D1174E"/>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rsid w:val="00D1174E"/>
    <w:pPr>
      <w:spacing w:before="100" w:beforeAutospacing="1" w:after="100" w:afterAutospacing="1"/>
    </w:pPr>
    <w:rPr>
      <w:rFonts w:ascii="Tahoma" w:hAnsi="Tahoma" w:cs="Tahoma"/>
      <w:sz w:val="20"/>
      <w:szCs w:val="20"/>
      <w:lang w:val="en-US" w:eastAsia="en-US"/>
    </w:rPr>
  </w:style>
  <w:style w:type="paragraph" w:customStyle="1" w:styleId="contentheader2cols">
    <w:name w:val="contentheader2cols"/>
    <w:basedOn w:val="a"/>
    <w:uiPriority w:val="99"/>
    <w:rsid w:val="00D1174E"/>
    <w:pPr>
      <w:spacing w:before="51"/>
      <w:ind w:left="257"/>
    </w:pPr>
    <w:rPr>
      <w:rFonts w:ascii="Arial" w:hAnsi="Arial" w:cs="Arial"/>
      <w:b/>
      <w:bCs/>
      <w:color w:val="3560A7"/>
      <w:sz w:val="22"/>
      <w:szCs w:val="22"/>
    </w:rPr>
  </w:style>
  <w:style w:type="paragraph" w:customStyle="1" w:styleId="a30">
    <w:name w:val="a3"/>
    <w:basedOn w:val="a"/>
    <w:uiPriority w:val="99"/>
    <w:rsid w:val="00D1174E"/>
    <w:pPr>
      <w:spacing w:before="64" w:after="64"/>
    </w:pPr>
    <w:rPr>
      <w:rFonts w:ascii="Arial" w:hAnsi="Arial" w:cs="Arial"/>
      <w:color w:val="000000"/>
      <w:sz w:val="20"/>
      <w:szCs w:val="20"/>
    </w:rPr>
  </w:style>
  <w:style w:type="paragraph" w:customStyle="1" w:styleId="1f5">
    <w:name w:val="Знак1"/>
    <w:basedOn w:val="a"/>
    <w:uiPriority w:val="99"/>
    <w:rsid w:val="00D1174E"/>
    <w:pPr>
      <w:spacing w:before="100" w:beforeAutospacing="1" w:after="100" w:afterAutospacing="1"/>
      <w:ind w:firstLine="709"/>
      <w:jc w:val="both"/>
    </w:pPr>
    <w:rPr>
      <w:rFonts w:ascii="Tahoma" w:hAnsi="Tahoma" w:cs="Tahoma"/>
      <w:sz w:val="20"/>
      <w:szCs w:val="20"/>
      <w:lang w:val="en-US" w:eastAsia="en-US"/>
    </w:rPr>
  </w:style>
  <w:style w:type="paragraph" w:customStyle="1" w:styleId="1f6">
    <w:name w:val="Знак1 Знак Знак Знак"/>
    <w:basedOn w:val="a"/>
    <w:uiPriority w:val="99"/>
    <w:rsid w:val="00D1174E"/>
    <w:pPr>
      <w:spacing w:before="100" w:beforeAutospacing="1" w:after="100" w:afterAutospacing="1"/>
    </w:pPr>
    <w:rPr>
      <w:rFonts w:ascii="Tahoma" w:hAnsi="Tahoma" w:cs="Tahoma"/>
      <w:sz w:val="20"/>
      <w:szCs w:val="20"/>
      <w:lang w:val="en-US" w:eastAsia="en-US"/>
    </w:rPr>
  </w:style>
  <w:style w:type="paragraph" w:customStyle="1" w:styleId="115">
    <w:name w:val="Знак11"/>
    <w:basedOn w:val="a"/>
    <w:uiPriority w:val="99"/>
    <w:rsid w:val="00D1174E"/>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1174E"/>
    <w:pPr>
      <w:spacing w:before="100" w:beforeAutospacing="1" w:after="100" w:afterAutospacing="1"/>
    </w:pPr>
    <w:rPr>
      <w:rFonts w:ascii="Tahoma" w:hAnsi="Tahoma" w:cs="Tahoma"/>
      <w:sz w:val="20"/>
      <w:szCs w:val="20"/>
      <w:lang w:val="en-US" w:eastAsia="en-US"/>
    </w:rPr>
  </w:style>
  <w:style w:type="paragraph" w:customStyle="1" w:styleId="affffff6">
    <w:name w:val="Адресат"/>
    <w:basedOn w:val="a"/>
    <w:uiPriority w:val="99"/>
    <w:rsid w:val="00D1174E"/>
    <w:pPr>
      <w:ind w:firstLine="567"/>
      <w:jc w:val="both"/>
    </w:pPr>
    <w:rPr>
      <w:rFonts w:ascii="Arial" w:hAnsi="Arial" w:cs="Arial"/>
      <w:sz w:val="28"/>
      <w:szCs w:val="28"/>
    </w:rPr>
  </w:style>
  <w:style w:type="paragraph" w:customStyle="1" w:styleId="affffff7">
    <w:name w:val="Основной"/>
    <w:basedOn w:val="a"/>
    <w:uiPriority w:val="99"/>
    <w:rsid w:val="00D1174E"/>
    <w:pPr>
      <w:widowControl w:val="0"/>
      <w:ind w:firstLine="720"/>
      <w:jc w:val="both"/>
    </w:pPr>
    <w:rPr>
      <w:rFonts w:ascii="Arial" w:hAnsi="Arial" w:cs="Arial"/>
      <w:sz w:val="28"/>
      <w:szCs w:val="28"/>
    </w:rPr>
  </w:style>
  <w:style w:type="paragraph" w:customStyle="1" w:styleId="1f7">
    <w:name w:val="Знак Знак Знак Знак1"/>
    <w:basedOn w:val="a"/>
    <w:uiPriority w:val="99"/>
    <w:rsid w:val="00D1174E"/>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rsid w:val="00D1174E"/>
    <w:pPr>
      <w:spacing w:before="100" w:beforeAutospacing="1" w:after="100" w:afterAutospacing="1"/>
      <w:jc w:val="both"/>
    </w:pPr>
    <w:rPr>
      <w:rFonts w:ascii="Tahoma" w:hAnsi="Tahoma" w:cs="Tahoma"/>
      <w:sz w:val="20"/>
      <w:szCs w:val="20"/>
      <w:lang w:val="en-US" w:eastAsia="en-US"/>
    </w:rPr>
  </w:style>
  <w:style w:type="paragraph" w:customStyle="1" w:styleId="65">
    <w:name w:val="Знак Знак Знак Знак6"/>
    <w:basedOn w:val="a"/>
    <w:uiPriority w:val="99"/>
    <w:rsid w:val="00D1174E"/>
    <w:pPr>
      <w:spacing w:before="100" w:beforeAutospacing="1" w:after="100" w:afterAutospacing="1"/>
      <w:jc w:val="both"/>
    </w:pPr>
    <w:rPr>
      <w:rFonts w:ascii="Tahoma" w:hAnsi="Tahoma"/>
      <w:sz w:val="20"/>
      <w:szCs w:val="20"/>
      <w:lang w:val="en-US" w:eastAsia="en-US"/>
    </w:rPr>
  </w:style>
  <w:style w:type="paragraph" w:customStyle="1" w:styleId="affffff8">
    <w:name w:val="Знак Знак Знак Знак Знак Знак"/>
    <w:basedOn w:val="a"/>
    <w:uiPriority w:val="99"/>
    <w:rsid w:val="00D1174E"/>
    <w:pPr>
      <w:spacing w:before="100" w:beforeAutospacing="1" w:after="100" w:afterAutospacing="1"/>
      <w:jc w:val="both"/>
    </w:pPr>
    <w:rPr>
      <w:rFonts w:ascii="Tahoma" w:hAnsi="Tahoma"/>
      <w:sz w:val="20"/>
      <w:szCs w:val="20"/>
      <w:lang w:val="en-US" w:eastAsia="en-US"/>
    </w:rPr>
  </w:style>
  <w:style w:type="paragraph" w:customStyle="1" w:styleId="54">
    <w:name w:val="Знак Знак Знак Знак5"/>
    <w:basedOn w:val="a"/>
    <w:uiPriority w:val="99"/>
    <w:rsid w:val="00D1174E"/>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rsid w:val="00D1174E"/>
    <w:pPr>
      <w:spacing w:before="100" w:beforeAutospacing="1" w:after="100" w:afterAutospacing="1"/>
      <w:jc w:val="both"/>
    </w:pPr>
    <w:rPr>
      <w:rFonts w:ascii="Tahoma" w:hAnsi="Tahoma"/>
      <w:sz w:val="20"/>
      <w:szCs w:val="20"/>
      <w:lang w:val="en-US" w:eastAsia="en-US"/>
    </w:rPr>
  </w:style>
  <w:style w:type="paragraph" w:customStyle="1" w:styleId="46">
    <w:name w:val="Знак Знак Знак Знак4"/>
    <w:basedOn w:val="a"/>
    <w:uiPriority w:val="99"/>
    <w:rsid w:val="00D1174E"/>
    <w:pPr>
      <w:spacing w:before="100" w:beforeAutospacing="1" w:after="100" w:afterAutospacing="1"/>
      <w:jc w:val="both"/>
    </w:pPr>
    <w:rPr>
      <w:rFonts w:ascii="Tahoma" w:hAnsi="Tahoma"/>
      <w:sz w:val="20"/>
      <w:szCs w:val="20"/>
      <w:lang w:val="en-US" w:eastAsia="en-US"/>
    </w:rPr>
  </w:style>
  <w:style w:type="paragraph" w:customStyle="1" w:styleId="3e">
    <w:name w:val="Знак Знак Знак Знак3"/>
    <w:basedOn w:val="a"/>
    <w:uiPriority w:val="99"/>
    <w:rsid w:val="00D1174E"/>
    <w:pPr>
      <w:spacing w:before="100" w:beforeAutospacing="1" w:after="100" w:afterAutospacing="1"/>
      <w:jc w:val="both"/>
    </w:pPr>
    <w:rPr>
      <w:rFonts w:ascii="Tahoma" w:hAnsi="Tahoma"/>
      <w:sz w:val="20"/>
      <w:szCs w:val="20"/>
      <w:lang w:val="en-US" w:eastAsia="en-US"/>
    </w:rPr>
  </w:style>
  <w:style w:type="paragraph" w:customStyle="1" w:styleId="1f8">
    <w:name w:val="Знак Знак Знак Знак Знак Знак1"/>
    <w:basedOn w:val="a"/>
    <w:uiPriority w:val="99"/>
    <w:rsid w:val="00D1174E"/>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D1174E"/>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D1174E"/>
    <w:pPr>
      <w:spacing w:before="100" w:beforeAutospacing="1" w:after="100" w:afterAutospacing="1"/>
    </w:pPr>
    <w:rPr>
      <w:rFonts w:ascii="Tahoma" w:hAnsi="Tahoma"/>
      <w:sz w:val="20"/>
      <w:szCs w:val="20"/>
      <w:lang w:val="en-US" w:eastAsia="en-US"/>
    </w:rPr>
  </w:style>
  <w:style w:type="character" w:customStyle="1" w:styleId="affffff9">
    <w:name w:val="Активная гипертекстовая ссылка"/>
    <w:rsid w:val="00D1174E"/>
    <w:rPr>
      <w:rFonts w:ascii="Times New Roman" w:hAnsi="Times New Roman" w:cs="Times New Roman" w:hint="default"/>
      <w:b/>
      <w:bCs/>
      <w:color w:val="008000"/>
      <w:u w:val="single"/>
    </w:rPr>
  </w:style>
  <w:style w:type="character" w:customStyle="1" w:styleId="affffffa">
    <w:name w:val="Заголовок своего сообщения"/>
    <w:rsid w:val="00D1174E"/>
    <w:rPr>
      <w:rFonts w:ascii="Times New Roman" w:hAnsi="Times New Roman" w:cs="Times New Roman" w:hint="default"/>
      <w:b/>
      <w:bCs/>
      <w:color w:val="000080"/>
    </w:rPr>
  </w:style>
  <w:style w:type="character" w:customStyle="1" w:styleId="affffffb">
    <w:name w:val="Заголовок чужого сообщения"/>
    <w:rsid w:val="00D1174E"/>
    <w:rPr>
      <w:rFonts w:ascii="Times New Roman" w:hAnsi="Times New Roman" w:cs="Times New Roman" w:hint="default"/>
      <w:b/>
      <w:bCs/>
      <w:color w:val="FF0000"/>
    </w:rPr>
  </w:style>
  <w:style w:type="character" w:customStyle="1" w:styleId="affffffc">
    <w:name w:val="Найденные слова"/>
    <w:rsid w:val="00D1174E"/>
    <w:rPr>
      <w:rFonts w:ascii="Times New Roman" w:hAnsi="Times New Roman" w:cs="Times New Roman" w:hint="default"/>
      <w:b/>
      <w:bCs/>
      <w:color w:val="000080"/>
    </w:rPr>
  </w:style>
  <w:style w:type="character" w:customStyle="1" w:styleId="affffffd">
    <w:name w:val="Не вступил в силу"/>
    <w:rsid w:val="00D1174E"/>
    <w:rPr>
      <w:rFonts w:ascii="Times New Roman" w:hAnsi="Times New Roman" w:cs="Times New Roman" w:hint="default"/>
      <w:b/>
      <w:bCs/>
      <w:color w:val="008080"/>
    </w:rPr>
  </w:style>
  <w:style w:type="character" w:customStyle="1" w:styleId="affffffe">
    <w:name w:val="Опечатки"/>
    <w:rsid w:val="00D1174E"/>
    <w:rPr>
      <w:color w:val="FF0000"/>
    </w:rPr>
  </w:style>
  <w:style w:type="character" w:customStyle="1" w:styleId="afffffff">
    <w:name w:val="Продолжение ссылки"/>
    <w:rsid w:val="00D1174E"/>
    <w:rPr>
      <w:rFonts w:ascii="Times New Roman" w:hAnsi="Times New Roman" w:cs="Times New Roman" w:hint="default"/>
      <w:b/>
      <w:bCs/>
      <w:color w:val="008000"/>
    </w:rPr>
  </w:style>
  <w:style w:type="character" w:customStyle="1" w:styleId="afffffff0">
    <w:name w:val="Сравнение редакций"/>
    <w:rsid w:val="00D1174E"/>
    <w:rPr>
      <w:rFonts w:ascii="Times New Roman" w:hAnsi="Times New Roman" w:cs="Times New Roman" w:hint="default"/>
      <w:b/>
      <w:bCs/>
      <w:color w:val="000080"/>
    </w:rPr>
  </w:style>
  <w:style w:type="character" w:customStyle="1" w:styleId="afffffff1">
    <w:name w:val="Сравнение редакций. Добавленный фрагмент"/>
    <w:rsid w:val="00D1174E"/>
    <w:rPr>
      <w:color w:val="0000FF"/>
    </w:rPr>
  </w:style>
  <w:style w:type="character" w:customStyle="1" w:styleId="afffffff2">
    <w:name w:val="Сравнение редакций. Удаленный фрагмент"/>
    <w:rsid w:val="00D1174E"/>
    <w:rPr>
      <w:strike/>
      <w:color w:val="808000"/>
    </w:rPr>
  </w:style>
  <w:style w:type="character" w:customStyle="1" w:styleId="afffffff3">
    <w:name w:val="Утратил силу"/>
    <w:rsid w:val="00D1174E"/>
    <w:rPr>
      <w:rFonts w:ascii="Times New Roman" w:hAnsi="Times New Roman" w:cs="Times New Roman" w:hint="default"/>
      <w:b/>
      <w:bCs/>
      <w:strike/>
      <w:color w:val="808000"/>
    </w:rPr>
  </w:style>
  <w:style w:type="character" w:customStyle="1" w:styleId="2f0">
    <w:name w:val="Основной текст Знак2"/>
    <w:aliases w:val="Основной текст Знак Знак1"/>
    <w:uiPriority w:val="99"/>
    <w:rsid w:val="00D1174E"/>
    <w:rPr>
      <w:sz w:val="28"/>
    </w:rPr>
  </w:style>
  <w:style w:type="table" w:customStyle="1" w:styleId="1f9">
    <w:name w:val="Сетка таблицы1"/>
    <w:basedOn w:val="a1"/>
    <w:uiPriority w:val="59"/>
    <w:rsid w:val="00D1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f8"/>
    <w:uiPriority w:val="59"/>
    <w:rsid w:val="00D1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D1174E"/>
  </w:style>
  <w:style w:type="numbering" w:customStyle="1" w:styleId="11110">
    <w:name w:val="Нет списка1111"/>
    <w:next w:val="a2"/>
    <w:uiPriority w:val="99"/>
    <w:semiHidden/>
    <w:unhideWhenUsed/>
    <w:rsid w:val="00D1174E"/>
  </w:style>
  <w:style w:type="table" w:customStyle="1" w:styleId="116">
    <w:name w:val="Сетка таблицы11"/>
    <w:basedOn w:val="a1"/>
    <w:uiPriority w:val="59"/>
    <w:rsid w:val="00D1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Название"/>
    <w:basedOn w:val="a"/>
    <w:next w:val="a"/>
    <w:link w:val="afffffff4"/>
    <w:qFormat/>
    <w:rsid w:val="00D1174E"/>
    <w:pPr>
      <w:pBdr>
        <w:bottom w:val="single" w:sz="8" w:space="4" w:color="4F81BD"/>
      </w:pBdr>
      <w:spacing w:after="300"/>
      <w:contextualSpacing/>
    </w:pPr>
    <w:rPr>
      <w:rFonts w:ascii="Cambria" w:hAnsi="Cambria"/>
      <w:color w:val="17365D"/>
      <w:spacing w:val="5"/>
      <w:kern w:val="28"/>
      <w:sz w:val="52"/>
      <w:szCs w:val="52"/>
    </w:rPr>
  </w:style>
  <w:style w:type="character" w:customStyle="1" w:styleId="afffffff4">
    <w:name w:val="Название Знак"/>
    <w:link w:val="affffd"/>
    <w:rsid w:val="00D1174E"/>
    <w:rPr>
      <w:rFonts w:ascii="Cambria" w:hAnsi="Cambria"/>
      <w:color w:val="17365D"/>
      <w:spacing w:val="5"/>
      <w:kern w:val="28"/>
      <w:sz w:val="52"/>
      <w:szCs w:val="52"/>
    </w:rPr>
  </w:style>
  <w:style w:type="numbering" w:customStyle="1" w:styleId="2f2">
    <w:name w:val="Нет списка2"/>
    <w:next w:val="a2"/>
    <w:uiPriority w:val="99"/>
    <w:semiHidden/>
    <w:rsid w:val="00D1174E"/>
  </w:style>
  <w:style w:type="numbering" w:customStyle="1" w:styleId="123">
    <w:name w:val="Нет списка12"/>
    <w:next w:val="a2"/>
    <w:uiPriority w:val="99"/>
    <w:semiHidden/>
    <w:unhideWhenUsed/>
    <w:rsid w:val="00D1174E"/>
  </w:style>
  <w:style w:type="numbering" w:customStyle="1" w:styleId="1121">
    <w:name w:val="Нет списка112"/>
    <w:next w:val="a2"/>
    <w:uiPriority w:val="99"/>
    <w:semiHidden/>
    <w:unhideWhenUsed/>
    <w:rsid w:val="00D1174E"/>
  </w:style>
  <w:style w:type="numbering" w:customStyle="1" w:styleId="11120">
    <w:name w:val="Нет списка1112"/>
    <w:next w:val="a2"/>
    <w:uiPriority w:val="99"/>
    <w:semiHidden/>
    <w:unhideWhenUsed/>
    <w:rsid w:val="00D1174E"/>
  </w:style>
  <w:style w:type="numbering" w:customStyle="1" w:styleId="11111">
    <w:name w:val="Нет списка11111"/>
    <w:next w:val="a2"/>
    <w:uiPriority w:val="99"/>
    <w:semiHidden/>
    <w:unhideWhenUsed/>
    <w:rsid w:val="00D1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9764&amp;date=11.06.2024&amp;dst=100016&amp;field=134"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4703</Words>
  <Characters>26810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2025-01-30T08:03:00Z</cp:lastPrinted>
  <dcterms:created xsi:type="dcterms:W3CDTF">2025-01-30T08:00:00Z</dcterms:created>
  <dcterms:modified xsi:type="dcterms:W3CDTF">2025-02-05T07:07:00Z</dcterms:modified>
</cp:coreProperties>
</file>