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F32EC">
        <w:rPr>
          <w:sz w:val="28"/>
        </w:rPr>
        <w:t>13</w:t>
      </w:r>
      <w:r w:rsidR="00C70947">
        <w:rPr>
          <w:sz w:val="28"/>
        </w:rPr>
        <w:t>.</w:t>
      </w:r>
      <w:r w:rsidR="00E46ED7">
        <w:rPr>
          <w:sz w:val="28"/>
        </w:rPr>
        <w:t>0</w:t>
      </w:r>
      <w:r w:rsidR="00C2049B">
        <w:rPr>
          <w:sz w:val="28"/>
        </w:rPr>
        <w:t>4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F32EC">
        <w:rPr>
          <w:sz w:val="28"/>
        </w:rPr>
        <w:t>582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A73C7" w:rsidRPr="004A7B41" w:rsidRDefault="00DA73C7" w:rsidP="00DA73C7">
      <w:pPr>
        <w:spacing w:line="216" w:lineRule="auto"/>
        <w:ind w:right="141"/>
        <w:jc w:val="center"/>
        <w:rPr>
          <w:b/>
          <w:sz w:val="28"/>
          <w:szCs w:val="28"/>
        </w:rPr>
      </w:pPr>
      <w:bookmarkStart w:id="2" w:name="_GoBack"/>
      <w:r w:rsidRPr="004A7B41">
        <w:rPr>
          <w:b/>
          <w:sz w:val="28"/>
          <w:szCs w:val="28"/>
        </w:rPr>
        <w:t xml:space="preserve">О внесении изменений в постановление </w:t>
      </w:r>
      <w:r w:rsidRPr="004A7B41">
        <w:rPr>
          <w:b/>
          <w:sz w:val="28"/>
        </w:rPr>
        <w:t xml:space="preserve">Администрации Белокалитвинского </w:t>
      </w:r>
      <w:proofErr w:type="gramStart"/>
      <w:r w:rsidRPr="004A7B41">
        <w:rPr>
          <w:b/>
          <w:sz w:val="28"/>
        </w:rPr>
        <w:t>района</w:t>
      </w:r>
      <w:r w:rsidR="00BF32EC">
        <w:rPr>
          <w:b/>
          <w:sz w:val="28"/>
        </w:rPr>
        <w:t xml:space="preserve"> </w:t>
      </w:r>
      <w:r w:rsidRPr="004A7B41">
        <w:rPr>
          <w:b/>
          <w:sz w:val="28"/>
        </w:rPr>
        <w:t xml:space="preserve"> от</w:t>
      </w:r>
      <w:proofErr w:type="gramEnd"/>
      <w:r w:rsidRPr="004A7B41">
        <w:rPr>
          <w:b/>
          <w:sz w:val="28"/>
        </w:rPr>
        <w:t xml:space="preserve"> </w:t>
      </w:r>
      <w:r>
        <w:rPr>
          <w:b/>
          <w:sz w:val="28"/>
        </w:rPr>
        <w:t>21</w:t>
      </w:r>
      <w:r w:rsidRPr="004A7B41">
        <w:rPr>
          <w:b/>
          <w:sz w:val="28"/>
        </w:rPr>
        <w:t>.</w:t>
      </w:r>
      <w:r>
        <w:rPr>
          <w:b/>
          <w:sz w:val="28"/>
        </w:rPr>
        <w:t>0</w:t>
      </w:r>
      <w:r w:rsidRPr="004A7B41">
        <w:rPr>
          <w:b/>
          <w:sz w:val="28"/>
        </w:rPr>
        <w:t>2.201</w:t>
      </w:r>
      <w:r>
        <w:rPr>
          <w:b/>
          <w:sz w:val="28"/>
        </w:rPr>
        <w:t>1</w:t>
      </w:r>
      <w:r w:rsidRPr="004A7B41">
        <w:rPr>
          <w:b/>
          <w:sz w:val="28"/>
        </w:rPr>
        <w:t xml:space="preserve"> №</w:t>
      </w:r>
      <w:r w:rsidR="00BF32EC">
        <w:rPr>
          <w:b/>
          <w:sz w:val="28"/>
        </w:rPr>
        <w:t xml:space="preserve"> </w:t>
      </w:r>
      <w:r>
        <w:rPr>
          <w:b/>
          <w:sz w:val="28"/>
        </w:rPr>
        <w:t>175</w:t>
      </w:r>
    </w:p>
    <w:bookmarkEnd w:id="2"/>
    <w:p w:rsidR="00DA73C7" w:rsidRDefault="00DA73C7" w:rsidP="00DA73C7">
      <w:pPr>
        <w:spacing w:line="216" w:lineRule="auto"/>
        <w:ind w:right="141"/>
        <w:jc w:val="center"/>
        <w:rPr>
          <w:sz w:val="28"/>
          <w:szCs w:val="28"/>
        </w:rPr>
      </w:pPr>
    </w:p>
    <w:p w:rsidR="00BF32EC" w:rsidRDefault="00BF32EC" w:rsidP="00DA73C7">
      <w:pPr>
        <w:pStyle w:val="1"/>
        <w:ind w:firstLine="851"/>
        <w:jc w:val="both"/>
        <w:rPr>
          <w:sz w:val="28"/>
          <w:szCs w:val="28"/>
        </w:rPr>
      </w:pPr>
    </w:p>
    <w:p w:rsidR="00DA73C7" w:rsidRPr="00DA73C7" w:rsidRDefault="00DA73C7" w:rsidP="00BF32EC">
      <w:pPr>
        <w:pStyle w:val="1"/>
        <w:ind w:firstLine="709"/>
        <w:jc w:val="both"/>
        <w:rPr>
          <w:sz w:val="28"/>
          <w:szCs w:val="28"/>
        </w:rPr>
      </w:pPr>
      <w:r w:rsidRPr="00DA73C7">
        <w:rPr>
          <w:sz w:val="28"/>
          <w:szCs w:val="28"/>
        </w:rPr>
        <w:t>В соответствии с постановлением Правительства Российской Федерации от 17.11.2010 №</w:t>
      </w:r>
      <w:r w:rsidR="00BF32EC">
        <w:rPr>
          <w:sz w:val="28"/>
          <w:szCs w:val="28"/>
        </w:rPr>
        <w:t xml:space="preserve"> </w:t>
      </w:r>
      <w:r w:rsidRPr="00DA73C7">
        <w:rPr>
          <w:sz w:val="28"/>
          <w:szCs w:val="28"/>
        </w:rPr>
        <w:t>927 «</w:t>
      </w:r>
      <w:hyperlink r:id="rId9" w:history="1">
        <w:r w:rsidRPr="00DA73C7">
          <w:rPr>
            <w:rStyle w:val="ad"/>
            <w:color w:val="auto"/>
            <w:sz w:val="28"/>
            <w:szCs w:val="28"/>
          </w:rPr>
          <w:t>Об отдельных вопросах осуществления опеки и попечительства в отношении совершеннолетних недееспособных или не полностью дееспособных граждан</w:t>
        </w:r>
      </w:hyperlink>
      <w:r w:rsidRPr="00DA73C7">
        <w:rPr>
          <w:sz w:val="28"/>
          <w:szCs w:val="28"/>
        </w:rPr>
        <w:t>»</w:t>
      </w:r>
      <w:r w:rsidR="00BF32EC">
        <w:rPr>
          <w:sz w:val="28"/>
          <w:szCs w:val="28"/>
        </w:rPr>
        <w:t>,</w:t>
      </w:r>
      <w:r w:rsidRPr="00DA73C7">
        <w:rPr>
          <w:sz w:val="28"/>
          <w:szCs w:val="28"/>
        </w:rPr>
        <w:t xml:space="preserve"> Администрация Белокалитвинского района </w:t>
      </w:r>
      <w:r w:rsidRPr="00DA73C7">
        <w:rPr>
          <w:b/>
          <w:spacing w:val="60"/>
          <w:sz w:val="28"/>
          <w:szCs w:val="28"/>
        </w:rPr>
        <w:t>постановляет:</w:t>
      </w:r>
    </w:p>
    <w:p w:rsidR="00DA73C7" w:rsidRPr="00DC47C4" w:rsidRDefault="00DA73C7" w:rsidP="00DA73C7">
      <w:pPr>
        <w:tabs>
          <w:tab w:val="left" w:pos="709"/>
          <w:tab w:val="left" w:pos="851"/>
          <w:tab w:val="left" w:pos="993"/>
        </w:tabs>
        <w:spacing w:line="216" w:lineRule="auto"/>
        <w:ind w:right="141" w:firstLine="709"/>
        <w:rPr>
          <w:b/>
          <w:sz w:val="28"/>
          <w:szCs w:val="28"/>
        </w:rPr>
      </w:pPr>
    </w:p>
    <w:p w:rsidR="00DA73C7" w:rsidRPr="006A3914" w:rsidRDefault="00DA73C7" w:rsidP="00BF32EC">
      <w:pPr>
        <w:numPr>
          <w:ilvl w:val="0"/>
          <w:numId w:val="9"/>
        </w:numPr>
        <w:tabs>
          <w:tab w:val="left" w:pos="0"/>
          <w:tab w:val="left" w:pos="709"/>
          <w:tab w:val="left" w:pos="851"/>
          <w:tab w:val="left" w:pos="993"/>
        </w:tabs>
        <w:suppressAutoHyphens/>
        <w:spacing w:before="100" w:beforeAutospacing="1" w:after="100" w:afterAutospacing="1"/>
        <w:ind w:left="0" w:firstLine="709"/>
        <w:contextualSpacing/>
        <w:jc w:val="both"/>
        <w:rPr>
          <w:sz w:val="28"/>
          <w:szCs w:val="28"/>
          <w:lang w:eastAsia="ar-SA"/>
        </w:rPr>
      </w:pPr>
      <w:r w:rsidRPr="006A3914">
        <w:rPr>
          <w:sz w:val="28"/>
          <w:szCs w:val="28"/>
          <w:lang w:eastAsia="ar-SA"/>
        </w:rPr>
        <w:t xml:space="preserve">Внести в </w:t>
      </w:r>
      <w:r>
        <w:rPr>
          <w:sz w:val="28"/>
          <w:szCs w:val="28"/>
          <w:lang w:eastAsia="ar-SA"/>
        </w:rPr>
        <w:t>п</w:t>
      </w:r>
      <w:r w:rsidRPr="006A3914">
        <w:rPr>
          <w:sz w:val="28"/>
          <w:szCs w:val="28"/>
          <w:lang w:eastAsia="ar-SA"/>
        </w:rPr>
        <w:t>риложение</w:t>
      </w:r>
      <w:r>
        <w:rPr>
          <w:sz w:val="28"/>
          <w:szCs w:val="28"/>
          <w:lang w:eastAsia="ar-SA"/>
        </w:rPr>
        <w:t xml:space="preserve"> №</w:t>
      </w:r>
      <w:r w:rsidR="00BF32E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</w:t>
      </w:r>
      <w:r w:rsidRPr="006A3914">
        <w:rPr>
          <w:sz w:val="28"/>
          <w:szCs w:val="28"/>
          <w:lang w:eastAsia="ar-SA"/>
        </w:rPr>
        <w:t xml:space="preserve"> к постановлению Администрации Белокалитвинского района от </w:t>
      </w:r>
      <w:r>
        <w:rPr>
          <w:sz w:val="28"/>
          <w:szCs w:val="28"/>
          <w:lang w:eastAsia="ar-SA"/>
        </w:rPr>
        <w:t>21</w:t>
      </w:r>
      <w:r w:rsidRPr="006A391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0</w:t>
      </w:r>
      <w:r w:rsidRPr="006A3914">
        <w:rPr>
          <w:sz w:val="28"/>
          <w:szCs w:val="28"/>
          <w:lang w:eastAsia="ar-SA"/>
        </w:rPr>
        <w:t>2.201</w:t>
      </w:r>
      <w:r>
        <w:rPr>
          <w:sz w:val="28"/>
          <w:szCs w:val="28"/>
          <w:lang w:eastAsia="ar-SA"/>
        </w:rPr>
        <w:t>1</w:t>
      </w:r>
      <w:r w:rsidRPr="006A3914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175</w:t>
      </w:r>
      <w:r w:rsidRPr="006A3914">
        <w:rPr>
          <w:sz w:val="28"/>
          <w:szCs w:val="28"/>
          <w:lang w:eastAsia="ar-SA"/>
        </w:rPr>
        <w:t xml:space="preserve"> «Об </w:t>
      </w:r>
      <w:r>
        <w:rPr>
          <w:sz w:val="28"/>
          <w:szCs w:val="28"/>
          <w:lang w:eastAsia="ar-SA"/>
        </w:rPr>
        <w:t>организации опеки и попечительства над совершеннолетними недееспособными или не полностью дееспособными гражданами»</w:t>
      </w:r>
      <w:r w:rsidRPr="006A3914">
        <w:rPr>
          <w:sz w:val="28"/>
          <w:szCs w:val="28"/>
          <w:lang w:eastAsia="ar-SA"/>
        </w:rPr>
        <w:t xml:space="preserve"> изменения согласно </w:t>
      </w:r>
      <w:proofErr w:type="gramStart"/>
      <w:r w:rsidRPr="006A3914">
        <w:rPr>
          <w:sz w:val="28"/>
          <w:szCs w:val="28"/>
          <w:lang w:eastAsia="ar-SA"/>
        </w:rPr>
        <w:t>приложению</w:t>
      </w:r>
      <w:proofErr w:type="gramEnd"/>
      <w:r w:rsidRPr="006A3914">
        <w:rPr>
          <w:sz w:val="28"/>
          <w:szCs w:val="28"/>
          <w:lang w:eastAsia="ar-SA"/>
        </w:rPr>
        <w:t xml:space="preserve"> к настоящему постановлению.</w:t>
      </w:r>
    </w:p>
    <w:p w:rsidR="00DA73C7" w:rsidRPr="006A3914" w:rsidRDefault="00DA73C7" w:rsidP="00BF32EC">
      <w:pPr>
        <w:autoSpaceDE w:val="0"/>
        <w:ind w:firstLine="709"/>
        <w:jc w:val="both"/>
        <w:rPr>
          <w:kern w:val="2"/>
          <w:sz w:val="28"/>
          <w:szCs w:val="28"/>
        </w:rPr>
      </w:pPr>
      <w:r w:rsidRPr="004376C8">
        <w:rPr>
          <w:sz w:val="28"/>
          <w:szCs w:val="28"/>
          <w:lang w:eastAsia="ar-SA"/>
        </w:rPr>
        <w:t xml:space="preserve">2. </w:t>
      </w:r>
      <w:r w:rsidRPr="004376C8">
        <w:rPr>
          <w:sz w:val="28"/>
          <w:szCs w:val="28"/>
        </w:rPr>
        <w:t xml:space="preserve">Настоящее </w:t>
      </w:r>
      <w:r w:rsidRPr="004376C8">
        <w:rPr>
          <w:kern w:val="2"/>
          <w:sz w:val="28"/>
          <w:szCs w:val="28"/>
        </w:rPr>
        <w:t>постановление вступает в силу со дня его официального опубликования.</w:t>
      </w:r>
      <w:r w:rsidRPr="006A3914">
        <w:rPr>
          <w:kern w:val="2"/>
          <w:sz w:val="28"/>
          <w:szCs w:val="28"/>
        </w:rPr>
        <w:t xml:space="preserve">   </w:t>
      </w:r>
    </w:p>
    <w:p w:rsidR="00DA73C7" w:rsidRPr="00DA73C7" w:rsidRDefault="00DA73C7" w:rsidP="00BF32EC">
      <w:pPr>
        <w:suppressAutoHyphens/>
        <w:spacing w:before="100" w:beforeAutospacing="1" w:after="100" w:afterAutospacing="1"/>
        <w:ind w:firstLine="709"/>
        <w:contextualSpacing/>
        <w:jc w:val="both"/>
        <w:rPr>
          <w:sz w:val="28"/>
          <w:lang w:eastAsia="ar-SA"/>
        </w:rPr>
      </w:pPr>
      <w:r w:rsidRPr="006A3914">
        <w:rPr>
          <w:sz w:val="28"/>
          <w:szCs w:val="28"/>
          <w:lang w:eastAsia="ar-SA"/>
        </w:rPr>
        <w:t>3. Контро</w:t>
      </w:r>
      <w:r>
        <w:rPr>
          <w:sz w:val="28"/>
          <w:szCs w:val="28"/>
          <w:lang w:eastAsia="ar-SA"/>
        </w:rPr>
        <w:t>ль за выполнением постановления возложить</w:t>
      </w:r>
      <w:r w:rsidRPr="006A3914">
        <w:rPr>
          <w:sz w:val="28"/>
          <w:szCs w:val="28"/>
          <w:lang w:eastAsia="ar-SA"/>
        </w:rPr>
        <w:t xml:space="preserve"> на </w:t>
      </w:r>
      <w:proofErr w:type="gramStart"/>
      <w:r w:rsidRPr="006A3914">
        <w:rPr>
          <w:sz w:val="28"/>
          <w:szCs w:val="28"/>
          <w:lang w:eastAsia="ar-SA"/>
        </w:rPr>
        <w:t>заме</w:t>
      </w:r>
      <w:r>
        <w:rPr>
          <w:sz w:val="28"/>
          <w:szCs w:val="28"/>
          <w:lang w:eastAsia="ar-SA"/>
        </w:rPr>
        <w:t>стителя  главы</w:t>
      </w:r>
      <w:proofErr w:type="gramEnd"/>
      <w:r w:rsidRPr="006A3914">
        <w:rPr>
          <w:sz w:val="28"/>
          <w:szCs w:val="28"/>
          <w:lang w:eastAsia="ar-SA"/>
        </w:rPr>
        <w:t xml:space="preserve"> Администрации Белокалитвинского района по социальным вопросам          </w:t>
      </w:r>
      <w:proofErr w:type="spellStart"/>
      <w:r w:rsidRPr="006A3914">
        <w:rPr>
          <w:sz w:val="28"/>
          <w:szCs w:val="28"/>
          <w:lang w:eastAsia="ar-SA"/>
        </w:rPr>
        <w:t>Керенцеву</w:t>
      </w:r>
      <w:proofErr w:type="spellEnd"/>
      <w:r w:rsidRPr="006A3914">
        <w:rPr>
          <w:sz w:val="28"/>
          <w:szCs w:val="28"/>
          <w:lang w:eastAsia="ar-SA"/>
        </w:rPr>
        <w:t xml:space="preserve"> Е.Н. </w:t>
      </w:r>
    </w:p>
    <w:p w:rsidR="00D6716F" w:rsidRDefault="00D6716F" w:rsidP="00BF32EC">
      <w:pPr>
        <w:ind w:firstLine="709"/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3A39C2" w:rsidRDefault="003A39C2" w:rsidP="00835273">
      <w:pPr>
        <w:rPr>
          <w:sz w:val="28"/>
          <w:szCs w:val="28"/>
        </w:rPr>
      </w:pPr>
    </w:p>
    <w:p w:rsidR="00DA73C7" w:rsidRDefault="00DA73C7" w:rsidP="00835273">
      <w:pPr>
        <w:rPr>
          <w:sz w:val="28"/>
          <w:szCs w:val="28"/>
        </w:rPr>
      </w:pPr>
    </w:p>
    <w:p w:rsidR="00DA73C7" w:rsidRDefault="00DA73C7" w:rsidP="00835273">
      <w:pPr>
        <w:rPr>
          <w:sz w:val="28"/>
          <w:szCs w:val="28"/>
        </w:rPr>
      </w:pPr>
    </w:p>
    <w:p w:rsidR="00DA73C7" w:rsidRDefault="00DA73C7" w:rsidP="00835273">
      <w:pPr>
        <w:rPr>
          <w:sz w:val="28"/>
          <w:szCs w:val="28"/>
        </w:rPr>
      </w:pPr>
    </w:p>
    <w:p w:rsidR="00DA73C7" w:rsidRDefault="00DA73C7" w:rsidP="00835273">
      <w:pPr>
        <w:rPr>
          <w:sz w:val="28"/>
          <w:szCs w:val="28"/>
        </w:rPr>
      </w:pPr>
    </w:p>
    <w:p w:rsidR="00DA73C7" w:rsidRDefault="00DA73C7" w:rsidP="00835273">
      <w:pPr>
        <w:rPr>
          <w:sz w:val="28"/>
          <w:szCs w:val="28"/>
        </w:rPr>
      </w:pPr>
    </w:p>
    <w:p w:rsidR="00DA73C7" w:rsidRDefault="00DA73C7" w:rsidP="00835273">
      <w:pPr>
        <w:rPr>
          <w:sz w:val="28"/>
          <w:szCs w:val="28"/>
        </w:rPr>
      </w:pPr>
    </w:p>
    <w:p w:rsidR="00DA73C7" w:rsidRPr="00176951" w:rsidRDefault="00DA73C7" w:rsidP="00DA73C7">
      <w:pPr>
        <w:ind w:left="6237"/>
        <w:jc w:val="center"/>
        <w:rPr>
          <w:sz w:val="28"/>
          <w:szCs w:val="28"/>
        </w:rPr>
      </w:pPr>
      <w:r w:rsidRPr="00176951">
        <w:rPr>
          <w:sz w:val="28"/>
          <w:szCs w:val="28"/>
        </w:rPr>
        <w:lastRenderedPageBreak/>
        <w:t xml:space="preserve">Приложение </w:t>
      </w:r>
    </w:p>
    <w:p w:rsidR="00DA73C7" w:rsidRPr="00176951" w:rsidRDefault="00DA73C7" w:rsidP="00DA73C7">
      <w:pPr>
        <w:ind w:left="6237"/>
        <w:jc w:val="center"/>
        <w:rPr>
          <w:sz w:val="28"/>
          <w:szCs w:val="28"/>
        </w:rPr>
      </w:pPr>
      <w:r w:rsidRPr="00176951">
        <w:rPr>
          <w:sz w:val="28"/>
          <w:szCs w:val="28"/>
        </w:rPr>
        <w:t>к постановлению Администрации Белокалитвинского района</w:t>
      </w:r>
    </w:p>
    <w:p w:rsidR="00DA73C7" w:rsidRPr="00176951" w:rsidRDefault="00DA73C7" w:rsidP="00DA73C7">
      <w:pPr>
        <w:ind w:left="6237"/>
        <w:jc w:val="center"/>
        <w:rPr>
          <w:sz w:val="28"/>
          <w:szCs w:val="28"/>
        </w:rPr>
      </w:pPr>
      <w:r w:rsidRPr="00176951">
        <w:rPr>
          <w:sz w:val="28"/>
          <w:szCs w:val="28"/>
        </w:rPr>
        <w:t xml:space="preserve">от </w:t>
      </w:r>
      <w:r w:rsidR="00BF32EC">
        <w:rPr>
          <w:sz w:val="28"/>
          <w:szCs w:val="28"/>
        </w:rPr>
        <w:t xml:space="preserve">13.04.2020 </w:t>
      </w:r>
      <w:r w:rsidRPr="00176951">
        <w:rPr>
          <w:sz w:val="28"/>
          <w:szCs w:val="28"/>
        </w:rPr>
        <w:t xml:space="preserve">№ </w:t>
      </w:r>
      <w:r w:rsidR="00BF32EC">
        <w:rPr>
          <w:sz w:val="28"/>
          <w:szCs w:val="28"/>
        </w:rPr>
        <w:t>582</w:t>
      </w:r>
    </w:p>
    <w:p w:rsidR="00DA73C7" w:rsidRDefault="00DA73C7" w:rsidP="00DA73C7">
      <w:pPr>
        <w:widowControl w:val="0"/>
        <w:suppressLineNumbers/>
        <w:suppressAutoHyphens/>
        <w:snapToGrid w:val="0"/>
        <w:spacing w:line="300" w:lineRule="exact"/>
        <w:ind w:left="6237"/>
        <w:jc w:val="center"/>
        <w:rPr>
          <w:rFonts w:eastAsia="Lucida Sans Unicode"/>
          <w:kern w:val="2"/>
          <w:sz w:val="28"/>
          <w:szCs w:val="28"/>
          <w:lang w:eastAsia="ar-SA"/>
        </w:rPr>
      </w:pPr>
    </w:p>
    <w:p w:rsidR="00DA73C7" w:rsidRPr="00176951" w:rsidRDefault="00DA73C7" w:rsidP="00DA73C7">
      <w:pPr>
        <w:widowControl w:val="0"/>
        <w:suppressLineNumbers/>
        <w:suppressAutoHyphens/>
        <w:snapToGrid w:val="0"/>
        <w:spacing w:line="300" w:lineRule="exact"/>
        <w:ind w:firstLine="360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>ИЗМЕНЕНИЯ,</w:t>
      </w:r>
    </w:p>
    <w:p w:rsidR="00DA73C7" w:rsidRPr="00176951" w:rsidRDefault="00DA73C7" w:rsidP="00DA73C7">
      <w:pPr>
        <w:widowControl w:val="0"/>
        <w:suppressLineNumbers/>
        <w:suppressAutoHyphens/>
        <w:snapToGrid w:val="0"/>
        <w:spacing w:line="300" w:lineRule="exact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>вносимые в приложение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 №</w:t>
      </w:r>
      <w:r w:rsidR="00BF32EC"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>
        <w:rPr>
          <w:rFonts w:eastAsia="Lucida Sans Unicode"/>
          <w:kern w:val="2"/>
          <w:sz w:val="28"/>
          <w:szCs w:val="28"/>
          <w:lang w:eastAsia="ar-SA"/>
        </w:rPr>
        <w:t>1</w:t>
      </w:r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к постановлению </w:t>
      </w:r>
    </w:p>
    <w:p w:rsidR="00DA73C7" w:rsidRPr="00176951" w:rsidRDefault="00DA73C7" w:rsidP="00DA73C7">
      <w:pPr>
        <w:widowControl w:val="0"/>
        <w:suppressLineNumbers/>
        <w:suppressAutoHyphens/>
        <w:snapToGrid w:val="0"/>
        <w:spacing w:line="300" w:lineRule="exact"/>
        <w:jc w:val="center"/>
        <w:rPr>
          <w:rFonts w:eastAsia="Lucida Sans Unicode"/>
          <w:kern w:val="2"/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Администрации Белокалитвинского района от </w:t>
      </w:r>
      <w:r>
        <w:rPr>
          <w:rFonts w:eastAsia="Lucida Sans Unicode"/>
          <w:kern w:val="2"/>
          <w:sz w:val="28"/>
          <w:szCs w:val="28"/>
          <w:lang w:eastAsia="ar-SA"/>
        </w:rPr>
        <w:t>21</w:t>
      </w:r>
      <w:r w:rsidRPr="00176951">
        <w:rPr>
          <w:rFonts w:eastAsia="Lucida Sans Unicode"/>
          <w:kern w:val="2"/>
          <w:sz w:val="28"/>
          <w:szCs w:val="28"/>
          <w:lang w:eastAsia="ar-SA"/>
        </w:rPr>
        <w:t>.</w:t>
      </w:r>
      <w:r>
        <w:rPr>
          <w:rFonts w:eastAsia="Lucida Sans Unicode"/>
          <w:kern w:val="2"/>
          <w:sz w:val="28"/>
          <w:szCs w:val="28"/>
          <w:lang w:eastAsia="ar-SA"/>
        </w:rPr>
        <w:t>0</w:t>
      </w:r>
      <w:r w:rsidRPr="00176951">
        <w:rPr>
          <w:rFonts w:eastAsia="Lucida Sans Unicode"/>
          <w:kern w:val="2"/>
          <w:sz w:val="28"/>
          <w:szCs w:val="28"/>
          <w:lang w:eastAsia="ar-SA"/>
        </w:rPr>
        <w:t>2.201</w:t>
      </w:r>
      <w:r>
        <w:rPr>
          <w:rFonts w:eastAsia="Lucida Sans Unicode"/>
          <w:kern w:val="2"/>
          <w:sz w:val="28"/>
          <w:szCs w:val="28"/>
          <w:lang w:eastAsia="ar-SA"/>
        </w:rPr>
        <w:t>1</w:t>
      </w:r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№ </w:t>
      </w:r>
      <w:r>
        <w:rPr>
          <w:rFonts w:eastAsia="Lucida Sans Unicode"/>
          <w:kern w:val="2"/>
          <w:sz w:val="28"/>
          <w:szCs w:val="28"/>
          <w:lang w:eastAsia="ar-SA"/>
        </w:rPr>
        <w:t>175</w:t>
      </w:r>
    </w:p>
    <w:p w:rsidR="00DA73C7" w:rsidRDefault="00DA73C7" w:rsidP="00DA73C7">
      <w:pPr>
        <w:widowControl w:val="0"/>
        <w:suppressLineNumbers/>
        <w:suppressAutoHyphens/>
        <w:snapToGrid w:val="0"/>
        <w:spacing w:line="300" w:lineRule="exact"/>
        <w:jc w:val="center"/>
        <w:rPr>
          <w:sz w:val="28"/>
          <w:szCs w:val="28"/>
          <w:lang w:eastAsia="ar-SA"/>
        </w:rPr>
      </w:pPr>
      <w:r w:rsidRPr="00176951">
        <w:rPr>
          <w:rFonts w:eastAsia="Lucida Sans Unicode"/>
          <w:kern w:val="2"/>
          <w:sz w:val="28"/>
          <w:szCs w:val="28"/>
          <w:lang w:eastAsia="ar-SA"/>
        </w:rPr>
        <w:t xml:space="preserve"> «Об </w:t>
      </w:r>
      <w:r>
        <w:rPr>
          <w:sz w:val="28"/>
          <w:szCs w:val="28"/>
          <w:lang w:eastAsia="ar-SA"/>
        </w:rPr>
        <w:t>организации опеки и попечительства над совершеннолетними недееспособными или не полностью дееспособными гражданами»</w:t>
      </w:r>
    </w:p>
    <w:p w:rsidR="00DA73C7" w:rsidRDefault="00DA73C7" w:rsidP="00DA73C7">
      <w:pPr>
        <w:widowControl w:val="0"/>
        <w:suppressLineNumbers/>
        <w:suppressAutoHyphens/>
        <w:snapToGrid w:val="0"/>
        <w:spacing w:line="300" w:lineRule="exact"/>
        <w:jc w:val="center"/>
        <w:rPr>
          <w:sz w:val="28"/>
          <w:szCs w:val="28"/>
          <w:lang w:eastAsia="ar-SA"/>
        </w:rPr>
      </w:pPr>
    </w:p>
    <w:p w:rsidR="00DA73C7" w:rsidRDefault="00DA73C7" w:rsidP="00BF32EC">
      <w:pPr>
        <w:widowControl w:val="0"/>
        <w:numPr>
          <w:ilvl w:val="0"/>
          <w:numId w:val="10"/>
        </w:numPr>
        <w:suppressLineNumbers/>
        <w:tabs>
          <w:tab w:val="left" w:pos="567"/>
        </w:tabs>
        <w:suppressAutoHyphens/>
        <w:snapToGrid w:val="0"/>
        <w:spacing w:line="30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Р</w:t>
      </w:r>
      <w:r w:rsidRPr="00A905DA">
        <w:rPr>
          <w:sz w:val="28"/>
          <w:szCs w:val="28"/>
          <w:lang w:eastAsia="ar-SA"/>
        </w:rPr>
        <w:t>аздел</w:t>
      </w:r>
      <w:r>
        <w:rPr>
          <w:sz w:val="28"/>
          <w:szCs w:val="28"/>
          <w:lang w:eastAsia="ar-SA"/>
        </w:rPr>
        <w:t xml:space="preserve"> 4</w:t>
      </w:r>
      <w:r w:rsidRPr="00A905DA">
        <w:rPr>
          <w:sz w:val="28"/>
          <w:szCs w:val="28"/>
          <w:lang w:eastAsia="ar-SA"/>
        </w:rPr>
        <w:t xml:space="preserve"> «П</w:t>
      </w:r>
      <w:r>
        <w:rPr>
          <w:sz w:val="28"/>
          <w:szCs w:val="28"/>
          <w:lang w:eastAsia="ar-SA"/>
        </w:rPr>
        <w:t>еречень документов для обращения в УСЗН Белокалитвинского района по вопросам опеки и попечительства»</w:t>
      </w:r>
      <w:r>
        <w:rPr>
          <w:color w:val="000000"/>
          <w:sz w:val="28"/>
          <w:szCs w:val="28"/>
        </w:rPr>
        <w:t xml:space="preserve"> изложить в редакции</w:t>
      </w:r>
      <w:r w:rsidRPr="00A905DA">
        <w:rPr>
          <w:color w:val="000000"/>
          <w:sz w:val="28"/>
          <w:szCs w:val="28"/>
        </w:rPr>
        <w:t>:</w:t>
      </w:r>
    </w:p>
    <w:p w:rsidR="00DA73C7" w:rsidRDefault="00DA73C7" w:rsidP="00BF32EC">
      <w:pPr>
        <w:widowControl w:val="0"/>
        <w:suppressLineNumbers/>
        <w:suppressAutoHyphens/>
        <w:snapToGri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«4.1. Гражданин, выразивший желание стать опекуном, представляет </w:t>
      </w:r>
      <w:r>
        <w:rPr>
          <w:sz w:val="28"/>
          <w:szCs w:val="28"/>
          <w:lang w:eastAsia="ar-SA"/>
        </w:rPr>
        <w:t xml:space="preserve">в УСЗН Белокалитвинского района </w:t>
      </w:r>
      <w:r>
        <w:rPr>
          <w:color w:val="000000"/>
          <w:sz w:val="28"/>
          <w:szCs w:val="28"/>
        </w:rPr>
        <w:t>следующие документы:</w:t>
      </w:r>
    </w:p>
    <w:p w:rsidR="00DA73C7" w:rsidRPr="00D5329D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Заявление о назначении опекуном, поданное в форме документа на бумажном носителе либо в форме электронного документа в соответствии с </w:t>
      </w:r>
      <w:r w:rsidRPr="00D5329D">
        <w:rPr>
          <w:sz w:val="28"/>
          <w:szCs w:val="28"/>
        </w:rPr>
        <w:t xml:space="preserve">требованиями </w:t>
      </w:r>
      <w:hyperlink r:id="rId10" w:history="1">
        <w:r w:rsidRPr="00D5329D">
          <w:rPr>
            <w:sz w:val="28"/>
            <w:szCs w:val="28"/>
          </w:rPr>
          <w:t>пункта 1</w:t>
        </w:r>
      </w:hyperlink>
      <w:r w:rsidRPr="00D5329D">
        <w:rPr>
          <w:sz w:val="28"/>
          <w:szCs w:val="28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DA73C7" w:rsidRPr="00D5329D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Pr="00D5329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5329D">
        <w:rPr>
          <w:sz w:val="28"/>
          <w:szCs w:val="28"/>
        </w:rPr>
        <w:t>правк</w:t>
      </w:r>
      <w:r>
        <w:rPr>
          <w:sz w:val="28"/>
          <w:szCs w:val="28"/>
        </w:rPr>
        <w:t>у</w:t>
      </w:r>
      <w:r w:rsidRPr="00D5329D">
        <w:rPr>
          <w:sz w:val="28"/>
          <w:szCs w:val="28"/>
        </w:rPr>
        <w:t xml:space="preserve">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Pr="00D5329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5329D">
        <w:rPr>
          <w:sz w:val="28"/>
          <w:szCs w:val="28"/>
        </w:rPr>
        <w:t xml:space="preserve">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11" w:history="1">
        <w:r w:rsidRPr="00D5329D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>, устанавливаемом Министерством здравоохранения Российской Федерации;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4.1.4. Копия свидетельства о браке (если гражданин, выразивший желание стать опекуном, состоит в браке);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4.1.7. Автобиография.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Родители, бабушки, дедушки, братья, сестры, дети и внуки, выразившие желание стать опекунами или попечителями совершеннолетних </w:t>
      </w:r>
      <w:r>
        <w:rPr>
          <w:sz w:val="28"/>
          <w:szCs w:val="28"/>
        </w:rPr>
        <w:lastRenderedPageBreak/>
        <w:t>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DA73C7" w:rsidRPr="00D5329D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Заявление о назначении опекуном, поданное в форме документа на </w:t>
      </w:r>
      <w:r w:rsidRPr="00D5329D">
        <w:rPr>
          <w:sz w:val="28"/>
          <w:szCs w:val="28"/>
        </w:rPr>
        <w:t xml:space="preserve">бумажном носителе либо в форме электронного документа в соответствии с требованиями </w:t>
      </w:r>
      <w:hyperlink r:id="rId12" w:history="1">
        <w:r w:rsidRPr="00D5329D">
          <w:rPr>
            <w:sz w:val="28"/>
            <w:szCs w:val="28"/>
          </w:rPr>
          <w:t>пункта 1</w:t>
        </w:r>
      </w:hyperlink>
      <w:r w:rsidRPr="00D5329D">
        <w:rPr>
          <w:sz w:val="28"/>
          <w:szCs w:val="28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</w:t>
      </w:r>
      <w:r>
        <w:rPr>
          <w:sz w:val="28"/>
          <w:szCs w:val="28"/>
        </w:rPr>
        <w:t>;</w:t>
      </w:r>
    </w:p>
    <w:p w:rsidR="00DA73C7" w:rsidRPr="00D5329D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D5329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5329D">
        <w:rPr>
          <w:sz w:val="28"/>
          <w:szCs w:val="28"/>
        </w:rPr>
        <w:t>окументы, подтверждающие родство с совершеннолетним подопечным</w:t>
      </w:r>
      <w:r>
        <w:rPr>
          <w:sz w:val="28"/>
          <w:szCs w:val="28"/>
        </w:rPr>
        <w:t>;</w:t>
      </w:r>
    </w:p>
    <w:p w:rsidR="00DA73C7" w:rsidRPr="00D5329D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Pr="00D5329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5329D">
        <w:rPr>
          <w:sz w:val="28"/>
          <w:szCs w:val="28"/>
        </w:rPr>
        <w:t xml:space="preserve">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13" w:history="1">
        <w:r w:rsidRPr="00D5329D">
          <w:rPr>
            <w:sz w:val="28"/>
            <w:szCs w:val="28"/>
          </w:rPr>
          <w:t>порядке</w:t>
        </w:r>
      </w:hyperlink>
      <w:r w:rsidRPr="00D5329D">
        <w:rPr>
          <w:sz w:val="28"/>
          <w:szCs w:val="28"/>
        </w:rPr>
        <w:t>, устанавливаемом Министерством здравоохранения Российской Федерации;</w:t>
      </w:r>
    </w:p>
    <w:p w:rsidR="00DA73C7" w:rsidRPr="00D5329D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 К</w:t>
      </w:r>
      <w:r w:rsidRPr="00D5329D">
        <w:rPr>
          <w:sz w:val="28"/>
          <w:szCs w:val="28"/>
        </w:rPr>
        <w:t>опи</w:t>
      </w:r>
      <w:r>
        <w:rPr>
          <w:sz w:val="28"/>
          <w:szCs w:val="28"/>
        </w:rPr>
        <w:t>ю</w:t>
      </w:r>
      <w:r w:rsidRPr="00D5329D">
        <w:rPr>
          <w:sz w:val="28"/>
          <w:szCs w:val="28"/>
        </w:rPr>
        <w:t xml:space="preserve"> свидетельства о браке (если близкий родственник, выразивший желание стать опекуном, состоит в браке).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D5329D">
        <w:rPr>
          <w:sz w:val="28"/>
          <w:szCs w:val="28"/>
        </w:rPr>
        <w:t xml:space="preserve">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 xml:space="preserve">4.4.Документы, предусмотренные </w:t>
      </w:r>
      <w:r>
        <w:rPr>
          <w:sz w:val="28"/>
          <w:szCs w:val="28"/>
        </w:rPr>
        <w:t>пунктом 4.1.</w:t>
      </w:r>
      <w:r w:rsidRPr="009A066B">
        <w:rPr>
          <w:sz w:val="28"/>
          <w:szCs w:val="28"/>
        </w:rPr>
        <w:t xml:space="preserve"> принимаются органом опеки и попечительства в течение года со дня их выдачи, документ, предусмотренный </w:t>
      </w:r>
      <w:hyperlink r:id="rId14" w:history="1">
        <w:r w:rsidRPr="009A066B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4.2.3.</w:t>
        </w:r>
      </w:hyperlink>
      <w:r w:rsidRPr="009A066B">
        <w:rPr>
          <w:sz w:val="28"/>
          <w:szCs w:val="28"/>
        </w:rPr>
        <w:t xml:space="preserve"> - в течение 3 месяцев со дня его выдачи.</w:t>
      </w:r>
    </w:p>
    <w:p w:rsidR="00DA73C7" w:rsidRPr="009A066B" w:rsidRDefault="00DA73C7" w:rsidP="00BF32EC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4.5.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4.5.1.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4.5.2.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4.5.3.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4.5.4.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пенсионером.</w:t>
      </w:r>
    </w:p>
    <w:p w:rsidR="00DA73C7" w:rsidRPr="009A066B" w:rsidRDefault="00DA73C7" w:rsidP="00BF32EC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lastRenderedPageBreak/>
        <w:t>4.6.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4.6.1.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4.6.2.</w:t>
      </w:r>
      <w:r>
        <w:rPr>
          <w:sz w:val="28"/>
          <w:szCs w:val="28"/>
        </w:rPr>
        <w:t xml:space="preserve"> </w:t>
      </w:r>
      <w:r w:rsidRPr="009A066B">
        <w:rPr>
          <w:sz w:val="28"/>
          <w:szCs w:val="28"/>
        </w:rP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частности супругами, совместно.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 xml:space="preserve">4.8. В целях назначения опекуном гражданина, выразившего желание стать опекуном, или постановки его на учет орган опеки и попечительства в течение 7 дней со дня представления документов, производит обследование условий его жизни, в ходе которого определяется отсутствие установленных Гражданским </w:t>
      </w:r>
      <w:hyperlink r:id="rId15" w:history="1">
        <w:r w:rsidRPr="009A066B">
          <w:rPr>
            <w:sz w:val="28"/>
            <w:szCs w:val="28"/>
          </w:rPr>
          <w:t>кодексом</w:t>
        </w:r>
      </w:hyperlink>
      <w:r w:rsidRPr="009A066B">
        <w:rPr>
          <w:sz w:val="28"/>
          <w:szCs w:val="28"/>
        </w:rPr>
        <w:t xml:space="preserve"> Российской Федерации обстоятельств, препятствующих назначению его опекуном: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4.8.1</w:t>
      </w:r>
      <w:r>
        <w:rPr>
          <w:sz w:val="28"/>
          <w:szCs w:val="28"/>
        </w:rPr>
        <w:t xml:space="preserve">. </w:t>
      </w:r>
      <w:r w:rsidRPr="009A066B">
        <w:rPr>
          <w:sz w:val="28"/>
          <w:szCs w:val="28"/>
        </w:rP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4.8.2. Результаты обследования указываются в акте об обследовании условий жизни гражданина, выразившего желание стать опекуном (далее - акт об обследовании);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4.8.3. Акт об обследовании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попечительства;</w:t>
      </w:r>
    </w:p>
    <w:p w:rsid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4.8.4. Акт об обследовании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хранится в органе опеки и попечительства;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4.8.5. Акт об обследовании может быть оспорен гражданином, выразившим желание стать опекуном, в судебном порядке.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 xml:space="preserve">4.9. Орган опеки и попечительства в течение 15 дней со дня представления документов и акта об обследовании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</w:t>
      </w:r>
      <w:r w:rsidRPr="009A066B">
        <w:rPr>
          <w:sz w:val="28"/>
          <w:szCs w:val="28"/>
        </w:rPr>
        <w:lastRenderedPageBreak/>
        <w:t>опекуном) либо решение об отказе в назначении опекуна (о невозможности заявителя быть опекуном) с указанием причин отказа.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 xml:space="preserve">4.10. 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9A066B">
        <w:rPr>
          <w:sz w:val="28"/>
          <w:szCs w:val="28"/>
        </w:rPr>
        <w:t>возмездно</w:t>
      </w:r>
      <w:proofErr w:type="spellEnd"/>
      <w:r w:rsidRPr="009A066B">
        <w:rPr>
          <w:sz w:val="28"/>
          <w:szCs w:val="28"/>
        </w:rPr>
        <w:t xml:space="preserve">, и заключает договор об осуществлении опеки или попечительства в порядке, установленном </w:t>
      </w:r>
      <w:hyperlink r:id="rId16" w:history="1">
        <w:r w:rsidRPr="009A066B">
          <w:rPr>
            <w:sz w:val="28"/>
            <w:szCs w:val="28"/>
          </w:rPr>
          <w:t>Правилами</w:t>
        </w:r>
      </w:hyperlink>
      <w:r w:rsidRPr="009A066B">
        <w:rPr>
          <w:sz w:val="28"/>
          <w:szCs w:val="28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4.11.</w:t>
      </w:r>
      <w:r>
        <w:rPr>
          <w:sz w:val="28"/>
          <w:szCs w:val="28"/>
        </w:rPr>
        <w:t xml:space="preserve"> </w:t>
      </w:r>
      <w:r w:rsidRPr="009A066B">
        <w:rPr>
          <w:sz w:val="28"/>
          <w:szCs w:val="28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4.12. Акт о назначении опекуна или об отказе в назначении опекуна либо заключение о возможности или невозможности заявителя быть опекуном направляется (вручается) на бумажном носителе</w:t>
      </w:r>
      <w:r>
        <w:rPr>
          <w:sz w:val="28"/>
          <w:szCs w:val="28"/>
        </w:rPr>
        <w:t>,</w:t>
      </w:r>
      <w:r w:rsidRPr="009A066B">
        <w:rPr>
          <w:sz w:val="28"/>
          <w:szCs w:val="28"/>
        </w:rPr>
        <w:t xml:space="preserve">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в течение 3 дней со дня его подписания.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4.13. Вместе с актом об отказе в назначении опекуна 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4.14.  На основании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4.15.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4.16.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DA73C7" w:rsidRPr="008A21A9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4.17.  Гражданин, выразивший желание стать опекуном, снимается с учета:</w:t>
      </w:r>
    </w:p>
    <w:p w:rsidR="00DA73C7" w:rsidRP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4.17.1. По его заявлению;</w:t>
      </w:r>
    </w:p>
    <w:p w:rsidR="00DA73C7" w:rsidRPr="00DA73C7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4.17.2. При назначении его опекуном;</w:t>
      </w:r>
    </w:p>
    <w:p w:rsidR="00DA73C7" w:rsidRPr="008A21A9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lastRenderedPageBreak/>
        <w:t xml:space="preserve">4.17.3.  При получении органом опеки и попечительства сведений об обстоятельствах, препятствующих в соответствии с Гражданским </w:t>
      </w:r>
      <w:hyperlink r:id="rId17" w:history="1">
        <w:r w:rsidRPr="009A066B">
          <w:rPr>
            <w:sz w:val="28"/>
            <w:szCs w:val="28"/>
          </w:rPr>
          <w:t>кодексом</w:t>
        </w:r>
      </w:hyperlink>
      <w:r w:rsidRPr="009A066B">
        <w:rPr>
          <w:sz w:val="28"/>
          <w:szCs w:val="28"/>
        </w:rPr>
        <w:t xml:space="preserve"> Российской Федерации назначению заявителя опекуном;</w:t>
      </w:r>
    </w:p>
    <w:p w:rsidR="00DA73C7" w:rsidRPr="009A066B" w:rsidRDefault="00DA73C7" w:rsidP="00BF3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066B">
        <w:rPr>
          <w:sz w:val="28"/>
          <w:szCs w:val="28"/>
        </w:rPr>
        <w:t>4.17.4. По истечении 2-летнего срока со дня постановки заявителя на учет в качестве гражданина, выразившего желание стать опекуном.</w:t>
      </w:r>
    </w:p>
    <w:p w:rsidR="00DA73C7" w:rsidRDefault="00DA73C7" w:rsidP="00BF32EC">
      <w:pPr>
        <w:tabs>
          <w:tab w:val="left" w:pos="1239"/>
          <w:tab w:val="left" w:pos="6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 Для принятия решения об отмене установленной опеки над совершеннолетними недееспособными или не полностью дееспособными гражданами, представляются следующие документы:</w:t>
      </w:r>
    </w:p>
    <w:p w:rsidR="00DA73C7" w:rsidRDefault="00DA73C7" w:rsidP="00BF32EC">
      <w:pPr>
        <w:tabs>
          <w:tab w:val="left" w:pos="1239"/>
          <w:tab w:val="left" w:pos="6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4.18.1.  Заявление опекуна об отмене установленной опеки;</w:t>
      </w:r>
    </w:p>
    <w:p w:rsidR="00DA73C7" w:rsidRDefault="00DA73C7" w:rsidP="00BF32EC">
      <w:pPr>
        <w:tabs>
          <w:tab w:val="left" w:pos="1239"/>
          <w:tab w:val="left" w:pos="6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4.18.2. Копии документов, подтверждающих необходимость отмены установленной опеки (свидетельство о смерти опекаемого, решение суда о признании гражданина дееспособным, направление в психоневрологический интернат на постоянное место жительства и пр.).     </w:t>
      </w:r>
    </w:p>
    <w:p w:rsidR="00DA73C7" w:rsidRDefault="00DA73C7" w:rsidP="00BF32EC">
      <w:pPr>
        <w:tabs>
          <w:tab w:val="left" w:pos="1239"/>
          <w:tab w:val="left" w:pos="6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Для принятия решения о разрешении опекуну снимать наличные денежные средства с лицевых счетов, принадлежащих совершеннолетнему опекаемому, представляются следующие документы:</w:t>
      </w:r>
    </w:p>
    <w:p w:rsidR="00DA73C7" w:rsidRPr="00030397" w:rsidRDefault="00DA73C7" w:rsidP="00BF32EC">
      <w:pPr>
        <w:tabs>
          <w:tab w:val="left" w:pos="1239"/>
          <w:tab w:val="left" w:pos="639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4.19.1. Заявление опекуна о получении разрешения на снятие наличных денежных средств с лицевых счетов, принадлежащих опекаемому».</w:t>
      </w:r>
    </w:p>
    <w:p w:rsidR="00DA73C7" w:rsidRDefault="00DA73C7" w:rsidP="00DA73C7">
      <w:pPr>
        <w:widowControl w:val="0"/>
        <w:suppressLineNumbers/>
        <w:suppressAutoHyphens/>
        <w:snapToGrid w:val="0"/>
        <w:spacing w:line="300" w:lineRule="exact"/>
        <w:jc w:val="center"/>
        <w:rPr>
          <w:color w:val="000000"/>
          <w:sz w:val="28"/>
          <w:szCs w:val="28"/>
        </w:rPr>
      </w:pPr>
    </w:p>
    <w:p w:rsidR="00DA73C7" w:rsidRDefault="00DA73C7" w:rsidP="00DA73C7">
      <w:pPr>
        <w:autoSpaceDE w:val="0"/>
        <w:autoSpaceDN w:val="0"/>
        <w:adjustRightInd w:val="0"/>
        <w:rPr>
          <w:sz w:val="28"/>
          <w:szCs w:val="28"/>
        </w:rPr>
      </w:pPr>
    </w:p>
    <w:p w:rsidR="00BF32EC" w:rsidRDefault="00BF32EC" w:rsidP="00DA73C7">
      <w:pPr>
        <w:autoSpaceDE w:val="0"/>
        <w:autoSpaceDN w:val="0"/>
        <w:adjustRightInd w:val="0"/>
        <w:rPr>
          <w:sz w:val="28"/>
          <w:szCs w:val="28"/>
        </w:rPr>
      </w:pPr>
    </w:p>
    <w:p w:rsidR="00BF32EC" w:rsidRDefault="00BF32EC" w:rsidP="00DA73C7">
      <w:pPr>
        <w:autoSpaceDE w:val="0"/>
        <w:autoSpaceDN w:val="0"/>
        <w:adjustRightInd w:val="0"/>
        <w:rPr>
          <w:sz w:val="28"/>
          <w:szCs w:val="28"/>
        </w:rPr>
      </w:pPr>
    </w:p>
    <w:p w:rsidR="00DA73C7" w:rsidRPr="001575E9" w:rsidRDefault="00DA73C7" w:rsidP="00DA73C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Pr="001575E9">
        <w:rPr>
          <w:sz w:val="28"/>
          <w:szCs w:val="28"/>
        </w:rPr>
        <w:tab/>
      </w:r>
      <w:r w:rsidRPr="00EB1D40">
        <w:rPr>
          <w:color w:val="FFFFFF"/>
          <w:sz w:val="28"/>
          <w:szCs w:val="28"/>
        </w:rPr>
        <w:t>Личная подпись</w:t>
      </w:r>
      <w:r w:rsidRPr="001575E9">
        <w:rPr>
          <w:sz w:val="28"/>
          <w:szCs w:val="28"/>
        </w:rPr>
        <w:tab/>
      </w:r>
      <w:r w:rsidRPr="001575E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Л.Г. Василенко</w:t>
      </w:r>
    </w:p>
    <w:p w:rsidR="00DA73C7" w:rsidRPr="001575E9" w:rsidRDefault="00DA73C7" w:rsidP="00DA73C7">
      <w:pPr>
        <w:jc w:val="center"/>
        <w:rPr>
          <w:sz w:val="28"/>
          <w:szCs w:val="28"/>
        </w:rPr>
      </w:pPr>
    </w:p>
    <w:p w:rsidR="00DA73C7" w:rsidRDefault="00DA73C7" w:rsidP="00DA73C7">
      <w:pPr>
        <w:rPr>
          <w:sz w:val="28"/>
          <w:szCs w:val="28"/>
        </w:rPr>
      </w:pPr>
    </w:p>
    <w:p w:rsidR="00DA73C7" w:rsidRPr="00635C31" w:rsidRDefault="00DA73C7" w:rsidP="00DA73C7">
      <w:pPr>
        <w:ind w:left="6237"/>
        <w:jc w:val="both"/>
        <w:rPr>
          <w:sz w:val="28"/>
          <w:szCs w:val="28"/>
        </w:rPr>
      </w:pPr>
    </w:p>
    <w:p w:rsidR="00DA73C7" w:rsidRPr="00DA73C7" w:rsidRDefault="00DA73C7" w:rsidP="00DA73C7">
      <w:pPr>
        <w:tabs>
          <w:tab w:val="left" w:pos="1239"/>
          <w:tab w:val="left" w:pos="6396"/>
        </w:tabs>
        <w:rPr>
          <w:b/>
          <w:bCs/>
        </w:rPr>
      </w:pPr>
      <w:r w:rsidRPr="00A905DA">
        <w:rPr>
          <w:b/>
        </w:rPr>
        <w:softHyphen/>
      </w:r>
      <w:r w:rsidRPr="00A905DA">
        <w:rPr>
          <w:b/>
          <w:bCs/>
        </w:rPr>
        <w:softHyphen/>
      </w:r>
      <w:r w:rsidRPr="00A905DA">
        <w:rPr>
          <w:b/>
          <w:bCs/>
        </w:rPr>
        <w:softHyphen/>
      </w:r>
    </w:p>
    <w:p w:rsidR="00DA73C7" w:rsidRDefault="00DA73C7" w:rsidP="00835273">
      <w:pPr>
        <w:rPr>
          <w:sz w:val="28"/>
          <w:szCs w:val="28"/>
        </w:rPr>
      </w:pPr>
    </w:p>
    <w:p w:rsidR="00DA73C7" w:rsidRPr="001B152D" w:rsidRDefault="00DA73C7" w:rsidP="00835273">
      <w:pPr>
        <w:rPr>
          <w:sz w:val="28"/>
          <w:szCs w:val="28"/>
        </w:rPr>
      </w:pPr>
    </w:p>
    <w:sectPr w:rsidR="00DA73C7" w:rsidRPr="001B152D" w:rsidSect="00DA368D">
      <w:headerReference w:type="default" r:id="rId18"/>
      <w:footerReference w:type="default" r:id="rId19"/>
      <w:footerReference w:type="first" r:id="rId20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01" w:rsidRDefault="000F2501">
      <w:r>
        <w:separator/>
      </w:r>
    </w:p>
  </w:endnote>
  <w:endnote w:type="continuationSeparator" w:id="0">
    <w:p w:rsidR="000F2501" w:rsidRDefault="000F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F32EC" w:rsidRPr="00BF32EC">
      <w:rPr>
        <w:noProof/>
        <w:sz w:val="14"/>
      </w:rPr>
      <w:t>4/9/2020 3:37:00</w:t>
    </w:r>
    <w:r w:rsidR="00BF32E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BF32EC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F32EC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F32EC" w:rsidRPr="00BF32EC">
      <w:rPr>
        <w:noProof/>
        <w:sz w:val="14"/>
      </w:rPr>
      <w:t>4/9/2020 3:37:00</w:t>
    </w:r>
    <w:r w:rsidR="00BF32EC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01" w:rsidRDefault="000F2501">
      <w:r>
        <w:separator/>
      </w:r>
    </w:p>
  </w:footnote>
  <w:footnote w:type="continuationSeparator" w:id="0">
    <w:p w:rsidR="000F2501" w:rsidRDefault="000F2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2EC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B624E"/>
    <w:multiLevelType w:val="hybridMultilevel"/>
    <w:tmpl w:val="BEF2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100CEB"/>
    <w:multiLevelType w:val="multilevel"/>
    <w:tmpl w:val="194AB0FE"/>
    <w:lvl w:ilvl="0">
      <w:start w:val="1"/>
      <w:numFmt w:val="decimal"/>
      <w:lvlText w:val="%1."/>
      <w:lvlJc w:val="left"/>
      <w:pPr>
        <w:ind w:left="1693" w:hanging="1125"/>
      </w:pPr>
    </w:lvl>
    <w:lvl w:ilvl="1">
      <w:start w:val="1"/>
      <w:numFmt w:val="decimal"/>
      <w:isLgl/>
      <w:lvlText w:val="%1.%2."/>
      <w:lvlJc w:val="left"/>
      <w:pPr>
        <w:ind w:left="2127" w:hanging="1275"/>
      </w:pPr>
    </w:lvl>
    <w:lvl w:ilvl="2">
      <w:start w:val="1"/>
      <w:numFmt w:val="decimal"/>
      <w:isLgl/>
      <w:lvlText w:val="%1.%2.%3."/>
      <w:lvlJc w:val="left"/>
      <w:pPr>
        <w:ind w:left="1843" w:hanging="1275"/>
      </w:pPr>
    </w:lvl>
    <w:lvl w:ilvl="3">
      <w:start w:val="1"/>
      <w:numFmt w:val="decimal"/>
      <w:isLgl/>
      <w:lvlText w:val="%1.%2.%3.%4."/>
      <w:lvlJc w:val="left"/>
      <w:pPr>
        <w:ind w:left="1843" w:hanging="1275"/>
      </w:pPr>
    </w:lvl>
    <w:lvl w:ilvl="4">
      <w:start w:val="1"/>
      <w:numFmt w:val="decimal"/>
      <w:isLgl/>
      <w:lvlText w:val="%1.%2.%3.%4.%5."/>
      <w:lvlJc w:val="left"/>
      <w:pPr>
        <w:ind w:left="1843" w:hanging="1275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F2501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C60E3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1B70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BF32EC"/>
    <w:rsid w:val="00C202E1"/>
    <w:rsid w:val="00C2049B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A73C7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5050D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ad">
    <w:name w:val="Гипертекстовая ссылка"/>
    <w:uiPriority w:val="99"/>
    <w:rsid w:val="00DA73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9698F456ADE956F744415134035C18683EB28AAF4102929A1197E2E8FEFAA93BA5F00A454B222F17D08B91583A3E9B24D26325F199101FmDu7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9698F456ADE956F744415134035C186839B288A94D02929A1197E2E8FEFAA93BA5F00A454B222E13D08B91583A3E9B24D26325F199101FmDu7L" TargetMode="External"/><Relationship Id="rId17" Type="http://schemas.openxmlformats.org/officeDocument/2006/relationships/hyperlink" Target="consultantplus://offline/ref=90FC62419637190BE4C649055BECCDF94BF9383DFC43D85F48EA14E1064B8F50265A371918551C9BEA5395437E4D3770D098BDFAn5u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FC62419637190BE4C649055BECCDF948FF3D38FA45D85F48EA14E1064B8F50265A3711185E48C2AB0DCC103D063A71C984BDFB4626DD45nDu7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9698F456ADE956F744415134035C18683EB28AAF4102929A1197E2E8FEFAA93BA5F00A454B222F17D08B91583A3E9B24D26325F199101FmDu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FC62419637190BE4C649055BECCDF94BF9383DFC43D85F48EA14E1064B8F50265A371918551C9BEA5395437E4D3770D098BDFAn5u8I" TargetMode="External"/><Relationship Id="rId10" Type="http://schemas.openxmlformats.org/officeDocument/2006/relationships/hyperlink" Target="consultantplus://offline/ref=629698F456ADE956F744415134035C186839B288A94D02929A1197E2E8FEFAA93BA5F00A454B222E13D08B91583A3E9B24D26325F199101FmDu7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99774.0" TargetMode="External"/><Relationship Id="rId14" Type="http://schemas.openxmlformats.org/officeDocument/2006/relationships/hyperlink" Target="consultantplus://offline/ref=90FC62419637190BE4C649055BECCDF948FF3D38FA45D85F48EA14E1064B8F50265A3711185E48C8AB0DCC103D063A71C984BDFB4626DD45nDu7I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9C4D-B3EA-470B-AA58-CF6CBC5F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2019-10-03T08:59:00Z</cp:lastPrinted>
  <dcterms:created xsi:type="dcterms:W3CDTF">2020-04-09T12:37:00Z</dcterms:created>
  <dcterms:modified xsi:type="dcterms:W3CDTF">2020-04-28T13:12:00Z</dcterms:modified>
</cp:coreProperties>
</file>