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CCE1A" w14:textId="69C1F4EF" w:rsidR="00DD5B1B" w:rsidRPr="00261E3A" w:rsidRDefault="002D2D09" w:rsidP="00142C73">
      <w:pPr>
        <w:pStyle w:val="af0"/>
        <w:ind w:firstLine="0"/>
        <w:jc w:val="center"/>
        <w:rPr>
          <w:b/>
          <w:sz w:val="32"/>
          <w:szCs w:val="32"/>
          <w:lang w:eastAsia="ru-RU"/>
        </w:rPr>
      </w:pPr>
      <w:r w:rsidRPr="00261E3A">
        <w:rPr>
          <w:noProof/>
          <w:lang w:eastAsia="ru-RU"/>
        </w:rPr>
        <w:drawing>
          <wp:anchor distT="0" distB="0" distL="114935" distR="114935" simplePos="0" relativeHeight="251658240" behindDoc="0" locked="0" layoutInCell="1" allowOverlap="1" wp14:anchorId="52FE5D42" wp14:editId="034C84F2">
            <wp:simplePos x="0" y="0"/>
            <wp:positionH relativeFrom="margin">
              <wp:posOffset>2731770</wp:posOffset>
            </wp:positionH>
            <wp:positionV relativeFrom="paragraph">
              <wp:posOffset>-278283</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21B92BD" w14:textId="77777777" w:rsidR="002D2D09" w:rsidRPr="00261E3A" w:rsidRDefault="002D2D09" w:rsidP="00142C73">
      <w:pPr>
        <w:pStyle w:val="af0"/>
        <w:ind w:firstLine="0"/>
        <w:jc w:val="center"/>
        <w:rPr>
          <w:b/>
          <w:sz w:val="32"/>
          <w:szCs w:val="32"/>
          <w:lang w:eastAsia="ru-RU"/>
        </w:rPr>
      </w:pPr>
    </w:p>
    <w:p w14:paraId="36D92797" w14:textId="77777777" w:rsidR="00DD5B1B" w:rsidRPr="00261E3A" w:rsidRDefault="00DD5B1B" w:rsidP="00142C73">
      <w:pPr>
        <w:pStyle w:val="af0"/>
        <w:ind w:firstLine="0"/>
        <w:jc w:val="center"/>
        <w:rPr>
          <w:b/>
          <w:sz w:val="32"/>
          <w:szCs w:val="32"/>
        </w:rPr>
      </w:pPr>
      <w:r w:rsidRPr="00261E3A">
        <w:rPr>
          <w:b/>
          <w:sz w:val="32"/>
          <w:szCs w:val="32"/>
          <w:lang w:eastAsia="ru-RU"/>
        </w:rPr>
        <w:t>РОСТОВСКАЯ ОБЛАСТЬ</w:t>
      </w:r>
    </w:p>
    <w:p w14:paraId="43D097E8" w14:textId="77777777" w:rsidR="00DD5B1B" w:rsidRPr="00261E3A" w:rsidRDefault="00DD5B1B" w:rsidP="00142C73">
      <w:pPr>
        <w:pStyle w:val="af0"/>
        <w:ind w:firstLine="0"/>
        <w:jc w:val="center"/>
        <w:rPr>
          <w:b/>
          <w:sz w:val="32"/>
          <w:szCs w:val="32"/>
        </w:rPr>
      </w:pPr>
      <w:r w:rsidRPr="00261E3A">
        <w:rPr>
          <w:b/>
          <w:sz w:val="32"/>
          <w:szCs w:val="32"/>
        </w:rPr>
        <w:t>СОБРАНИЕ ДЕПУТАТОВ БЕЛОКАЛИТВИНСКОГО РАЙОНА</w:t>
      </w:r>
    </w:p>
    <w:p w14:paraId="34608722" w14:textId="77777777" w:rsidR="00DD5B1B" w:rsidRPr="00261E3A" w:rsidRDefault="00DD5B1B" w:rsidP="00142C73">
      <w:pPr>
        <w:pStyle w:val="af0"/>
        <w:ind w:firstLine="0"/>
        <w:jc w:val="center"/>
        <w:rPr>
          <w:b/>
          <w:sz w:val="32"/>
          <w:szCs w:val="32"/>
        </w:rPr>
      </w:pPr>
    </w:p>
    <w:p w14:paraId="762CF3BF" w14:textId="77777777" w:rsidR="00DD5B1B" w:rsidRPr="00261E3A" w:rsidRDefault="00DD5B1B" w:rsidP="00142C73">
      <w:pPr>
        <w:pStyle w:val="20"/>
        <w:rPr>
          <w:spacing w:val="80"/>
          <w:sz w:val="28"/>
          <w:szCs w:val="28"/>
        </w:rPr>
      </w:pPr>
      <w:r w:rsidRPr="00261E3A">
        <w:rPr>
          <w:spacing w:val="80"/>
          <w:sz w:val="36"/>
          <w:szCs w:val="36"/>
        </w:rPr>
        <w:t>РЕШЕНИЕ</w:t>
      </w:r>
    </w:p>
    <w:p w14:paraId="358FE2C5" w14:textId="77777777" w:rsidR="00DD5B1B" w:rsidRPr="00261E3A" w:rsidRDefault="00DD5B1B" w:rsidP="00142C73">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261E3A" w14:paraId="34F128E6" w14:textId="77777777">
        <w:tc>
          <w:tcPr>
            <w:tcW w:w="3235" w:type="dxa"/>
            <w:shd w:val="clear" w:color="auto" w:fill="auto"/>
          </w:tcPr>
          <w:p w14:paraId="6BFB671F" w14:textId="27924A63" w:rsidR="00DD5B1B" w:rsidRPr="00261E3A" w:rsidRDefault="001159C3" w:rsidP="00142C73">
            <w:pPr>
              <w:rPr>
                <w:sz w:val="28"/>
              </w:rPr>
            </w:pPr>
            <w:r>
              <w:rPr>
                <w:sz w:val="28"/>
              </w:rPr>
              <w:t>30 июля</w:t>
            </w:r>
            <w:r w:rsidR="00DD5B1B" w:rsidRPr="00261E3A">
              <w:rPr>
                <w:sz w:val="28"/>
              </w:rPr>
              <w:t xml:space="preserve"> 20</w:t>
            </w:r>
            <w:r w:rsidR="00845D57" w:rsidRPr="00261E3A">
              <w:rPr>
                <w:sz w:val="28"/>
              </w:rPr>
              <w:t>25</w:t>
            </w:r>
            <w:r w:rsidR="00DD5B1B" w:rsidRPr="00261E3A">
              <w:rPr>
                <w:sz w:val="28"/>
              </w:rPr>
              <w:t xml:space="preserve"> года</w:t>
            </w:r>
          </w:p>
        </w:tc>
        <w:tc>
          <w:tcPr>
            <w:tcW w:w="3217" w:type="dxa"/>
            <w:shd w:val="clear" w:color="auto" w:fill="auto"/>
          </w:tcPr>
          <w:p w14:paraId="26AFFC03" w14:textId="23F4F71B" w:rsidR="00DD5B1B" w:rsidRPr="00261E3A" w:rsidRDefault="00DD5B1B" w:rsidP="00142C73">
            <w:pPr>
              <w:jc w:val="center"/>
              <w:rPr>
                <w:sz w:val="28"/>
              </w:rPr>
            </w:pPr>
            <w:r w:rsidRPr="00261E3A">
              <w:rPr>
                <w:sz w:val="28"/>
              </w:rPr>
              <w:t>№</w:t>
            </w:r>
            <w:r w:rsidR="001159C3">
              <w:rPr>
                <w:sz w:val="28"/>
              </w:rPr>
              <w:t xml:space="preserve"> </w:t>
            </w:r>
            <w:r w:rsidR="00E51E83">
              <w:rPr>
                <w:sz w:val="28"/>
              </w:rPr>
              <w:t>22</w:t>
            </w:r>
            <w:r w:rsidR="00CC0BD5">
              <w:rPr>
                <w:sz w:val="28"/>
              </w:rPr>
              <w:t>7</w:t>
            </w:r>
          </w:p>
        </w:tc>
        <w:tc>
          <w:tcPr>
            <w:tcW w:w="3232" w:type="dxa"/>
            <w:shd w:val="clear" w:color="auto" w:fill="auto"/>
          </w:tcPr>
          <w:p w14:paraId="4863BA5C" w14:textId="77777777" w:rsidR="00DD5B1B" w:rsidRPr="00261E3A" w:rsidRDefault="00DD5B1B" w:rsidP="00142C73">
            <w:pPr>
              <w:jc w:val="right"/>
            </w:pPr>
            <w:r w:rsidRPr="00261E3A">
              <w:rPr>
                <w:sz w:val="28"/>
              </w:rPr>
              <w:t>г. Белая Калитва</w:t>
            </w:r>
          </w:p>
        </w:tc>
      </w:tr>
    </w:tbl>
    <w:p w14:paraId="22BAD25A" w14:textId="77777777" w:rsidR="00DD5B1B" w:rsidRPr="00261E3A" w:rsidRDefault="00DD5B1B" w:rsidP="00142C73">
      <w:pPr>
        <w:jc w:val="center"/>
        <w:rPr>
          <w:b/>
          <w:sz w:val="28"/>
          <w:szCs w:val="28"/>
        </w:rPr>
      </w:pPr>
    </w:p>
    <w:p w14:paraId="74249584" w14:textId="77777777" w:rsidR="002D2D09" w:rsidRPr="00261E3A" w:rsidRDefault="00DD5B1B" w:rsidP="00142C73">
      <w:pPr>
        <w:pStyle w:val="ad"/>
        <w:spacing w:after="0"/>
        <w:jc w:val="center"/>
        <w:rPr>
          <w:b/>
          <w:bCs/>
          <w:sz w:val="28"/>
          <w:szCs w:val="28"/>
        </w:rPr>
      </w:pPr>
      <w:r w:rsidRPr="00261E3A">
        <w:rPr>
          <w:b/>
          <w:bCs/>
          <w:sz w:val="28"/>
          <w:szCs w:val="28"/>
        </w:rPr>
        <w:t>О</w:t>
      </w:r>
      <w:r w:rsidR="00845D57" w:rsidRPr="00261E3A">
        <w:rPr>
          <w:b/>
          <w:bCs/>
          <w:sz w:val="28"/>
          <w:szCs w:val="28"/>
        </w:rPr>
        <w:t xml:space="preserve">б утверждении местных нормативов градостроительного проектирования </w:t>
      </w:r>
      <w:r w:rsidR="002D2D09" w:rsidRPr="00261E3A">
        <w:rPr>
          <w:b/>
          <w:bCs/>
          <w:sz w:val="28"/>
          <w:szCs w:val="28"/>
        </w:rPr>
        <w:t xml:space="preserve">Ильинского сельского поселения </w:t>
      </w:r>
    </w:p>
    <w:p w14:paraId="3A88EC74" w14:textId="77777777" w:rsidR="00DD5B1B" w:rsidRPr="00261E3A" w:rsidRDefault="00845D57" w:rsidP="00142C73">
      <w:pPr>
        <w:pStyle w:val="ad"/>
        <w:spacing w:after="0"/>
        <w:jc w:val="center"/>
        <w:rPr>
          <w:b/>
          <w:bCs/>
          <w:sz w:val="28"/>
          <w:szCs w:val="28"/>
        </w:rPr>
      </w:pPr>
      <w:r w:rsidRPr="00261E3A">
        <w:rPr>
          <w:b/>
          <w:bCs/>
          <w:sz w:val="28"/>
          <w:szCs w:val="28"/>
        </w:rPr>
        <w:t>Белокалитвинского района Ростовской области</w:t>
      </w:r>
    </w:p>
    <w:p w14:paraId="31E3EF97" w14:textId="77777777" w:rsidR="00DD5B1B" w:rsidRPr="00261E3A" w:rsidRDefault="00DD5B1B" w:rsidP="00142C73">
      <w:pPr>
        <w:pStyle w:val="ConsPlusNonformat"/>
        <w:widowControl/>
        <w:jc w:val="both"/>
        <w:rPr>
          <w:rFonts w:ascii="Times New Roman" w:hAnsi="Times New Roman" w:cs="Times New Roman"/>
          <w:b/>
          <w:bCs/>
          <w:sz w:val="28"/>
          <w:szCs w:val="28"/>
        </w:rPr>
      </w:pPr>
    </w:p>
    <w:p w14:paraId="106B3858" w14:textId="722F7267" w:rsidR="00845D57" w:rsidRPr="00261E3A" w:rsidRDefault="00845D57" w:rsidP="00142C73">
      <w:pPr>
        <w:pStyle w:val="210"/>
        <w:ind w:firstLine="708"/>
        <w:rPr>
          <w:szCs w:val="28"/>
        </w:rPr>
      </w:pPr>
      <w:r w:rsidRPr="00261E3A">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B8615B">
        <w:rPr>
          <w:szCs w:val="28"/>
        </w:rPr>
        <w:t>«</w:t>
      </w:r>
      <w:r w:rsidRPr="00261E3A">
        <w:rPr>
          <w:szCs w:val="28"/>
        </w:rPr>
        <w:t>Об общих принципах организации местного самоуправления в Российской Федерации</w:t>
      </w:r>
      <w:r w:rsidR="00B8615B">
        <w:rPr>
          <w:szCs w:val="28"/>
        </w:rPr>
        <w:t>»</w:t>
      </w:r>
      <w:r w:rsidRPr="00261E3A">
        <w:rPr>
          <w:szCs w:val="28"/>
        </w:rPr>
        <w:t>,</w:t>
      </w:r>
      <w:r w:rsidR="00E51E83">
        <w:rPr>
          <w:szCs w:val="28"/>
        </w:rPr>
        <w:br/>
      </w:r>
      <w:r w:rsidRPr="00261E3A">
        <w:rPr>
          <w:szCs w:val="28"/>
        </w:rPr>
        <w:t xml:space="preserve">в целях актуализации местных нормативов градостроительного проектирования </w:t>
      </w:r>
      <w:r w:rsidR="002D2D09" w:rsidRPr="00261E3A">
        <w:rPr>
          <w:szCs w:val="28"/>
        </w:rPr>
        <w:t xml:space="preserve">Ильинского сельского поселения </w:t>
      </w:r>
      <w:r w:rsidRPr="00261E3A">
        <w:rPr>
          <w:szCs w:val="28"/>
        </w:rPr>
        <w:t>Белокалитвинского района Ростовской области</w:t>
      </w:r>
    </w:p>
    <w:p w14:paraId="7C5D3C31" w14:textId="77777777" w:rsidR="00DD5B1B" w:rsidRPr="00261E3A" w:rsidRDefault="00DD5B1B" w:rsidP="00142C73">
      <w:pPr>
        <w:pStyle w:val="210"/>
        <w:ind w:firstLine="708"/>
        <w:rPr>
          <w:szCs w:val="28"/>
        </w:rPr>
      </w:pPr>
      <w:r w:rsidRPr="00261E3A">
        <w:rPr>
          <w:szCs w:val="28"/>
        </w:rPr>
        <w:t>Собрание депутатов Белокалитвинского района</w:t>
      </w:r>
    </w:p>
    <w:p w14:paraId="1FDB14CC" w14:textId="77777777" w:rsidR="00DD5B1B" w:rsidRPr="00261E3A" w:rsidRDefault="00DD5B1B" w:rsidP="00142C73">
      <w:pPr>
        <w:pStyle w:val="210"/>
        <w:ind w:firstLine="708"/>
        <w:rPr>
          <w:szCs w:val="28"/>
        </w:rPr>
      </w:pPr>
    </w:p>
    <w:p w14:paraId="32B9864A" w14:textId="77777777" w:rsidR="00DD5B1B" w:rsidRPr="00261E3A" w:rsidRDefault="00DD5B1B" w:rsidP="00142C73">
      <w:pPr>
        <w:pStyle w:val="ConsPlusNonformat"/>
        <w:widowControl/>
        <w:jc w:val="center"/>
        <w:rPr>
          <w:rFonts w:ascii="Times New Roman" w:hAnsi="Times New Roman" w:cs="Times New Roman"/>
          <w:b/>
          <w:bCs/>
          <w:sz w:val="32"/>
          <w:szCs w:val="32"/>
        </w:rPr>
      </w:pPr>
      <w:r w:rsidRPr="00261E3A">
        <w:rPr>
          <w:rFonts w:ascii="Times New Roman" w:hAnsi="Times New Roman" w:cs="Times New Roman"/>
          <w:b/>
          <w:bCs/>
          <w:spacing w:val="80"/>
          <w:sz w:val="32"/>
          <w:szCs w:val="32"/>
        </w:rPr>
        <w:t>РЕШИЛО</w:t>
      </w:r>
      <w:r w:rsidRPr="00261E3A">
        <w:rPr>
          <w:rFonts w:ascii="Times New Roman" w:hAnsi="Times New Roman" w:cs="Times New Roman"/>
          <w:b/>
          <w:bCs/>
          <w:sz w:val="32"/>
          <w:szCs w:val="32"/>
        </w:rPr>
        <w:t>:</w:t>
      </w:r>
    </w:p>
    <w:p w14:paraId="126196DC" w14:textId="77777777" w:rsidR="00DD5B1B" w:rsidRPr="00261E3A" w:rsidRDefault="00DD5B1B" w:rsidP="00142C73">
      <w:pPr>
        <w:pStyle w:val="ConsPlusNonformat"/>
        <w:widowControl/>
        <w:jc w:val="center"/>
        <w:rPr>
          <w:rFonts w:ascii="Times New Roman" w:hAnsi="Times New Roman" w:cs="Times New Roman"/>
          <w:b/>
          <w:bCs/>
          <w:sz w:val="32"/>
          <w:szCs w:val="32"/>
        </w:rPr>
      </w:pPr>
    </w:p>
    <w:p w14:paraId="44E51E75" w14:textId="77777777" w:rsidR="00097EED" w:rsidRPr="00261E3A" w:rsidRDefault="00845D57" w:rsidP="00142C73">
      <w:pPr>
        <w:pStyle w:val="ConsPlusNonformat"/>
        <w:widowControl/>
        <w:ind w:firstLine="709"/>
        <w:jc w:val="both"/>
        <w:rPr>
          <w:rFonts w:ascii="Times New Roman" w:hAnsi="Times New Roman" w:cs="Times New Roman"/>
          <w:sz w:val="28"/>
          <w:szCs w:val="28"/>
        </w:rPr>
      </w:pPr>
      <w:r w:rsidRPr="00261E3A">
        <w:rPr>
          <w:rFonts w:ascii="Times New Roman" w:hAnsi="Times New Roman" w:cs="Times New Roman"/>
          <w:sz w:val="28"/>
          <w:szCs w:val="28"/>
        </w:rPr>
        <w:t xml:space="preserve">1. Утвердить местные нормативы градостроительного проектирования </w:t>
      </w:r>
      <w:r w:rsidR="002D2D09" w:rsidRPr="00261E3A">
        <w:rPr>
          <w:rFonts w:ascii="Times New Roman" w:hAnsi="Times New Roman" w:cs="Times New Roman"/>
          <w:sz w:val="28"/>
          <w:szCs w:val="28"/>
        </w:rPr>
        <w:t xml:space="preserve">Ильинского сельского поселения </w:t>
      </w:r>
      <w:r w:rsidRPr="00261E3A">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261E3A">
        <w:rPr>
          <w:rFonts w:ascii="Times New Roman" w:hAnsi="Times New Roman" w:cs="Times New Roman"/>
          <w:sz w:val="28"/>
          <w:szCs w:val="28"/>
        </w:rPr>
        <w:t>.</w:t>
      </w:r>
    </w:p>
    <w:p w14:paraId="24CE529C" w14:textId="3A68B662" w:rsidR="00BA53EC" w:rsidRPr="00261E3A" w:rsidRDefault="00BA53EC" w:rsidP="00142C73">
      <w:pPr>
        <w:pStyle w:val="ConsPlusNonformat"/>
        <w:widowControl/>
        <w:ind w:firstLine="709"/>
        <w:jc w:val="both"/>
        <w:rPr>
          <w:rFonts w:ascii="Times New Roman" w:hAnsi="Times New Roman" w:cs="Times New Roman"/>
          <w:sz w:val="28"/>
          <w:szCs w:val="28"/>
        </w:rPr>
      </w:pPr>
      <w:r w:rsidRPr="00261E3A">
        <w:rPr>
          <w:rFonts w:ascii="Times New Roman" w:hAnsi="Times New Roman" w:cs="Times New Roman"/>
          <w:sz w:val="28"/>
          <w:szCs w:val="28"/>
        </w:rPr>
        <w:t>2.</w:t>
      </w:r>
      <w:r w:rsidR="00845D57" w:rsidRPr="00261E3A">
        <w:rPr>
          <w:rFonts w:ascii="Times New Roman" w:hAnsi="Times New Roman" w:cs="Times New Roman"/>
          <w:sz w:val="28"/>
          <w:szCs w:val="28"/>
        </w:rPr>
        <w:t xml:space="preserve"> Решение Собрания депутатов Белокалитвинского района от 2</w:t>
      </w:r>
      <w:r w:rsidR="002D2D09" w:rsidRPr="00261E3A">
        <w:rPr>
          <w:rFonts w:ascii="Times New Roman" w:hAnsi="Times New Roman" w:cs="Times New Roman"/>
          <w:sz w:val="28"/>
          <w:szCs w:val="28"/>
        </w:rPr>
        <w:t>8</w:t>
      </w:r>
      <w:r w:rsidR="00845D57" w:rsidRPr="00261E3A">
        <w:rPr>
          <w:rFonts w:ascii="Times New Roman" w:hAnsi="Times New Roman" w:cs="Times New Roman"/>
          <w:sz w:val="28"/>
          <w:szCs w:val="28"/>
        </w:rPr>
        <w:t xml:space="preserve"> </w:t>
      </w:r>
      <w:r w:rsidR="002D2D09" w:rsidRPr="00261E3A">
        <w:rPr>
          <w:rFonts w:ascii="Times New Roman" w:hAnsi="Times New Roman" w:cs="Times New Roman"/>
          <w:sz w:val="28"/>
          <w:szCs w:val="28"/>
        </w:rPr>
        <w:t>февраля</w:t>
      </w:r>
      <w:r w:rsidR="00845D57" w:rsidRPr="00261E3A">
        <w:rPr>
          <w:rFonts w:ascii="Times New Roman" w:hAnsi="Times New Roman" w:cs="Times New Roman"/>
          <w:sz w:val="28"/>
          <w:szCs w:val="28"/>
        </w:rPr>
        <w:t xml:space="preserve"> 2018 года № 2</w:t>
      </w:r>
      <w:r w:rsidR="002D2D09" w:rsidRPr="00261E3A">
        <w:rPr>
          <w:rFonts w:ascii="Times New Roman" w:hAnsi="Times New Roman" w:cs="Times New Roman"/>
          <w:sz w:val="28"/>
          <w:szCs w:val="28"/>
        </w:rPr>
        <w:t>15</w:t>
      </w:r>
      <w:r w:rsidR="00845D57" w:rsidRPr="00261E3A">
        <w:rPr>
          <w:rFonts w:ascii="Times New Roman" w:hAnsi="Times New Roman" w:cs="Times New Roman"/>
          <w:sz w:val="28"/>
          <w:szCs w:val="28"/>
        </w:rPr>
        <w:t xml:space="preserve"> </w:t>
      </w:r>
      <w:r w:rsidR="00B8615B">
        <w:rPr>
          <w:rFonts w:ascii="Times New Roman" w:hAnsi="Times New Roman" w:cs="Times New Roman"/>
          <w:sz w:val="28"/>
          <w:szCs w:val="28"/>
        </w:rPr>
        <w:t>«</w:t>
      </w:r>
      <w:r w:rsidR="00845D57" w:rsidRPr="00261E3A">
        <w:rPr>
          <w:rFonts w:ascii="Times New Roman" w:hAnsi="Times New Roman" w:cs="Times New Roman"/>
          <w:sz w:val="28"/>
          <w:szCs w:val="28"/>
        </w:rPr>
        <w:t xml:space="preserve">Об утверждении местных нормативов градостроительного проектирования </w:t>
      </w:r>
      <w:r w:rsidR="002D2D09" w:rsidRPr="00261E3A">
        <w:rPr>
          <w:rFonts w:ascii="Times New Roman" w:hAnsi="Times New Roman" w:cs="Times New Roman"/>
          <w:sz w:val="28"/>
          <w:szCs w:val="28"/>
        </w:rPr>
        <w:t xml:space="preserve">Ильинского сельского поселения </w:t>
      </w:r>
      <w:r w:rsidR="00845D57" w:rsidRPr="00261E3A">
        <w:rPr>
          <w:rFonts w:ascii="Times New Roman" w:hAnsi="Times New Roman" w:cs="Times New Roman"/>
          <w:sz w:val="28"/>
          <w:szCs w:val="28"/>
        </w:rPr>
        <w:t>Белокалитвинского района Ростовской области</w:t>
      </w:r>
      <w:r w:rsidR="00B8615B">
        <w:rPr>
          <w:rFonts w:ascii="Times New Roman" w:hAnsi="Times New Roman" w:cs="Times New Roman"/>
          <w:sz w:val="28"/>
          <w:szCs w:val="28"/>
        </w:rPr>
        <w:t>»</w:t>
      </w:r>
      <w:r w:rsidR="00845D57" w:rsidRPr="00261E3A">
        <w:rPr>
          <w:rFonts w:ascii="Times New Roman" w:hAnsi="Times New Roman" w:cs="Times New Roman"/>
          <w:sz w:val="28"/>
          <w:szCs w:val="28"/>
        </w:rPr>
        <w:t xml:space="preserve"> признать утратившим силу.</w:t>
      </w:r>
    </w:p>
    <w:p w14:paraId="1A43F7ED" w14:textId="77777777" w:rsidR="00DD5B1B" w:rsidRPr="00261E3A" w:rsidRDefault="00BA53EC" w:rsidP="00142C73">
      <w:pPr>
        <w:pStyle w:val="ConsPlusNonformat"/>
        <w:widowControl/>
        <w:ind w:firstLine="709"/>
        <w:jc w:val="both"/>
        <w:rPr>
          <w:rFonts w:ascii="Times New Roman" w:hAnsi="Times New Roman" w:cs="Times New Roman"/>
          <w:sz w:val="28"/>
          <w:szCs w:val="28"/>
        </w:rPr>
      </w:pPr>
      <w:r w:rsidRPr="00261E3A">
        <w:rPr>
          <w:rFonts w:ascii="Times New Roman" w:hAnsi="Times New Roman" w:cs="Times New Roman"/>
          <w:sz w:val="28"/>
          <w:szCs w:val="28"/>
        </w:rPr>
        <w:t>3</w:t>
      </w:r>
      <w:r w:rsidR="00DD5B1B" w:rsidRPr="00261E3A">
        <w:rPr>
          <w:rFonts w:ascii="Times New Roman" w:hAnsi="Times New Roman" w:cs="Times New Roman"/>
          <w:sz w:val="28"/>
          <w:szCs w:val="28"/>
        </w:rPr>
        <w:t>. Настоящее решение вступает в силу после его официального опубликования.</w:t>
      </w:r>
    </w:p>
    <w:p w14:paraId="3C8AFCFD" w14:textId="40288839" w:rsidR="00DD5B1B" w:rsidRPr="00261E3A" w:rsidRDefault="00BA53EC" w:rsidP="00142C73">
      <w:pPr>
        <w:pStyle w:val="210"/>
        <w:ind w:firstLine="709"/>
        <w:rPr>
          <w:szCs w:val="28"/>
        </w:rPr>
      </w:pPr>
      <w:r w:rsidRPr="00261E3A">
        <w:rPr>
          <w:szCs w:val="28"/>
        </w:rPr>
        <w:t>4</w:t>
      </w:r>
      <w:r w:rsidR="00DD5B1B" w:rsidRPr="00261E3A">
        <w:rPr>
          <w:szCs w:val="28"/>
        </w:rPr>
        <w:t>. Контроль за исполнением настоящего решения возложить на</w:t>
      </w:r>
      <w:r w:rsidR="00CF0C97" w:rsidRPr="00261E3A">
        <w:rPr>
          <w:szCs w:val="28"/>
        </w:rPr>
        <w:t xml:space="preserve"> </w:t>
      </w:r>
      <w:r w:rsidR="002448F0" w:rsidRPr="00261E3A">
        <w:rPr>
          <w:szCs w:val="28"/>
        </w:rPr>
        <w:t>заместителя главы Администрации района по строительству, промышленности,</w:t>
      </w:r>
      <w:r w:rsidR="00B83EE2" w:rsidRPr="00261E3A">
        <w:rPr>
          <w:szCs w:val="28"/>
        </w:rPr>
        <w:t xml:space="preserve"> транспорту, связи Голубова В.Г и председателя комиссии </w:t>
      </w:r>
      <w:r w:rsidR="0094099B" w:rsidRPr="0094099B">
        <w:rPr>
          <w:szCs w:val="28"/>
        </w:rPr>
        <w:t>по жилищно-коммунальному хозяйству, промышленности, транспорту, связи, энергетике</w:t>
      </w:r>
      <w:r w:rsidR="00B83EE2" w:rsidRPr="00261E3A">
        <w:rPr>
          <w:szCs w:val="28"/>
        </w:rPr>
        <w:t xml:space="preserve"> Мелентея В.В.</w:t>
      </w:r>
    </w:p>
    <w:p w14:paraId="3B185119" w14:textId="77777777" w:rsidR="00F17EDD" w:rsidRDefault="00F17EDD" w:rsidP="00142C73">
      <w:pPr>
        <w:pStyle w:val="210"/>
        <w:rPr>
          <w:szCs w:val="28"/>
        </w:rPr>
      </w:pPr>
    </w:p>
    <w:p w14:paraId="36015AFC" w14:textId="77777777" w:rsidR="00E51E83" w:rsidRDefault="00E51E83" w:rsidP="00142C73">
      <w:pPr>
        <w:pStyle w:val="210"/>
        <w:rPr>
          <w:szCs w:val="28"/>
        </w:rPr>
      </w:pPr>
    </w:p>
    <w:p w14:paraId="0C3A3B8C" w14:textId="77777777" w:rsidR="00E51E83" w:rsidRPr="00261E3A" w:rsidRDefault="00E51E83" w:rsidP="00142C73">
      <w:pPr>
        <w:pStyle w:val="210"/>
        <w:rPr>
          <w:szCs w:val="28"/>
        </w:rPr>
      </w:pPr>
    </w:p>
    <w:p w14:paraId="4ED32AF8" w14:textId="77777777" w:rsidR="00142C73" w:rsidRDefault="00502A42" w:rsidP="00142C73">
      <w:pPr>
        <w:pStyle w:val="210"/>
        <w:rPr>
          <w:szCs w:val="28"/>
        </w:rPr>
      </w:pPr>
      <w:r w:rsidRPr="00261E3A">
        <w:rPr>
          <w:szCs w:val="28"/>
        </w:rPr>
        <w:t>Председатель</w:t>
      </w:r>
    </w:p>
    <w:p w14:paraId="2EEC0818" w14:textId="07D27C8D" w:rsidR="00502A42" w:rsidRPr="00261E3A" w:rsidRDefault="00502A42" w:rsidP="00142C73">
      <w:pPr>
        <w:pStyle w:val="210"/>
        <w:rPr>
          <w:szCs w:val="28"/>
        </w:rPr>
      </w:pPr>
      <w:r w:rsidRPr="00261E3A">
        <w:rPr>
          <w:szCs w:val="28"/>
        </w:rPr>
        <w:t xml:space="preserve">Собрания депутатов </w:t>
      </w:r>
      <w:r w:rsidR="00142C73">
        <w:rPr>
          <w:szCs w:val="28"/>
        </w:rPr>
        <w:t>-</w:t>
      </w:r>
      <w:r w:rsidRPr="00261E3A">
        <w:rPr>
          <w:szCs w:val="28"/>
        </w:rPr>
        <w:t xml:space="preserve"> </w:t>
      </w:r>
    </w:p>
    <w:p w14:paraId="2FFF5CA8" w14:textId="6BC7EBD0" w:rsidR="00502A42" w:rsidRPr="00261E3A" w:rsidRDefault="00502A42" w:rsidP="00142C73">
      <w:pPr>
        <w:pStyle w:val="210"/>
        <w:rPr>
          <w:szCs w:val="28"/>
        </w:rPr>
      </w:pPr>
      <w:r w:rsidRPr="00261E3A">
        <w:rPr>
          <w:szCs w:val="28"/>
        </w:rPr>
        <w:t>глава Белокалитвинского района</w:t>
      </w:r>
      <w:r w:rsidRPr="00261E3A">
        <w:rPr>
          <w:szCs w:val="28"/>
        </w:rPr>
        <w:tab/>
      </w:r>
      <w:r w:rsidRPr="00261E3A">
        <w:rPr>
          <w:szCs w:val="28"/>
        </w:rPr>
        <w:tab/>
      </w:r>
      <w:r w:rsidRPr="00261E3A">
        <w:rPr>
          <w:szCs w:val="28"/>
        </w:rPr>
        <w:tab/>
      </w:r>
      <w:r w:rsidRPr="00261E3A">
        <w:rPr>
          <w:szCs w:val="28"/>
        </w:rPr>
        <w:tab/>
      </w:r>
      <w:r w:rsidRPr="00261E3A">
        <w:rPr>
          <w:szCs w:val="28"/>
        </w:rPr>
        <w:tab/>
      </w:r>
      <w:r w:rsidR="00E9558F">
        <w:rPr>
          <w:szCs w:val="28"/>
        </w:rPr>
        <w:t xml:space="preserve">   </w:t>
      </w:r>
      <w:r w:rsidR="00142C73">
        <w:rPr>
          <w:szCs w:val="28"/>
        </w:rPr>
        <w:t xml:space="preserve">    </w:t>
      </w:r>
      <w:r w:rsidR="00E9558F">
        <w:rPr>
          <w:szCs w:val="28"/>
        </w:rPr>
        <w:t xml:space="preserve">   </w:t>
      </w:r>
      <w:r w:rsidRPr="00261E3A">
        <w:rPr>
          <w:szCs w:val="28"/>
        </w:rPr>
        <w:t>С.В. Харченко</w:t>
      </w:r>
    </w:p>
    <w:p w14:paraId="7692CF16" w14:textId="5C901A7D" w:rsidR="00F17EDD" w:rsidRDefault="00E51E83" w:rsidP="00142C73">
      <w:pPr>
        <w:pStyle w:val="210"/>
        <w:jc w:val="left"/>
        <w:rPr>
          <w:szCs w:val="28"/>
        </w:rPr>
      </w:pPr>
      <w:r w:rsidRPr="00E51E83">
        <w:rPr>
          <w:szCs w:val="28"/>
        </w:rPr>
        <w:t>30 июля 2025 года</w:t>
      </w:r>
    </w:p>
    <w:p w14:paraId="28DEFCA6" w14:textId="77777777" w:rsidR="0094099B" w:rsidRDefault="0094099B" w:rsidP="00142C73">
      <w:pPr>
        <w:pStyle w:val="210"/>
        <w:jc w:val="right"/>
        <w:rPr>
          <w:sz w:val="24"/>
          <w:szCs w:val="24"/>
        </w:rPr>
      </w:pPr>
    </w:p>
    <w:p w14:paraId="61658E1D" w14:textId="77777777" w:rsidR="00B8615B" w:rsidRDefault="00E9558F" w:rsidP="00142C73">
      <w:pPr>
        <w:pStyle w:val="210"/>
        <w:jc w:val="right"/>
        <w:rPr>
          <w:sz w:val="24"/>
          <w:szCs w:val="24"/>
        </w:rPr>
      </w:pPr>
      <w:r>
        <w:rPr>
          <w:sz w:val="24"/>
          <w:szCs w:val="24"/>
        </w:rPr>
        <w:lastRenderedPageBreak/>
        <w:tab/>
      </w:r>
    </w:p>
    <w:p w14:paraId="456B5863" w14:textId="6824A89D" w:rsidR="007F255E" w:rsidRPr="00261E3A" w:rsidRDefault="007F255E" w:rsidP="00142C73">
      <w:pPr>
        <w:pStyle w:val="210"/>
        <w:jc w:val="right"/>
        <w:rPr>
          <w:sz w:val="24"/>
          <w:szCs w:val="24"/>
        </w:rPr>
      </w:pPr>
      <w:r w:rsidRPr="00261E3A">
        <w:rPr>
          <w:sz w:val="24"/>
          <w:szCs w:val="24"/>
        </w:rPr>
        <w:t>Приложение</w:t>
      </w:r>
    </w:p>
    <w:p w14:paraId="422AA28F" w14:textId="77777777" w:rsidR="00BE3678" w:rsidRPr="00261E3A" w:rsidRDefault="007F255E" w:rsidP="00142C73">
      <w:pPr>
        <w:pStyle w:val="210"/>
        <w:jc w:val="right"/>
        <w:rPr>
          <w:sz w:val="24"/>
          <w:szCs w:val="24"/>
        </w:rPr>
      </w:pPr>
      <w:r w:rsidRPr="00261E3A">
        <w:rPr>
          <w:sz w:val="24"/>
          <w:szCs w:val="24"/>
        </w:rPr>
        <w:t xml:space="preserve">к решению Собрания депутатов </w:t>
      </w:r>
    </w:p>
    <w:p w14:paraId="78AB248F" w14:textId="77777777" w:rsidR="007F255E" w:rsidRPr="00261E3A" w:rsidRDefault="007F255E" w:rsidP="00142C73">
      <w:pPr>
        <w:pStyle w:val="210"/>
        <w:jc w:val="right"/>
        <w:rPr>
          <w:sz w:val="24"/>
          <w:szCs w:val="24"/>
        </w:rPr>
      </w:pPr>
      <w:r w:rsidRPr="00261E3A">
        <w:rPr>
          <w:sz w:val="24"/>
          <w:szCs w:val="24"/>
        </w:rPr>
        <w:t xml:space="preserve">Белокалитвинского района </w:t>
      </w:r>
    </w:p>
    <w:p w14:paraId="58A66F45" w14:textId="6DF6EAF7" w:rsidR="007F255E" w:rsidRPr="00261E3A" w:rsidRDefault="007F255E" w:rsidP="00142C73">
      <w:pPr>
        <w:pStyle w:val="210"/>
        <w:jc w:val="right"/>
        <w:rPr>
          <w:sz w:val="24"/>
          <w:szCs w:val="24"/>
        </w:rPr>
      </w:pPr>
      <w:r w:rsidRPr="00261E3A">
        <w:rPr>
          <w:sz w:val="24"/>
          <w:szCs w:val="24"/>
        </w:rPr>
        <w:t xml:space="preserve">от </w:t>
      </w:r>
      <w:r w:rsidR="00142C73">
        <w:rPr>
          <w:sz w:val="24"/>
          <w:szCs w:val="24"/>
        </w:rPr>
        <w:t>30 июля</w:t>
      </w:r>
      <w:r w:rsidRPr="00261E3A">
        <w:rPr>
          <w:sz w:val="24"/>
          <w:szCs w:val="24"/>
        </w:rPr>
        <w:t xml:space="preserve"> 20</w:t>
      </w:r>
      <w:r w:rsidR="00F17EDD" w:rsidRPr="00261E3A">
        <w:rPr>
          <w:sz w:val="24"/>
          <w:szCs w:val="24"/>
        </w:rPr>
        <w:t>25</w:t>
      </w:r>
      <w:r w:rsidRPr="00261E3A">
        <w:rPr>
          <w:sz w:val="24"/>
          <w:szCs w:val="24"/>
        </w:rPr>
        <w:t xml:space="preserve"> года № </w:t>
      </w:r>
      <w:r w:rsidR="00142C73">
        <w:rPr>
          <w:sz w:val="24"/>
          <w:szCs w:val="24"/>
        </w:rPr>
        <w:t>22</w:t>
      </w:r>
      <w:r w:rsidR="00AB679E">
        <w:rPr>
          <w:sz w:val="24"/>
          <w:szCs w:val="24"/>
        </w:rPr>
        <w:t>7</w:t>
      </w:r>
    </w:p>
    <w:p w14:paraId="04078482" w14:textId="00767B4D" w:rsidR="00F17EDD" w:rsidRPr="00261E3A" w:rsidRDefault="00B8615B" w:rsidP="00142C73">
      <w:pPr>
        <w:pStyle w:val="210"/>
        <w:jc w:val="right"/>
        <w:rPr>
          <w:sz w:val="24"/>
          <w:szCs w:val="24"/>
        </w:rPr>
      </w:pPr>
      <w:r>
        <w:rPr>
          <w:sz w:val="24"/>
          <w:szCs w:val="24"/>
        </w:rPr>
        <w:t>«</w:t>
      </w:r>
      <w:r w:rsidR="00F17EDD" w:rsidRPr="00261E3A">
        <w:rPr>
          <w:sz w:val="24"/>
          <w:szCs w:val="24"/>
        </w:rPr>
        <w:t xml:space="preserve">Об утверждении местных нормативов </w:t>
      </w:r>
    </w:p>
    <w:p w14:paraId="2F732BEB" w14:textId="77777777" w:rsidR="00F17EDD" w:rsidRPr="00261E3A" w:rsidRDefault="00F17EDD" w:rsidP="00142C73">
      <w:pPr>
        <w:pStyle w:val="210"/>
        <w:jc w:val="right"/>
        <w:rPr>
          <w:sz w:val="24"/>
          <w:szCs w:val="24"/>
        </w:rPr>
      </w:pPr>
      <w:r w:rsidRPr="00261E3A">
        <w:rPr>
          <w:sz w:val="24"/>
          <w:szCs w:val="24"/>
        </w:rPr>
        <w:t xml:space="preserve">градостроительного проектирования </w:t>
      </w:r>
    </w:p>
    <w:p w14:paraId="7068B527" w14:textId="77777777" w:rsidR="002D2D09" w:rsidRPr="00261E3A" w:rsidRDefault="002D2D09" w:rsidP="00142C73">
      <w:pPr>
        <w:pStyle w:val="210"/>
        <w:jc w:val="right"/>
        <w:rPr>
          <w:sz w:val="24"/>
          <w:szCs w:val="24"/>
        </w:rPr>
      </w:pPr>
      <w:r w:rsidRPr="00261E3A">
        <w:rPr>
          <w:sz w:val="24"/>
          <w:szCs w:val="24"/>
        </w:rPr>
        <w:t>Ильинского сельского поселения</w:t>
      </w:r>
    </w:p>
    <w:p w14:paraId="7BFA90C0" w14:textId="77777777" w:rsidR="00F17EDD" w:rsidRPr="00261E3A" w:rsidRDefault="00F17EDD" w:rsidP="00142C73">
      <w:pPr>
        <w:pStyle w:val="210"/>
        <w:jc w:val="right"/>
        <w:rPr>
          <w:sz w:val="24"/>
          <w:szCs w:val="24"/>
        </w:rPr>
      </w:pPr>
      <w:r w:rsidRPr="00261E3A">
        <w:rPr>
          <w:sz w:val="24"/>
          <w:szCs w:val="24"/>
        </w:rPr>
        <w:t xml:space="preserve">Белокалитвинского района </w:t>
      </w:r>
    </w:p>
    <w:p w14:paraId="5690120E" w14:textId="28CC9290" w:rsidR="00647DCE" w:rsidRPr="00261E3A" w:rsidRDefault="00F17EDD" w:rsidP="00142C73">
      <w:pPr>
        <w:pStyle w:val="210"/>
        <w:jc w:val="right"/>
        <w:rPr>
          <w:sz w:val="24"/>
          <w:szCs w:val="24"/>
        </w:rPr>
      </w:pPr>
      <w:r w:rsidRPr="00261E3A">
        <w:rPr>
          <w:sz w:val="24"/>
          <w:szCs w:val="24"/>
        </w:rPr>
        <w:t>Ростовской области</w:t>
      </w:r>
      <w:r w:rsidR="00B8615B">
        <w:rPr>
          <w:sz w:val="24"/>
          <w:szCs w:val="24"/>
        </w:rPr>
        <w:t>»</w:t>
      </w:r>
    </w:p>
    <w:p w14:paraId="70118A1C" w14:textId="77777777" w:rsidR="001F3554" w:rsidRPr="00261E3A" w:rsidRDefault="001F3554" w:rsidP="00142C73">
      <w:pPr>
        <w:widowControl w:val="0"/>
        <w:shd w:val="clear" w:color="auto" w:fill="FFFFFF"/>
        <w:overflowPunct w:val="0"/>
        <w:autoSpaceDE w:val="0"/>
        <w:ind w:right="-6"/>
        <w:jc w:val="center"/>
        <w:rPr>
          <w:b/>
          <w:sz w:val="28"/>
          <w:szCs w:val="28"/>
        </w:rPr>
      </w:pPr>
    </w:p>
    <w:p w14:paraId="6BEC4B01" w14:textId="77777777" w:rsidR="001F3554" w:rsidRPr="00261E3A" w:rsidRDefault="001F3554" w:rsidP="00142C73">
      <w:pPr>
        <w:widowControl w:val="0"/>
        <w:shd w:val="clear" w:color="auto" w:fill="FFFFFF"/>
        <w:overflowPunct w:val="0"/>
        <w:autoSpaceDE w:val="0"/>
        <w:jc w:val="center"/>
        <w:rPr>
          <w:b/>
          <w:sz w:val="28"/>
          <w:szCs w:val="28"/>
        </w:rPr>
      </w:pPr>
      <w:r w:rsidRPr="00261E3A">
        <w:rPr>
          <w:b/>
          <w:sz w:val="28"/>
          <w:szCs w:val="28"/>
        </w:rPr>
        <w:t>МЕСТНЫЕ НОРМАТИВЫ</w:t>
      </w:r>
    </w:p>
    <w:p w14:paraId="630668DC" w14:textId="77777777" w:rsidR="001F3554" w:rsidRPr="00261E3A" w:rsidRDefault="001F3554" w:rsidP="00142C73">
      <w:pPr>
        <w:widowControl w:val="0"/>
        <w:shd w:val="clear" w:color="auto" w:fill="FFFFFF"/>
        <w:overflowPunct w:val="0"/>
        <w:autoSpaceDE w:val="0"/>
        <w:jc w:val="center"/>
        <w:rPr>
          <w:b/>
          <w:sz w:val="28"/>
          <w:szCs w:val="28"/>
        </w:rPr>
      </w:pPr>
      <w:r w:rsidRPr="00261E3A">
        <w:rPr>
          <w:b/>
          <w:sz w:val="28"/>
          <w:szCs w:val="28"/>
        </w:rPr>
        <w:t>ГРАДОСТРОИТЕЛЬНОГО ПРОЕКТИРОВАНИЯ</w:t>
      </w:r>
    </w:p>
    <w:p w14:paraId="07F1B7BC" w14:textId="77777777" w:rsidR="001F3554" w:rsidRPr="00261E3A" w:rsidRDefault="001F3554" w:rsidP="00142C73">
      <w:pPr>
        <w:widowControl w:val="0"/>
        <w:shd w:val="clear" w:color="auto" w:fill="FFFFFF"/>
        <w:overflowPunct w:val="0"/>
        <w:autoSpaceDE w:val="0"/>
        <w:jc w:val="center"/>
        <w:rPr>
          <w:b/>
          <w:sz w:val="28"/>
          <w:szCs w:val="28"/>
        </w:rPr>
      </w:pPr>
      <w:r w:rsidRPr="00261E3A">
        <w:rPr>
          <w:b/>
          <w:sz w:val="28"/>
          <w:szCs w:val="28"/>
        </w:rPr>
        <w:t>ИЛЬИНСКОГО СЕЛЬСКОГО ПОСЕЛЕНИЯ</w:t>
      </w:r>
    </w:p>
    <w:p w14:paraId="5F226BC8" w14:textId="77777777" w:rsidR="001F3554" w:rsidRPr="00261E3A" w:rsidRDefault="001F3554" w:rsidP="00142C73">
      <w:pPr>
        <w:widowControl w:val="0"/>
        <w:shd w:val="clear" w:color="auto" w:fill="FFFFFF"/>
        <w:overflowPunct w:val="0"/>
        <w:autoSpaceDE w:val="0"/>
        <w:jc w:val="center"/>
        <w:rPr>
          <w:b/>
          <w:sz w:val="28"/>
          <w:szCs w:val="28"/>
        </w:rPr>
      </w:pPr>
      <w:r w:rsidRPr="00261E3A">
        <w:rPr>
          <w:b/>
          <w:sz w:val="28"/>
          <w:szCs w:val="28"/>
        </w:rPr>
        <w:t>БЕЛОКАЛИТВИНСКОГО РАЙОНА</w:t>
      </w:r>
      <w:r w:rsidR="00C11ECE" w:rsidRPr="00261E3A">
        <w:rPr>
          <w:b/>
          <w:sz w:val="28"/>
          <w:szCs w:val="28"/>
        </w:rPr>
        <w:t xml:space="preserve"> </w:t>
      </w:r>
      <w:r w:rsidRPr="00261E3A">
        <w:rPr>
          <w:b/>
          <w:sz w:val="28"/>
          <w:szCs w:val="28"/>
        </w:rPr>
        <w:t>РОСТОВСКОЙ ОБЛАСТИ</w:t>
      </w:r>
    </w:p>
    <w:p w14:paraId="468DB23F" w14:textId="77777777" w:rsidR="007F255E" w:rsidRPr="00261E3A" w:rsidRDefault="007F255E" w:rsidP="00142C73">
      <w:pPr>
        <w:pStyle w:val="210"/>
        <w:jc w:val="left"/>
        <w:rPr>
          <w:sz w:val="24"/>
          <w:szCs w:val="24"/>
        </w:rPr>
      </w:pPr>
    </w:p>
    <w:p w14:paraId="44FBE584" w14:textId="74E980EE" w:rsidR="00261E3A" w:rsidRDefault="00261E3A" w:rsidP="00142C73">
      <w:pPr>
        <w:keepNext/>
        <w:jc w:val="center"/>
        <w:outlineLvl w:val="0"/>
        <w:rPr>
          <w:rFonts w:eastAsiaTheme="majorEastAsia"/>
          <w:b/>
          <w:bCs/>
          <w:kern w:val="32"/>
          <w:sz w:val="28"/>
          <w:szCs w:val="28"/>
        </w:rPr>
      </w:pPr>
      <w:bookmarkStart w:id="0" w:name="_Toc194866738"/>
      <w:r w:rsidRPr="00261E3A">
        <w:rPr>
          <w:rFonts w:eastAsiaTheme="majorEastAsia"/>
          <w:b/>
          <w:bCs/>
          <w:kern w:val="32"/>
          <w:sz w:val="28"/>
          <w:szCs w:val="28"/>
        </w:rPr>
        <w:t xml:space="preserve">Раздел </w:t>
      </w:r>
      <w:r w:rsidRPr="00261E3A">
        <w:rPr>
          <w:rFonts w:eastAsiaTheme="majorEastAsia"/>
          <w:b/>
          <w:bCs/>
          <w:kern w:val="32"/>
          <w:sz w:val="28"/>
          <w:szCs w:val="28"/>
          <w:lang w:val="en-US"/>
        </w:rPr>
        <w:t>I</w:t>
      </w:r>
      <w:r w:rsidRPr="00261E3A">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B8615B">
        <w:rPr>
          <w:rFonts w:eastAsiaTheme="majorEastAsia"/>
          <w:b/>
          <w:bCs/>
          <w:kern w:val="32"/>
          <w:sz w:val="28"/>
          <w:szCs w:val="28"/>
        </w:rPr>
        <w:t>«</w:t>
      </w:r>
      <w:r w:rsidRPr="00261E3A">
        <w:rPr>
          <w:rFonts w:eastAsiaTheme="majorEastAsia"/>
          <w:b/>
          <w:bCs/>
          <w:kern w:val="32"/>
          <w:sz w:val="28"/>
          <w:szCs w:val="28"/>
        </w:rPr>
        <w:t>Ильинское сельское поселение</w:t>
      </w:r>
      <w:r w:rsidR="00B8615B">
        <w:rPr>
          <w:rFonts w:eastAsiaTheme="majorEastAsia"/>
          <w:b/>
          <w:bCs/>
          <w:kern w:val="32"/>
          <w:sz w:val="28"/>
          <w:szCs w:val="28"/>
        </w:rPr>
        <w:t>»</w:t>
      </w:r>
      <w:r w:rsidRPr="00261E3A">
        <w:rPr>
          <w:rFonts w:eastAsiaTheme="majorEastAsia"/>
          <w:b/>
          <w:bCs/>
          <w:kern w:val="32"/>
          <w:sz w:val="28"/>
          <w:szCs w:val="28"/>
        </w:rPr>
        <w:t xml:space="preserve"> Белокалитвинского района Ростовской области</w:t>
      </w:r>
      <w:bookmarkEnd w:id="0"/>
    </w:p>
    <w:p w14:paraId="39B0B08B" w14:textId="77777777" w:rsidR="00142C73" w:rsidRPr="00142C73" w:rsidRDefault="00142C73" w:rsidP="00142C73">
      <w:pPr>
        <w:keepNext/>
        <w:jc w:val="center"/>
        <w:outlineLvl w:val="0"/>
        <w:rPr>
          <w:rFonts w:eastAsiaTheme="majorEastAsia"/>
          <w:kern w:val="32"/>
          <w:sz w:val="28"/>
          <w:szCs w:val="28"/>
        </w:rPr>
      </w:pPr>
    </w:p>
    <w:p w14:paraId="0EA0CF80" w14:textId="77777777" w:rsidR="00261E3A" w:rsidRPr="00261E3A" w:rsidRDefault="00261E3A" w:rsidP="00142C73">
      <w:pPr>
        <w:keepNext/>
        <w:numPr>
          <w:ilvl w:val="0"/>
          <w:numId w:val="9"/>
        </w:numPr>
        <w:suppressAutoHyphens w:val="0"/>
        <w:ind w:left="0" w:firstLine="0"/>
        <w:jc w:val="center"/>
        <w:outlineLvl w:val="1"/>
        <w:rPr>
          <w:rFonts w:eastAsiaTheme="majorEastAsia"/>
          <w:b/>
          <w:bCs/>
          <w:iCs/>
          <w:sz w:val="28"/>
          <w:szCs w:val="28"/>
        </w:rPr>
      </w:pPr>
      <w:bookmarkStart w:id="1" w:name="_Toc184354820"/>
      <w:bookmarkStart w:id="2" w:name="_Toc194866739"/>
      <w:r w:rsidRPr="00261E3A">
        <w:rPr>
          <w:rFonts w:eastAsiaTheme="majorEastAsia"/>
          <w:b/>
          <w:bCs/>
          <w:iCs/>
          <w:sz w:val="28"/>
          <w:szCs w:val="28"/>
        </w:rPr>
        <w:t>Общие положения</w:t>
      </w:r>
      <w:bookmarkEnd w:id="1"/>
      <w:bookmarkEnd w:id="2"/>
    </w:p>
    <w:p w14:paraId="7DED5F2D" w14:textId="77777777" w:rsidR="00142C73" w:rsidRDefault="00142C73" w:rsidP="00142C73">
      <w:pPr>
        <w:tabs>
          <w:tab w:val="left" w:pos="993"/>
        </w:tabs>
        <w:suppressAutoHyphens w:val="0"/>
        <w:autoSpaceDE w:val="0"/>
        <w:autoSpaceDN w:val="0"/>
        <w:adjustRightInd w:val="0"/>
        <w:ind w:left="360"/>
        <w:jc w:val="both"/>
        <w:rPr>
          <w:rFonts w:eastAsiaTheme="minorEastAsia"/>
          <w:sz w:val="28"/>
          <w:szCs w:val="28"/>
        </w:rPr>
      </w:pPr>
    </w:p>
    <w:p w14:paraId="4A450D1C" w14:textId="6C9DD47B"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261E3A">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Ильинского сельского поселения </w:t>
      </w:r>
      <w:r w:rsidRPr="00261E3A">
        <w:rPr>
          <w:rFonts w:eastAsiaTheme="minorEastAsia"/>
          <w:sz w:val="28"/>
          <w:szCs w:val="28"/>
        </w:rPr>
        <w:t>Белокалитвинского района Ростовской области, документации по планировке территории.</w:t>
      </w:r>
    </w:p>
    <w:p w14:paraId="5614BA12"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14:paraId="743328A4"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69AB0F31"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w:t>
      </w:r>
      <w:r w:rsidRPr="00261E3A">
        <w:rPr>
          <w:rFonts w:eastAsiaTheme="minorEastAsia"/>
          <w:sz w:val="28"/>
          <w:szCs w:val="28"/>
        </w:rPr>
        <w:lastRenderedPageBreak/>
        <w:t>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6272AF21"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64B56724"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В настоящих Нормативах выделяется пешеходная и транспортная доступность:</w:t>
      </w:r>
    </w:p>
    <w:p w14:paraId="1E42CE56" w14:textId="77777777" w:rsidR="00261E3A" w:rsidRPr="00261E3A" w:rsidRDefault="00261E3A" w:rsidP="00142C73">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03F26F32" w14:textId="77777777" w:rsidR="00261E3A" w:rsidRPr="00261E3A" w:rsidRDefault="00261E3A" w:rsidP="00142C73">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06A07C40"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Районирование территории настоящими Нормативами не предусмотрено. </w:t>
      </w:r>
    </w:p>
    <w:p w14:paraId="55CB67BC" w14:textId="77777777" w:rsidR="00261E3A" w:rsidRPr="00261E3A" w:rsidRDefault="00261E3A" w:rsidP="00142C7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775771E2" w14:textId="77777777" w:rsidR="00261E3A" w:rsidRPr="00261E3A" w:rsidRDefault="00261E3A" w:rsidP="00142C73">
      <w:pPr>
        <w:tabs>
          <w:tab w:val="left" w:pos="993"/>
        </w:tabs>
        <w:autoSpaceDE w:val="0"/>
        <w:autoSpaceDN w:val="0"/>
        <w:adjustRightInd w:val="0"/>
        <w:jc w:val="both"/>
        <w:rPr>
          <w:rFonts w:eastAsiaTheme="minorEastAsia"/>
          <w:sz w:val="28"/>
          <w:szCs w:val="28"/>
        </w:rPr>
      </w:pPr>
    </w:p>
    <w:p w14:paraId="70B8DC17" w14:textId="77777777" w:rsidR="00261E3A" w:rsidRPr="00261E3A" w:rsidRDefault="00261E3A" w:rsidP="00142C73">
      <w:pPr>
        <w:rPr>
          <w:rFonts w:eastAsiaTheme="minorEastAsia"/>
          <w:sz w:val="28"/>
          <w:szCs w:val="28"/>
        </w:rPr>
      </w:pPr>
      <w:r w:rsidRPr="00261E3A">
        <w:rPr>
          <w:rFonts w:eastAsiaTheme="minorEastAsia"/>
          <w:sz w:val="28"/>
          <w:szCs w:val="28"/>
        </w:rPr>
        <w:br w:type="page"/>
      </w:r>
    </w:p>
    <w:p w14:paraId="7EE05B42" w14:textId="660A5E04" w:rsidR="00261E3A" w:rsidRDefault="00261E3A" w:rsidP="00142C73">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866740"/>
      <w:r w:rsidRPr="00261E3A">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261E3A">
        <w:rPr>
          <w:rFonts w:eastAsiaTheme="majorEastAsia"/>
          <w:b/>
          <w:bCs/>
          <w:iCs/>
          <w:color w:val="000000" w:themeColor="text1"/>
          <w:sz w:val="28"/>
          <w:szCs w:val="28"/>
        </w:rPr>
        <w:t xml:space="preserve">образования </w:t>
      </w:r>
      <w:r w:rsidR="00B8615B">
        <w:rPr>
          <w:rFonts w:eastAsiaTheme="majorEastAsia"/>
          <w:b/>
          <w:bCs/>
          <w:iCs/>
          <w:color w:val="000000" w:themeColor="text1"/>
          <w:sz w:val="28"/>
          <w:szCs w:val="28"/>
        </w:rPr>
        <w:t>«</w:t>
      </w:r>
      <w:r w:rsidRPr="00261E3A">
        <w:rPr>
          <w:rFonts w:eastAsiaTheme="majorEastAsia"/>
          <w:b/>
          <w:bCs/>
          <w:color w:val="000000" w:themeColor="text1"/>
          <w:kern w:val="32"/>
          <w:sz w:val="28"/>
          <w:szCs w:val="28"/>
        </w:rPr>
        <w:t xml:space="preserve">Ильинское </w:t>
      </w:r>
      <w:r w:rsidRPr="00261E3A">
        <w:rPr>
          <w:rFonts w:eastAsiaTheme="majorEastAsia"/>
          <w:b/>
          <w:bCs/>
          <w:iCs/>
          <w:color w:val="000000" w:themeColor="text1"/>
          <w:sz w:val="28"/>
          <w:szCs w:val="28"/>
        </w:rPr>
        <w:t>сельское поселение</w:t>
      </w:r>
      <w:r w:rsidR="00B8615B">
        <w:rPr>
          <w:rFonts w:eastAsiaTheme="majorEastAsia"/>
          <w:b/>
          <w:bCs/>
          <w:iCs/>
          <w:color w:val="000000" w:themeColor="text1"/>
          <w:sz w:val="28"/>
          <w:szCs w:val="28"/>
        </w:rPr>
        <w:t>»</w:t>
      </w:r>
      <w:r w:rsidRPr="00261E3A">
        <w:rPr>
          <w:rFonts w:eastAsiaTheme="majorEastAsia"/>
          <w:b/>
          <w:bCs/>
          <w:iCs/>
          <w:color w:val="000000" w:themeColor="text1"/>
          <w:sz w:val="28"/>
          <w:szCs w:val="28"/>
        </w:rPr>
        <w:t xml:space="preserve"> Белокалитвинского района Ростовской </w:t>
      </w:r>
      <w:r w:rsidRPr="00261E3A">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623DEFB5" w14:textId="77777777" w:rsidR="00142C73" w:rsidRPr="00261E3A" w:rsidRDefault="00142C73" w:rsidP="00142C73">
      <w:pPr>
        <w:keepNext/>
        <w:suppressAutoHyphens w:val="0"/>
        <w:outlineLvl w:val="1"/>
        <w:rPr>
          <w:rFonts w:eastAsiaTheme="majorEastAsia"/>
          <w:b/>
          <w:bCs/>
          <w:iCs/>
          <w:sz w:val="28"/>
          <w:szCs w:val="28"/>
        </w:rPr>
      </w:pPr>
    </w:p>
    <w:p w14:paraId="0019EB64" w14:textId="57CE4352" w:rsidR="00261E3A" w:rsidRDefault="00261E3A" w:rsidP="00FB2A1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Нормируемые значения показателей объектов местного значения поселения установлены в таблицах 1 – 13.</w:t>
      </w:r>
    </w:p>
    <w:p w14:paraId="64A5D25E" w14:textId="77777777" w:rsidR="00FB2A14" w:rsidRPr="00261E3A" w:rsidRDefault="00FB2A14" w:rsidP="00FB2A14">
      <w:pPr>
        <w:tabs>
          <w:tab w:val="left" w:pos="993"/>
        </w:tabs>
        <w:suppressAutoHyphens w:val="0"/>
        <w:autoSpaceDE w:val="0"/>
        <w:autoSpaceDN w:val="0"/>
        <w:adjustRightInd w:val="0"/>
        <w:ind w:left="709"/>
        <w:jc w:val="both"/>
        <w:rPr>
          <w:rFonts w:eastAsiaTheme="minorEastAsia"/>
          <w:sz w:val="28"/>
          <w:szCs w:val="28"/>
        </w:rPr>
      </w:pPr>
    </w:p>
    <w:p w14:paraId="7D680AE7" w14:textId="77777777" w:rsidR="00261E3A" w:rsidRDefault="00261E3A" w:rsidP="00FB2A14">
      <w:pPr>
        <w:keepNext/>
        <w:ind w:firstLine="709"/>
        <w:outlineLvl w:val="1"/>
        <w:rPr>
          <w:rFonts w:eastAsiaTheme="majorEastAsia"/>
          <w:b/>
          <w:bCs/>
          <w:iCs/>
          <w:sz w:val="28"/>
          <w:szCs w:val="28"/>
        </w:rPr>
      </w:pPr>
      <w:bookmarkStart w:id="5" w:name="_Toc184354822"/>
      <w:bookmarkStart w:id="6" w:name="_Toc194866741"/>
      <w:r w:rsidRPr="00261E3A">
        <w:rPr>
          <w:rFonts w:eastAsiaTheme="majorEastAsia"/>
          <w:b/>
          <w:bCs/>
          <w:iCs/>
          <w:sz w:val="28"/>
          <w:szCs w:val="28"/>
        </w:rPr>
        <w:t>Транспорт и автомобильные дороги</w:t>
      </w:r>
      <w:bookmarkEnd w:id="5"/>
      <w:bookmarkEnd w:id="6"/>
    </w:p>
    <w:p w14:paraId="1643B2F8" w14:textId="77777777" w:rsidR="00FB2A14" w:rsidRPr="00261E3A" w:rsidRDefault="00FB2A14" w:rsidP="00FB2A14">
      <w:pPr>
        <w:keepNext/>
        <w:ind w:firstLine="709"/>
        <w:outlineLvl w:val="1"/>
        <w:rPr>
          <w:rFonts w:eastAsiaTheme="majorEastAsia"/>
          <w:b/>
          <w:bCs/>
          <w:iCs/>
          <w:sz w:val="28"/>
          <w:szCs w:val="28"/>
        </w:rPr>
      </w:pPr>
    </w:p>
    <w:p w14:paraId="1B774D3D" w14:textId="77777777" w:rsidR="00261E3A" w:rsidRPr="00261E3A" w:rsidRDefault="00261E3A" w:rsidP="00142C73">
      <w:pPr>
        <w:keepNext/>
        <w:jc w:val="both"/>
        <w:outlineLvl w:val="3"/>
        <w:rPr>
          <w:rFonts w:eastAsiaTheme="minorEastAsia"/>
          <w:bCs/>
        </w:rPr>
      </w:pPr>
      <w:r w:rsidRPr="00261E3A">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6F5BED16" w14:textId="77777777" w:rsidTr="00C46109">
        <w:trPr>
          <w:tblHeader/>
        </w:trPr>
        <w:tc>
          <w:tcPr>
            <w:tcW w:w="567" w:type="dxa"/>
            <w:vMerge w:val="restart"/>
          </w:tcPr>
          <w:p w14:paraId="4ADACE17" w14:textId="77777777" w:rsidR="00261E3A" w:rsidRPr="00261E3A" w:rsidRDefault="00261E3A" w:rsidP="00142C73">
            <w:pPr>
              <w:pStyle w:val="ConsPlusNormal"/>
              <w:jc w:val="center"/>
              <w:rPr>
                <w:szCs w:val="24"/>
              </w:rPr>
            </w:pPr>
            <w:r w:rsidRPr="00261E3A">
              <w:rPr>
                <w:szCs w:val="24"/>
              </w:rPr>
              <w:t>N</w:t>
            </w:r>
          </w:p>
          <w:p w14:paraId="47211349"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5AEDA392"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69A8FFE3"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136D9E3B"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7C3247D3" w14:textId="77777777" w:rsidTr="00C46109">
        <w:trPr>
          <w:tblHeader/>
        </w:trPr>
        <w:tc>
          <w:tcPr>
            <w:tcW w:w="567" w:type="dxa"/>
            <w:vMerge/>
          </w:tcPr>
          <w:p w14:paraId="34A352EA" w14:textId="77777777" w:rsidR="00261E3A" w:rsidRPr="00261E3A" w:rsidRDefault="00261E3A" w:rsidP="00142C73">
            <w:pPr>
              <w:spacing w:line="0" w:lineRule="atLeast"/>
            </w:pPr>
          </w:p>
        </w:tc>
        <w:tc>
          <w:tcPr>
            <w:tcW w:w="3338" w:type="dxa"/>
            <w:vMerge/>
          </w:tcPr>
          <w:p w14:paraId="78B0A077" w14:textId="77777777" w:rsidR="00261E3A" w:rsidRPr="00261E3A" w:rsidRDefault="00261E3A" w:rsidP="00142C73">
            <w:pPr>
              <w:spacing w:line="0" w:lineRule="atLeast"/>
            </w:pPr>
          </w:p>
        </w:tc>
        <w:tc>
          <w:tcPr>
            <w:tcW w:w="1362" w:type="dxa"/>
          </w:tcPr>
          <w:p w14:paraId="2B08DDAF"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0E2D3E25"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78B5D46D"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72A34245"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18A252D8" w14:textId="77777777" w:rsidTr="00C46109">
        <w:trPr>
          <w:trHeight w:val="27"/>
        </w:trPr>
        <w:tc>
          <w:tcPr>
            <w:tcW w:w="567" w:type="dxa"/>
          </w:tcPr>
          <w:p w14:paraId="2FFA661C" w14:textId="77777777" w:rsidR="00261E3A" w:rsidRPr="00261E3A" w:rsidRDefault="00261E3A" w:rsidP="00142C73">
            <w:pPr>
              <w:pStyle w:val="ConsPlusNormal"/>
              <w:jc w:val="center"/>
              <w:rPr>
                <w:szCs w:val="24"/>
              </w:rPr>
            </w:pPr>
            <w:r w:rsidRPr="00261E3A">
              <w:rPr>
                <w:szCs w:val="24"/>
              </w:rPr>
              <w:t>1</w:t>
            </w:r>
          </w:p>
        </w:tc>
        <w:tc>
          <w:tcPr>
            <w:tcW w:w="3338" w:type="dxa"/>
          </w:tcPr>
          <w:p w14:paraId="342C0EC6" w14:textId="77777777" w:rsidR="00261E3A" w:rsidRPr="00261E3A" w:rsidRDefault="00261E3A" w:rsidP="00142C73">
            <w:pPr>
              <w:pStyle w:val="ConsPlusNormal"/>
              <w:rPr>
                <w:szCs w:val="24"/>
              </w:rPr>
            </w:pPr>
            <w:r w:rsidRPr="00261E3A">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193F8A2A" w14:textId="77777777" w:rsidR="00261E3A" w:rsidRPr="00261E3A" w:rsidRDefault="00261E3A" w:rsidP="00142C73">
            <w:pPr>
              <w:pStyle w:val="ConsPlusNormal"/>
              <w:jc w:val="center"/>
              <w:rPr>
                <w:szCs w:val="24"/>
              </w:rPr>
            </w:pPr>
            <w:r w:rsidRPr="00261E3A">
              <w:rPr>
                <w:szCs w:val="24"/>
              </w:rPr>
              <w:t>процент от общей протяжённости автодорог</w:t>
            </w:r>
          </w:p>
        </w:tc>
        <w:tc>
          <w:tcPr>
            <w:tcW w:w="1363" w:type="dxa"/>
          </w:tcPr>
          <w:p w14:paraId="35A424A1" w14:textId="77777777" w:rsidR="00261E3A" w:rsidRPr="00261E3A" w:rsidRDefault="00261E3A" w:rsidP="00142C73">
            <w:pPr>
              <w:pStyle w:val="ConsPlusNormal"/>
              <w:jc w:val="center"/>
              <w:rPr>
                <w:szCs w:val="24"/>
              </w:rPr>
            </w:pPr>
            <w:r w:rsidRPr="00261E3A">
              <w:rPr>
                <w:szCs w:val="24"/>
              </w:rPr>
              <w:t>50</w:t>
            </w:r>
          </w:p>
          <w:p w14:paraId="751E173E" w14:textId="77777777" w:rsidR="00261E3A" w:rsidRPr="00261E3A" w:rsidRDefault="00261E3A" w:rsidP="00142C73">
            <w:pPr>
              <w:pStyle w:val="ConsPlusNormal"/>
              <w:jc w:val="center"/>
              <w:rPr>
                <w:szCs w:val="24"/>
              </w:rPr>
            </w:pPr>
            <w:r w:rsidRPr="00261E3A">
              <w:rPr>
                <w:szCs w:val="24"/>
              </w:rPr>
              <w:t>к 2035г.,</w:t>
            </w:r>
          </w:p>
          <w:p w14:paraId="1E6E8ECD" w14:textId="77777777" w:rsidR="00261E3A" w:rsidRPr="00261E3A" w:rsidRDefault="00261E3A" w:rsidP="00142C73">
            <w:pPr>
              <w:pStyle w:val="ConsPlusNormal"/>
              <w:jc w:val="center"/>
              <w:rPr>
                <w:szCs w:val="24"/>
              </w:rPr>
            </w:pPr>
            <w:r w:rsidRPr="00261E3A">
              <w:rPr>
                <w:szCs w:val="24"/>
              </w:rPr>
              <w:t xml:space="preserve">70 </w:t>
            </w:r>
          </w:p>
          <w:p w14:paraId="126909E5" w14:textId="77777777" w:rsidR="00261E3A" w:rsidRPr="00261E3A" w:rsidRDefault="00261E3A" w:rsidP="00142C73">
            <w:pPr>
              <w:pStyle w:val="ConsPlusNormal"/>
              <w:jc w:val="center"/>
              <w:rPr>
                <w:szCs w:val="24"/>
              </w:rPr>
            </w:pPr>
            <w:r w:rsidRPr="00261E3A">
              <w:rPr>
                <w:szCs w:val="24"/>
              </w:rPr>
              <w:t>к 2045г.</w:t>
            </w:r>
          </w:p>
        </w:tc>
        <w:tc>
          <w:tcPr>
            <w:tcW w:w="1363" w:type="dxa"/>
          </w:tcPr>
          <w:p w14:paraId="62AD4B3D" w14:textId="77777777" w:rsidR="00261E3A" w:rsidRPr="00261E3A" w:rsidRDefault="00261E3A" w:rsidP="00142C73">
            <w:pPr>
              <w:pStyle w:val="ConsPlusNormal"/>
              <w:jc w:val="center"/>
              <w:rPr>
                <w:szCs w:val="24"/>
              </w:rPr>
            </w:pPr>
            <w:r w:rsidRPr="00261E3A">
              <w:rPr>
                <w:szCs w:val="24"/>
              </w:rPr>
              <w:t>-</w:t>
            </w:r>
          </w:p>
        </w:tc>
        <w:tc>
          <w:tcPr>
            <w:tcW w:w="1363" w:type="dxa"/>
          </w:tcPr>
          <w:p w14:paraId="2D2C5414" w14:textId="77777777" w:rsidR="00261E3A" w:rsidRPr="00261E3A" w:rsidRDefault="00261E3A" w:rsidP="00142C73">
            <w:pPr>
              <w:pStyle w:val="ConsPlusNormal"/>
              <w:rPr>
                <w:szCs w:val="24"/>
              </w:rPr>
            </w:pPr>
            <w:r w:rsidRPr="00261E3A">
              <w:rPr>
                <w:szCs w:val="24"/>
              </w:rPr>
              <w:t>не устанавливается</w:t>
            </w:r>
          </w:p>
        </w:tc>
      </w:tr>
      <w:tr w:rsidR="00261E3A" w:rsidRPr="00261E3A" w14:paraId="2F199B28" w14:textId="77777777" w:rsidTr="00C46109">
        <w:trPr>
          <w:trHeight w:val="1124"/>
        </w:trPr>
        <w:tc>
          <w:tcPr>
            <w:tcW w:w="567" w:type="dxa"/>
            <w:vMerge w:val="restart"/>
          </w:tcPr>
          <w:p w14:paraId="2650D833" w14:textId="77777777" w:rsidR="00261E3A" w:rsidRPr="00261E3A" w:rsidRDefault="00261E3A" w:rsidP="00142C73">
            <w:pPr>
              <w:pStyle w:val="ConsPlusNormal"/>
              <w:jc w:val="center"/>
              <w:rPr>
                <w:szCs w:val="24"/>
              </w:rPr>
            </w:pPr>
            <w:r w:rsidRPr="00261E3A">
              <w:rPr>
                <w:szCs w:val="24"/>
              </w:rPr>
              <w:t>2</w:t>
            </w:r>
          </w:p>
        </w:tc>
        <w:tc>
          <w:tcPr>
            <w:tcW w:w="3338" w:type="dxa"/>
          </w:tcPr>
          <w:p w14:paraId="0682EB0E" w14:textId="77777777" w:rsidR="00261E3A" w:rsidRPr="00261E3A" w:rsidRDefault="00261E3A" w:rsidP="00142C73">
            <w:pPr>
              <w:pStyle w:val="ConsPlusNormal"/>
              <w:rPr>
                <w:szCs w:val="24"/>
              </w:rPr>
            </w:pPr>
            <w:r w:rsidRPr="00261E3A">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67803959" w14:textId="77777777" w:rsidR="00261E3A" w:rsidRPr="00261E3A" w:rsidRDefault="00261E3A" w:rsidP="00142C73">
            <w:pPr>
              <w:pStyle w:val="ConsPlusNormal"/>
              <w:jc w:val="center"/>
              <w:rPr>
                <w:szCs w:val="24"/>
              </w:rPr>
            </w:pPr>
            <w:r w:rsidRPr="00261E3A">
              <w:rPr>
                <w:szCs w:val="24"/>
              </w:rPr>
              <w:t>процент от общей численности объектов в населённом пункте</w:t>
            </w:r>
          </w:p>
        </w:tc>
        <w:tc>
          <w:tcPr>
            <w:tcW w:w="1363" w:type="dxa"/>
          </w:tcPr>
          <w:p w14:paraId="3D24ED30" w14:textId="77777777" w:rsidR="00261E3A" w:rsidRPr="00261E3A" w:rsidRDefault="00261E3A" w:rsidP="00142C73">
            <w:pPr>
              <w:pStyle w:val="ConsPlusNormal"/>
              <w:jc w:val="center"/>
              <w:rPr>
                <w:szCs w:val="24"/>
              </w:rPr>
            </w:pPr>
          </w:p>
        </w:tc>
        <w:tc>
          <w:tcPr>
            <w:tcW w:w="1363" w:type="dxa"/>
            <w:vMerge w:val="restart"/>
          </w:tcPr>
          <w:p w14:paraId="4CAC2CD1" w14:textId="77777777" w:rsidR="00261E3A" w:rsidRPr="00261E3A" w:rsidRDefault="00261E3A" w:rsidP="00142C73">
            <w:pPr>
              <w:pStyle w:val="ConsPlusNormal"/>
              <w:jc w:val="center"/>
              <w:rPr>
                <w:szCs w:val="24"/>
              </w:rPr>
            </w:pPr>
            <w:r w:rsidRPr="00261E3A">
              <w:rPr>
                <w:szCs w:val="24"/>
              </w:rPr>
              <w:t>-</w:t>
            </w:r>
          </w:p>
        </w:tc>
        <w:tc>
          <w:tcPr>
            <w:tcW w:w="1363" w:type="dxa"/>
            <w:vMerge w:val="restart"/>
          </w:tcPr>
          <w:p w14:paraId="04403ABA" w14:textId="77777777" w:rsidR="00261E3A" w:rsidRPr="00261E3A" w:rsidRDefault="00261E3A" w:rsidP="00142C73">
            <w:pPr>
              <w:pStyle w:val="ConsPlusNormal"/>
              <w:rPr>
                <w:szCs w:val="24"/>
              </w:rPr>
            </w:pPr>
            <w:r w:rsidRPr="00261E3A">
              <w:rPr>
                <w:szCs w:val="24"/>
              </w:rPr>
              <w:t>не устанавливается</w:t>
            </w:r>
          </w:p>
        </w:tc>
      </w:tr>
      <w:tr w:rsidR="00261E3A" w:rsidRPr="00261E3A" w14:paraId="5EE4418A" w14:textId="77777777" w:rsidTr="00C46109">
        <w:tc>
          <w:tcPr>
            <w:tcW w:w="567" w:type="dxa"/>
            <w:vMerge/>
          </w:tcPr>
          <w:p w14:paraId="0462201B" w14:textId="77777777" w:rsidR="00261E3A" w:rsidRPr="00261E3A" w:rsidRDefault="00261E3A" w:rsidP="00142C73">
            <w:pPr>
              <w:pStyle w:val="ConsPlusNormal"/>
              <w:jc w:val="center"/>
              <w:rPr>
                <w:szCs w:val="24"/>
              </w:rPr>
            </w:pPr>
          </w:p>
        </w:tc>
        <w:tc>
          <w:tcPr>
            <w:tcW w:w="3338" w:type="dxa"/>
          </w:tcPr>
          <w:p w14:paraId="437665BA" w14:textId="77777777" w:rsidR="00261E3A" w:rsidRPr="00261E3A" w:rsidRDefault="00261E3A" w:rsidP="00142C73">
            <w:pPr>
              <w:pStyle w:val="ConsPlusNormal"/>
              <w:rPr>
                <w:szCs w:val="24"/>
              </w:rPr>
            </w:pPr>
            <w:r w:rsidRPr="00261E3A">
              <w:rPr>
                <w:szCs w:val="24"/>
              </w:rPr>
              <w:t>к 2030 г.:</w:t>
            </w:r>
          </w:p>
        </w:tc>
        <w:tc>
          <w:tcPr>
            <w:tcW w:w="1362" w:type="dxa"/>
            <w:vMerge/>
          </w:tcPr>
          <w:p w14:paraId="30297A12" w14:textId="77777777" w:rsidR="00261E3A" w:rsidRPr="00261E3A" w:rsidRDefault="00261E3A" w:rsidP="00142C73">
            <w:pPr>
              <w:pStyle w:val="ConsPlusNormal"/>
              <w:jc w:val="center"/>
              <w:rPr>
                <w:szCs w:val="24"/>
              </w:rPr>
            </w:pPr>
          </w:p>
        </w:tc>
        <w:tc>
          <w:tcPr>
            <w:tcW w:w="1363" w:type="dxa"/>
          </w:tcPr>
          <w:p w14:paraId="423CD4CA" w14:textId="77777777" w:rsidR="00261E3A" w:rsidRPr="00261E3A" w:rsidRDefault="00261E3A" w:rsidP="00142C73">
            <w:pPr>
              <w:pStyle w:val="ConsPlusNormal"/>
              <w:jc w:val="center"/>
              <w:rPr>
                <w:szCs w:val="24"/>
              </w:rPr>
            </w:pPr>
            <w:r w:rsidRPr="00261E3A">
              <w:rPr>
                <w:szCs w:val="24"/>
              </w:rPr>
              <w:t>50</w:t>
            </w:r>
          </w:p>
        </w:tc>
        <w:tc>
          <w:tcPr>
            <w:tcW w:w="1363" w:type="dxa"/>
            <w:vMerge/>
          </w:tcPr>
          <w:p w14:paraId="32BC1177" w14:textId="77777777" w:rsidR="00261E3A" w:rsidRPr="00261E3A" w:rsidRDefault="00261E3A" w:rsidP="00142C73">
            <w:pPr>
              <w:pStyle w:val="ConsPlusNormal"/>
              <w:jc w:val="center"/>
              <w:rPr>
                <w:szCs w:val="24"/>
              </w:rPr>
            </w:pPr>
          </w:p>
        </w:tc>
        <w:tc>
          <w:tcPr>
            <w:tcW w:w="1363" w:type="dxa"/>
            <w:vMerge/>
          </w:tcPr>
          <w:p w14:paraId="73F6D207" w14:textId="77777777" w:rsidR="00261E3A" w:rsidRPr="00261E3A" w:rsidRDefault="00261E3A" w:rsidP="00142C73">
            <w:pPr>
              <w:pStyle w:val="ConsPlusNormal"/>
              <w:rPr>
                <w:szCs w:val="24"/>
              </w:rPr>
            </w:pPr>
          </w:p>
        </w:tc>
      </w:tr>
      <w:tr w:rsidR="00261E3A" w:rsidRPr="00261E3A" w14:paraId="262A11C7" w14:textId="77777777" w:rsidTr="00C46109">
        <w:tc>
          <w:tcPr>
            <w:tcW w:w="567" w:type="dxa"/>
            <w:vMerge/>
          </w:tcPr>
          <w:p w14:paraId="75B333A8" w14:textId="77777777" w:rsidR="00261E3A" w:rsidRPr="00261E3A" w:rsidRDefault="00261E3A" w:rsidP="00142C73">
            <w:pPr>
              <w:pStyle w:val="ConsPlusNormal"/>
              <w:jc w:val="center"/>
              <w:rPr>
                <w:szCs w:val="24"/>
              </w:rPr>
            </w:pPr>
          </w:p>
        </w:tc>
        <w:tc>
          <w:tcPr>
            <w:tcW w:w="3338" w:type="dxa"/>
          </w:tcPr>
          <w:p w14:paraId="76D19CC7" w14:textId="77777777" w:rsidR="00261E3A" w:rsidRPr="00261E3A" w:rsidRDefault="00261E3A" w:rsidP="00142C73">
            <w:pPr>
              <w:pStyle w:val="ConsPlusNormal"/>
              <w:rPr>
                <w:szCs w:val="24"/>
              </w:rPr>
            </w:pPr>
            <w:r w:rsidRPr="00261E3A">
              <w:rPr>
                <w:szCs w:val="24"/>
              </w:rPr>
              <w:t>к 2035 г.:</w:t>
            </w:r>
          </w:p>
        </w:tc>
        <w:tc>
          <w:tcPr>
            <w:tcW w:w="1362" w:type="dxa"/>
            <w:vMerge/>
          </w:tcPr>
          <w:p w14:paraId="62787C19" w14:textId="77777777" w:rsidR="00261E3A" w:rsidRPr="00261E3A" w:rsidRDefault="00261E3A" w:rsidP="00142C73">
            <w:pPr>
              <w:pStyle w:val="ConsPlusNormal"/>
              <w:jc w:val="center"/>
              <w:rPr>
                <w:szCs w:val="24"/>
              </w:rPr>
            </w:pPr>
          </w:p>
        </w:tc>
        <w:tc>
          <w:tcPr>
            <w:tcW w:w="1363" w:type="dxa"/>
          </w:tcPr>
          <w:p w14:paraId="433DA406" w14:textId="77777777" w:rsidR="00261E3A" w:rsidRPr="00261E3A" w:rsidRDefault="00261E3A" w:rsidP="00142C73">
            <w:pPr>
              <w:pStyle w:val="ConsPlusNormal"/>
              <w:jc w:val="center"/>
              <w:rPr>
                <w:szCs w:val="24"/>
              </w:rPr>
            </w:pPr>
            <w:r w:rsidRPr="00261E3A">
              <w:rPr>
                <w:szCs w:val="24"/>
              </w:rPr>
              <w:t>70</w:t>
            </w:r>
          </w:p>
        </w:tc>
        <w:tc>
          <w:tcPr>
            <w:tcW w:w="1363" w:type="dxa"/>
            <w:vMerge/>
          </w:tcPr>
          <w:p w14:paraId="2ECA44F6" w14:textId="77777777" w:rsidR="00261E3A" w:rsidRPr="00261E3A" w:rsidRDefault="00261E3A" w:rsidP="00142C73">
            <w:pPr>
              <w:pStyle w:val="ConsPlusNormal"/>
              <w:jc w:val="center"/>
              <w:rPr>
                <w:szCs w:val="24"/>
              </w:rPr>
            </w:pPr>
          </w:p>
        </w:tc>
        <w:tc>
          <w:tcPr>
            <w:tcW w:w="1363" w:type="dxa"/>
            <w:vMerge/>
          </w:tcPr>
          <w:p w14:paraId="20C44F7C" w14:textId="77777777" w:rsidR="00261E3A" w:rsidRPr="00261E3A" w:rsidRDefault="00261E3A" w:rsidP="00142C73">
            <w:pPr>
              <w:pStyle w:val="ConsPlusNormal"/>
              <w:rPr>
                <w:szCs w:val="24"/>
              </w:rPr>
            </w:pPr>
          </w:p>
        </w:tc>
      </w:tr>
      <w:tr w:rsidR="00261E3A" w:rsidRPr="00261E3A" w14:paraId="7CA0C3FE" w14:textId="77777777" w:rsidTr="00C46109">
        <w:tc>
          <w:tcPr>
            <w:tcW w:w="567" w:type="dxa"/>
            <w:vMerge/>
          </w:tcPr>
          <w:p w14:paraId="36F8CEF1" w14:textId="77777777" w:rsidR="00261E3A" w:rsidRPr="00261E3A" w:rsidRDefault="00261E3A" w:rsidP="00142C73">
            <w:pPr>
              <w:pStyle w:val="ConsPlusNormal"/>
              <w:jc w:val="center"/>
              <w:rPr>
                <w:szCs w:val="24"/>
              </w:rPr>
            </w:pPr>
          </w:p>
        </w:tc>
        <w:tc>
          <w:tcPr>
            <w:tcW w:w="3338" w:type="dxa"/>
          </w:tcPr>
          <w:p w14:paraId="0227D09E" w14:textId="77777777" w:rsidR="00261E3A" w:rsidRPr="00261E3A" w:rsidRDefault="00261E3A" w:rsidP="00142C73">
            <w:pPr>
              <w:pStyle w:val="ConsPlusNormal"/>
              <w:rPr>
                <w:szCs w:val="24"/>
              </w:rPr>
            </w:pPr>
            <w:r w:rsidRPr="00261E3A">
              <w:rPr>
                <w:szCs w:val="24"/>
              </w:rPr>
              <w:t>к 2040 г.:</w:t>
            </w:r>
          </w:p>
        </w:tc>
        <w:tc>
          <w:tcPr>
            <w:tcW w:w="1362" w:type="dxa"/>
            <w:vMerge/>
          </w:tcPr>
          <w:p w14:paraId="4C7AE170" w14:textId="77777777" w:rsidR="00261E3A" w:rsidRPr="00261E3A" w:rsidRDefault="00261E3A" w:rsidP="00142C73">
            <w:pPr>
              <w:pStyle w:val="ConsPlusNormal"/>
              <w:jc w:val="center"/>
              <w:rPr>
                <w:szCs w:val="24"/>
              </w:rPr>
            </w:pPr>
          </w:p>
        </w:tc>
        <w:tc>
          <w:tcPr>
            <w:tcW w:w="1363" w:type="dxa"/>
          </w:tcPr>
          <w:p w14:paraId="21276DB1" w14:textId="77777777" w:rsidR="00261E3A" w:rsidRPr="00261E3A" w:rsidRDefault="00261E3A" w:rsidP="00142C73">
            <w:pPr>
              <w:pStyle w:val="ConsPlusNormal"/>
              <w:jc w:val="center"/>
              <w:rPr>
                <w:szCs w:val="24"/>
              </w:rPr>
            </w:pPr>
            <w:r w:rsidRPr="00261E3A">
              <w:rPr>
                <w:szCs w:val="24"/>
              </w:rPr>
              <w:t>90</w:t>
            </w:r>
          </w:p>
        </w:tc>
        <w:tc>
          <w:tcPr>
            <w:tcW w:w="1363" w:type="dxa"/>
            <w:vMerge/>
          </w:tcPr>
          <w:p w14:paraId="00A7EE48" w14:textId="77777777" w:rsidR="00261E3A" w:rsidRPr="00261E3A" w:rsidRDefault="00261E3A" w:rsidP="00142C73">
            <w:pPr>
              <w:pStyle w:val="ConsPlusNormal"/>
              <w:jc w:val="center"/>
              <w:rPr>
                <w:szCs w:val="24"/>
              </w:rPr>
            </w:pPr>
          </w:p>
        </w:tc>
        <w:tc>
          <w:tcPr>
            <w:tcW w:w="1363" w:type="dxa"/>
            <w:vMerge/>
          </w:tcPr>
          <w:p w14:paraId="456CDE81" w14:textId="77777777" w:rsidR="00261E3A" w:rsidRPr="00261E3A" w:rsidRDefault="00261E3A" w:rsidP="00142C73">
            <w:pPr>
              <w:pStyle w:val="ConsPlusNormal"/>
              <w:rPr>
                <w:szCs w:val="24"/>
              </w:rPr>
            </w:pPr>
          </w:p>
        </w:tc>
      </w:tr>
      <w:tr w:rsidR="00261E3A" w:rsidRPr="00261E3A" w14:paraId="0F8461F4" w14:textId="77777777" w:rsidTr="00C46109">
        <w:trPr>
          <w:trHeight w:val="20"/>
        </w:trPr>
        <w:tc>
          <w:tcPr>
            <w:tcW w:w="567" w:type="dxa"/>
            <w:vMerge/>
          </w:tcPr>
          <w:p w14:paraId="3E8BD75E" w14:textId="77777777" w:rsidR="00261E3A" w:rsidRPr="00261E3A" w:rsidRDefault="00261E3A" w:rsidP="00142C73">
            <w:pPr>
              <w:pStyle w:val="ConsPlusNormal"/>
              <w:jc w:val="center"/>
              <w:rPr>
                <w:szCs w:val="24"/>
              </w:rPr>
            </w:pPr>
          </w:p>
        </w:tc>
        <w:tc>
          <w:tcPr>
            <w:tcW w:w="3338" w:type="dxa"/>
          </w:tcPr>
          <w:p w14:paraId="15D200CD" w14:textId="77777777" w:rsidR="00261E3A" w:rsidRPr="00261E3A" w:rsidRDefault="00261E3A" w:rsidP="00142C73">
            <w:pPr>
              <w:pStyle w:val="ConsPlusNormal"/>
              <w:rPr>
                <w:szCs w:val="24"/>
              </w:rPr>
            </w:pPr>
            <w:r w:rsidRPr="00261E3A">
              <w:rPr>
                <w:szCs w:val="24"/>
              </w:rPr>
              <w:t>к 2045 г.:</w:t>
            </w:r>
          </w:p>
        </w:tc>
        <w:tc>
          <w:tcPr>
            <w:tcW w:w="1362" w:type="dxa"/>
            <w:vMerge/>
          </w:tcPr>
          <w:p w14:paraId="34756F2C" w14:textId="77777777" w:rsidR="00261E3A" w:rsidRPr="00261E3A" w:rsidRDefault="00261E3A" w:rsidP="00142C73">
            <w:pPr>
              <w:pStyle w:val="ConsPlusNormal"/>
              <w:jc w:val="center"/>
              <w:rPr>
                <w:szCs w:val="24"/>
              </w:rPr>
            </w:pPr>
          </w:p>
        </w:tc>
        <w:tc>
          <w:tcPr>
            <w:tcW w:w="1363" w:type="dxa"/>
          </w:tcPr>
          <w:p w14:paraId="1836B564" w14:textId="77777777" w:rsidR="00261E3A" w:rsidRPr="00261E3A" w:rsidRDefault="00261E3A" w:rsidP="00142C73">
            <w:pPr>
              <w:pStyle w:val="ConsPlusNormal"/>
              <w:jc w:val="center"/>
              <w:rPr>
                <w:szCs w:val="24"/>
              </w:rPr>
            </w:pPr>
            <w:r w:rsidRPr="00261E3A">
              <w:rPr>
                <w:szCs w:val="24"/>
              </w:rPr>
              <w:t>100</w:t>
            </w:r>
          </w:p>
        </w:tc>
        <w:tc>
          <w:tcPr>
            <w:tcW w:w="1363" w:type="dxa"/>
            <w:vMerge/>
          </w:tcPr>
          <w:p w14:paraId="05D97EF8" w14:textId="77777777" w:rsidR="00261E3A" w:rsidRPr="00261E3A" w:rsidRDefault="00261E3A" w:rsidP="00142C73">
            <w:pPr>
              <w:pStyle w:val="ConsPlusNormal"/>
              <w:jc w:val="center"/>
              <w:rPr>
                <w:szCs w:val="24"/>
              </w:rPr>
            </w:pPr>
          </w:p>
        </w:tc>
        <w:tc>
          <w:tcPr>
            <w:tcW w:w="1363" w:type="dxa"/>
            <w:vMerge/>
          </w:tcPr>
          <w:p w14:paraId="03E8A812" w14:textId="77777777" w:rsidR="00261E3A" w:rsidRPr="00261E3A" w:rsidRDefault="00261E3A" w:rsidP="00142C73">
            <w:pPr>
              <w:pStyle w:val="ConsPlusNormal"/>
              <w:rPr>
                <w:szCs w:val="24"/>
              </w:rPr>
            </w:pPr>
          </w:p>
        </w:tc>
      </w:tr>
      <w:tr w:rsidR="00261E3A" w:rsidRPr="00261E3A" w14:paraId="6EE4AF1D" w14:textId="77777777" w:rsidTr="00C46109">
        <w:tc>
          <w:tcPr>
            <w:tcW w:w="567" w:type="dxa"/>
          </w:tcPr>
          <w:p w14:paraId="64AE95F2" w14:textId="77777777" w:rsidR="00261E3A" w:rsidRPr="00261E3A" w:rsidRDefault="00261E3A" w:rsidP="00142C73">
            <w:pPr>
              <w:pStyle w:val="ConsPlusNormal"/>
              <w:jc w:val="center"/>
              <w:rPr>
                <w:szCs w:val="24"/>
              </w:rPr>
            </w:pPr>
            <w:r w:rsidRPr="00261E3A">
              <w:rPr>
                <w:szCs w:val="24"/>
              </w:rPr>
              <w:t>3</w:t>
            </w:r>
          </w:p>
        </w:tc>
        <w:tc>
          <w:tcPr>
            <w:tcW w:w="3338" w:type="dxa"/>
          </w:tcPr>
          <w:p w14:paraId="18BB499F" w14:textId="77777777" w:rsidR="00261E3A" w:rsidRPr="00261E3A" w:rsidRDefault="00261E3A" w:rsidP="00142C73">
            <w:pPr>
              <w:pStyle w:val="ConsPlusNormal"/>
              <w:rPr>
                <w:szCs w:val="24"/>
              </w:rPr>
            </w:pPr>
            <w:r w:rsidRPr="00261E3A">
              <w:rPr>
                <w:szCs w:val="24"/>
              </w:rPr>
              <w:t>Минимальное количество велосипедных дорожек и (или) полос для велосипедистов в поселении</w:t>
            </w:r>
          </w:p>
        </w:tc>
        <w:tc>
          <w:tcPr>
            <w:tcW w:w="1362" w:type="dxa"/>
          </w:tcPr>
          <w:p w14:paraId="64041108" w14:textId="77777777" w:rsidR="00261E3A" w:rsidRPr="00261E3A" w:rsidRDefault="00261E3A" w:rsidP="00142C73">
            <w:pPr>
              <w:pStyle w:val="ConsPlusNormal"/>
              <w:jc w:val="center"/>
              <w:rPr>
                <w:szCs w:val="24"/>
              </w:rPr>
            </w:pPr>
            <w:r w:rsidRPr="00261E3A">
              <w:rPr>
                <w:szCs w:val="24"/>
              </w:rPr>
              <w:t>кол-во объектов в границах поселения</w:t>
            </w:r>
          </w:p>
        </w:tc>
        <w:tc>
          <w:tcPr>
            <w:tcW w:w="1363" w:type="dxa"/>
          </w:tcPr>
          <w:p w14:paraId="0B0E498F" w14:textId="77777777" w:rsidR="00261E3A" w:rsidRPr="00261E3A" w:rsidRDefault="00261E3A" w:rsidP="00142C73">
            <w:pPr>
              <w:pStyle w:val="ConsPlusNormal"/>
              <w:jc w:val="center"/>
              <w:rPr>
                <w:szCs w:val="24"/>
              </w:rPr>
            </w:pPr>
            <w:r w:rsidRPr="00261E3A">
              <w:rPr>
                <w:szCs w:val="24"/>
              </w:rPr>
              <w:t>1</w:t>
            </w:r>
          </w:p>
        </w:tc>
        <w:tc>
          <w:tcPr>
            <w:tcW w:w="1363" w:type="dxa"/>
          </w:tcPr>
          <w:p w14:paraId="3E28AAC5" w14:textId="77777777" w:rsidR="00261E3A" w:rsidRPr="00261E3A" w:rsidRDefault="00261E3A" w:rsidP="00142C73">
            <w:pPr>
              <w:pStyle w:val="ConsPlusNormal"/>
              <w:jc w:val="center"/>
              <w:rPr>
                <w:szCs w:val="24"/>
              </w:rPr>
            </w:pPr>
            <w:r w:rsidRPr="00261E3A">
              <w:rPr>
                <w:szCs w:val="24"/>
              </w:rPr>
              <w:t>-</w:t>
            </w:r>
          </w:p>
        </w:tc>
        <w:tc>
          <w:tcPr>
            <w:tcW w:w="1363" w:type="dxa"/>
          </w:tcPr>
          <w:p w14:paraId="392C2DC5" w14:textId="77777777" w:rsidR="00261E3A" w:rsidRPr="00261E3A" w:rsidRDefault="00261E3A" w:rsidP="00142C73">
            <w:pPr>
              <w:pStyle w:val="ConsPlusNormal"/>
              <w:rPr>
                <w:szCs w:val="24"/>
              </w:rPr>
            </w:pPr>
            <w:r w:rsidRPr="00261E3A">
              <w:rPr>
                <w:szCs w:val="24"/>
              </w:rPr>
              <w:t>не устанавливается</w:t>
            </w:r>
          </w:p>
        </w:tc>
      </w:tr>
      <w:tr w:rsidR="00261E3A" w:rsidRPr="00261E3A" w14:paraId="0DAF3396" w14:textId="77777777" w:rsidTr="00C46109">
        <w:tc>
          <w:tcPr>
            <w:tcW w:w="567" w:type="dxa"/>
            <w:vMerge w:val="restart"/>
          </w:tcPr>
          <w:p w14:paraId="561ECF7D" w14:textId="77777777" w:rsidR="00261E3A" w:rsidRPr="00261E3A" w:rsidRDefault="00261E3A" w:rsidP="00142C73">
            <w:pPr>
              <w:pStyle w:val="ConsPlusNormal"/>
              <w:jc w:val="center"/>
              <w:rPr>
                <w:szCs w:val="24"/>
              </w:rPr>
            </w:pPr>
            <w:r w:rsidRPr="00261E3A">
              <w:rPr>
                <w:szCs w:val="24"/>
              </w:rPr>
              <w:t>4</w:t>
            </w:r>
          </w:p>
        </w:tc>
        <w:tc>
          <w:tcPr>
            <w:tcW w:w="3338" w:type="dxa"/>
          </w:tcPr>
          <w:p w14:paraId="770AD43C" w14:textId="77777777" w:rsidR="00261E3A" w:rsidRPr="00261E3A" w:rsidRDefault="00261E3A" w:rsidP="00142C73">
            <w:pPr>
              <w:pStyle w:val="ConsPlusNormal"/>
              <w:rPr>
                <w:szCs w:val="24"/>
              </w:rPr>
            </w:pPr>
            <w:r w:rsidRPr="00261E3A">
              <w:rPr>
                <w:szCs w:val="24"/>
              </w:rPr>
              <w:t>Обеспеченность населения остановочными пунктами общественного транспорта:</w:t>
            </w:r>
          </w:p>
        </w:tc>
        <w:tc>
          <w:tcPr>
            <w:tcW w:w="1362" w:type="dxa"/>
            <w:vMerge w:val="restart"/>
          </w:tcPr>
          <w:p w14:paraId="757CFC3A" w14:textId="77777777" w:rsidR="00261E3A" w:rsidRPr="00261E3A" w:rsidRDefault="00261E3A" w:rsidP="00142C73">
            <w:pPr>
              <w:pStyle w:val="ConsPlusNormal"/>
              <w:jc w:val="center"/>
            </w:pPr>
            <w:r w:rsidRPr="00261E3A">
              <w:rPr>
                <w:szCs w:val="24"/>
              </w:rPr>
              <w:t xml:space="preserve">кол-во остановок общественного автомобильного </w:t>
            </w:r>
            <w:r w:rsidRPr="00261E3A">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56E535C7" w14:textId="77777777" w:rsidR="00261E3A" w:rsidRPr="00261E3A" w:rsidRDefault="00261E3A" w:rsidP="00142C73">
            <w:pPr>
              <w:pStyle w:val="ConsPlusNormal"/>
              <w:jc w:val="center"/>
              <w:rPr>
                <w:szCs w:val="24"/>
              </w:rPr>
            </w:pPr>
          </w:p>
        </w:tc>
        <w:tc>
          <w:tcPr>
            <w:tcW w:w="1363" w:type="dxa"/>
          </w:tcPr>
          <w:p w14:paraId="324D051C" w14:textId="77777777" w:rsidR="00261E3A" w:rsidRPr="00261E3A" w:rsidRDefault="00261E3A" w:rsidP="00142C73">
            <w:pPr>
              <w:pStyle w:val="ConsPlusNormal"/>
              <w:jc w:val="center"/>
              <w:rPr>
                <w:szCs w:val="24"/>
              </w:rPr>
            </w:pPr>
          </w:p>
        </w:tc>
        <w:tc>
          <w:tcPr>
            <w:tcW w:w="1363" w:type="dxa"/>
          </w:tcPr>
          <w:p w14:paraId="4FC9D9A3" w14:textId="77777777" w:rsidR="00261E3A" w:rsidRPr="00261E3A" w:rsidRDefault="00261E3A" w:rsidP="00142C73">
            <w:pPr>
              <w:pStyle w:val="ConsPlusNormal"/>
              <w:rPr>
                <w:szCs w:val="24"/>
              </w:rPr>
            </w:pPr>
          </w:p>
        </w:tc>
      </w:tr>
      <w:tr w:rsidR="00261E3A" w:rsidRPr="00261E3A" w14:paraId="592FE668" w14:textId="77777777" w:rsidTr="00C46109">
        <w:tc>
          <w:tcPr>
            <w:tcW w:w="567" w:type="dxa"/>
            <w:vMerge/>
          </w:tcPr>
          <w:p w14:paraId="155AAE27" w14:textId="77777777" w:rsidR="00261E3A" w:rsidRPr="00261E3A" w:rsidRDefault="00261E3A" w:rsidP="00142C73">
            <w:pPr>
              <w:pStyle w:val="ConsPlusNormal"/>
              <w:jc w:val="center"/>
              <w:rPr>
                <w:szCs w:val="24"/>
              </w:rPr>
            </w:pPr>
          </w:p>
        </w:tc>
        <w:tc>
          <w:tcPr>
            <w:tcW w:w="3338" w:type="dxa"/>
          </w:tcPr>
          <w:p w14:paraId="52D7CB89" w14:textId="77777777" w:rsidR="00261E3A" w:rsidRPr="00261E3A" w:rsidRDefault="00261E3A" w:rsidP="00142C73">
            <w:pPr>
              <w:pStyle w:val="ConsPlusNormal"/>
              <w:rPr>
                <w:szCs w:val="24"/>
              </w:rPr>
            </w:pPr>
            <w:r w:rsidRPr="00261E3A">
              <w:rPr>
                <w:szCs w:val="24"/>
              </w:rPr>
              <w:t xml:space="preserve">в жилых зонах (701010100), зонах застройки индивидуальными жилыми </w:t>
            </w:r>
            <w:r w:rsidRPr="00261E3A">
              <w:rPr>
                <w:szCs w:val="24"/>
              </w:rPr>
              <w:lastRenderedPageBreak/>
              <w:t>домами (701010101), зонах  застройки малоэтажными жилыми домами (701010102)</w:t>
            </w:r>
          </w:p>
        </w:tc>
        <w:tc>
          <w:tcPr>
            <w:tcW w:w="1362" w:type="dxa"/>
            <w:vMerge/>
          </w:tcPr>
          <w:p w14:paraId="3BA8178B" w14:textId="77777777" w:rsidR="00261E3A" w:rsidRPr="00261E3A" w:rsidRDefault="00261E3A" w:rsidP="00142C73">
            <w:pPr>
              <w:pStyle w:val="ConsPlusNormal"/>
              <w:jc w:val="center"/>
              <w:rPr>
                <w:szCs w:val="24"/>
              </w:rPr>
            </w:pPr>
          </w:p>
        </w:tc>
        <w:tc>
          <w:tcPr>
            <w:tcW w:w="1363" w:type="dxa"/>
          </w:tcPr>
          <w:p w14:paraId="3A9C01FE" w14:textId="77777777" w:rsidR="00261E3A" w:rsidRPr="00261E3A" w:rsidRDefault="00261E3A" w:rsidP="00142C73">
            <w:pPr>
              <w:pStyle w:val="ConsPlusNormal"/>
              <w:jc w:val="center"/>
              <w:rPr>
                <w:szCs w:val="24"/>
              </w:rPr>
            </w:pPr>
            <w:r w:rsidRPr="00261E3A">
              <w:rPr>
                <w:szCs w:val="24"/>
              </w:rPr>
              <w:t>1</w:t>
            </w:r>
          </w:p>
        </w:tc>
        <w:tc>
          <w:tcPr>
            <w:tcW w:w="1363" w:type="dxa"/>
          </w:tcPr>
          <w:p w14:paraId="0E054697" w14:textId="77777777" w:rsidR="00261E3A" w:rsidRPr="00261E3A" w:rsidRDefault="00261E3A" w:rsidP="00142C73">
            <w:pPr>
              <w:pStyle w:val="ConsPlusNormal"/>
              <w:jc w:val="center"/>
              <w:rPr>
                <w:szCs w:val="24"/>
              </w:rPr>
            </w:pPr>
            <w:r w:rsidRPr="00261E3A">
              <w:rPr>
                <w:szCs w:val="24"/>
              </w:rPr>
              <w:t>метров</w:t>
            </w:r>
          </w:p>
        </w:tc>
        <w:tc>
          <w:tcPr>
            <w:tcW w:w="1363" w:type="dxa"/>
          </w:tcPr>
          <w:p w14:paraId="7B71D61C" w14:textId="77777777" w:rsidR="00261E3A" w:rsidRPr="00261E3A" w:rsidRDefault="00261E3A" w:rsidP="00142C73">
            <w:pPr>
              <w:pStyle w:val="ConsPlusNormal"/>
              <w:jc w:val="center"/>
              <w:rPr>
                <w:szCs w:val="24"/>
              </w:rPr>
            </w:pPr>
            <w:r w:rsidRPr="00261E3A">
              <w:rPr>
                <w:szCs w:val="24"/>
              </w:rPr>
              <w:t>800</w:t>
            </w:r>
          </w:p>
        </w:tc>
      </w:tr>
      <w:tr w:rsidR="00261E3A" w:rsidRPr="00261E3A" w14:paraId="7D112ED0" w14:textId="77777777" w:rsidTr="00C46109">
        <w:trPr>
          <w:trHeight w:val="2387"/>
        </w:trPr>
        <w:tc>
          <w:tcPr>
            <w:tcW w:w="567" w:type="dxa"/>
            <w:vMerge/>
          </w:tcPr>
          <w:p w14:paraId="1DA715E6" w14:textId="77777777" w:rsidR="00261E3A" w:rsidRPr="00261E3A" w:rsidRDefault="00261E3A" w:rsidP="00142C73">
            <w:pPr>
              <w:pStyle w:val="ConsPlusNormal"/>
              <w:jc w:val="center"/>
              <w:rPr>
                <w:szCs w:val="24"/>
              </w:rPr>
            </w:pPr>
          </w:p>
        </w:tc>
        <w:tc>
          <w:tcPr>
            <w:tcW w:w="3338" w:type="dxa"/>
          </w:tcPr>
          <w:p w14:paraId="2DFFE489" w14:textId="77777777" w:rsidR="00261E3A" w:rsidRPr="00261E3A" w:rsidRDefault="00261E3A" w:rsidP="00142C73">
            <w:pPr>
              <w:pStyle w:val="ConsPlusNormal"/>
              <w:rPr>
                <w:szCs w:val="24"/>
              </w:rPr>
            </w:pPr>
            <w:r w:rsidRPr="00261E3A">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4CEF164A" w14:textId="77777777" w:rsidR="00261E3A" w:rsidRPr="00261E3A" w:rsidRDefault="00261E3A" w:rsidP="00142C73">
            <w:pPr>
              <w:pStyle w:val="ConsPlusNormal"/>
              <w:jc w:val="center"/>
            </w:pPr>
          </w:p>
        </w:tc>
        <w:tc>
          <w:tcPr>
            <w:tcW w:w="1363" w:type="dxa"/>
          </w:tcPr>
          <w:p w14:paraId="0B36E968" w14:textId="77777777" w:rsidR="00261E3A" w:rsidRPr="00261E3A" w:rsidRDefault="00261E3A" w:rsidP="00142C73">
            <w:pPr>
              <w:pStyle w:val="ConsPlusNormal"/>
              <w:jc w:val="center"/>
              <w:rPr>
                <w:szCs w:val="24"/>
              </w:rPr>
            </w:pPr>
            <w:r w:rsidRPr="00261E3A">
              <w:rPr>
                <w:szCs w:val="24"/>
              </w:rPr>
              <w:t>1</w:t>
            </w:r>
          </w:p>
        </w:tc>
        <w:tc>
          <w:tcPr>
            <w:tcW w:w="1363" w:type="dxa"/>
          </w:tcPr>
          <w:p w14:paraId="54A4EA0F" w14:textId="77777777" w:rsidR="00261E3A" w:rsidRPr="00261E3A" w:rsidRDefault="00261E3A" w:rsidP="00142C73">
            <w:pPr>
              <w:pStyle w:val="ConsPlusNormal"/>
              <w:jc w:val="center"/>
              <w:rPr>
                <w:szCs w:val="24"/>
              </w:rPr>
            </w:pPr>
            <w:r w:rsidRPr="00261E3A">
              <w:rPr>
                <w:szCs w:val="24"/>
              </w:rPr>
              <w:t>метров</w:t>
            </w:r>
          </w:p>
        </w:tc>
        <w:tc>
          <w:tcPr>
            <w:tcW w:w="1363" w:type="dxa"/>
          </w:tcPr>
          <w:p w14:paraId="55B432E4" w14:textId="77777777" w:rsidR="00261E3A" w:rsidRPr="00261E3A" w:rsidRDefault="00261E3A" w:rsidP="00142C73">
            <w:pPr>
              <w:pStyle w:val="ConsPlusNormal"/>
              <w:jc w:val="center"/>
              <w:rPr>
                <w:szCs w:val="24"/>
              </w:rPr>
            </w:pPr>
            <w:r w:rsidRPr="00261E3A">
              <w:rPr>
                <w:szCs w:val="24"/>
              </w:rPr>
              <w:t>500</w:t>
            </w:r>
          </w:p>
        </w:tc>
      </w:tr>
      <w:tr w:rsidR="00261E3A" w:rsidRPr="00261E3A" w14:paraId="385F205B" w14:textId="77777777" w:rsidTr="00C46109">
        <w:tc>
          <w:tcPr>
            <w:tcW w:w="567" w:type="dxa"/>
            <w:vMerge/>
          </w:tcPr>
          <w:p w14:paraId="173DE789" w14:textId="77777777" w:rsidR="00261E3A" w:rsidRPr="00261E3A" w:rsidRDefault="00261E3A" w:rsidP="00142C73">
            <w:pPr>
              <w:pStyle w:val="ConsPlusNormal"/>
              <w:jc w:val="center"/>
              <w:rPr>
                <w:szCs w:val="24"/>
              </w:rPr>
            </w:pPr>
          </w:p>
        </w:tc>
        <w:tc>
          <w:tcPr>
            <w:tcW w:w="3338" w:type="dxa"/>
          </w:tcPr>
          <w:p w14:paraId="3CE843EB" w14:textId="77777777" w:rsidR="00261E3A" w:rsidRPr="00261E3A" w:rsidRDefault="00261E3A" w:rsidP="00142C73">
            <w:pPr>
              <w:pStyle w:val="ConsPlusNormal"/>
              <w:rPr>
                <w:szCs w:val="24"/>
              </w:rPr>
            </w:pPr>
            <w:r w:rsidRPr="00261E3A">
              <w:rPr>
                <w:szCs w:val="24"/>
              </w:rPr>
              <w:t>в прочих функциональных зонах, а также в незастроенной части населённого пункта и за его границами</w:t>
            </w:r>
          </w:p>
        </w:tc>
        <w:tc>
          <w:tcPr>
            <w:tcW w:w="1362" w:type="dxa"/>
            <w:vMerge/>
          </w:tcPr>
          <w:p w14:paraId="35825D59" w14:textId="77777777" w:rsidR="00261E3A" w:rsidRPr="00261E3A" w:rsidRDefault="00261E3A" w:rsidP="00142C73">
            <w:pPr>
              <w:tabs>
                <w:tab w:val="left" w:pos="1418"/>
              </w:tabs>
              <w:ind w:left="-108" w:right="-108"/>
              <w:jc w:val="center"/>
            </w:pPr>
          </w:p>
        </w:tc>
        <w:tc>
          <w:tcPr>
            <w:tcW w:w="1363" w:type="dxa"/>
          </w:tcPr>
          <w:p w14:paraId="6543E40A" w14:textId="77777777" w:rsidR="00261E3A" w:rsidRPr="00261E3A" w:rsidRDefault="00261E3A" w:rsidP="00142C73">
            <w:pPr>
              <w:pStyle w:val="ConsPlusNormal"/>
              <w:jc w:val="center"/>
              <w:rPr>
                <w:szCs w:val="24"/>
              </w:rPr>
            </w:pPr>
            <w:r w:rsidRPr="00261E3A">
              <w:rPr>
                <w:szCs w:val="24"/>
              </w:rPr>
              <w:t>в соответствии с ПКРТИ, ПОДД, картой маршрута</w:t>
            </w:r>
          </w:p>
        </w:tc>
        <w:tc>
          <w:tcPr>
            <w:tcW w:w="1363" w:type="dxa"/>
          </w:tcPr>
          <w:p w14:paraId="7890431F" w14:textId="77777777" w:rsidR="00261E3A" w:rsidRPr="00261E3A" w:rsidRDefault="00261E3A" w:rsidP="00142C73">
            <w:pPr>
              <w:pStyle w:val="ConsPlusNormal"/>
              <w:jc w:val="center"/>
              <w:rPr>
                <w:szCs w:val="24"/>
              </w:rPr>
            </w:pPr>
            <w:r w:rsidRPr="00261E3A">
              <w:rPr>
                <w:szCs w:val="24"/>
              </w:rPr>
              <w:t>-</w:t>
            </w:r>
          </w:p>
        </w:tc>
        <w:tc>
          <w:tcPr>
            <w:tcW w:w="1363" w:type="dxa"/>
          </w:tcPr>
          <w:p w14:paraId="516C0741" w14:textId="77777777" w:rsidR="00261E3A" w:rsidRPr="00261E3A" w:rsidRDefault="00261E3A" w:rsidP="00142C73">
            <w:pPr>
              <w:pStyle w:val="ConsPlusNormal"/>
              <w:jc w:val="center"/>
              <w:rPr>
                <w:szCs w:val="24"/>
              </w:rPr>
            </w:pPr>
            <w:r w:rsidRPr="00261E3A">
              <w:rPr>
                <w:szCs w:val="24"/>
              </w:rPr>
              <w:t>не устанавливается</w:t>
            </w:r>
          </w:p>
        </w:tc>
      </w:tr>
      <w:tr w:rsidR="00261E3A" w:rsidRPr="00261E3A" w14:paraId="031C2D0B" w14:textId="77777777" w:rsidTr="00C46109">
        <w:tc>
          <w:tcPr>
            <w:tcW w:w="567" w:type="dxa"/>
          </w:tcPr>
          <w:p w14:paraId="3469116F" w14:textId="77777777" w:rsidR="00261E3A" w:rsidRPr="00261E3A" w:rsidRDefault="00261E3A" w:rsidP="00142C73">
            <w:pPr>
              <w:pStyle w:val="ConsPlusNormal"/>
              <w:jc w:val="center"/>
              <w:rPr>
                <w:szCs w:val="24"/>
              </w:rPr>
            </w:pPr>
            <w:r w:rsidRPr="00261E3A">
              <w:rPr>
                <w:szCs w:val="24"/>
              </w:rPr>
              <w:t>5</w:t>
            </w:r>
          </w:p>
        </w:tc>
        <w:tc>
          <w:tcPr>
            <w:tcW w:w="3338" w:type="dxa"/>
          </w:tcPr>
          <w:p w14:paraId="3DCEA904" w14:textId="77777777" w:rsidR="00261E3A" w:rsidRPr="00261E3A" w:rsidRDefault="00261E3A" w:rsidP="00142C73">
            <w:pPr>
              <w:pStyle w:val="ConsPlusNormal"/>
              <w:rPr>
                <w:szCs w:val="24"/>
              </w:rPr>
            </w:pPr>
            <w:r w:rsidRPr="00261E3A">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3C36C230" w14:textId="77777777" w:rsidR="00261E3A" w:rsidRPr="00261E3A" w:rsidRDefault="00261E3A" w:rsidP="00142C73">
            <w:pPr>
              <w:pStyle w:val="ConsPlusNormal"/>
              <w:jc w:val="center"/>
              <w:rPr>
                <w:szCs w:val="24"/>
              </w:rPr>
            </w:pPr>
            <w:r w:rsidRPr="00261E3A">
              <w:rPr>
                <w:szCs w:val="24"/>
              </w:rPr>
              <w:t>ед. площадок на 1 маршрут</w:t>
            </w:r>
          </w:p>
        </w:tc>
        <w:tc>
          <w:tcPr>
            <w:tcW w:w="1363" w:type="dxa"/>
          </w:tcPr>
          <w:p w14:paraId="1BC48D12" w14:textId="77777777" w:rsidR="00261E3A" w:rsidRPr="00261E3A" w:rsidRDefault="00261E3A" w:rsidP="00142C73">
            <w:pPr>
              <w:pStyle w:val="ConsPlusNormal"/>
              <w:jc w:val="center"/>
              <w:rPr>
                <w:szCs w:val="24"/>
              </w:rPr>
            </w:pPr>
            <w:r w:rsidRPr="00261E3A">
              <w:rPr>
                <w:szCs w:val="24"/>
              </w:rPr>
              <w:t xml:space="preserve">1 </w:t>
            </w:r>
          </w:p>
          <w:p w14:paraId="5E64B903" w14:textId="77777777" w:rsidR="00261E3A" w:rsidRPr="00261E3A" w:rsidRDefault="00261E3A" w:rsidP="00142C73">
            <w:pPr>
              <w:pStyle w:val="ConsPlusNormal"/>
              <w:jc w:val="center"/>
              <w:rPr>
                <w:szCs w:val="24"/>
              </w:rPr>
            </w:pPr>
            <w:r w:rsidRPr="00261E3A">
              <w:rPr>
                <w:szCs w:val="24"/>
              </w:rPr>
              <w:t>(см. прим. 3)</w:t>
            </w:r>
          </w:p>
        </w:tc>
        <w:tc>
          <w:tcPr>
            <w:tcW w:w="1363" w:type="dxa"/>
          </w:tcPr>
          <w:p w14:paraId="591AA13F" w14:textId="77777777" w:rsidR="00261E3A" w:rsidRPr="00261E3A" w:rsidRDefault="00261E3A" w:rsidP="00142C73">
            <w:pPr>
              <w:pStyle w:val="ConsPlusNormal"/>
              <w:jc w:val="center"/>
              <w:rPr>
                <w:szCs w:val="24"/>
              </w:rPr>
            </w:pPr>
            <w:r w:rsidRPr="00261E3A">
              <w:rPr>
                <w:szCs w:val="24"/>
              </w:rPr>
              <w:t>-</w:t>
            </w:r>
          </w:p>
        </w:tc>
        <w:tc>
          <w:tcPr>
            <w:tcW w:w="1363" w:type="dxa"/>
          </w:tcPr>
          <w:p w14:paraId="6DA8E312" w14:textId="77777777" w:rsidR="00261E3A" w:rsidRPr="00261E3A" w:rsidRDefault="00261E3A" w:rsidP="00142C73">
            <w:pPr>
              <w:pStyle w:val="ConsPlusNormal"/>
              <w:rPr>
                <w:szCs w:val="24"/>
              </w:rPr>
            </w:pPr>
            <w:r w:rsidRPr="00261E3A">
              <w:rPr>
                <w:szCs w:val="24"/>
              </w:rPr>
              <w:t>не устанавливается</w:t>
            </w:r>
          </w:p>
        </w:tc>
      </w:tr>
      <w:tr w:rsidR="00261E3A" w:rsidRPr="00261E3A" w14:paraId="746AD269" w14:textId="77777777" w:rsidTr="00C46109">
        <w:tc>
          <w:tcPr>
            <w:tcW w:w="567" w:type="dxa"/>
          </w:tcPr>
          <w:p w14:paraId="6AF8AA14" w14:textId="77777777" w:rsidR="00261E3A" w:rsidRPr="00261E3A" w:rsidRDefault="00261E3A" w:rsidP="00142C73">
            <w:pPr>
              <w:pStyle w:val="ConsPlusNormal"/>
              <w:jc w:val="center"/>
              <w:rPr>
                <w:szCs w:val="24"/>
              </w:rPr>
            </w:pPr>
            <w:r w:rsidRPr="00261E3A">
              <w:rPr>
                <w:szCs w:val="24"/>
              </w:rPr>
              <w:t>6</w:t>
            </w:r>
          </w:p>
        </w:tc>
        <w:tc>
          <w:tcPr>
            <w:tcW w:w="3338" w:type="dxa"/>
          </w:tcPr>
          <w:p w14:paraId="60A1AC1D" w14:textId="77777777" w:rsidR="00261E3A" w:rsidRPr="00261E3A" w:rsidRDefault="00261E3A" w:rsidP="00142C73">
            <w:pPr>
              <w:pStyle w:val="ConsPlusNormal"/>
              <w:rPr>
                <w:szCs w:val="24"/>
              </w:rPr>
            </w:pPr>
            <w:r w:rsidRPr="00261E3A">
              <w:rPr>
                <w:szCs w:val="24"/>
              </w:rPr>
              <w:t>Уровень автомобилизации</w:t>
            </w:r>
          </w:p>
        </w:tc>
        <w:tc>
          <w:tcPr>
            <w:tcW w:w="1362" w:type="dxa"/>
          </w:tcPr>
          <w:p w14:paraId="3554C634" w14:textId="77777777" w:rsidR="00261E3A" w:rsidRPr="00261E3A" w:rsidRDefault="00261E3A" w:rsidP="00142C73">
            <w:pPr>
              <w:pStyle w:val="ConsPlusNormal"/>
              <w:jc w:val="center"/>
              <w:rPr>
                <w:szCs w:val="24"/>
              </w:rPr>
            </w:pPr>
            <w:r w:rsidRPr="00261E3A">
              <w:rPr>
                <w:szCs w:val="24"/>
              </w:rPr>
              <w:t>кол-во автомобилей на 1000 жит., ед.</w:t>
            </w:r>
          </w:p>
        </w:tc>
        <w:tc>
          <w:tcPr>
            <w:tcW w:w="1363" w:type="dxa"/>
          </w:tcPr>
          <w:p w14:paraId="1044816D" w14:textId="77777777" w:rsidR="00261E3A" w:rsidRPr="00261E3A" w:rsidRDefault="00261E3A" w:rsidP="00142C73">
            <w:pPr>
              <w:pStyle w:val="ConsPlusNormal"/>
              <w:jc w:val="center"/>
              <w:rPr>
                <w:szCs w:val="24"/>
              </w:rPr>
            </w:pPr>
            <w:r w:rsidRPr="00261E3A">
              <w:rPr>
                <w:szCs w:val="24"/>
              </w:rPr>
              <w:t>360</w:t>
            </w:r>
          </w:p>
        </w:tc>
        <w:tc>
          <w:tcPr>
            <w:tcW w:w="1363" w:type="dxa"/>
          </w:tcPr>
          <w:p w14:paraId="2F25DF7B" w14:textId="77777777" w:rsidR="00261E3A" w:rsidRPr="00261E3A" w:rsidRDefault="00261E3A" w:rsidP="00142C73">
            <w:pPr>
              <w:pStyle w:val="ConsPlusNormal"/>
              <w:jc w:val="center"/>
              <w:rPr>
                <w:szCs w:val="24"/>
              </w:rPr>
            </w:pPr>
            <w:r w:rsidRPr="00261E3A">
              <w:rPr>
                <w:szCs w:val="24"/>
              </w:rPr>
              <w:t>-</w:t>
            </w:r>
          </w:p>
        </w:tc>
        <w:tc>
          <w:tcPr>
            <w:tcW w:w="1363" w:type="dxa"/>
          </w:tcPr>
          <w:p w14:paraId="5AFB43F4" w14:textId="77777777" w:rsidR="00261E3A" w:rsidRPr="00261E3A" w:rsidRDefault="00261E3A" w:rsidP="00142C73">
            <w:pPr>
              <w:pStyle w:val="ConsPlusNormal"/>
              <w:jc w:val="center"/>
              <w:rPr>
                <w:szCs w:val="24"/>
              </w:rPr>
            </w:pPr>
            <w:r w:rsidRPr="00261E3A">
              <w:rPr>
                <w:szCs w:val="24"/>
              </w:rPr>
              <w:t>-</w:t>
            </w:r>
          </w:p>
        </w:tc>
      </w:tr>
    </w:tbl>
    <w:p w14:paraId="41170021"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2A6CC0BD" w14:textId="77777777" w:rsidR="00261E3A" w:rsidRPr="00261E3A" w:rsidRDefault="00261E3A" w:rsidP="00142C73">
      <w:pPr>
        <w:tabs>
          <w:tab w:val="left" w:pos="709"/>
          <w:tab w:val="left" w:pos="993"/>
        </w:tabs>
        <w:autoSpaceDE w:val="0"/>
        <w:autoSpaceDN w:val="0"/>
        <w:adjustRightInd w:val="0"/>
        <w:jc w:val="both"/>
      </w:pPr>
      <w:r w:rsidRPr="00261E3A">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292AE8D4" w14:textId="77777777" w:rsidR="00261E3A" w:rsidRPr="00261E3A" w:rsidRDefault="00261E3A" w:rsidP="00142C73">
      <w:pPr>
        <w:tabs>
          <w:tab w:val="left" w:pos="709"/>
          <w:tab w:val="left" w:pos="993"/>
        </w:tabs>
        <w:autoSpaceDE w:val="0"/>
        <w:autoSpaceDN w:val="0"/>
        <w:adjustRightInd w:val="0"/>
        <w:jc w:val="both"/>
      </w:pPr>
      <w:r w:rsidRPr="00261E3A">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6E32E282" w14:textId="77777777" w:rsidR="00261E3A" w:rsidRPr="00261E3A" w:rsidRDefault="00261E3A" w:rsidP="00142C73">
      <w:pPr>
        <w:tabs>
          <w:tab w:val="left" w:pos="709"/>
          <w:tab w:val="left" w:pos="993"/>
        </w:tabs>
        <w:autoSpaceDE w:val="0"/>
        <w:autoSpaceDN w:val="0"/>
        <w:adjustRightInd w:val="0"/>
        <w:jc w:val="both"/>
      </w:pPr>
      <w:r w:rsidRPr="00261E3A">
        <w:t xml:space="preserve">3. Допускается совмещать площадки для межрейсового отстоя транспорта при низкой интенсивности движения. </w:t>
      </w:r>
    </w:p>
    <w:p w14:paraId="312878BC" w14:textId="77777777" w:rsidR="00261E3A" w:rsidRDefault="00261E3A" w:rsidP="00FB2A14">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3DA66D61" w14:textId="77777777" w:rsidR="00FB2A14" w:rsidRPr="00261E3A" w:rsidRDefault="00FB2A14" w:rsidP="00FB2A14">
      <w:pPr>
        <w:tabs>
          <w:tab w:val="left" w:pos="709"/>
        </w:tabs>
        <w:suppressAutoHyphens w:val="0"/>
        <w:autoSpaceDE w:val="0"/>
        <w:autoSpaceDN w:val="0"/>
        <w:adjustRightInd w:val="0"/>
        <w:ind w:left="709"/>
        <w:jc w:val="both"/>
        <w:rPr>
          <w:rFonts w:eastAsiaTheme="minorEastAsia"/>
          <w:sz w:val="28"/>
          <w:szCs w:val="28"/>
        </w:rPr>
      </w:pPr>
    </w:p>
    <w:p w14:paraId="78AC8029" w14:textId="77777777" w:rsidR="00261E3A" w:rsidRDefault="00261E3A" w:rsidP="00FB2A14">
      <w:pPr>
        <w:keepNext/>
        <w:ind w:firstLine="709"/>
        <w:outlineLvl w:val="1"/>
        <w:rPr>
          <w:rFonts w:eastAsiaTheme="majorEastAsia"/>
          <w:b/>
          <w:bCs/>
          <w:iCs/>
          <w:sz w:val="28"/>
          <w:szCs w:val="28"/>
        </w:rPr>
      </w:pPr>
      <w:bookmarkStart w:id="7" w:name="_Toc183428858"/>
      <w:bookmarkStart w:id="8" w:name="_Toc184354823"/>
      <w:bookmarkStart w:id="9" w:name="_Toc194866742"/>
      <w:r w:rsidRPr="00261E3A">
        <w:rPr>
          <w:rFonts w:eastAsiaTheme="majorEastAsia"/>
          <w:b/>
          <w:bCs/>
          <w:iCs/>
          <w:sz w:val="28"/>
          <w:szCs w:val="28"/>
        </w:rPr>
        <w:t>Содействие жилищному строительству</w:t>
      </w:r>
      <w:bookmarkEnd w:id="7"/>
      <w:bookmarkEnd w:id="8"/>
      <w:bookmarkEnd w:id="9"/>
    </w:p>
    <w:p w14:paraId="1F54CBDE" w14:textId="77777777" w:rsidR="00FB2A14" w:rsidRPr="00261E3A" w:rsidRDefault="00FB2A14" w:rsidP="00FB2A14">
      <w:pPr>
        <w:keepNext/>
        <w:ind w:firstLine="709"/>
        <w:outlineLvl w:val="1"/>
        <w:rPr>
          <w:rFonts w:eastAsiaTheme="majorEastAsia"/>
          <w:b/>
          <w:bCs/>
          <w:iCs/>
          <w:sz w:val="28"/>
          <w:szCs w:val="28"/>
        </w:rPr>
      </w:pPr>
    </w:p>
    <w:p w14:paraId="0CBDAA1F" w14:textId="77777777" w:rsidR="00261E3A" w:rsidRPr="00261E3A" w:rsidRDefault="00261E3A" w:rsidP="00142C73">
      <w:pPr>
        <w:keepNext/>
        <w:jc w:val="both"/>
        <w:outlineLvl w:val="3"/>
        <w:rPr>
          <w:rFonts w:eastAsiaTheme="minorEastAsia"/>
          <w:bCs/>
        </w:rPr>
      </w:pPr>
      <w:r w:rsidRPr="00261E3A">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79B447D8" w14:textId="77777777" w:rsidTr="00C46109">
        <w:trPr>
          <w:tblHeader/>
        </w:trPr>
        <w:tc>
          <w:tcPr>
            <w:tcW w:w="567" w:type="dxa"/>
            <w:vMerge w:val="restart"/>
          </w:tcPr>
          <w:p w14:paraId="6334193D" w14:textId="77777777" w:rsidR="00261E3A" w:rsidRPr="00261E3A" w:rsidRDefault="00261E3A" w:rsidP="00142C73">
            <w:pPr>
              <w:pStyle w:val="ConsPlusNormal"/>
              <w:jc w:val="center"/>
              <w:rPr>
                <w:szCs w:val="24"/>
              </w:rPr>
            </w:pPr>
            <w:r w:rsidRPr="00261E3A">
              <w:rPr>
                <w:szCs w:val="24"/>
              </w:rPr>
              <w:t>N</w:t>
            </w:r>
          </w:p>
          <w:p w14:paraId="60B918EB"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37FDCE75"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1EE6253D"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7E2F5A9D"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30AC7778" w14:textId="77777777" w:rsidTr="00C46109">
        <w:trPr>
          <w:tblHeader/>
        </w:trPr>
        <w:tc>
          <w:tcPr>
            <w:tcW w:w="567" w:type="dxa"/>
            <w:vMerge/>
          </w:tcPr>
          <w:p w14:paraId="143531C4" w14:textId="77777777" w:rsidR="00261E3A" w:rsidRPr="00261E3A" w:rsidRDefault="00261E3A" w:rsidP="00142C73">
            <w:pPr>
              <w:spacing w:line="0" w:lineRule="atLeast"/>
            </w:pPr>
          </w:p>
        </w:tc>
        <w:tc>
          <w:tcPr>
            <w:tcW w:w="3338" w:type="dxa"/>
            <w:vMerge/>
          </w:tcPr>
          <w:p w14:paraId="57C2EF43" w14:textId="77777777" w:rsidR="00261E3A" w:rsidRPr="00261E3A" w:rsidRDefault="00261E3A" w:rsidP="00142C73">
            <w:pPr>
              <w:spacing w:line="0" w:lineRule="atLeast"/>
            </w:pPr>
          </w:p>
        </w:tc>
        <w:tc>
          <w:tcPr>
            <w:tcW w:w="1362" w:type="dxa"/>
          </w:tcPr>
          <w:p w14:paraId="6C61CCFB"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7F01ABBF"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7E26B43F"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2DDDCA73"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0626CF6A" w14:textId="77777777" w:rsidTr="00C46109">
        <w:tc>
          <w:tcPr>
            <w:tcW w:w="567" w:type="dxa"/>
            <w:vMerge w:val="restart"/>
          </w:tcPr>
          <w:p w14:paraId="636FFA54" w14:textId="77777777" w:rsidR="00261E3A" w:rsidRPr="00261E3A" w:rsidRDefault="00261E3A" w:rsidP="00142C73">
            <w:pPr>
              <w:pStyle w:val="ConsPlusNormal"/>
              <w:jc w:val="center"/>
              <w:rPr>
                <w:szCs w:val="24"/>
              </w:rPr>
            </w:pPr>
            <w:r w:rsidRPr="00261E3A">
              <w:rPr>
                <w:szCs w:val="24"/>
              </w:rPr>
              <w:t>1</w:t>
            </w:r>
          </w:p>
        </w:tc>
        <w:tc>
          <w:tcPr>
            <w:tcW w:w="3338" w:type="dxa"/>
          </w:tcPr>
          <w:p w14:paraId="59E34A25" w14:textId="77777777" w:rsidR="00261E3A" w:rsidRPr="00261E3A" w:rsidRDefault="00261E3A" w:rsidP="00142C73">
            <w:pPr>
              <w:pStyle w:val="ConsPlusNormal"/>
              <w:rPr>
                <w:szCs w:val="24"/>
              </w:rPr>
            </w:pPr>
            <w:r w:rsidRPr="00261E3A">
              <w:rPr>
                <w:szCs w:val="24"/>
              </w:rPr>
              <w:t>Обеспеченность населения многоквартирных домов придомовыми площадками:</w:t>
            </w:r>
          </w:p>
        </w:tc>
        <w:tc>
          <w:tcPr>
            <w:tcW w:w="1362" w:type="dxa"/>
          </w:tcPr>
          <w:p w14:paraId="7FA06147" w14:textId="77777777" w:rsidR="00261E3A" w:rsidRPr="00261E3A" w:rsidRDefault="00261E3A" w:rsidP="00142C73">
            <w:pPr>
              <w:pStyle w:val="ConsPlusNormal"/>
              <w:jc w:val="center"/>
              <w:rPr>
                <w:szCs w:val="24"/>
              </w:rPr>
            </w:pPr>
          </w:p>
        </w:tc>
        <w:tc>
          <w:tcPr>
            <w:tcW w:w="1363" w:type="dxa"/>
          </w:tcPr>
          <w:p w14:paraId="46C0D9F4" w14:textId="77777777" w:rsidR="00261E3A" w:rsidRPr="00261E3A" w:rsidRDefault="00261E3A" w:rsidP="00142C73">
            <w:pPr>
              <w:pStyle w:val="ConsPlusNormal"/>
              <w:jc w:val="center"/>
              <w:rPr>
                <w:szCs w:val="24"/>
              </w:rPr>
            </w:pPr>
          </w:p>
        </w:tc>
        <w:tc>
          <w:tcPr>
            <w:tcW w:w="1363" w:type="dxa"/>
          </w:tcPr>
          <w:p w14:paraId="6F76348A" w14:textId="77777777" w:rsidR="00261E3A" w:rsidRPr="00261E3A" w:rsidRDefault="00261E3A" w:rsidP="00142C73">
            <w:pPr>
              <w:pStyle w:val="ConsPlusNormal"/>
              <w:jc w:val="center"/>
              <w:rPr>
                <w:szCs w:val="24"/>
              </w:rPr>
            </w:pPr>
          </w:p>
        </w:tc>
        <w:tc>
          <w:tcPr>
            <w:tcW w:w="1363" w:type="dxa"/>
          </w:tcPr>
          <w:p w14:paraId="24CA763D" w14:textId="77777777" w:rsidR="00261E3A" w:rsidRPr="00261E3A" w:rsidRDefault="00261E3A" w:rsidP="00142C73">
            <w:pPr>
              <w:pStyle w:val="ConsPlusNormal"/>
              <w:jc w:val="center"/>
              <w:rPr>
                <w:szCs w:val="24"/>
              </w:rPr>
            </w:pPr>
          </w:p>
        </w:tc>
      </w:tr>
      <w:tr w:rsidR="00261E3A" w:rsidRPr="00261E3A" w14:paraId="05040817" w14:textId="77777777" w:rsidTr="00C46109">
        <w:tc>
          <w:tcPr>
            <w:tcW w:w="567" w:type="dxa"/>
            <w:vMerge/>
          </w:tcPr>
          <w:p w14:paraId="19EFD367" w14:textId="77777777" w:rsidR="00261E3A" w:rsidRPr="00261E3A" w:rsidRDefault="00261E3A" w:rsidP="00142C73">
            <w:pPr>
              <w:pStyle w:val="ConsPlusNormal"/>
              <w:jc w:val="center"/>
              <w:rPr>
                <w:szCs w:val="24"/>
              </w:rPr>
            </w:pPr>
          </w:p>
        </w:tc>
        <w:tc>
          <w:tcPr>
            <w:tcW w:w="3338" w:type="dxa"/>
          </w:tcPr>
          <w:p w14:paraId="208DCB3F" w14:textId="77777777" w:rsidR="00261E3A" w:rsidRPr="00261E3A" w:rsidRDefault="00261E3A" w:rsidP="00142C73">
            <w:pPr>
              <w:pStyle w:val="ConsPlusNormal"/>
              <w:ind w:left="364"/>
            </w:pPr>
            <w:r w:rsidRPr="00261E3A">
              <w:t>для игр детей дошкольного и младшего школьного возраста</w:t>
            </w:r>
          </w:p>
        </w:tc>
        <w:tc>
          <w:tcPr>
            <w:tcW w:w="1362" w:type="dxa"/>
          </w:tcPr>
          <w:p w14:paraId="7ABAE588" w14:textId="77777777" w:rsidR="00261E3A" w:rsidRPr="00261E3A" w:rsidRDefault="00261E3A" w:rsidP="00142C73">
            <w:pPr>
              <w:pStyle w:val="ConsPlusNormal"/>
              <w:jc w:val="center"/>
              <w:rPr>
                <w:szCs w:val="24"/>
              </w:rPr>
            </w:pPr>
            <w:r w:rsidRPr="00261E3A">
              <w:rPr>
                <w:szCs w:val="24"/>
              </w:rPr>
              <w:t>кв.м.          на 1 жит.</w:t>
            </w:r>
          </w:p>
        </w:tc>
        <w:tc>
          <w:tcPr>
            <w:tcW w:w="1363" w:type="dxa"/>
          </w:tcPr>
          <w:p w14:paraId="6F0494B4" w14:textId="77777777" w:rsidR="00261E3A" w:rsidRPr="00261E3A" w:rsidRDefault="00261E3A" w:rsidP="00142C73">
            <w:pPr>
              <w:pStyle w:val="ConsPlusNormal"/>
              <w:jc w:val="center"/>
              <w:rPr>
                <w:szCs w:val="24"/>
              </w:rPr>
            </w:pPr>
            <w:r w:rsidRPr="00261E3A">
              <w:rPr>
                <w:szCs w:val="24"/>
              </w:rPr>
              <w:t>0,4, но не менее 20 кв.м. на площадку</w:t>
            </w:r>
          </w:p>
        </w:tc>
        <w:tc>
          <w:tcPr>
            <w:tcW w:w="1363" w:type="dxa"/>
          </w:tcPr>
          <w:p w14:paraId="1DC9B8CD" w14:textId="77777777" w:rsidR="00261E3A" w:rsidRPr="00261E3A" w:rsidRDefault="00261E3A" w:rsidP="00142C73">
            <w:pPr>
              <w:pStyle w:val="ConsPlusNormal"/>
              <w:jc w:val="center"/>
              <w:rPr>
                <w:szCs w:val="24"/>
              </w:rPr>
            </w:pPr>
            <w:r w:rsidRPr="00261E3A">
              <w:rPr>
                <w:szCs w:val="24"/>
              </w:rPr>
              <w:t>м</w:t>
            </w:r>
          </w:p>
        </w:tc>
        <w:tc>
          <w:tcPr>
            <w:tcW w:w="1363" w:type="dxa"/>
          </w:tcPr>
          <w:p w14:paraId="5EC34A3E" w14:textId="77777777" w:rsidR="00261E3A" w:rsidRPr="00261E3A" w:rsidRDefault="00261E3A" w:rsidP="00142C73">
            <w:pPr>
              <w:pStyle w:val="ConsPlusNormal"/>
              <w:jc w:val="center"/>
              <w:rPr>
                <w:szCs w:val="24"/>
              </w:rPr>
            </w:pPr>
            <w:r w:rsidRPr="00261E3A">
              <w:rPr>
                <w:szCs w:val="24"/>
              </w:rPr>
              <w:t>100</w:t>
            </w:r>
          </w:p>
        </w:tc>
      </w:tr>
      <w:tr w:rsidR="00261E3A" w:rsidRPr="00261E3A" w14:paraId="2FB0C30C" w14:textId="77777777" w:rsidTr="00C46109">
        <w:tc>
          <w:tcPr>
            <w:tcW w:w="567" w:type="dxa"/>
            <w:vMerge/>
          </w:tcPr>
          <w:p w14:paraId="06B70C7C" w14:textId="77777777" w:rsidR="00261E3A" w:rsidRPr="00261E3A" w:rsidRDefault="00261E3A" w:rsidP="00142C73">
            <w:pPr>
              <w:pStyle w:val="ConsPlusNormal"/>
              <w:jc w:val="center"/>
              <w:rPr>
                <w:szCs w:val="24"/>
              </w:rPr>
            </w:pPr>
          </w:p>
        </w:tc>
        <w:tc>
          <w:tcPr>
            <w:tcW w:w="3338" w:type="dxa"/>
          </w:tcPr>
          <w:p w14:paraId="3766B861" w14:textId="77777777" w:rsidR="00261E3A" w:rsidRPr="00261E3A" w:rsidRDefault="00261E3A" w:rsidP="00142C73">
            <w:pPr>
              <w:pStyle w:val="ConsPlusNormal"/>
              <w:ind w:left="364"/>
            </w:pPr>
            <w:r w:rsidRPr="00261E3A">
              <w:t>для занятий физкультурой взрослого населения</w:t>
            </w:r>
          </w:p>
        </w:tc>
        <w:tc>
          <w:tcPr>
            <w:tcW w:w="1362" w:type="dxa"/>
          </w:tcPr>
          <w:p w14:paraId="7ABC3814" w14:textId="77777777" w:rsidR="00261E3A" w:rsidRPr="00261E3A" w:rsidRDefault="00261E3A" w:rsidP="00142C73">
            <w:pPr>
              <w:pStyle w:val="ConsPlusNormal"/>
              <w:jc w:val="center"/>
              <w:rPr>
                <w:szCs w:val="24"/>
              </w:rPr>
            </w:pPr>
            <w:r w:rsidRPr="00261E3A">
              <w:rPr>
                <w:szCs w:val="24"/>
              </w:rPr>
              <w:t>кв.м.          на 1 жит.</w:t>
            </w:r>
          </w:p>
        </w:tc>
        <w:tc>
          <w:tcPr>
            <w:tcW w:w="1363" w:type="dxa"/>
          </w:tcPr>
          <w:p w14:paraId="21C0451D" w14:textId="77777777" w:rsidR="00261E3A" w:rsidRPr="00261E3A" w:rsidRDefault="00261E3A" w:rsidP="00142C73">
            <w:pPr>
              <w:pStyle w:val="ConsPlusNormal"/>
              <w:jc w:val="center"/>
              <w:rPr>
                <w:szCs w:val="24"/>
              </w:rPr>
            </w:pPr>
            <w:r w:rsidRPr="00261E3A">
              <w:rPr>
                <w:szCs w:val="24"/>
              </w:rPr>
              <w:t>0,5, но не менее 100 кв.м. на площадку</w:t>
            </w:r>
          </w:p>
        </w:tc>
        <w:tc>
          <w:tcPr>
            <w:tcW w:w="1363" w:type="dxa"/>
          </w:tcPr>
          <w:p w14:paraId="68282819" w14:textId="77777777" w:rsidR="00261E3A" w:rsidRPr="00261E3A" w:rsidRDefault="00261E3A" w:rsidP="00142C73">
            <w:pPr>
              <w:pStyle w:val="ConsPlusNormal"/>
              <w:jc w:val="center"/>
              <w:rPr>
                <w:szCs w:val="24"/>
              </w:rPr>
            </w:pPr>
            <w:r w:rsidRPr="00261E3A">
              <w:rPr>
                <w:szCs w:val="24"/>
              </w:rPr>
              <w:t>м</w:t>
            </w:r>
          </w:p>
        </w:tc>
        <w:tc>
          <w:tcPr>
            <w:tcW w:w="1363" w:type="dxa"/>
          </w:tcPr>
          <w:p w14:paraId="67973A9F" w14:textId="77777777" w:rsidR="00261E3A" w:rsidRPr="00261E3A" w:rsidRDefault="00261E3A" w:rsidP="00142C73">
            <w:pPr>
              <w:pStyle w:val="ConsPlusNormal"/>
              <w:jc w:val="center"/>
              <w:rPr>
                <w:szCs w:val="24"/>
              </w:rPr>
            </w:pPr>
            <w:r w:rsidRPr="00261E3A">
              <w:rPr>
                <w:szCs w:val="24"/>
              </w:rPr>
              <w:t>500</w:t>
            </w:r>
          </w:p>
        </w:tc>
      </w:tr>
      <w:tr w:rsidR="00261E3A" w:rsidRPr="00261E3A" w14:paraId="42617D80" w14:textId="77777777" w:rsidTr="00C46109">
        <w:tc>
          <w:tcPr>
            <w:tcW w:w="567" w:type="dxa"/>
            <w:vMerge/>
          </w:tcPr>
          <w:p w14:paraId="2B3782AB" w14:textId="77777777" w:rsidR="00261E3A" w:rsidRPr="00261E3A" w:rsidRDefault="00261E3A" w:rsidP="00142C73">
            <w:pPr>
              <w:pStyle w:val="ConsPlusNormal"/>
              <w:jc w:val="center"/>
              <w:rPr>
                <w:szCs w:val="24"/>
              </w:rPr>
            </w:pPr>
          </w:p>
        </w:tc>
        <w:tc>
          <w:tcPr>
            <w:tcW w:w="3338" w:type="dxa"/>
          </w:tcPr>
          <w:p w14:paraId="0B9CB5C3" w14:textId="77777777" w:rsidR="00261E3A" w:rsidRPr="00261E3A" w:rsidRDefault="00261E3A" w:rsidP="00142C73">
            <w:pPr>
              <w:pStyle w:val="ConsPlusNormal"/>
              <w:ind w:left="364"/>
              <w:rPr>
                <w:szCs w:val="24"/>
              </w:rPr>
            </w:pPr>
            <w:r w:rsidRPr="00261E3A">
              <w:t>для отдыха взрослого населения</w:t>
            </w:r>
          </w:p>
        </w:tc>
        <w:tc>
          <w:tcPr>
            <w:tcW w:w="1362" w:type="dxa"/>
          </w:tcPr>
          <w:p w14:paraId="15F5B2F0" w14:textId="77777777" w:rsidR="00261E3A" w:rsidRPr="00261E3A" w:rsidRDefault="00261E3A" w:rsidP="00142C73">
            <w:pPr>
              <w:pStyle w:val="ConsPlusNormal"/>
              <w:jc w:val="center"/>
              <w:rPr>
                <w:szCs w:val="24"/>
              </w:rPr>
            </w:pPr>
            <w:r w:rsidRPr="00261E3A">
              <w:rPr>
                <w:szCs w:val="24"/>
              </w:rPr>
              <w:t>кв.м.          на 1 жит.</w:t>
            </w:r>
          </w:p>
        </w:tc>
        <w:tc>
          <w:tcPr>
            <w:tcW w:w="1363" w:type="dxa"/>
          </w:tcPr>
          <w:p w14:paraId="0DDE6467" w14:textId="77777777" w:rsidR="00261E3A" w:rsidRPr="00261E3A" w:rsidRDefault="00261E3A" w:rsidP="00142C73">
            <w:pPr>
              <w:pStyle w:val="ConsPlusNormal"/>
              <w:jc w:val="center"/>
              <w:rPr>
                <w:szCs w:val="24"/>
              </w:rPr>
            </w:pPr>
            <w:r w:rsidRPr="00261E3A">
              <w:rPr>
                <w:szCs w:val="24"/>
              </w:rPr>
              <w:t>0,1 но не менее 10 кв.м. на площадку</w:t>
            </w:r>
          </w:p>
        </w:tc>
        <w:tc>
          <w:tcPr>
            <w:tcW w:w="1363" w:type="dxa"/>
          </w:tcPr>
          <w:p w14:paraId="27BE7446" w14:textId="77777777" w:rsidR="00261E3A" w:rsidRPr="00261E3A" w:rsidRDefault="00261E3A" w:rsidP="00142C73">
            <w:pPr>
              <w:pStyle w:val="ConsPlusNormal"/>
              <w:jc w:val="center"/>
              <w:rPr>
                <w:szCs w:val="24"/>
              </w:rPr>
            </w:pPr>
            <w:r w:rsidRPr="00261E3A">
              <w:rPr>
                <w:szCs w:val="24"/>
              </w:rPr>
              <w:t>м</w:t>
            </w:r>
          </w:p>
        </w:tc>
        <w:tc>
          <w:tcPr>
            <w:tcW w:w="1363" w:type="dxa"/>
          </w:tcPr>
          <w:p w14:paraId="507F6564" w14:textId="77777777" w:rsidR="00261E3A" w:rsidRPr="00261E3A" w:rsidRDefault="00261E3A" w:rsidP="00142C73">
            <w:pPr>
              <w:pStyle w:val="ConsPlusNormal"/>
              <w:jc w:val="center"/>
              <w:rPr>
                <w:szCs w:val="24"/>
              </w:rPr>
            </w:pPr>
            <w:r w:rsidRPr="00261E3A">
              <w:rPr>
                <w:szCs w:val="24"/>
              </w:rPr>
              <w:t>100</w:t>
            </w:r>
          </w:p>
        </w:tc>
      </w:tr>
      <w:tr w:rsidR="00261E3A" w:rsidRPr="00261E3A" w14:paraId="0A4065DB" w14:textId="77777777" w:rsidTr="00C46109">
        <w:tc>
          <w:tcPr>
            <w:tcW w:w="567" w:type="dxa"/>
            <w:vMerge/>
          </w:tcPr>
          <w:p w14:paraId="31187EFA" w14:textId="77777777" w:rsidR="00261E3A" w:rsidRPr="00261E3A" w:rsidRDefault="00261E3A" w:rsidP="00142C73">
            <w:pPr>
              <w:pStyle w:val="ConsPlusNormal"/>
              <w:jc w:val="center"/>
              <w:rPr>
                <w:szCs w:val="24"/>
              </w:rPr>
            </w:pPr>
          </w:p>
        </w:tc>
        <w:tc>
          <w:tcPr>
            <w:tcW w:w="3338" w:type="dxa"/>
          </w:tcPr>
          <w:p w14:paraId="13CC10BE" w14:textId="77777777" w:rsidR="00261E3A" w:rsidRPr="00261E3A" w:rsidRDefault="00261E3A" w:rsidP="00142C73">
            <w:pPr>
              <w:pStyle w:val="ConsPlusNormal"/>
              <w:ind w:left="364"/>
            </w:pPr>
            <w:r w:rsidRPr="00261E3A">
              <w:t>для хозяйственных целей (контейнерные площадки для сбора ТКО и крупногабаритного мусора)</w:t>
            </w:r>
          </w:p>
        </w:tc>
        <w:tc>
          <w:tcPr>
            <w:tcW w:w="1362" w:type="dxa"/>
          </w:tcPr>
          <w:p w14:paraId="16AB0D49" w14:textId="77777777" w:rsidR="00261E3A" w:rsidRPr="00261E3A" w:rsidRDefault="00261E3A" w:rsidP="00142C73">
            <w:pPr>
              <w:pStyle w:val="ConsPlusNormal"/>
              <w:jc w:val="center"/>
              <w:rPr>
                <w:szCs w:val="24"/>
              </w:rPr>
            </w:pPr>
            <w:r w:rsidRPr="00261E3A">
              <w:rPr>
                <w:szCs w:val="24"/>
              </w:rPr>
              <w:t>кв.м.          на 1 жит.</w:t>
            </w:r>
          </w:p>
        </w:tc>
        <w:tc>
          <w:tcPr>
            <w:tcW w:w="1363" w:type="dxa"/>
          </w:tcPr>
          <w:p w14:paraId="3B296F34" w14:textId="77777777" w:rsidR="00261E3A" w:rsidRPr="00261E3A" w:rsidRDefault="00261E3A" w:rsidP="00142C73">
            <w:pPr>
              <w:pStyle w:val="ConsPlusNormal"/>
              <w:jc w:val="center"/>
              <w:rPr>
                <w:szCs w:val="24"/>
              </w:rPr>
            </w:pPr>
            <w:r w:rsidRPr="00261E3A">
              <w:rPr>
                <w:szCs w:val="24"/>
              </w:rPr>
              <w:t>0,03, но не менее 4 кв.м. на площадку</w:t>
            </w:r>
          </w:p>
        </w:tc>
        <w:tc>
          <w:tcPr>
            <w:tcW w:w="1363" w:type="dxa"/>
          </w:tcPr>
          <w:p w14:paraId="3F9BF4E2" w14:textId="77777777" w:rsidR="00261E3A" w:rsidRPr="00261E3A" w:rsidRDefault="00261E3A" w:rsidP="00142C73">
            <w:pPr>
              <w:pStyle w:val="ConsPlusNormal"/>
              <w:jc w:val="center"/>
              <w:rPr>
                <w:szCs w:val="24"/>
              </w:rPr>
            </w:pPr>
            <w:r w:rsidRPr="00261E3A">
              <w:rPr>
                <w:szCs w:val="24"/>
              </w:rPr>
              <w:t>м</w:t>
            </w:r>
          </w:p>
        </w:tc>
        <w:tc>
          <w:tcPr>
            <w:tcW w:w="1363" w:type="dxa"/>
          </w:tcPr>
          <w:p w14:paraId="5D0E5785" w14:textId="77777777" w:rsidR="00261E3A" w:rsidRPr="00261E3A" w:rsidRDefault="00261E3A" w:rsidP="00142C73">
            <w:pPr>
              <w:pStyle w:val="ConsPlusNormal"/>
              <w:jc w:val="center"/>
              <w:rPr>
                <w:szCs w:val="24"/>
              </w:rPr>
            </w:pPr>
            <w:r w:rsidRPr="00261E3A">
              <w:rPr>
                <w:szCs w:val="24"/>
              </w:rPr>
              <w:t>100</w:t>
            </w:r>
          </w:p>
        </w:tc>
      </w:tr>
      <w:tr w:rsidR="00261E3A" w:rsidRPr="00261E3A" w14:paraId="1A05F8EC" w14:textId="77777777" w:rsidTr="00C46109">
        <w:trPr>
          <w:trHeight w:val="28"/>
        </w:trPr>
        <w:tc>
          <w:tcPr>
            <w:tcW w:w="567" w:type="dxa"/>
          </w:tcPr>
          <w:p w14:paraId="6390428C" w14:textId="77777777" w:rsidR="00261E3A" w:rsidRPr="00261E3A" w:rsidRDefault="00261E3A" w:rsidP="00142C73">
            <w:pPr>
              <w:pStyle w:val="ConsPlusNormal"/>
              <w:jc w:val="center"/>
              <w:rPr>
                <w:szCs w:val="24"/>
              </w:rPr>
            </w:pPr>
            <w:r w:rsidRPr="00261E3A">
              <w:rPr>
                <w:szCs w:val="24"/>
              </w:rPr>
              <w:t>2</w:t>
            </w:r>
          </w:p>
        </w:tc>
        <w:tc>
          <w:tcPr>
            <w:tcW w:w="3338" w:type="dxa"/>
          </w:tcPr>
          <w:p w14:paraId="3055D358" w14:textId="77777777" w:rsidR="00261E3A" w:rsidRPr="00261E3A" w:rsidRDefault="00261E3A" w:rsidP="00142C73">
            <w:pPr>
              <w:pStyle w:val="ConsPlusNormal"/>
              <w:rPr>
                <w:szCs w:val="24"/>
              </w:rPr>
            </w:pPr>
            <w:r w:rsidRPr="00261E3A">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6799B2AE" w14:textId="77777777" w:rsidR="00261E3A" w:rsidRPr="00261E3A" w:rsidRDefault="00261E3A" w:rsidP="00142C73">
            <w:pPr>
              <w:pStyle w:val="ConsPlusNormal"/>
              <w:jc w:val="center"/>
              <w:rPr>
                <w:szCs w:val="24"/>
              </w:rPr>
            </w:pPr>
            <w:r w:rsidRPr="00261E3A">
              <w:rPr>
                <w:szCs w:val="24"/>
              </w:rPr>
              <w:t>машино место</w:t>
            </w:r>
          </w:p>
        </w:tc>
        <w:tc>
          <w:tcPr>
            <w:tcW w:w="1363" w:type="dxa"/>
          </w:tcPr>
          <w:p w14:paraId="0E68A3A4" w14:textId="77777777" w:rsidR="00261E3A" w:rsidRPr="00261E3A" w:rsidRDefault="00261E3A" w:rsidP="00142C73">
            <w:pPr>
              <w:pStyle w:val="ConsPlusNormal"/>
              <w:jc w:val="center"/>
              <w:rPr>
                <w:szCs w:val="24"/>
              </w:rPr>
            </w:pPr>
            <w:r w:rsidRPr="00261E3A">
              <w:rPr>
                <w:szCs w:val="24"/>
              </w:rPr>
              <w:t>в соотв. с пунктами 2.4 и 2.5 настоящих Нормативов</w:t>
            </w:r>
          </w:p>
        </w:tc>
        <w:tc>
          <w:tcPr>
            <w:tcW w:w="1363" w:type="dxa"/>
          </w:tcPr>
          <w:p w14:paraId="5F5A89AB" w14:textId="77777777" w:rsidR="00261E3A" w:rsidRPr="00261E3A" w:rsidRDefault="00261E3A" w:rsidP="00142C73">
            <w:pPr>
              <w:pStyle w:val="ConsPlusNormal"/>
              <w:jc w:val="center"/>
              <w:rPr>
                <w:szCs w:val="24"/>
              </w:rPr>
            </w:pPr>
            <w:r w:rsidRPr="00261E3A">
              <w:rPr>
                <w:szCs w:val="24"/>
              </w:rPr>
              <w:t>м</w:t>
            </w:r>
          </w:p>
        </w:tc>
        <w:tc>
          <w:tcPr>
            <w:tcW w:w="1363" w:type="dxa"/>
          </w:tcPr>
          <w:p w14:paraId="2F603CB7" w14:textId="77777777" w:rsidR="00261E3A" w:rsidRPr="00261E3A" w:rsidRDefault="00261E3A" w:rsidP="00142C73">
            <w:pPr>
              <w:pStyle w:val="ConsPlusNormal"/>
              <w:jc w:val="center"/>
              <w:rPr>
                <w:szCs w:val="24"/>
              </w:rPr>
            </w:pPr>
            <w:r w:rsidRPr="00261E3A">
              <w:rPr>
                <w:szCs w:val="24"/>
              </w:rPr>
              <w:t xml:space="preserve">200 </w:t>
            </w:r>
          </w:p>
        </w:tc>
      </w:tr>
      <w:tr w:rsidR="00261E3A" w:rsidRPr="00261E3A" w14:paraId="51E2FE24" w14:textId="77777777" w:rsidTr="00C46109">
        <w:tc>
          <w:tcPr>
            <w:tcW w:w="567" w:type="dxa"/>
          </w:tcPr>
          <w:p w14:paraId="722B314D" w14:textId="77777777" w:rsidR="00261E3A" w:rsidRPr="00261E3A" w:rsidRDefault="00261E3A" w:rsidP="00142C73">
            <w:pPr>
              <w:pStyle w:val="ConsPlusNormal"/>
              <w:jc w:val="center"/>
              <w:rPr>
                <w:szCs w:val="24"/>
              </w:rPr>
            </w:pPr>
            <w:r w:rsidRPr="00261E3A">
              <w:rPr>
                <w:szCs w:val="24"/>
              </w:rPr>
              <w:t>3</w:t>
            </w:r>
          </w:p>
        </w:tc>
        <w:tc>
          <w:tcPr>
            <w:tcW w:w="3338" w:type="dxa"/>
          </w:tcPr>
          <w:p w14:paraId="7E0F4052" w14:textId="77777777" w:rsidR="00261E3A" w:rsidRPr="00261E3A" w:rsidRDefault="00261E3A" w:rsidP="00142C73">
            <w:pPr>
              <w:pStyle w:val="ConsPlusNormal"/>
              <w:rPr>
                <w:szCs w:val="24"/>
              </w:rPr>
            </w:pPr>
            <w:r w:rsidRPr="00261E3A">
              <w:rPr>
                <w:szCs w:val="24"/>
              </w:rPr>
              <w:t>Гостевые стоянки, предназначенные для посетителей многоквартирных домов</w:t>
            </w:r>
          </w:p>
        </w:tc>
        <w:tc>
          <w:tcPr>
            <w:tcW w:w="1362" w:type="dxa"/>
          </w:tcPr>
          <w:p w14:paraId="2A23729E" w14:textId="77777777" w:rsidR="00261E3A" w:rsidRPr="00261E3A" w:rsidRDefault="00261E3A" w:rsidP="00142C73">
            <w:pPr>
              <w:pStyle w:val="ConsPlusNormal"/>
              <w:jc w:val="center"/>
              <w:rPr>
                <w:szCs w:val="24"/>
              </w:rPr>
            </w:pPr>
            <w:r w:rsidRPr="00261E3A">
              <w:rPr>
                <w:szCs w:val="24"/>
              </w:rPr>
              <w:t>машино место</w:t>
            </w:r>
          </w:p>
        </w:tc>
        <w:tc>
          <w:tcPr>
            <w:tcW w:w="1363" w:type="dxa"/>
          </w:tcPr>
          <w:p w14:paraId="2CF0CF5F" w14:textId="77777777" w:rsidR="00261E3A" w:rsidRPr="00261E3A" w:rsidRDefault="00261E3A" w:rsidP="00142C73">
            <w:pPr>
              <w:pStyle w:val="ConsPlusNormal"/>
              <w:jc w:val="center"/>
              <w:rPr>
                <w:szCs w:val="24"/>
              </w:rPr>
            </w:pPr>
            <w:r w:rsidRPr="00261E3A">
              <w:rPr>
                <w:szCs w:val="24"/>
              </w:rPr>
              <w:t>30 на 1000 жит.</w:t>
            </w:r>
          </w:p>
        </w:tc>
        <w:tc>
          <w:tcPr>
            <w:tcW w:w="1363" w:type="dxa"/>
          </w:tcPr>
          <w:p w14:paraId="2D503D4A" w14:textId="77777777" w:rsidR="00261E3A" w:rsidRPr="00261E3A" w:rsidRDefault="00261E3A" w:rsidP="00142C73">
            <w:pPr>
              <w:pStyle w:val="ConsPlusNormal"/>
              <w:jc w:val="center"/>
              <w:rPr>
                <w:szCs w:val="24"/>
              </w:rPr>
            </w:pPr>
            <w:r w:rsidRPr="00261E3A">
              <w:rPr>
                <w:szCs w:val="24"/>
              </w:rPr>
              <w:t>м</w:t>
            </w:r>
          </w:p>
        </w:tc>
        <w:tc>
          <w:tcPr>
            <w:tcW w:w="1363" w:type="dxa"/>
          </w:tcPr>
          <w:p w14:paraId="7A4C082F" w14:textId="77777777" w:rsidR="00261E3A" w:rsidRPr="00261E3A" w:rsidRDefault="00261E3A" w:rsidP="00142C73">
            <w:pPr>
              <w:pStyle w:val="ConsPlusNormal"/>
              <w:jc w:val="center"/>
              <w:rPr>
                <w:szCs w:val="24"/>
              </w:rPr>
            </w:pPr>
            <w:r w:rsidRPr="00261E3A">
              <w:rPr>
                <w:szCs w:val="24"/>
              </w:rPr>
              <w:t>100</w:t>
            </w:r>
          </w:p>
        </w:tc>
      </w:tr>
      <w:tr w:rsidR="00261E3A" w:rsidRPr="00261E3A" w14:paraId="2101FD15" w14:textId="77777777" w:rsidTr="00C46109">
        <w:tc>
          <w:tcPr>
            <w:tcW w:w="567" w:type="dxa"/>
            <w:vMerge w:val="restart"/>
            <w:tcBorders>
              <w:top w:val="single" w:sz="4" w:space="0" w:color="auto"/>
              <w:left w:val="single" w:sz="4" w:space="0" w:color="auto"/>
              <w:right w:val="single" w:sz="4" w:space="0" w:color="auto"/>
            </w:tcBorders>
          </w:tcPr>
          <w:p w14:paraId="0C3C89B7" w14:textId="77777777" w:rsidR="00261E3A" w:rsidRPr="00261E3A" w:rsidRDefault="00261E3A" w:rsidP="00142C73">
            <w:pPr>
              <w:pStyle w:val="ConsPlusNormal"/>
              <w:jc w:val="center"/>
              <w:rPr>
                <w:szCs w:val="24"/>
              </w:rPr>
            </w:pPr>
            <w:r w:rsidRPr="00261E3A">
              <w:rPr>
                <w:szCs w:val="24"/>
              </w:rPr>
              <w:t>4</w:t>
            </w:r>
          </w:p>
        </w:tc>
        <w:tc>
          <w:tcPr>
            <w:tcW w:w="3338" w:type="dxa"/>
            <w:tcBorders>
              <w:top w:val="single" w:sz="4" w:space="0" w:color="auto"/>
              <w:left w:val="single" w:sz="4" w:space="0" w:color="auto"/>
              <w:bottom w:val="single" w:sz="4" w:space="0" w:color="auto"/>
              <w:right w:val="single" w:sz="4" w:space="0" w:color="auto"/>
            </w:tcBorders>
          </w:tcPr>
          <w:p w14:paraId="097BF4C5" w14:textId="77777777" w:rsidR="00261E3A" w:rsidRPr="00261E3A" w:rsidRDefault="00261E3A" w:rsidP="00142C73">
            <w:pPr>
              <w:pStyle w:val="ConsPlusNormal"/>
              <w:rPr>
                <w:szCs w:val="24"/>
              </w:rPr>
            </w:pPr>
            <w:r w:rsidRPr="00261E3A">
              <w:rPr>
                <w:szCs w:val="24"/>
              </w:rPr>
              <w:t xml:space="preserve">Обеспеченность населения индивидуальных жилых домов </w:t>
            </w:r>
            <w:r w:rsidRPr="00261E3A">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7369E163" w14:textId="77777777" w:rsidR="00261E3A" w:rsidRPr="00261E3A" w:rsidRDefault="00261E3A" w:rsidP="00142C7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FF8792B" w14:textId="77777777" w:rsidR="00261E3A" w:rsidRPr="00261E3A" w:rsidRDefault="00261E3A" w:rsidP="00142C7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A4D372B" w14:textId="77777777" w:rsidR="00261E3A" w:rsidRPr="00261E3A" w:rsidRDefault="00261E3A" w:rsidP="00142C73">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F4A5093" w14:textId="77777777" w:rsidR="00261E3A" w:rsidRPr="00261E3A" w:rsidRDefault="00261E3A" w:rsidP="00142C73">
            <w:pPr>
              <w:pStyle w:val="ConsPlusNormal"/>
              <w:jc w:val="center"/>
              <w:rPr>
                <w:szCs w:val="24"/>
              </w:rPr>
            </w:pPr>
          </w:p>
        </w:tc>
      </w:tr>
      <w:tr w:rsidR="00261E3A" w:rsidRPr="00261E3A" w14:paraId="0FD073C0" w14:textId="77777777" w:rsidTr="00C46109">
        <w:tc>
          <w:tcPr>
            <w:tcW w:w="567" w:type="dxa"/>
            <w:vMerge/>
            <w:tcBorders>
              <w:left w:val="single" w:sz="4" w:space="0" w:color="auto"/>
              <w:right w:val="single" w:sz="4" w:space="0" w:color="auto"/>
            </w:tcBorders>
          </w:tcPr>
          <w:p w14:paraId="6456D4C3" w14:textId="77777777" w:rsidR="00261E3A" w:rsidRPr="00261E3A" w:rsidRDefault="00261E3A" w:rsidP="00142C7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722D1747" w14:textId="77777777" w:rsidR="00261E3A" w:rsidRPr="00261E3A" w:rsidRDefault="00261E3A" w:rsidP="00142C73">
            <w:pPr>
              <w:pStyle w:val="ConsPlusNormal"/>
              <w:rPr>
                <w:szCs w:val="24"/>
              </w:rPr>
            </w:pPr>
            <w:r w:rsidRPr="00261E3A">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46E2E1D9" w14:textId="77777777" w:rsidR="00261E3A" w:rsidRPr="00261E3A" w:rsidRDefault="00261E3A" w:rsidP="00142C73">
            <w:pPr>
              <w:pStyle w:val="ConsPlusNormal"/>
              <w:jc w:val="center"/>
              <w:rPr>
                <w:szCs w:val="24"/>
              </w:rPr>
            </w:pPr>
            <w:r w:rsidRPr="00261E3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08FF20C5" w14:textId="77777777" w:rsidR="00261E3A" w:rsidRPr="00261E3A" w:rsidRDefault="00261E3A" w:rsidP="00142C73">
            <w:pPr>
              <w:pStyle w:val="ConsPlusNormal"/>
              <w:jc w:val="center"/>
              <w:rPr>
                <w:szCs w:val="24"/>
              </w:rPr>
            </w:pPr>
            <w:r w:rsidRPr="00261E3A">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3E98DE5D" w14:textId="77777777" w:rsidR="00261E3A" w:rsidRPr="00261E3A" w:rsidRDefault="00261E3A" w:rsidP="00142C73">
            <w:pPr>
              <w:pStyle w:val="ConsPlusNormal"/>
              <w:jc w:val="center"/>
              <w:rPr>
                <w:szCs w:val="24"/>
              </w:rPr>
            </w:pPr>
            <w:r w:rsidRPr="00261E3A">
              <w:rPr>
                <w:szCs w:val="24"/>
              </w:rPr>
              <w:t>м</w:t>
            </w:r>
          </w:p>
        </w:tc>
        <w:tc>
          <w:tcPr>
            <w:tcW w:w="1363" w:type="dxa"/>
            <w:tcBorders>
              <w:top w:val="single" w:sz="4" w:space="0" w:color="auto"/>
              <w:left w:val="single" w:sz="4" w:space="0" w:color="auto"/>
              <w:bottom w:val="single" w:sz="4" w:space="0" w:color="auto"/>
              <w:right w:val="single" w:sz="4" w:space="0" w:color="auto"/>
            </w:tcBorders>
          </w:tcPr>
          <w:p w14:paraId="0997637D" w14:textId="77777777" w:rsidR="00261E3A" w:rsidRPr="00261E3A" w:rsidRDefault="00261E3A" w:rsidP="00142C73">
            <w:pPr>
              <w:pStyle w:val="ConsPlusNormal"/>
              <w:jc w:val="center"/>
              <w:rPr>
                <w:szCs w:val="24"/>
              </w:rPr>
            </w:pPr>
            <w:r w:rsidRPr="00261E3A">
              <w:rPr>
                <w:szCs w:val="24"/>
              </w:rPr>
              <w:t>200</w:t>
            </w:r>
          </w:p>
        </w:tc>
      </w:tr>
      <w:tr w:rsidR="00261E3A" w:rsidRPr="00261E3A" w14:paraId="004D8CCE" w14:textId="77777777" w:rsidTr="00C46109">
        <w:tc>
          <w:tcPr>
            <w:tcW w:w="567" w:type="dxa"/>
            <w:vMerge/>
            <w:tcBorders>
              <w:left w:val="single" w:sz="4" w:space="0" w:color="auto"/>
              <w:right w:val="single" w:sz="4" w:space="0" w:color="auto"/>
            </w:tcBorders>
          </w:tcPr>
          <w:p w14:paraId="4AF54F36" w14:textId="77777777" w:rsidR="00261E3A" w:rsidRPr="00261E3A" w:rsidRDefault="00261E3A" w:rsidP="00142C7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FECA8E1" w14:textId="77777777" w:rsidR="00261E3A" w:rsidRPr="00261E3A" w:rsidRDefault="00261E3A" w:rsidP="00142C73">
            <w:pPr>
              <w:pStyle w:val="ConsPlusNormal"/>
              <w:rPr>
                <w:szCs w:val="24"/>
              </w:rPr>
            </w:pPr>
            <w:r w:rsidRPr="00261E3A">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7517868B" w14:textId="77777777" w:rsidR="00261E3A" w:rsidRPr="00261E3A" w:rsidRDefault="00261E3A" w:rsidP="00142C73">
            <w:pPr>
              <w:pStyle w:val="ConsPlusNormal"/>
              <w:jc w:val="center"/>
              <w:rPr>
                <w:szCs w:val="24"/>
              </w:rPr>
            </w:pPr>
            <w:r w:rsidRPr="00261E3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2291754A" w14:textId="77777777" w:rsidR="00261E3A" w:rsidRPr="00261E3A" w:rsidRDefault="00261E3A" w:rsidP="00142C73">
            <w:pPr>
              <w:pStyle w:val="ConsPlusNormal"/>
              <w:jc w:val="center"/>
              <w:rPr>
                <w:szCs w:val="24"/>
              </w:rPr>
            </w:pPr>
            <w:r w:rsidRPr="00261E3A">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414D55D9" w14:textId="77777777" w:rsidR="00261E3A" w:rsidRPr="00261E3A" w:rsidRDefault="00261E3A" w:rsidP="00142C73">
            <w:pPr>
              <w:pStyle w:val="ConsPlusNormal"/>
              <w:jc w:val="center"/>
              <w:rPr>
                <w:szCs w:val="24"/>
              </w:rPr>
            </w:pPr>
            <w:r w:rsidRPr="00261E3A">
              <w:rPr>
                <w:szCs w:val="24"/>
              </w:rPr>
              <w:t>м</w:t>
            </w:r>
          </w:p>
        </w:tc>
        <w:tc>
          <w:tcPr>
            <w:tcW w:w="1363" w:type="dxa"/>
            <w:tcBorders>
              <w:top w:val="single" w:sz="4" w:space="0" w:color="auto"/>
              <w:left w:val="single" w:sz="4" w:space="0" w:color="auto"/>
              <w:bottom w:val="single" w:sz="4" w:space="0" w:color="auto"/>
              <w:right w:val="single" w:sz="4" w:space="0" w:color="auto"/>
            </w:tcBorders>
          </w:tcPr>
          <w:p w14:paraId="4EE347FD" w14:textId="77777777" w:rsidR="00261E3A" w:rsidRPr="00261E3A" w:rsidRDefault="00261E3A" w:rsidP="00142C73">
            <w:pPr>
              <w:pStyle w:val="ConsPlusNormal"/>
              <w:jc w:val="center"/>
              <w:rPr>
                <w:szCs w:val="24"/>
              </w:rPr>
            </w:pPr>
            <w:r w:rsidRPr="00261E3A">
              <w:rPr>
                <w:szCs w:val="24"/>
              </w:rPr>
              <w:t>800</w:t>
            </w:r>
          </w:p>
        </w:tc>
      </w:tr>
      <w:tr w:rsidR="00261E3A" w:rsidRPr="00261E3A" w14:paraId="48641A01" w14:textId="77777777" w:rsidTr="00C46109">
        <w:tc>
          <w:tcPr>
            <w:tcW w:w="567" w:type="dxa"/>
            <w:vMerge/>
            <w:tcBorders>
              <w:left w:val="single" w:sz="4" w:space="0" w:color="auto"/>
              <w:bottom w:val="single" w:sz="4" w:space="0" w:color="auto"/>
              <w:right w:val="single" w:sz="4" w:space="0" w:color="auto"/>
            </w:tcBorders>
          </w:tcPr>
          <w:p w14:paraId="3A1F70C9" w14:textId="77777777" w:rsidR="00261E3A" w:rsidRPr="00261E3A" w:rsidRDefault="00261E3A" w:rsidP="00142C73">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6336A077" w14:textId="77777777" w:rsidR="00261E3A" w:rsidRPr="00261E3A" w:rsidRDefault="00261E3A" w:rsidP="00142C73">
            <w:pPr>
              <w:pStyle w:val="ConsPlusNormal"/>
              <w:rPr>
                <w:szCs w:val="24"/>
              </w:rPr>
            </w:pPr>
            <w:r w:rsidRPr="00261E3A">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41B6EE77" w14:textId="77777777" w:rsidR="00261E3A" w:rsidRPr="00261E3A" w:rsidRDefault="00261E3A" w:rsidP="00142C73">
            <w:pPr>
              <w:pStyle w:val="ConsPlusNormal"/>
              <w:jc w:val="center"/>
              <w:rPr>
                <w:szCs w:val="24"/>
              </w:rPr>
            </w:pPr>
            <w:r w:rsidRPr="00261E3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21E72107" w14:textId="77777777" w:rsidR="00261E3A" w:rsidRPr="00261E3A" w:rsidRDefault="00261E3A" w:rsidP="00142C73">
            <w:pPr>
              <w:pStyle w:val="ConsPlusNormal"/>
              <w:jc w:val="center"/>
              <w:rPr>
                <w:szCs w:val="24"/>
              </w:rPr>
            </w:pPr>
            <w:r w:rsidRPr="00261E3A">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3AEABC32" w14:textId="77777777" w:rsidR="00261E3A" w:rsidRPr="00261E3A" w:rsidRDefault="00261E3A" w:rsidP="00142C73">
            <w:pPr>
              <w:pStyle w:val="ConsPlusNormal"/>
              <w:jc w:val="center"/>
              <w:rPr>
                <w:szCs w:val="24"/>
              </w:rPr>
            </w:pPr>
            <w:r w:rsidRPr="00261E3A">
              <w:rPr>
                <w:szCs w:val="24"/>
              </w:rPr>
              <w:t>м</w:t>
            </w:r>
          </w:p>
        </w:tc>
        <w:tc>
          <w:tcPr>
            <w:tcW w:w="1363" w:type="dxa"/>
            <w:tcBorders>
              <w:top w:val="single" w:sz="4" w:space="0" w:color="auto"/>
              <w:left w:val="single" w:sz="4" w:space="0" w:color="auto"/>
              <w:bottom w:val="single" w:sz="4" w:space="0" w:color="auto"/>
              <w:right w:val="single" w:sz="4" w:space="0" w:color="auto"/>
            </w:tcBorders>
          </w:tcPr>
          <w:p w14:paraId="5A429BE9" w14:textId="77777777" w:rsidR="00261E3A" w:rsidRPr="00261E3A" w:rsidRDefault="00261E3A" w:rsidP="00142C73">
            <w:pPr>
              <w:pStyle w:val="ConsPlusNormal"/>
              <w:jc w:val="center"/>
              <w:rPr>
                <w:szCs w:val="24"/>
              </w:rPr>
            </w:pPr>
            <w:r w:rsidRPr="00261E3A">
              <w:rPr>
                <w:szCs w:val="24"/>
              </w:rPr>
              <w:t>200</w:t>
            </w:r>
          </w:p>
        </w:tc>
      </w:tr>
    </w:tbl>
    <w:p w14:paraId="43466278"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7E3C61B8" w14:textId="77777777" w:rsidR="00261E3A" w:rsidRPr="00261E3A" w:rsidRDefault="00261E3A" w:rsidP="00142C73">
      <w:pPr>
        <w:tabs>
          <w:tab w:val="left" w:pos="709"/>
          <w:tab w:val="left" w:pos="993"/>
        </w:tabs>
        <w:autoSpaceDE w:val="0"/>
        <w:autoSpaceDN w:val="0"/>
        <w:adjustRightInd w:val="0"/>
        <w:jc w:val="both"/>
      </w:pPr>
      <w:r w:rsidRPr="00261E3A">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6D7DBEA9" w14:textId="77777777" w:rsidR="00261E3A" w:rsidRPr="00261E3A" w:rsidRDefault="00261E3A" w:rsidP="00142C73">
      <w:pPr>
        <w:tabs>
          <w:tab w:val="left" w:pos="709"/>
          <w:tab w:val="left" w:pos="993"/>
        </w:tabs>
        <w:autoSpaceDE w:val="0"/>
        <w:autoSpaceDN w:val="0"/>
        <w:adjustRightInd w:val="0"/>
        <w:jc w:val="both"/>
      </w:pPr>
      <w:r w:rsidRPr="00261E3A">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0C084C1D" w14:textId="77777777" w:rsidR="00261E3A" w:rsidRPr="00261E3A" w:rsidRDefault="00261E3A" w:rsidP="00142C73">
      <w:pPr>
        <w:tabs>
          <w:tab w:val="left" w:pos="709"/>
          <w:tab w:val="left" w:pos="993"/>
        </w:tabs>
        <w:autoSpaceDE w:val="0"/>
        <w:autoSpaceDN w:val="0"/>
        <w:adjustRightInd w:val="0"/>
        <w:jc w:val="both"/>
      </w:pPr>
      <w:r w:rsidRPr="00261E3A">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355CAB9C" w14:textId="77777777" w:rsidR="00261E3A" w:rsidRPr="00261E3A" w:rsidRDefault="00261E3A" w:rsidP="00142C73">
      <w:pPr>
        <w:tabs>
          <w:tab w:val="left" w:pos="709"/>
          <w:tab w:val="left" w:pos="993"/>
        </w:tabs>
        <w:autoSpaceDE w:val="0"/>
        <w:autoSpaceDN w:val="0"/>
        <w:adjustRightInd w:val="0"/>
        <w:jc w:val="both"/>
      </w:pPr>
      <w:r w:rsidRPr="00261E3A">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3F30468E" w14:textId="77777777" w:rsidR="00261E3A" w:rsidRPr="00261E3A" w:rsidRDefault="00261E3A" w:rsidP="00142C73">
      <w:pPr>
        <w:tabs>
          <w:tab w:val="left" w:pos="709"/>
          <w:tab w:val="left" w:pos="993"/>
        </w:tabs>
        <w:autoSpaceDE w:val="0"/>
        <w:autoSpaceDN w:val="0"/>
        <w:adjustRightInd w:val="0"/>
        <w:jc w:val="both"/>
      </w:pPr>
      <w:r w:rsidRPr="00261E3A">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3A0F88FB" w14:textId="77777777" w:rsidR="00261E3A" w:rsidRDefault="00261E3A" w:rsidP="00142C73">
      <w:pPr>
        <w:tabs>
          <w:tab w:val="left" w:pos="709"/>
          <w:tab w:val="left" w:pos="993"/>
        </w:tabs>
        <w:autoSpaceDE w:val="0"/>
        <w:autoSpaceDN w:val="0"/>
        <w:adjustRightInd w:val="0"/>
        <w:jc w:val="both"/>
      </w:pPr>
      <w:r w:rsidRPr="00261E3A">
        <w:t>6. Количество парковочных мест для МГН и радиус их доступности следует принимать по СП 59.13330.2020.</w:t>
      </w:r>
    </w:p>
    <w:p w14:paraId="30DD9091" w14:textId="77777777" w:rsidR="00FB2A14" w:rsidRPr="00261E3A" w:rsidRDefault="00FB2A14" w:rsidP="00142C73">
      <w:pPr>
        <w:tabs>
          <w:tab w:val="left" w:pos="709"/>
          <w:tab w:val="left" w:pos="993"/>
        </w:tabs>
        <w:autoSpaceDE w:val="0"/>
        <w:autoSpaceDN w:val="0"/>
        <w:adjustRightInd w:val="0"/>
        <w:jc w:val="both"/>
      </w:pPr>
    </w:p>
    <w:p w14:paraId="0106E565" w14:textId="77777777" w:rsidR="00261E3A" w:rsidRPr="00261E3A" w:rsidRDefault="00261E3A" w:rsidP="00FB2A14">
      <w:pPr>
        <w:numPr>
          <w:ilvl w:val="1"/>
          <w:numId w:val="9"/>
        </w:numPr>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Количество жителей для расчёта площади придомовых площадок определяется по формуле [1]:</w:t>
      </w:r>
    </w:p>
    <w:p w14:paraId="009B0FDD" w14:textId="77777777" w:rsidR="00261E3A" w:rsidRPr="00E9558F" w:rsidRDefault="00261E3A" w:rsidP="00142C73">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E9558F">
        <w:rPr>
          <w:rFonts w:eastAsiaTheme="minorEastAsia"/>
          <w:sz w:val="28"/>
          <w:szCs w:val="28"/>
        </w:rPr>
        <w:tab/>
      </w:r>
      <w:r w:rsidRPr="00E9558F">
        <w:rPr>
          <w:rFonts w:eastAsiaTheme="minorEastAsia"/>
          <w:sz w:val="28"/>
          <w:szCs w:val="28"/>
        </w:rPr>
        <w:tab/>
        <w:t>[1],</w:t>
      </w:r>
    </w:p>
    <w:p w14:paraId="57BC3F4B" w14:textId="77777777" w:rsidR="00261E3A" w:rsidRPr="00261E3A" w:rsidRDefault="00261E3A" w:rsidP="00FB2A14">
      <w:pPr>
        <w:ind w:firstLine="709"/>
        <w:rPr>
          <w:rFonts w:eastAsiaTheme="minorEastAsia"/>
          <w:sz w:val="28"/>
          <w:szCs w:val="28"/>
        </w:rPr>
      </w:pPr>
      <w:r w:rsidRPr="00261E3A">
        <w:rPr>
          <w:rFonts w:eastAsiaTheme="minorEastAsia"/>
          <w:sz w:val="28"/>
          <w:szCs w:val="28"/>
        </w:rPr>
        <w:t xml:space="preserve">где: </w:t>
      </w:r>
    </w:p>
    <w:p w14:paraId="6BD4F373" w14:textId="77777777" w:rsidR="00261E3A" w:rsidRPr="00261E3A" w:rsidRDefault="00000000" w:rsidP="00FB2A14">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261E3A" w:rsidRPr="00261E3A">
        <w:rPr>
          <w:rFonts w:eastAsiaTheme="minorEastAsia"/>
          <w:sz w:val="36"/>
          <w:szCs w:val="36"/>
        </w:rPr>
        <w:t xml:space="preserve"> </w:t>
      </w:r>
      <w:r w:rsidR="00261E3A" w:rsidRPr="00261E3A">
        <w:rPr>
          <w:rFonts w:eastAsiaTheme="minorEastAsia"/>
          <w:sz w:val="28"/>
          <w:szCs w:val="28"/>
        </w:rPr>
        <w:t>– суммарная общая площадь квартир на рассчитываемой территории, кв.м.;</w:t>
      </w:r>
    </w:p>
    <w:p w14:paraId="638C7424" w14:textId="77777777" w:rsidR="00261E3A" w:rsidRPr="00261E3A" w:rsidRDefault="00261E3A" w:rsidP="00FB2A14">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261E3A">
        <w:rPr>
          <w:rFonts w:eastAsiaTheme="minorEastAsia"/>
          <w:sz w:val="32"/>
          <w:szCs w:val="32"/>
        </w:rPr>
        <w:t xml:space="preserve">– </w:t>
      </w:r>
      <w:r w:rsidRPr="00261E3A">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1E50828A" w14:textId="77777777" w:rsidR="00261E3A" w:rsidRDefault="00261E3A" w:rsidP="00FB2A14">
      <w:pPr>
        <w:ind w:firstLine="709"/>
        <w:jc w:val="both"/>
        <w:rPr>
          <w:rFonts w:eastAsiaTheme="minorEastAsia"/>
          <w:sz w:val="28"/>
          <w:szCs w:val="28"/>
        </w:rPr>
      </w:pPr>
      <w:r w:rsidRPr="00261E3A">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261E3A">
        <w:rPr>
          <w:rFonts w:eastAsiaTheme="minorEastAsia"/>
          <w:sz w:val="36"/>
          <w:szCs w:val="36"/>
        </w:rPr>
        <w:t xml:space="preserve"> </w:t>
      </w:r>
      <w:r w:rsidRPr="00261E3A">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5F529997" w14:textId="77777777" w:rsidR="00FB2A14" w:rsidRPr="00261E3A" w:rsidRDefault="00FB2A14" w:rsidP="00FB2A14">
      <w:pPr>
        <w:ind w:firstLine="709"/>
        <w:jc w:val="both"/>
        <w:rPr>
          <w:rFonts w:eastAsiaTheme="minorEastAsia"/>
          <w:sz w:val="28"/>
          <w:szCs w:val="28"/>
        </w:rPr>
      </w:pPr>
    </w:p>
    <w:p w14:paraId="11ACAC78" w14:textId="77777777" w:rsidR="00261E3A" w:rsidRPr="00261E3A" w:rsidRDefault="00261E3A" w:rsidP="00142C73">
      <w:pPr>
        <w:keepNext/>
        <w:jc w:val="both"/>
        <w:outlineLvl w:val="3"/>
        <w:rPr>
          <w:rFonts w:eastAsiaTheme="minorEastAsia"/>
          <w:bCs/>
        </w:rPr>
      </w:pPr>
      <w:r w:rsidRPr="00261E3A">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261E3A" w:rsidRPr="00261E3A" w14:paraId="7965DD3B" w14:textId="77777777" w:rsidTr="00C46109">
        <w:trPr>
          <w:trHeight w:val="276"/>
          <w:tblHeader/>
        </w:trPr>
        <w:tc>
          <w:tcPr>
            <w:tcW w:w="566" w:type="dxa"/>
            <w:vMerge w:val="restart"/>
          </w:tcPr>
          <w:p w14:paraId="2861443F"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N</w:t>
            </w:r>
          </w:p>
          <w:p w14:paraId="3683F7C2"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п/п</w:t>
            </w:r>
          </w:p>
        </w:tc>
        <w:tc>
          <w:tcPr>
            <w:tcW w:w="3262" w:type="dxa"/>
            <w:vMerge w:val="restart"/>
          </w:tcPr>
          <w:p w14:paraId="7FC4A344"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 xml:space="preserve">Степень комфортности жилья </w:t>
            </w:r>
          </w:p>
        </w:tc>
        <w:tc>
          <w:tcPr>
            <w:tcW w:w="4200" w:type="dxa"/>
            <w:vMerge w:val="restart"/>
          </w:tcPr>
          <w:p w14:paraId="35B86715"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261E3A">
              <w:rPr>
                <w:rFonts w:eastAsiaTheme="minorEastAsia"/>
                <w:lang w:eastAsia="ru-RU"/>
              </w:rPr>
              <w:t>, характерная для данной степени комфортности, кв.м./чел.</w:t>
            </w:r>
          </w:p>
        </w:tc>
        <w:tc>
          <w:tcPr>
            <w:tcW w:w="1363" w:type="dxa"/>
            <w:vMerge w:val="restart"/>
          </w:tcPr>
          <w:p w14:paraId="7E57625F"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261E3A" w:rsidRPr="00261E3A" w14:paraId="1D02DC3A" w14:textId="77777777" w:rsidTr="00C46109">
        <w:trPr>
          <w:trHeight w:val="277"/>
          <w:tblHeader/>
        </w:trPr>
        <w:tc>
          <w:tcPr>
            <w:tcW w:w="566" w:type="dxa"/>
            <w:vMerge/>
          </w:tcPr>
          <w:p w14:paraId="53E5110D" w14:textId="77777777" w:rsidR="00261E3A" w:rsidRPr="00261E3A" w:rsidRDefault="00261E3A" w:rsidP="00142C73">
            <w:pPr>
              <w:spacing w:line="0" w:lineRule="atLeast"/>
            </w:pPr>
          </w:p>
        </w:tc>
        <w:tc>
          <w:tcPr>
            <w:tcW w:w="3262" w:type="dxa"/>
            <w:vMerge/>
          </w:tcPr>
          <w:p w14:paraId="15CBF9DD" w14:textId="77777777" w:rsidR="00261E3A" w:rsidRPr="00261E3A" w:rsidRDefault="00261E3A" w:rsidP="00142C73">
            <w:pPr>
              <w:spacing w:line="0" w:lineRule="atLeast"/>
            </w:pPr>
          </w:p>
        </w:tc>
        <w:tc>
          <w:tcPr>
            <w:tcW w:w="4200" w:type="dxa"/>
            <w:vMerge/>
          </w:tcPr>
          <w:p w14:paraId="4D3D5A77" w14:textId="77777777" w:rsidR="00261E3A" w:rsidRPr="00261E3A" w:rsidRDefault="00261E3A" w:rsidP="00142C73">
            <w:pPr>
              <w:widowControl w:val="0"/>
              <w:autoSpaceDE w:val="0"/>
              <w:autoSpaceDN w:val="0"/>
              <w:jc w:val="center"/>
              <w:rPr>
                <w:rFonts w:eastAsiaTheme="minorEastAsia"/>
                <w:lang w:eastAsia="ru-RU"/>
              </w:rPr>
            </w:pPr>
          </w:p>
        </w:tc>
        <w:tc>
          <w:tcPr>
            <w:tcW w:w="1363" w:type="dxa"/>
            <w:vMerge/>
          </w:tcPr>
          <w:p w14:paraId="45C47680" w14:textId="77777777" w:rsidR="00261E3A" w:rsidRPr="00261E3A" w:rsidRDefault="00261E3A" w:rsidP="00142C73">
            <w:pPr>
              <w:widowControl w:val="0"/>
              <w:autoSpaceDE w:val="0"/>
              <w:autoSpaceDN w:val="0"/>
              <w:jc w:val="center"/>
              <w:rPr>
                <w:rFonts w:eastAsiaTheme="minorEastAsia"/>
                <w:lang w:eastAsia="ru-RU"/>
              </w:rPr>
            </w:pPr>
          </w:p>
        </w:tc>
      </w:tr>
      <w:tr w:rsidR="00261E3A" w:rsidRPr="00261E3A" w14:paraId="5267CF2D" w14:textId="77777777" w:rsidTr="00C46109">
        <w:tc>
          <w:tcPr>
            <w:tcW w:w="566" w:type="dxa"/>
          </w:tcPr>
          <w:p w14:paraId="11C75ABD"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1</w:t>
            </w:r>
          </w:p>
        </w:tc>
        <w:tc>
          <w:tcPr>
            <w:tcW w:w="3262" w:type="dxa"/>
          </w:tcPr>
          <w:p w14:paraId="27F0CAF2" w14:textId="77777777" w:rsidR="00261E3A" w:rsidRPr="00261E3A" w:rsidRDefault="00261E3A" w:rsidP="00142C73">
            <w:pPr>
              <w:widowControl w:val="0"/>
              <w:autoSpaceDE w:val="0"/>
              <w:autoSpaceDN w:val="0"/>
              <w:rPr>
                <w:rFonts w:eastAsiaTheme="minorEastAsia"/>
                <w:lang w:eastAsia="ru-RU"/>
              </w:rPr>
            </w:pPr>
            <w:r w:rsidRPr="00261E3A">
              <w:rPr>
                <w:rFonts w:eastAsiaTheme="minorEastAsia"/>
                <w:lang w:eastAsia="ru-RU"/>
              </w:rPr>
              <w:t>Бизнес-класс</w:t>
            </w:r>
          </w:p>
        </w:tc>
        <w:tc>
          <w:tcPr>
            <w:tcW w:w="4200" w:type="dxa"/>
          </w:tcPr>
          <w:p w14:paraId="5BA667ED"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40</w:t>
            </w:r>
          </w:p>
        </w:tc>
        <w:tc>
          <w:tcPr>
            <w:tcW w:w="1363" w:type="dxa"/>
          </w:tcPr>
          <w:p w14:paraId="19EDC9EA"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1,4</w:t>
            </w:r>
          </w:p>
        </w:tc>
      </w:tr>
      <w:tr w:rsidR="00261E3A" w:rsidRPr="00261E3A" w14:paraId="3A52D395" w14:textId="77777777" w:rsidTr="00C46109">
        <w:tc>
          <w:tcPr>
            <w:tcW w:w="566" w:type="dxa"/>
          </w:tcPr>
          <w:p w14:paraId="7383E1E3"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2</w:t>
            </w:r>
          </w:p>
        </w:tc>
        <w:tc>
          <w:tcPr>
            <w:tcW w:w="3262" w:type="dxa"/>
          </w:tcPr>
          <w:p w14:paraId="257DBAED" w14:textId="77777777" w:rsidR="00261E3A" w:rsidRPr="00261E3A" w:rsidRDefault="00261E3A" w:rsidP="00142C73">
            <w:pPr>
              <w:widowControl w:val="0"/>
              <w:autoSpaceDE w:val="0"/>
              <w:autoSpaceDN w:val="0"/>
              <w:rPr>
                <w:rFonts w:eastAsiaTheme="minorEastAsia"/>
                <w:lang w:eastAsia="ru-RU"/>
              </w:rPr>
            </w:pPr>
            <w:r w:rsidRPr="00261E3A">
              <w:rPr>
                <w:rFonts w:eastAsiaTheme="minorEastAsia"/>
                <w:lang w:eastAsia="ru-RU"/>
              </w:rPr>
              <w:t>Стандартное жильё</w:t>
            </w:r>
          </w:p>
        </w:tc>
        <w:tc>
          <w:tcPr>
            <w:tcW w:w="4200" w:type="dxa"/>
          </w:tcPr>
          <w:p w14:paraId="6378DA81"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30</w:t>
            </w:r>
          </w:p>
        </w:tc>
        <w:tc>
          <w:tcPr>
            <w:tcW w:w="1363" w:type="dxa"/>
          </w:tcPr>
          <w:p w14:paraId="2E6380D9"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0,9</w:t>
            </w:r>
          </w:p>
        </w:tc>
      </w:tr>
      <w:tr w:rsidR="00261E3A" w:rsidRPr="00261E3A" w14:paraId="6163BC16" w14:textId="77777777" w:rsidTr="00C46109">
        <w:tc>
          <w:tcPr>
            <w:tcW w:w="566" w:type="dxa"/>
          </w:tcPr>
          <w:p w14:paraId="168BD14D"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3</w:t>
            </w:r>
          </w:p>
        </w:tc>
        <w:tc>
          <w:tcPr>
            <w:tcW w:w="3262" w:type="dxa"/>
          </w:tcPr>
          <w:p w14:paraId="0CE9261B" w14:textId="77777777" w:rsidR="00261E3A" w:rsidRPr="00261E3A" w:rsidRDefault="00261E3A" w:rsidP="00142C73">
            <w:pPr>
              <w:widowControl w:val="0"/>
              <w:autoSpaceDE w:val="0"/>
              <w:autoSpaceDN w:val="0"/>
              <w:rPr>
                <w:rFonts w:eastAsiaTheme="minorEastAsia"/>
                <w:lang w:eastAsia="ru-RU"/>
              </w:rPr>
            </w:pPr>
            <w:r w:rsidRPr="00261E3A">
              <w:rPr>
                <w:rFonts w:eastAsiaTheme="minorEastAsia"/>
                <w:lang w:eastAsia="ru-RU"/>
              </w:rPr>
              <w:t>Муниципальное жильё</w:t>
            </w:r>
          </w:p>
        </w:tc>
        <w:tc>
          <w:tcPr>
            <w:tcW w:w="4200" w:type="dxa"/>
          </w:tcPr>
          <w:p w14:paraId="676796F3"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0C16CA83"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0,7</w:t>
            </w:r>
          </w:p>
        </w:tc>
      </w:tr>
      <w:tr w:rsidR="00261E3A" w:rsidRPr="00261E3A" w14:paraId="726E6E79" w14:textId="77777777" w:rsidTr="00C46109">
        <w:tc>
          <w:tcPr>
            <w:tcW w:w="566" w:type="dxa"/>
          </w:tcPr>
          <w:p w14:paraId="4A33702F"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4</w:t>
            </w:r>
          </w:p>
        </w:tc>
        <w:tc>
          <w:tcPr>
            <w:tcW w:w="3262" w:type="dxa"/>
          </w:tcPr>
          <w:p w14:paraId="32638CE6" w14:textId="77777777" w:rsidR="00261E3A" w:rsidRPr="00261E3A" w:rsidRDefault="00261E3A" w:rsidP="00142C73">
            <w:pPr>
              <w:widowControl w:val="0"/>
              <w:autoSpaceDE w:val="0"/>
              <w:autoSpaceDN w:val="0"/>
              <w:rPr>
                <w:rFonts w:eastAsiaTheme="minorEastAsia"/>
                <w:lang w:eastAsia="ru-RU"/>
              </w:rPr>
            </w:pPr>
            <w:r w:rsidRPr="00261E3A">
              <w:rPr>
                <w:rFonts w:eastAsiaTheme="minorEastAsia"/>
                <w:lang w:eastAsia="ru-RU"/>
              </w:rPr>
              <w:t>Специализированное жильё</w:t>
            </w:r>
          </w:p>
        </w:tc>
        <w:tc>
          <w:tcPr>
            <w:tcW w:w="4200" w:type="dxa"/>
          </w:tcPr>
          <w:p w14:paraId="30211485"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по заданию на проектирование, но не меньше установленной нормы заселения</w:t>
            </w:r>
          </w:p>
        </w:tc>
        <w:tc>
          <w:tcPr>
            <w:tcW w:w="1363" w:type="dxa"/>
          </w:tcPr>
          <w:p w14:paraId="001CF84E" w14:textId="77777777" w:rsidR="00261E3A" w:rsidRPr="00261E3A" w:rsidRDefault="00261E3A" w:rsidP="00142C73">
            <w:pPr>
              <w:widowControl w:val="0"/>
              <w:autoSpaceDE w:val="0"/>
              <w:autoSpaceDN w:val="0"/>
              <w:jc w:val="center"/>
              <w:rPr>
                <w:rFonts w:eastAsiaTheme="minorEastAsia"/>
                <w:lang w:eastAsia="ru-RU"/>
              </w:rPr>
            </w:pPr>
            <w:r w:rsidRPr="00261E3A">
              <w:rPr>
                <w:rFonts w:eastAsiaTheme="minorEastAsia"/>
                <w:lang w:eastAsia="ru-RU"/>
              </w:rPr>
              <w:t>0,5</w:t>
            </w:r>
          </w:p>
        </w:tc>
      </w:tr>
    </w:tbl>
    <w:p w14:paraId="366BA086" w14:textId="77777777" w:rsidR="00FB2A14" w:rsidRDefault="00FB2A14" w:rsidP="00FB2A14">
      <w:pPr>
        <w:tabs>
          <w:tab w:val="left" w:pos="709"/>
        </w:tabs>
        <w:suppressAutoHyphens w:val="0"/>
        <w:autoSpaceDE w:val="0"/>
        <w:autoSpaceDN w:val="0"/>
        <w:adjustRightInd w:val="0"/>
        <w:jc w:val="both"/>
        <w:rPr>
          <w:rFonts w:eastAsiaTheme="minorEastAsia"/>
          <w:sz w:val="28"/>
          <w:szCs w:val="28"/>
        </w:rPr>
      </w:pPr>
    </w:p>
    <w:p w14:paraId="11910342" w14:textId="7EDB196F" w:rsidR="00261E3A" w:rsidRPr="00261E3A" w:rsidRDefault="00261E3A" w:rsidP="0025649A">
      <w:pPr>
        <w:numPr>
          <w:ilvl w:val="1"/>
          <w:numId w:val="9"/>
        </w:numPr>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0336C10A" w14:textId="77777777" w:rsidR="00261E3A" w:rsidRPr="00261E3A" w:rsidRDefault="00261E3A" w:rsidP="00142C73">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261E3A">
        <w:rPr>
          <w:rFonts w:eastAsiaTheme="minorEastAsia"/>
          <w:sz w:val="28"/>
          <w:szCs w:val="28"/>
        </w:rPr>
        <w:tab/>
      </w:r>
      <w:r w:rsidRPr="00261E3A">
        <w:rPr>
          <w:rFonts w:eastAsiaTheme="minorEastAsia"/>
          <w:sz w:val="28"/>
          <w:szCs w:val="28"/>
        </w:rPr>
        <w:tab/>
        <w:t>[</w:t>
      </w:r>
      <w:r w:rsidRPr="00261E3A">
        <w:rPr>
          <w:rFonts w:eastAsiaTheme="minorEastAsia"/>
          <w:b/>
          <w:sz w:val="28"/>
          <w:szCs w:val="28"/>
        </w:rPr>
        <w:t>2</w:t>
      </w:r>
      <w:r w:rsidRPr="00261E3A">
        <w:rPr>
          <w:rFonts w:eastAsiaTheme="minorEastAsia"/>
          <w:sz w:val="28"/>
          <w:szCs w:val="28"/>
        </w:rPr>
        <w:t>],</w:t>
      </w:r>
    </w:p>
    <w:p w14:paraId="669849BD" w14:textId="77777777" w:rsidR="00261E3A" w:rsidRPr="00261E3A" w:rsidRDefault="00261E3A" w:rsidP="0025649A">
      <w:pPr>
        <w:ind w:firstLine="709"/>
        <w:rPr>
          <w:rFonts w:eastAsiaTheme="minorEastAsia"/>
          <w:sz w:val="28"/>
          <w:szCs w:val="28"/>
        </w:rPr>
      </w:pPr>
      <w:r w:rsidRPr="00261E3A">
        <w:rPr>
          <w:rFonts w:eastAsiaTheme="minorEastAsia"/>
          <w:sz w:val="28"/>
          <w:szCs w:val="28"/>
        </w:rPr>
        <w:t xml:space="preserve">где: </w:t>
      </w:r>
    </w:p>
    <w:p w14:paraId="7B51BED6" w14:textId="77777777" w:rsidR="00261E3A" w:rsidRPr="00261E3A" w:rsidRDefault="00261E3A" w:rsidP="0025649A">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261E3A">
        <w:rPr>
          <w:rFonts w:eastAsiaTheme="minorEastAsia"/>
          <w:sz w:val="32"/>
          <w:szCs w:val="32"/>
        </w:rPr>
        <w:t xml:space="preserve">– </w:t>
      </w:r>
      <w:r w:rsidRPr="00261E3A">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0A130D29" w14:textId="77777777" w:rsidR="00261E3A" w:rsidRPr="00261E3A" w:rsidRDefault="00261E3A" w:rsidP="0025649A">
      <w:pPr>
        <w:ind w:firstLine="709"/>
        <w:jc w:val="both"/>
        <w:rPr>
          <w:rFonts w:eastAsiaTheme="minorEastAsia"/>
          <w:sz w:val="28"/>
          <w:szCs w:val="28"/>
        </w:rPr>
      </w:pPr>
      <m:oMath>
        <m:r>
          <w:rPr>
            <w:rFonts w:ascii="Cambria Math" w:eastAsiaTheme="minorEastAsia" w:hAnsi="Cambria Math"/>
            <w:sz w:val="28"/>
            <w:szCs w:val="28"/>
          </w:rPr>
          <m:t>f</m:t>
        </m:r>
      </m:oMath>
      <w:r w:rsidRPr="00261E3A">
        <w:rPr>
          <w:rFonts w:eastAsiaTheme="minorEastAsia"/>
          <w:sz w:val="28"/>
          <w:szCs w:val="28"/>
        </w:rPr>
        <w:t xml:space="preserve"> – коэффициент, определяемый по таблице 3.</w:t>
      </w:r>
    </w:p>
    <w:p w14:paraId="17EC8349" w14:textId="77777777" w:rsidR="00261E3A" w:rsidRPr="00261E3A" w:rsidRDefault="00261E3A" w:rsidP="0025649A">
      <w:pPr>
        <w:ind w:firstLine="709"/>
        <w:jc w:val="both"/>
        <w:rPr>
          <w:rFonts w:eastAsiaTheme="minorEastAsia"/>
          <w:sz w:val="28"/>
          <w:szCs w:val="28"/>
        </w:rPr>
      </w:pPr>
      <w:r w:rsidRPr="00261E3A">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261E3A">
        <w:rPr>
          <w:rFonts w:eastAsiaTheme="minorEastAsia"/>
          <w:sz w:val="28"/>
          <w:szCs w:val="28"/>
        </w:rPr>
        <w:t xml:space="preserve"> неизвестно, применяется формула [3].</w:t>
      </w:r>
    </w:p>
    <w:p w14:paraId="6775537F" w14:textId="77777777" w:rsidR="00261E3A" w:rsidRPr="00261E3A" w:rsidRDefault="00261E3A" w:rsidP="00142C73">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261E3A">
        <w:rPr>
          <w:rFonts w:eastAsiaTheme="minorEastAsia"/>
          <w:sz w:val="28"/>
          <w:szCs w:val="28"/>
        </w:rPr>
        <w:t xml:space="preserve">   </w:t>
      </w:r>
      <w:r w:rsidRPr="00E9558F">
        <w:rPr>
          <w:rFonts w:eastAsiaTheme="minorEastAsia"/>
          <w:sz w:val="28"/>
          <w:szCs w:val="28"/>
        </w:rPr>
        <w:t>[3</w:t>
      </w:r>
      <w:r w:rsidRPr="00261E3A">
        <w:rPr>
          <w:rFonts w:eastAsiaTheme="minorEastAsia"/>
          <w:sz w:val="28"/>
          <w:szCs w:val="28"/>
        </w:rPr>
        <w:t>],</w:t>
      </w:r>
    </w:p>
    <w:p w14:paraId="1B111006" w14:textId="77777777" w:rsidR="00261E3A" w:rsidRPr="00261E3A" w:rsidRDefault="00261E3A" w:rsidP="0025649A">
      <w:pPr>
        <w:ind w:firstLine="709"/>
        <w:rPr>
          <w:rFonts w:eastAsiaTheme="minorEastAsia"/>
          <w:sz w:val="28"/>
          <w:szCs w:val="28"/>
        </w:rPr>
      </w:pPr>
      <w:r w:rsidRPr="00261E3A">
        <w:rPr>
          <w:rFonts w:eastAsiaTheme="minorEastAsia"/>
          <w:sz w:val="28"/>
          <w:szCs w:val="28"/>
        </w:rPr>
        <w:t xml:space="preserve">где: </w:t>
      </w:r>
    </w:p>
    <w:p w14:paraId="78A06455" w14:textId="77777777" w:rsidR="00261E3A" w:rsidRPr="00261E3A" w:rsidRDefault="00000000" w:rsidP="0025649A">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261E3A" w:rsidRPr="00261E3A">
        <w:rPr>
          <w:rFonts w:eastAsiaTheme="minorEastAsia"/>
          <w:sz w:val="32"/>
          <w:szCs w:val="32"/>
        </w:rPr>
        <w:t xml:space="preserve">– </w:t>
      </w:r>
      <w:r w:rsidR="00261E3A" w:rsidRPr="00261E3A">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3C360CE3" w14:textId="77777777" w:rsidR="00261E3A" w:rsidRPr="00261E3A" w:rsidRDefault="00261E3A" w:rsidP="0025649A">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261E3A">
        <w:rPr>
          <w:rFonts w:eastAsiaTheme="minorEastAsia"/>
          <w:sz w:val="32"/>
          <w:szCs w:val="32"/>
        </w:rPr>
        <w:t xml:space="preserve"> </w:t>
      </w:r>
      <w:r w:rsidRPr="00261E3A">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14:paraId="00992B9F" w14:textId="77777777" w:rsidR="00261E3A" w:rsidRPr="00261E3A" w:rsidRDefault="00261E3A" w:rsidP="0025649A">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261E3A">
        <w:rPr>
          <w:rFonts w:eastAsiaTheme="minorEastAsia"/>
          <w:sz w:val="32"/>
          <w:szCs w:val="32"/>
        </w:rPr>
        <w:t xml:space="preserve">– </w:t>
      </w:r>
      <w:r w:rsidRPr="00261E3A">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0F2B2D5C" w14:textId="77777777" w:rsidR="00261E3A" w:rsidRPr="00261E3A" w:rsidRDefault="00261E3A" w:rsidP="0025649A">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261E3A">
        <w:rPr>
          <w:rFonts w:eastAsiaTheme="minorEastAsia"/>
          <w:sz w:val="32"/>
          <w:szCs w:val="32"/>
        </w:rPr>
        <w:t xml:space="preserve"> </w:t>
      </w:r>
      <w:r w:rsidRPr="00261E3A">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14:paraId="0677D78D" w14:textId="77777777" w:rsidR="00261E3A" w:rsidRPr="00261E3A" w:rsidRDefault="00000000" w:rsidP="0025649A">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261E3A" w:rsidRPr="00261E3A">
        <w:rPr>
          <w:rFonts w:eastAsiaTheme="minorEastAsia"/>
          <w:i/>
          <w:sz w:val="32"/>
          <w:szCs w:val="32"/>
        </w:rPr>
        <w:t xml:space="preserve"> </w:t>
      </w:r>
      <w:r w:rsidR="00261E3A" w:rsidRPr="00261E3A">
        <w:rPr>
          <w:rFonts w:eastAsiaTheme="minorEastAsia"/>
          <w:sz w:val="28"/>
          <w:szCs w:val="28"/>
        </w:rPr>
        <w:t>– усреднённая площадь квартир в многоквартирных домах, принимаемая в размере 60,0 кв.м.;</w:t>
      </w:r>
    </w:p>
    <w:p w14:paraId="3E94F2E2" w14:textId="77777777" w:rsidR="00261E3A" w:rsidRPr="00261E3A" w:rsidRDefault="00261E3A" w:rsidP="0025649A">
      <w:pPr>
        <w:ind w:firstLine="709"/>
        <w:jc w:val="both"/>
        <w:rPr>
          <w:rFonts w:eastAsiaTheme="minorEastAsia"/>
          <w:sz w:val="28"/>
          <w:szCs w:val="28"/>
        </w:rPr>
      </w:pPr>
      <m:oMath>
        <m:r>
          <w:rPr>
            <w:rFonts w:ascii="Cambria Math" w:eastAsiaTheme="minorEastAsia" w:hAnsi="Cambria Math"/>
            <w:sz w:val="28"/>
            <w:szCs w:val="28"/>
          </w:rPr>
          <m:t>f</m:t>
        </m:r>
      </m:oMath>
      <w:r w:rsidRPr="00261E3A">
        <w:rPr>
          <w:rFonts w:eastAsiaTheme="minorEastAsia"/>
          <w:sz w:val="28"/>
          <w:szCs w:val="28"/>
        </w:rPr>
        <w:t xml:space="preserve"> – коэффициент, определяемый по таблице 3.</w:t>
      </w:r>
    </w:p>
    <w:p w14:paraId="7336A233" w14:textId="77777777" w:rsidR="00261E3A" w:rsidRPr="00261E3A" w:rsidRDefault="00261E3A" w:rsidP="0025649A">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11F97BD0" w14:textId="77777777" w:rsidR="00261E3A" w:rsidRDefault="00261E3A" w:rsidP="0025649A">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6F6321FE" w14:textId="77777777" w:rsidR="0025649A" w:rsidRPr="00261E3A" w:rsidRDefault="0025649A" w:rsidP="0025649A">
      <w:pPr>
        <w:tabs>
          <w:tab w:val="left" w:pos="709"/>
        </w:tabs>
        <w:suppressAutoHyphens w:val="0"/>
        <w:autoSpaceDE w:val="0"/>
        <w:autoSpaceDN w:val="0"/>
        <w:adjustRightInd w:val="0"/>
        <w:ind w:left="709"/>
        <w:jc w:val="both"/>
        <w:rPr>
          <w:rFonts w:eastAsiaTheme="minorEastAsia"/>
          <w:sz w:val="28"/>
          <w:szCs w:val="28"/>
        </w:rPr>
      </w:pPr>
    </w:p>
    <w:p w14:paraId="2B0F82A7" w14:textId="77777777" w:rsidR="00261E3A" w:rsidRDefault="00261E3A" w:rsidP="00142C73">
      <w:pPr>
        <w:keepNext/>
        <w:ind w:left="709"/>
        <w:outlineLvl w:val="1"/>
        <w:rPr>
          <w:rFonts w:eastAsiaTheme="majorEastAsia"/>
          <w:b/>
          <w:bCs/>
          <w:iCs/>
          <w:sz w:val="28"/>
          <w:szCs w:val="28"/>
        </w:rPr>
      </w:pPr>
      <w:bookmarkStart w:id="10" w:name="_Toc184354824"/>
      <w:bookmarkStart w:id="11" w:name="_Toc194866743"/>
      <w:r w:rsidRPr="00261E3A">
        <w:rPr>
          <w:rFonts w:eastAsiaTheme="majorEastAsia"/>
          <w:b/>
          <w:bCs/>
          <w:iCs/>
          <w:sz w:val="28"/>
          <w:szCs w:val="28"/>
        </w:rPr>
        <w:t>Физическая культура и массовый спорт</w:t>
      </w:r>
      <w:bookmarkEnd w:id="10"/>
      <w:bookmarkEnd w:id="11"/>
    </w:p>
    <w:p w14:paraId="0D49B563" w14:textId="77777777" w:rsidR="0025649A" w:rsidRPr="00261E3A" w:rsidRDefault="0025649A" w:rsidP="00142C73">
      <w:pPr>
        <w:keepNext/>
        <w:ind w:left="709"/>
        <w:outlineLvl w:val="1"/>
        <w:rPr>
          <w:rFonts w:eastAsiaTheme="majorEastAsia"/>
          <w:b/>
          <w:bCs/>
          <w:iCs/>
          <w:sz w:val="28"/>
          <w:szCs w:val="28"/>
        </w:rPr>
      </w:pPr>
    </w:p>
    <w:p w14:paraId="0D13FAF7" w14:textId="77777777" w:rsidR="00261E3A" w:rsidRPr="00261E3A" w:rsidRDefault="00261E3A" w:rsidP="00142C73">
      <w:pPr>
        <w:keepNext/>
        <w:jc w:val="both"/>
        <w:outlineLvl w:val="3"/>
        <w:rPr>
          <w:rFonts w:eastAsiaTheme="minorEastAsia"/>
          <w:bCs/>
        </w:rPr>
      </w:pPr>
      <w:r w:rsidRPr="00261E3A">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3CBD3DEA" w14:textId="77777777" w:rsidTr="00C46109">
        <w:trPr>
          <w:tblHeader/>
        </w:trPr>
        <w:tc>
          <w:tcPr>
            <w:tcW w:w="567" w:type="dxa"/>
            <w:vMerge w:val="restart"/>
          </w:tcPr>
          <w:p w14:paraId="528F9558" w14:textId="77777777" w:rsidR="00261E3A" w:rsidRPr="00261E3A" w:rsidRDefault="00261E3A" w:rsidP="00142C73">
            <w:pPr>
              <w:pStyle w:val="ConsPlusNormal"/>
              <w:jc w:val="center"/>
              <w:rPr>
                <w:szCs w:val="24"/>
              </w:rPr>
            </w:pPr>
            <w:r w:rsidRPr="00261E3A">
              <w:rPr>
                <w:szCs w:val="24"/>
              </w:rPr>
              <w:t>N</w:t>
            </w:r>
          </w:p>
          <w:p w14:paraId="696132F9"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50ED6AC6"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3F26127C"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329FEFBF"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5302CD2D" w14:textId="77777777" w:rsidTr="00C46109">
        <w:trPr>
          <w:tblHeader/>
        </w:trPr>
        <w:tc>
          <w:tcPr>
            <w:tcW w:w="567" w:type="dxa"/>
            <w:vMerge/>
          </w:tcPr>
          <w:p w14:paraId="42FD1772" w14:textId="77777777" w:rsidR="00261E3A" w:rsidRPr="00261E3A" w:rsidRDefault="00261E3A" w:rsidP="00142C73"/>
        </w:tc>
        <w:tc>
          <w:tcPr>
            <w:tcW w:w="3338" w:type="dxa"/>
            <w:vMerge/>
          </w:tcPr>
          <w:p w14:paraId="0279374D" w14:textId="77777777" w:rsidR="00261E3A" w:rsidRPr="00261E3A" w:rsidRDefault="00261E3A" w:rsidP="00142C73"/>
        </w:tc>
        <w:tc>
          <w:tcPr>
            <w:tcW w:w="1362" w:type="dxa"/>
          </w:tcPr>
          <w:p w14:paraId="7F4B3200"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02CA3094"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21B64AA6"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695A9493"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4EC8E5A8" w14:textId="77777777" w:rsidTr="00C46109">
        <w:tc>
          <w:tcPr>
            <w:tcW w:w="567" w:type="dxa"/>
          </w:tcPr>
          <w:p w14:paraId="2D862844" w14:textId="77777777" w:rsidR="00261E3A" w:rsidRPr="00261E3A" w:rsidRDefault="00261E3A" w:rsidP="00142C73">
            <w:pPr>
              <w:pStyle w:val="ConsPlusNormal"/>
              <w:jc w:val="center"/>
              <w:rPr>
                <w:szCs w:val="24"/>
              </w:rPr>
            </w:pPr>
            <w:r w:rsidRPr="00261E3A">
              <w:rPr>
                <w:szCs w:val="24"/>
              </w:rPr>
              <w:t>1</w:t>
            </w:r>
          </w:p>
        </w:tc>
        <w:tc>
          <w:tcPr>
            <w:tcW w:w="3338" w:type="dxa"/>
          </w:tcPr>
          <w:p w14:paraId="0EC38848" w14:textId="77777777" w:rsidR="00261E3A" w:rsidRPr="00261E3A" w:rsidRDefault="00261E3A" w:rsidP="00142C73">
            <w:pPr>
              <w:pStyle w:val="ConsPlusNormal"/>
              <w:rPr>
                <w:szCs w:val="24"/>
              </w:rPr>
            </w:pPr>
            <w:r w:rsidRPr="00261E3A">
              <w:rPr>
                <w:szCs w:val="24"/>
              </w:rPr>
              <w:t>Усреднённый норматив единой пропускной способности (ЕПС</w:t>
            </w:r>
            <w:r w:rsidRPr="00261E3A">
              <w:rPr>
                <w:szCs w:val="24"/>
                <w:vertAlign w:val="subscript"/>
              </w:rPr>
              <w:t>норм</w:t>
            </w:r>
            <w:r w:rsidRPr="00261E3A">
              <w:rPr>
                <w:szCs w:val="24"/>
              </w:rPr>
              <w:t>)</w:t>
            </w:r>
          </w:p>
        </w:tc>
        <w:tc>
          <w:tcPr>
            <w:tcW w:w="1362" w:type="dxa"/>
          </w:tcPr>
          <w:p w14:paraId="7E4FE1E2" w14:textId="77777777" w:rsidR="00261E3A" w:rsidRPr="00261E3A" w:rsidRDefault="00261E3A" w:rsidP="00142C73">
            <w:pPr>
              <w:pStyle w:val="ConsPlusNormal"/>
              <w:jc w:val="center"/>
              <w:rPr>
                <w:szCs w:val="24"/>
              </w:rPr>
            </w:pPr>
            <w:r w:rsidRPr="00261E3A">
              <w:rPr>
                <w:szCs w:val="24"/>
              </w:rPr>
              <w:t>чел. на 1000 жит.</w:t>
            </w:r>
          </w:p>
        </w:tc>
        <w:tc>
          <w:tcPr>
            <w:tcW w:w="1363" w:type="dxa"/>
          </w:tcPr>
          <w:p w14:paraId="59998FFD" w14:textId="77777777" w:rsidR="00261E3A" w:rsidRPr="00261E3A" w:rsidRDefault="00261E3A" w:rsidP="00142C73">
            <w:pPr>
              <w:pStyle w:val="ConsPlusNormal"/>
              <w:jc w:val="center"/>
              <w:rPr>
                <w:szCs w:val="24"/>
              </w:rPr>
            </w:pPr>
            <w:r w:rsidRPr="00261E3A">
              <w:rPr>
                <w:szCs w:val="24"/>
              </w:rPr>
              <w:t>122</w:t>
            </w:r>
          </w:p>
        </w:tc>
        <w:tc>
          <w:tcPr>
            <w:tcW w:w="1363" w:type="dxa"/>
          </w:tcPr>
          <w:p w14:paraId="7335C488" w14:textId="77777777" w:rsidR="00261E3A" w:rsidRPr="00261E3A" w:rsidRDefault="00261E3A" w:rsidP="00142C73">
            <w:pPr>
              <w:pStyle w:val="ConsPlusNormal"/>
              <w:jc w:val="center"/>
              <w:rPr>
                <w:szCs w:val="24"/>
              </w:rPr>
            </w:pPr>
            <w:r w:rsidRPr="00261E3A">
              <w:rPr>
                <w:szCs w:val="24"/>
              </w:rPr>
              <w:t>-</w:t>
            </w:r>
          </w:p>
        </w:tc>
        <w:tc>
          <w:tcPr>
            <w:tcW w:w="1363" w:type="dxa"/>
          </w:tcPr>
          <w:p w14:paraId="70C19DA0" w14:textId="77777777" w:rsidR="00261E3A" w:rsidRPr="00261E3A" w:rsidRDefault="00261E3A" w:rsidP="00142C73">
            <w:pPr>
              <w:pStyle w:val="ConsPlusNormal"/>
              <w:jc w:val="center"/>
              <w:rPr>
                <w:szCs w:val="24"/>
              </w:rPr>
            </w:pPr>
            <w:r w:rsidRPr="00261E3A">
              <w:rPr>
                <w:szCs w:val="24"/>
              </w:rPr>
              <w:t xml:space="preserve">не устанавливается </w:t>
            </w:r>
          </w:p>
        </w:tc>
      </w:tr>
      <w:tr w:rsidR="00261E3A" w:rsidRPr="00261E3A" w14:paraId="5549A1E7" w14:textId="77777777" w:rsidTr="00C46109">
        <w:tc>
          <w:tcPr>
            <w:tcW w:w="567" w:type="dxa"/>
          </w:tcPr>
          <w:p w14:paraId="0C1F327B" w14:textId="77777777" w:rsidR="00261E3A" w:rsidRPr="00261E3A" w:rsidRDefault="00261E3A" w:rsidP="00142C73">
            <w:pPr>
              <w:pStyle w:val="ConsPlusNormal"/>
              <w:jc w:val="center"/>
              <w:rPr>
                <w:szCs w:val="24"/>
              </w:rPr>
            </w:pPr>
            <w:r w:rsidRPr="00261E3A">
              <w:rPr>
                <w:szCs w:val="24"/>
              </w:rPr>
              <w:t>2</w:t>
            </w:r>
          </w:p>
        </w:tc>
        <w:tc>
          <w:tcPr>
            <w:tcW w:w="3338" w:type="dxa"/>
          </w:tcPr>
          <w:p w14:paraId="23E040FF" w14:textId="77777777" w:rsidR="00261E3A" w:rsidRPr="00261E3A" w:rsidRDefault="00261E3A" w:rsidP="00142C73">
            <w:pPr>
              <w:pStyle w:val="ConsPlusNormal"/>
              <w:rPr>
                <w:szCs w:val="24"/>
              </w:rPr>
            </w:pPr>
            <w:r w:rsidRPr="00261E3A">
              <w:rPr>
                <w:szCs w:val="24"/>
              </w:rPr>
              <w:t>Территория, занимаемая физкультурно-спортивными сооружениями</w:t>
            </w:r>
          </w:p>
        </w:tc>
        <w:tc>
          <w:tcPr>
            <w:tcW w:w="1362" w:type="dxa"/>
          </w:tcPr>
          <w:p w14:paraId="6D2A45D5" w14:textId="77777777" w:rsidR="00261E3A" w:rsidRPr="00261E3A" w:rsidRDefault="00261E3A" w:rsidP="00142C73">
            <w:pPr>
              <w:pStyle w:val="ConsPlusNormal"/>
              <w:jc w:val="center"/>
              <w:rPr>
                <w:szCs w:val="24"/>
              </w:rPr>
            </w:pPr>
            <w:r w:rsidRPr="00261E3A">
              <w:rPr>
                <w:szCs w:val="24"/>
              </w:rPr>
              <w:t>га на 1000 жит.</w:t>
            </w:r>
          </w:p>
        </w:tc>
        <w:tc>
          <w:tcPr>
            <w:tcW w:w="1363" w:type="dxa"/>
          </w:tcPr>
          <w:p w14:paraId="09C5FC5C" w14:textId="77777777" w:rsidR="00261E3A" w:rsidRPr="00261E3A" w:rsidRDefault="00261E3A" w:rsidP="00142C73">
            <w:pPr>
              <w:pStyle w:val="ConsPlusNormal"/>
              <w:jc w:val="center"/>
              <w:rPr>
                <w:szCs w:val="24"/>
              </w:rPr>
            </w:pPr>
            <w:r w:rsidRPr="00261E3A">
              <w:rPr>
                <w:szCs w:val="24"/>
              </w:rPr>
              <w:t>0,7</w:t>
            </w:r>
          </w:p>
        </w:tc>
        <w:tc>
          <w:tcPr>
            <w:tcW w:w="1363" w:type="dxa"/>
          </w:tcPr>
          <w:p w14:paraId="0B6F1231" w14:textId="77777777" w:rsidR="00261E3A" w:rsidRPr="00261E3A" w:rsidRDefault="00261E3A" w:rsidP="00142C73">
            <w:pPr>
              <w:pStyle w:val="ConsPlusNormal"/>
              <w:jc w:val="center"/>
              <w:rPr>
                <w:szCs w:val="24"/>
              </w:rPr>
            </w:pPr>
            <w:r w:rsidRPr="00261E3A">
              <w:rPr>
                <w:szCs w:val="24"/>
              </w:rPr>
              <w:t>-</w:t>
            </w:r>
          </w:p>
        </w:tc>
        <w:tc>
          <w:tcPr>
            <w:tcW w:w="1363" w:type="dxa"/>
          </w:tcPr>
          <w:p w14:paraId="3F19A131" w14:textId="77777777" w:rsidR="00261E3A" w:rsidRPr="00261E3A" w:rsidRDefault="00261E3A" w:rsidP="00142C73">
            <w:pPr>
              <w:pStyle w:val="ConsPlusNormal"/>
              <w:jc w:val="center"/>
              <w:rPr>
                <w:szCs w:val="24"/>
              </w:rPr>
            </w:pPr>
            <w:r w:rsidRPr="00261E3A">
              <w:rPr>
                <w:szCs w:val="24"/>
              </w:rPr>
              <w:t>-</w:t>
            </w:r>
          </w:p>
        </w:tc>
      </w:tr>
      <w:tr w:rsidR="00261E3A" w:rsidRPr="00261E3A" w14:paraId="5BC8F67A" w14:textId="77777777" w:rsidTr="00C46109">
        <w:trPr>
          <w:trHeight w:val="351"/>
        </w:trPr>
        <w:tc>
          <w:tcPr>
            <w:tcW w:w="567" w:type="dxa"/>
            <w:vMerge w:val="restart"/>
          </w:tcPr>
          <w:p w14:paraId="04D4F13D" w14:textId="77777777" w:rsidR="00261E3A" w:rsidRPr="00261E3A" w:rsidRDefault="00261E3A" w:rsidP="00142C73">
            <w:pPr>
              <w:pStyle w:val="ConsPlusNormal"/>
              <w:jc w:val="center"/>
              <w:rPr>
                <w:szCs w:val="24"/>
              </w:rPr>
            </w:pPr>
            <w:r w:rsidRPr="00261E3A">
              <w:rPr>
                <w:szCs w:val="24"/>
              </w:rPr>
              <w:t>3</w:t>
            </w:r>
          </w:p>
        </w:tc>
        <w:tc>
          <w:tcPr>
            <w:tcW w:w="3338" w:type="dxa"/>
            <w:vMerge w:val="restart"/>
          </w:tcPr>
          <w:p w14:paraId="78376E39" w14:textId="77777777" w:rsidR="00261E3A" w:rsidRPr="00261E3A" w:rsidRDefault="00261E3A" w:rsidP="00142C73">
            <w:pPr>
              <w:pStyle w:val="ConsPlusNormal"/>
              <w:rPr>
                <w:szCs w:val="24"/>
              </w:rPr>
            </w:pPr>
            <w:r w:rsidRPr="00261E3A">
              <w:rPr>
                <w:szCs w:val="24"/>
              </w:rPr>
              <w:t>Плоскостные спортивные сооружения (всех типов)</w:t>
            </w:r>
          </w:p>
        </w:tc>
        <w:tc>
          <w:tcPr>
            <w:tcW w:w="1362" w:type="dxa"/>
            <w:vMerge w:val="restart"/>
          </w:tcPr>
          <w:p w14:paraId="018C8256" w14:textId="77777777" w:rsidR="00261E3A" w:rsidRPr="00261E3A" w:rsidRDefault="00261E3A" w:rsidP="00142C73">
            <w:pPr>
              <w:pStyle w:val="ConsPlusNormal"/>
              <w:jc w:val="center"/>
              <w:rPr>
                <w:szCs w:val="24"/>
              </w:rPr>
            </w:pPr>
            <w:r w:rsidRPr="00261E3A">
              <w:rPr>
                <w:szCs w:val="24"/>
              </w:rPr>
              <w:t xml:space="preserve">кол-во на 100,0 тыс. жит. </w:t>
            </w:r>
          </w:p>
        </w:tc>
        <w:tc>
          <w:tcPr>
            <w:tcW w:w="1363" w:type="dxa"/>
            <w:vMerge w:val="restart"/>
          </w:tcPr>
          <w:p w14:paraId="0670DA03" w14:textId="77777777" w:rsidR="00261E3A" w:rsidRPr="00261E3A" w:rsidRDefault="00261E3A" w:rsidP="00142C73">
            <w:pPr>
              <w:pStyle w:val="ConsPlusNormal"/>
              <w:ind w:firstLine="58"/>
              <w:jc w:val="center"/>
              <w:rPr>
                <w:szCs w:val="24"/>
              </w:rPr>
            </w:pPr>
            <w:r w:rsidRPr="00261E3A">
              <w:rPr>
                <w:szCs w:val="24"/>
              </w:rPr>
              <w:t>110 (из которых 72  в общественно-деловой, рекреационной зоне, 38 в жилой зоне)</w:t>
            </w:r>
          </w:p>
        </w:tc>
        <w:tc>
          <w:tcPr>
            <w:tcW w:w="1363" w:type="dxa"/>
          </w:tcPr>
          <w:p w14:paraId="3268647B" w14:textId="77777777" w:rsidR="00261E3A" w:rsidRPr="00261E3A" w:rsidRDefault="00261E3A" w:rsidP="00142C73">
            <w:pPr>
              <w:pStyle w:val="ConsPlusNormal"/>
              <w:jc w:val="center"/>
              <w:rPr>
                <w:szCs w:val="24"/>
              </w:rPr>
            </w:pPr>
            <w:r w:rsidRPr="00261E3A">
              <w:rPr>
                <w:szCs w:val="24"/>
              </w:rPr>
              <w:t>Пешеходная  доступности, метр</w:t>
            </w:r>
          </w:p>
        </w:tc>
        <w:tc>
          <w:tcPr>
            <w:tcW w:w="1363" w:type="dxa"/>
          </w:tcPr>
          <w:p w14:paraId="69E39B48" w14:textId="77777777" w:rsidR="00261E3A" w:rsidRPr="00261E3A" w:rsidRDefault="00261E3A" w:rsidP="00142C73">
            <w:pPr>
              <w:pStyle w:val="ConsPlusNormal"/>
              <w:jc w:val="center"/>
              <w:rPr>
                <w:szCs w:val="24"/>
              </w:rPr>
            </w:pPr>
            <w:r w:rsidRPr="00261E3A">
              <w:rPr>
                <w:szCs w:val="24"/>
              </w:rPr>
              <w:t>1500 для объектов, расположенных в жилой зоне</w:t>
            </w:r>
          </w:p>
        </w:tc>
      </w:tr>
      <w:tr w:rsidR="00261E3A" w:rsidRPr="00261E3A" w14:paraId="4DFDC036" w14:textId="77777777" w:rsidTr="00C46109">
        <w:trPr>
          <w:trHeight w:val="255"/>
        </w:trPr>
        <w:tc>
          <w:tcPr>
            <w:tcW w:w="567" w:type="dxa"/>
            <w:vMerge/>
          </w:tcPr>
          <w:p w14:paraId="47A49C42" w14:textId="77777777" w:rsidR="00261E3A" w:rsidRPr="00261E3A" w:rsidRDefault="00261E3A" w:rsidP="00142C73">
            <w:pPr>
              <w:pStyle w:val="ConsPlusNormal"/>
              <w:jc w:val="center"/>
              <w:rPr>
                <w:szCs w:val="24"/>
              </w:rPr>
            </w:pPr>
          </w:p>
        </w:tc>
        <w:tc>
          <w:tcPr>
            <w:tcW w:w="3338" w:type="dxa"/>
            <w:vMerge/>
          </w:tcPr>
          <w:p w14:paraId="110B6613" w14:textId="77777777" w:rsidR="00261E3A" w:rsidRPr="00261E3A" w:rsidRDefault="00261E3A" w:rsidP="00142C73">
            <w:pPr>
              <w:pStyle w:val="ConsPlusNormal"/>
              <w:rPr>
                <w:szCs w:val="24"/>
              </w:rPr>
            </w:pPr>
          </w:p>
        </w:tc>
        <w:tc>
          <w:tcPr>
            <w:tcW w:w="1362" w:type="dxa"/>
            <w:vMerge/>
          </w:tcPr>
          <w:p w14:paraId="7D578F0F" w14:textId="77777777" w:rsidR="00261E3A" w:rsidRPr="00261E3A" w:rsidRDefault="00261E3A" w:rsidP="00142C73">
            <w:pPr>
              <w:pStyle w:val="ConsPlusNormal"/>
              <w:jc w:val="center"/>
              <w:rPr>
                <w:szCs w:val="24"/>
              </w:rPr>
            </w:pPr>
          </w:p>
        </w:tc>
        <w:tc>
          <w:tcPr>
            <w:tcW w:w="1363" w:type="dxa"/>
            <w:vMerge/>
          </w:tcPr>
          <w:p w14:paraId="23184071" w14:textId="77777777" w:rsidR="00261E3A" w:rsidRPr="00261E3A" w:rsidRDefault="00261E3A" w:rsidP="00142C73">
            <w:pPr>
              <w:pStyle w:val="ConsPlusNormal"/>
              <w:jc w:val="center"/>
              <w:rPr>
                <w:szCs w:val="24"/>
              </w:rPr>
            </w:pPr>
          </w:p>
        </w:tc>
        <w:tc>
          <w:tcPr>
            <w:tcW w:w="1363" w:type="dxa"/>
          </w:tcPr>
          <w:p w14:paraId="746CEA9E" w14:textId="77777777" w:rsidR="00261E3A" w:rsidRPr="00261E3A" w:rsidRDefault="00261E3A" w:rsidP="00142C73">
            <w:pPr>
              <w:pStyle w:val="ConsPlusNormal"/>
              <w:jc w:val="center"/>
              <w:rPr>
                <w:szCs w:val="24"/>
              </w:rPr>
            </w:pPr>
            <w:r w:rsidRPr="00261E3A">
              <w:rPr>
                <w:szCs w:val="24"/>
              </w:rPr>
              <w:t>комбинированная доступность, минута</w:t>
            </w:r>
          </w:p>
        </w:tc>
        <w:tc>
          <w:tcPr>
            <w:tcW w:w="1363" w:type="dxa"/>
          </w:tcPr>
          <w:p w14:paraId="117198C0" w14:textId="77777777" w:rsidR="00261E3A" w:rsidRPr="00261E3A" w:rsidRDefault="00261E3A" w:rsidP="00142C73">
            <w:pPr>
              <w:pStyle w:val="ConsPlusNormal"/>
              <w:jc w:val="center"/>
              <w:rPr>
                <w:szCs w:val="24"/>
              </w:rPr>
            </w:pPr>
            <w:r w:rsidRPr="00261E3A">
              <w:rPr>
                <w:szCs w:val="24"/>
              </w:rPr>
              <w:t xml:space="preserve">30 для объектов, расположенных в границах общественно-деловых </w:t>
            </w:r>
            <w:r w:rsidRPr="00261E3A">
              <w:rPr>
                <w:szCs w:val="24"/>
              </w:rPr>
              <w:lastRenderedPageBreak/>
              <w:t>и рекреационных зон</w:t>
            </w:r>
          </w:p>
        </w:tc>
      </w:tr>
      <w:tr w:rsidR="00261E3A" w:rsidRPr="00261E3A" w14:paraId="02F61FAE" w14:textId="77777777" w:rsidTr="00C46109">
        <w:trPr>
          <w:trHeight w:val="510"/>
        </w:trPr>
        <w:tc>
          <w:tcPr>
            <w:tcW w:w="567" w:type="dxa"/>
            <w:vMerge w:val="restart"/>
          </w:tcPr>
          <w:p w14:paraId="1AC3B5E1" w14:textId="77777777" w:rsidR="00261E3A" w:rsidRPr="00261E3A" w:rsidRDefault="00261E3A" w:rsidP="00142C73">
            <w:pPr>
              <w:pStyle w:val="ConsPlusNormal"/>
              <w:jc w:val="center"/>
              <w:rPr>
                <w:szCs w:val="24"/>
              </w:rPr>
            </w:pPr>
            <w:r w:rsidRPr="00261E3A">
              <w:rPr>
                <w:szCs w:val="24"/>
              </w:rPr>
              <w:lastRenderedPageBreak/>
              <w:t>4</w:t>
            </w:r>
          </w:p>
        </w:tc>
        <w:tc>
          <w:tcPr>
            <w:tcW w:w="3338" w:type="dxa"/>
            <w:vMerge w:val="restart"/>
          </w:tcPr>
          <w:p w14:paraId="61253F8B" w14:textId="77777777" w:rsidR="00261E3A" w:rsidRPr="00261E3A" w:rsidRDefault="00261E3A" w:rsidP="00142C73">
            <w:pPr>
              <w:pStyle w:val="ConsPlusNormal"/>
              <w:rPr>
                <w:szCs w:val="24"/>
              </w:rPr>
            </w:pPr>
            <w:r w:rsidRPr="00261E3A">
              <w:rPr>
                <w:szCs w:val="24"/>
              </w:rPr>
              <w:t xml:space="preserve">Спортивные залы </w:t>
            </w:r>
          </w:p>
        </w:tc>
        <w:tc>
          <w:tcPr>
            <w:tcW w:w="1362" w:type="dxa"/>
            <w:vMerge w:val="restart"/>
          </w:tcPr>
          <w:p w14:paraId="6D03AA49" w14:textId="77777777" w:rsidR="00261E3A" w:rsidRPr="00261E3A" w:rsidRDefault="00261E3A" w:rsidP="00142C73">
            <w:pPr>
              <w:pStyle w:val="ConsPlusNormal"/>
              <w:jc w:val="center"/>
              <w:rPr>
                <w:szCs w:val="24"/>
              </w:rPr>
            </w:pPr>
            <w:r w:rsidRPr="00261E3A">
              <w:rPr>
                <w:szCs w:val="24"/>
              </w:rPr>
              <w:t xml:space="preserve">кол-во на 100,0 тыс. жит. </w:t>
            </w:r>
          </w:p>
        </w:tc>
        <w:tc>
          <w:tcPr>
            <w:tcW w:w="1363" w:type="dxa"/>
            <w:vMerge w:val="restart"/>
          </w:tcPr>
          <w:p w14:paraId="40A896D9" w14:textId="77777777" w:rsidR="00261E3A" w:rsidRPr="00261E3A" w:rsidRDefault="00261E3A" w:rsidP="00142C73">
            <w:pPr>
              <w:pStyle w:val="ConsPlusNormal"/>
              <w:jc w:val="center"/>
              <w:rPr>
                <w:szCs w:val="24"/>
              </w:rPr>
            </w:pPr>
            <w:r w:rsidRPr="00261E3A">
              <w:rPr>
                <w:szCs w:val="24"/>
              </w:rPr>
              <w:t>59 (из которых 30  в общественно-деловой, рекреационной зоне, 29 в жилой зоне)</w:t>
            </w:r>
          </w:p>
        </w:tc>
        <w:tc>
          <w:tcPr>
            <w:tcW w:w="1363" w:type="dxa"/>
          </w:tcPr>
          <w:p w14:paraId="1EAFE511" w14:textId="77777777" w:rsidR="00261E3A" w:rsidRPr="00261E3A" w:rsidRDefault="00261E3A" w:rsidP="00142C73">
            <w:pPr>
              <w:pStyle w:val="ConsPlusNormal"/>
              <w:jc w:val="center"/>
              <w:rPr>
                <w:szCs w:val="24"/>
              </w:rPr>
            </w:pPr>
            <w:r w:rsidRPr="00261E3A">
              <w:rPr>
                <w:szCs w:val="24"/>
              </w:rPr>
              <w:t>Пешеходная доступность, метр</w:t>
            </w:r>
          </w:p>
        </w:tc>
        <w:tc>
          <w:tcPr>
            <w:tcW w:w="1363" w:type="dxa"/>
          </w:tcPr>
          <w:p w14:paraId="5CF375AC" w14:textId="77777777" w:rsidR="00261E3A" w:rsidRPr="00261E3A" w:rsidRDefault="00261E3A" w:rsidP="00142C73">
            <w:pPr>
              <w:pStyle w:val="ConsPlusNormal"/>
              <w:jc w:val="center"/>
              <w:rPr>
                <w:szCs w:val="24"/>
              </w:rPr>
            </w:pPr>
            <w:r w:rsidRPr="00261E3A">
              <w:rPr>
                <w:szCs w:val="24"/>
              </w:rPr>
              <w:t>1000 для объектов, расположенных в жилой зоне</w:t>
            </w:r>
          </w:p>
        </w:tc>
      </w:tr>
      <w:tr w:rsidR="00261E3A" w:rsidRPr="00261E3A" w14:paraId="0072F031" w14:textId="77777777" w:rsidTr="00C46109">
        <w:trPr>
          <w:trHeight w:val="390"/>
        </w:trPr>
        <w:tc>
          <w:tcPr>
            <w:tcW w:w="567" w:type="dxa"/>
            <w:vMerge/>
          </w:tcPr>
          <w:p w14:paraId="372A01AC" w14:textId="77777777" w:rsidR="00261E3A" w:rsidRPr="00261E3A" w:rsidRDefault="00261E3A" w:rsidP="00142C73">
            <w:pPr>
              <w:pStyle w:val="ConsPlusNormal"/>
              <w:jc w:val="center"/>
              <w:rPr>
                <w:szCs w:val="24"/>
              </w:rPr>
            </w:pPr>
          </w:p>
        </w:tc>
        <w:tc>
          <w:tcPr>
            <w:tcW w:w="3338" w:type="dxa"/>
            <w:vMerge/>
          </w:tcPr>
          <w:p w14:paraId="618EE473" w14:textId="77777777" w:rsidR="00261E3A" w:rsidRPr="00261E3A" w:rsidRDefault="00261E3A" w:rsidP="00142C73">
            <w:pPr>
              <w:pStyle w:val="ConsPlusNormal"/>
              <w:rPr>
                <w:szCs w:val="24"/>
              </w:rPr>
            </w:pPr>
          </w:p>
        </w:tc>
        <w:tc>
          <w:tcPr>
            <w:tcW w:w="1362" w:type="dxa"/>
            <w:vMerge/>
          </w:tcPr>
          <w:p w14:paraId="41DEECC3" w14:textId="77777777" w:rsidR="00261E3A" w:rsidRPr="00261E3A" w:rsidRDefault="00261E3A" w:rsidP="00142C73">
            <w:pPr>
              <w:pStyle w:val="ConsPlusNormal"/>
              <w:jc w:val="center"/>
              <w:rPr>
                <w:szCs w:val="24"/>
              </w:rPr>
            </w:pPr>
          </w:p>
        </w:tc>
        <w:tc>
          <w:tcPr>
            <w:tcW w:w="1363" w:type="dxa"/>
            <w:vMerge/>
          </w:tcPr>
          <w:p w14:paraId="202DDEA4" w14:textId="77777777" w:rsidR="00261E3A" w:rsidRPr="00261E3A" w:rsidRDefault="00261E3A" w:rsidP="00142C73">
            <w:pPr>
              <w:pStyle w:val="ConsPlusNormal"/>
              <w:jc w:val="center"/>
              <w:rPr>
                <w:szCs w:val="24"/>
              </w:rPr>
            </w:pPr>
          </w:p>
        </w:tc>
        <w:tc>
          <w:tcPr>
            <w:tcW w:w="1363" w:type="dxa"/>
          </w:tcPr>
          <w:p w14:paraId="1AC2FF57" w14:textId="77777777" w:rsidR="00261E3A" w:rsidRPr="00261E3A" w:rsidRDefault="00261E3A" w:rsidP="00142C73">
            <w:pPr>
              <w:pStyle w:val="ConsPlusNormal"/>
              <w:jc w:val="center"/>
              <w:rPr>
                <w:szCs w:val="24"/>
              </w:rPr>
            </w:pPr>
            <w:r w:rsidRPr="00261E3A">
              <w:rPr>
                <w:szCs w:val="24"/>
              </w:rPr>
              <w:t>комбинированная доступность, минута</w:t>
            </w:r>
          </w:p>
        </w:tc>
        <w:tc>
          <w:tcPr>
            <w:tcW w:w="1363" w:type="dxa"/>
          </w:tcPr>
          <w:p w14:paraId="45CA6434" w14:textId="77777777" w:rsidR="00261E3A" w:rsidRPr="00261E3A" w:rsidRDefault="00261E3A" w:rsidP="00142C73">
            <w:pPr>
              <w:pStyle w:val="ConsPlusNormal"/>
              <w:jc w:val="center"/>
              <w:rPr>
                <w:szCs w:val="24"/>
              </w:rPr>
            </w:pPr>
            <w:r w:rsidRPr="00261E3A">
              <w:rPr>
                <w:szCs w:val="24"/>
              </w:rPr>
              <w:t>30 для объектов, расположенных в границах общественно-деловых и рекреационных зон</w:t>
            </w:r>
          </w:p>
        </w:tc>
      </w:tr>
      <w:tr w:rsidR="00261E3A" w:rsidRPr="00261E3A" w14:paraId="1452D3E7" w14:textId="77777777" w:rsidTr="00C46109">
        <w:trPr>
          <w:trHeight w:val="20"/>
        </w:trPr>
        <w:tc>
          <w:tcPr>
            <w:tcW w:w="567" w:type="dxa"/>
            <w:vMerge/>
            <w:tcBorders>
              <w:bottom w:val="single" w:sz="4" w:space="0" w:color="auto"/>
            </w:tcBorders>
          </w:tcPr>
          <w:p w14:paraId="54753E59" w14:textId="77777777" w:rsidR="00261E3A" w:rsidRPr="00261E3A" w:rsidRDefault="00261E3A" w:rsidP="00142C73">
            <w:pPr>
              <w:pStyle w:val="ConsPlusNormal"/>
              <w:jc w:val="center"/>
              <w:rPr>
                <w:szCs w:val="24"/>
              </w:rPr>
            </w:pPr>
          </w:p>
        </w:tc>
        <w:tc>
          <w:tcPr>
            <w:tcW w:w="3338" w:type="dxa"/>
            <w:vMerge/>
            <w:tcBorders>
              <w:bottom w:val="single" w:sz="4" w:space="0" w:color="auto"/>
            </w:tcBorders>
          </w:tcPr>
          <w:p w14:paraId="30E5BF2A" w14:textId="77777777" w:rsidR="00261E3A" w:rsidRPr="00261E3A" w:rsidRDefault="00261E3A" w:rsidP="00142C73">
            <w:pPr>
              <w:pStyle w:val="ConsPlusNormal"/>
              <w:rPr>
                <w:szCs w:val="24"/>
              </w:rPr>
            </w:pPr>
          </w:p>
        </w:tc>
        <w:tc>
          <w:tcPr>
            <w:tcW w:w="1362" w:type="dxa"/>
            <w:tcBorders>
              <w:bottom w:val="single" w:sz="4" w:space="0" w:color="auto"/>
            </w:tcBorders>
          </w:tcPr>
          <w:p w14:paraId="78E38399" w14:textId="77777777" w:rsidR="00261E3A" w:rsidRPr="00261E3A" w:rsidRDefault="00261E3A" w:rsidP="00142C73">
            <w:pPr>
              <w:pStyle w:val="ConsPlusNormal"/>
              <w:jc w:val="center"/>
              <w:rPr>
                <w:szCs w:val="24"/>
              </w:rPr>
            </w:pPr>
            <w:r w:rsidRPr="00261E3A">
              <w:rPr>
                <w:szCs w:val="24"/>
              </w:rPr>
              <w:t>кв.м. площади пола на 1000 жит.</w:t>
            </w:r>
          </w:p>
        </w:tc>
        <w:tc>
          <w:tcPr>
            <w:tcW w:w="1363" w:type="dxa"/>
            <w:tcBorders>
              <w:bottom w:val="single" w:sz="4" w:space="0" w:color="auto"/>
            </w:tcBorders>
          </w:tcPr>
          <w:p w14:paraId="4B3C8083" w14:textId="77777777" w:rsidR="00261E3A" w:rsidRPr="00261E3A" w:rsidRDefault="00261E3A" w:rsidP="00142C73">
            <w:pPr>
              <w:pStyle w:val="ConsPlusNormal"/>
              <w:jc w:val="center"/>
              <w:rPr>
                <w:szCs w:val="24"/>
              </w:rPr>
            </w:pPr>
            <w:r w:rsidRPr="00261E3A">
              <w:rPr>
                <w:szCs w:val="24"/>
              </w:rPr>
              <w:t>60</w:t>
            </w:r>
          </w:p>
        </w:tc>
        <w:tc>
          <w:tcPr>
            <w:tcW w:w="1363" w:type="dxa"/>
          </w:tcPr>
          <w:p w14:paraId="6B1B0C36" w14:textId="77777777" w:rsidR="00261E3A" w:rsidRPr="00261E3A" w:rsidRDefault="00261E3A" w:rsidP="00142C73">
            <w:pPr>
              <w:pStyle w:val="ConsPlusNormal"/>
              <w:jc w:val="center"/>
              <w:rPr>
                <w:szCs w:val="24"/>
              </w:rPr>
            </w:pPr>
            <w:r w:rsidRPr="00261E3A">
              <w:rPr>
                <w:szCs w:val="24"/>
              </w:rPr>
              <w:t>-</w:t>
            </w:r>
          </w:p>
        </w:tc>
        <w:tc>
          <w:tcPr>
            <w:tcW w:w="1363" w:type="dxa"/>
            <w:tcBorders>
              <w:bottom w:val="single" w:sz="4" w:space="0" w:color="auto"/>
            </w:tcBorders>
          </w:tcPr>
          <w:p w14:paraId="07B05FAB" w14:textId="77777777" w:rsidR="00261E3A" w:rsidRPr="00261E3A" w:rsidRDefault="00261E3A" w:rsidP="00142C73">
            <w:pPr>
              <w:pStyle w:val="ConsPlusNormal"/>
              <w:jc w:val="center"/>
              <w:rPr>
                <w:szCs w:val="24"/>
              </w:rPr>
            </w:pPr>
            <w:r w:rsidRPr="00261E3A">
              <w:rPr>
                <w:szCs w:val="24"/>
              </w:rPr>
              <w:t xml:space="preserve">- </w:t>
            </w:r>
          </w:p>
        </w:tc>
      </w:tr>
      <w:tr w:rsidR="00261E3A" w:rsidRPr="00261E3A" w14:paraId="5440ADB9" w14:textId="77777777" w:rsidTr="00E9558F">
        <w:trPr>
          <w:trHeight w:val="1627"/>
        </w:trPr>
        <w:tc>
          <w:tcPr>
            <w:tcW w:w="567" w:type="dxa"/>
            <w:vMerge w:val="restart"/>
          </w:tcPr>
          <w:p w14:paraId="489801E9" w14:textId="77777777" w:rsidR="00261E3A" w:rsidRPr="00261E3A" w:rsidRDefault="00261E3A" w:rsidP="00142C73">
            <w:pPr>
              <w:pStyle w:val="ConsPlusNormal"/>
              <w:jc w:val="center"/>
              <w:rPr>
                <w:szCs w:val="24"/>
              </w:rPr>
            </w:pPr>
            <w:r w:rsidRPr="00261E3A">
              <w:rPr>
                <w:szCs w:val="24"/>
              </w:rPr>
              <w:t>5</w:t>
            </w:r>
          </w:p>
        </w:tc>
        <w:tc>
          <w:tcPr>
            <w:tcW w:w="3338" w:type="dxa"/>
            <w:vMerge w:val="restart"/>
            <w:vAlign w:val="center"/>
          </w:tcPr>
          <w:p w14:paraId="0A8E1BF1" w14:textId="77777777" w:rsidR="00261E3A" w:rsidRPr="00261E3A" w:rsidRDefault="00261E3A" w:rsidP="00142C73">
            <w:pPr>
              <w:pStyle w:val="ConsPlusNormal"/>
              <w:rPr>
                <w:szCs w:val="24"/>
              </w:rPr>
            </w:pPr>
            <w:r w:rsidRPr="00261E3A">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08D2AD4B" w14:textId="77777777" w:rsidR="00261E3A" w:rsidRPr="00261E3A" w:rsidRDefault="00261E3A" w:rsidP="00142C73">
            <w:pPr>
              <w:pStyle w:val="ConsPlusNormal"/>
              <w:jc w:val="center"/>
              <w:rPr>
                <w:szCs w:val="24"/>
              </w:rPr>
            </w:pPr>
            <w:r w:rsidRPr="00261E3A">
              <w:rPr>
                <w:szCs w:val="24"/>
              </w:rPr>
              <w:t>кол-во на 100,0 тыс. жит.</w:t>
            </w:r>
          </w:p>
        </w:tc>
        <w:tc>
          <w:tcPr>
            <w:tcW w:w="1363" w:type="dxa"/>
            <w:vMerge w:val="restart"/>
          </w:tcPr>
          <w:p w14:paraId="154EC754" w14:textId="77777777" w:rsidR="00261E3A" w:rsidRPr="00261E3A" w:rsidRDefault="00261E3A" w:rsidP="00142C73">
            <w:pPr>
              <w:pStyle w:val="ConsPlusNormal"/>
              <w:jc w:val="center"/>
              <w:rPr>
                <w:szCs w:val="24"/>
              </w:rPr>
            </w:pPr>
            <w:r w:rsidRPr="00261E3A">
              <w:rPr>
                <w:szCs w:val="24"/>
              </w:rPr>
              <w:t>227</w:t>
            </w:r>
          </w:p>
        </w:tc>
        <w:tc>
          <w:tcPr>
            <w:tcW w:w="1363" w:type="dxa"/>
          </w:tcPr>
          <w:p w14:paraId="0A419405" w14:textId="77777777" w:rsidR="00261E3A" w:rsidRPr="00261E3A" w:rsidRDefault="00261E3A" w:rsidP="00142C73">
            <w:pPr>
              <w:pStyle w:val="ConsPlusNormal"/>
              <w:jc w:val="center"/>
              <w:rPr>
                <w:szCs w:val="24"/>
              </w:rPr>
            </w:pPr>
            <w:r w:rsidRPr="00261E3A">
              <w:rPr>
                <w:szCs w:val="24"/>
              </w:rPr>
              <w:t>Пешеходная доступность, метр</w:t>
            </w:r>
          </w:p>
        </w:tc>
        <w:tc>
          <w:tcPr>
            <w:tcW w:w="1363" w:type="dxa"/>
          </w:tcPr>
          <w:p w14:paraId="10D847A1" w14:textId="77777777" w:rsidR="00261E3A" w:rsidRPr="00261E3A" w:rsidRDefault="00261E3A" w:rsidP="00142C73">
            <w:pPr>
              <w:pStyle w:val="ConsPlusNormal"/>
              <w:jc w:val="center"/>
              <w:rPr>
                <w:szCs w:val="24"/>
              </w:rPr>
            </w:pPr>
            <w:r w:rsidRPr="00261E3A">
              <w:rPr>
                <w:szCs w:val="24"/>
              </w:rPr>
              <w:t>1000 для объектов, расположенных в жилой зоне</w:t>
            </w:r>
          </w:p>
        </w:tc>
      </w:tr>
      <w:tr w:rsidR="00261E3A" w:rsidRPr="00261E3A" w14:paraId="0527D2BA" w14:textId="77777777" w:rsidTr="00C46109">
        <w:trPr>
          <w:trHeight w:val="990"/>
        </w:trPr>
        <w:tc>
          <w:tcPr>
            <w:tcW w:w="567" w:type="dxa"/>
            <w:vMerge/>
          </w:tcPr>
          <w:p w14:paraId="505581ED" w14:textId="77777777" w:rsidR="00261E3A" w:rsidRPr="00261E3A" w:rsidRDefault="00261E3A" w:rsidP="00142C73">
            <w:pPr>
              <w:pStyle w:val="ConsPlusNormal"/>
              <w:jc w:val="center"/>
              <w:rPr>
                <w:szCs w:val="24"/>
              </w:rPr>
            </w:pPr>
          </w:p>
        </w:tc>
        <w:tc>
          <w:tcPr>
            <w:tcW w:w="3338" w:type="dxa"/>
            <w:vMerge/>
            <w:vAlign w:val="center"/>
          </w:tcPr>
          <w:p w14:paraId="7B663444" w14:textId="77777777" w:rsidR="00261E3A" w:rsidRPr="00261E3A" w:rsidRDefault="00261E3A" w:rsidP="00142C73">
            <w:pPr>
              <w:pStyle w:val="ConsPlusNormal"/>
              <w:rPr>
                <w:szCs w:val="24"/>
              </w:rPr>
            </w:pPr>
          </w:p>
        </w:tc>
        <w:tc>
          <w:tcPr>
            <w:tcW w:w="1362" w:type="dxa"/>
            <w:vMerge/>
          </w:tcPr>
          <w:p w14:paraId="1AF0065F" w14:textId="77777777" w:rsidR="00261E3A" w:rsidRPr="00261E3A" w:rsidRDefault="00261E3A" w:rsidP="00142C73">
            <w:pPr>
              <w:pStyle w:val="ConsPlusNormal"/>
              <w:jc w:val="center"/>
              <w:rPr>
                <w:szCs w:val="24"/>
              </w:rPr>
            </w:pPr>
          </w:p>
        </w:tc>
        <w:tc>
          <w:tcPr>
            <w:tcW w:w="1363" w:type="dxa"/>
            <w:vMerge/>
          </w:tcPr>
          <w:p w14:paraId="0531331F" w14:textId="77777777" w:rsidR="00261E3A" w:rsidRPr="00261E3A" w:rsidRDefault="00261E3A" w:rsidP="00142C73">
            <w:pPr>
              <w:pStyle w:val="ConsPlusNormal"/>
              <w:jc w:val="center"/>
              <w:rPr>
                <w:szCs w:val="24"/>
              </w:rPr>
            </w:pPr>
          </w:p>
        </w:tc>
        <w:tc>
          <w:tcPr>
            <w:tcW w:w="1363" w:type="dxa"/>
          </w:tcPr>
          <w:p w14:paraId="4B82E01D" w14:textId="77777777" w:rsidR="00261E3A" w:rsidRPr="00261E3A" w:rsidRDefault="00261E3A" w:rsidP="00142C73">
            <w:pPr>
              <w:pStyle w:val="ConsPlusNormal"/>
              <w:jc w:val="center"/>
              <w:rPr>
                <w:szCs w:val="24"/>
              </w:rPr>
            </w:pPr>
            <w:r w:rsidRPr="00261E3A">
              <w:rPr>
                <w:szCs w:val="24"/>
              </w:rPr>
              <w:t>комбинированная доступность, минута</w:t>
            </w:r>
          </w:p>
        </w:tc>
        <w:tc>
          <w:tcPr>
            <w:tcW w:w="1363" w:type="dxa"/>
          </w:tcPr>
          <w:p w14:paraId="76DC86AF" w14:textId="77777777" w:rsidR="00261E3A" w:rsidRPr="00261E3A" w:rsidRDefault="00261E3A" w:rsidP="00142C73">
            <w:pPr>
              <w:pStyle w:val="ConsPlusNormal"/>
              <w:jc w:val="center"/>
              <w:rPr>
                <w:szCs w:val="24"/>
              </w:rPr>
            </w:pPr>
            <w:r w:rsidRPr="00261E3A">
              <w:rPr>
                <w:szCs w:val="24"/>
              </w:rPr>
              <w:t>30 для объектов, расположенных в границах общественно-деловых и рекреационных зон</w:t>
            </w:r>
          </w:p>
        </w:tc>
      </w:tr>
    </w:tbl>
    <w:p w14:paraId="63CBD374"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1D7BF796" w14:textId="77777777" w:rsidR="00261E3A" w:rsidRPr="00261E3A" w:rsidRDefault="00261E3A" w:rsidP="00142C73">
      <w:pPr>
        <w:tabs>
          <w:tab w:val="left" w:pos="709"/>
          <w:tab w:val="left" w:pos="993"/>
        </w:tabs>
        <w:autoSpaceDE w:val="0"/>
        <w:autoSpaceDN w:val="0"/>
        <w:adjustRightInd w:val="0"/>
        <w:jc w:val="both"/>
      </w:pPr>
      <w:r w:rsidRPr="00261E3A">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37D6054B" w14:textId="6B991A46" w:rsidR="00261E3A" w:rsidRDefault="00261E3A" w:rsidP="00142C73">
      <w:pPr>
        <w:tabs>
          <w:tab w:val="left" w:pos="709"/>
          <w:tab w:val="left" w:pos="993"/>
        </w:tabs>
        <w:autoSpaceDE w:val="0"/>
        <w:autoSpaceDN w:val="0"/>
        <w:adjustRightInd w:val="0"/>
        <w:jc w:val="both"/>
      </w:pPr>
      <w:r w:rsidRPr="00261E3A">
        <w:t>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w:t>
      </w:r>
    </w:p>
    <w:p w14:paraId="56B481D7" w14:textId="77777777" w:rsidR="0025649A" w:rsidRPr="00261E3A" w:rsidRDefault="0025649A" w:rsidP="00142C73">
      <w:pPr>
        <w:tabs>
          <w:tab w:val="left" w:pos="709"/>
          <w:tab w:val="left" w:pos="993"/>
        </w:tabs>
        <w:autoSpaceDE w:val="0"/>
        <w:autoSpaceDN w:val="0"/>
        <w:adjustRightInd w:val="0"/>
        <w:jc w:val="both"/>
      </w:pPr>
    </w:p>
    <w:p w14:paraId="2895D2E2" w14:textId="77777777" w:rsidR="00261E3A" w:rsidRPr="00261E3A" w:rsidRDefault="00261E3A" w:rsidP="0025649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16C7EA44" w14:textId="77777777" w:rsidR="00261E3A" w:rsidRPr="00261E3A" w:rsidRDefault="00261E3A" w:rsidP="0025649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0E72F518" w14:textId="77777777" w:rsidR="00261E3A" w:rsidRPr="00261E3A" w:rsidRDefault="00261E3A" w:rsidP="0025649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6B314AA5" w14:textId="37E0EDAF" w:rsidR="00261E3A" w:rsidRPr="00261E3A" w:rsidRDefault="00261E3A" w:rsidP="0025649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B8615B">
        <w:rPr>
          <w:rFonts w:eastAsiaTheme="minorEastAsia"/>
          <w:sz w:val="28"/>
          <w:szCs w:val="28"/>
        </w:rPr>
        <w:t>«</w:t>
      </w:r>
      <w:r w:rsidRPr="00261E3A">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B8615B">
        <w:rPr>
          <w:rFonts w:eastAsiaTheme="minorEastAsia"/>
          <w:sz w:val="28"/>
          <w:szCs w:val="28"/>
        </w:rPr>
        <w:t>»</w:t>
      </w:r>
      <w:r w:rsidRPr="00261E3A">
        <w:rPr>
          <w:rFonts w:eastAsiaTheme="minorEastAsia"/>
          <w:sz w:val="28"/>
          <w:szCs w:val="28"/>
        </w:rPr>
        <w:t>.</w:t>
      </w:r>
    </w:p>
    <w:p w14:paraId="5D098D3B" w14:textId="77777777" w:rsidR="00261E3A" w:rsidRPr="00261E3A" w:rsidRDefault="00261E3A" w:rsidP="0025649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527C02D9" w14:textId="77777777" w:rsidR="00261E3A" w:rsidRPr="00261E3A" w:rsidRDefault="00261E3A" w:rsidP="0025649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7A8626AE" w14:textId="77777777" w:rsidR="00261E3A" w:rsidRDefault="00261E3A" w:rsidP="0025649A">
      <w:pPr>
        <w:keepNext/>
        <w:ind w:firstLine="709"/>
        <w:outlineLvl w:val="1"/>
        <w:rPr>
          <w:rFonts w:eastAsiaTheme="majorEastAsia"/>
          <w:b/>
          <w:bCs/>
          <w:iCs/>
          <w:sz w:val="28"/>
          <w:szCs w:val="28"/>
        </w:rPr>
      </w:pPr>
      <w:bookmarkStart w:id="12" w:name="_Toc184354825"/>
      <w:bookmarkStart w:id="13" w:name="_Toc194866744"/>
      <w:r w:rsidRPr="00261E3A">
        <w:rPr>
          <w:rFonts w:eastAsiaTheme="majorEastAsia"/>
          <w:b/>
          <w:bCs/>
          <w:iCs/>
          <w:sz w:val="28"/>
          <w:szCs w:val="28"/>
        </w:rPr>
        <w:lastRenderedPageBreak/>
        <w:t>Культура</w:t>
      </w:r>
      <w:bookmarkEnd w:id="12"/>
      <w:bookmarkEnd w:id="13"/>
    </w:p>
    <w:p w14:paraId="44C6E0A6" w14:textId="77777777" w:rsidR="0025649A" w:rsidRPr="00261E3A" w:rsidRDefault="0025649A" w:rsidP="0025649A">
      <w:pPr>
        <w:keepNext/>
        <w:ind w:firstLine="709"/>
        <w:outlineLvl w:val="1"/>
        <w:rPr>
          <w:rFonts w:eastAsiaTheme="majorEastAsia"/>
          <w:b/>
          <w:bCs/>
          <w:iCs/>
          <w:sz w:val="28"/>
          <w:szCs w:val="28"/>
        </w:rPr>
      </w:pPr>
    </w:p>
    <w:p w14:paraId="0786D7FA" w14:textId="77777777" w:rsidR="00261E3A" w:rsidRPr="00261E3A" w:rsidRDefault="00261E3A" w:rsidP="00142C73">
      <w:pPr>
        <w:keepNext/>
        <w:jc w:val="both"/>
        <w:outlineLvl w:val="3"/>
        <w:rPr>
          <w:rFonts w:eastAsiaTheme="minorEastAsia"/>
          <w:bCs/>
        </w:rPr>
      </w:pPr>
      <w:r w:rsidRPr="00261E3A">
        <w:rPr>
          <w:rFonts w:eastAsiaTheme="minorEastAsia"/>
          <w:bCs/>
        </w:rPr>
        <w:t xml:space="preserve">Таблица 5 – ОМЗ в области </w:t>
      </w:r>
      <w:r w:rsidRPr="00261E3A">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476C9AC8" w14:textId="77777777" w:rsidTr="00C46109">
        <w:trPr>
          <w:tblHeader/>
        </w:trPr>
        <w:tc>
          <w:tcPr>
            <w:tcW w:w="567" w:type="dxa"/>
            <w:vMerge w:val="restart"/>
          </w:tcPr>
          <w:p w14:paraId="5B18418C" w14:textId="77777777" w:rsidR="00261E3A" w:rsidRPr="00261E3A" w:rsidRDefault="00261E3A" w:rsidP="00142C73">
            <w:pPr>
              <w:pStyle w:val="ConsPlusNormal"/>
              <w:jc w:val="center"/>
              <w:rPr>
                <w:szCs w:val="24"/>
              </w:rPr>
            </w:pPr>
            <w:r w:rsidRPr="00261E3A">
              <w:rPr>
                <w:szCs w:val="24"/>
              </w:rPr>
              <w:t>N</w:t>
            </w:r>
          </w:p>
          <w:p w14:paraId="4C978CBF"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6CFF6303"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1C864BF3"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671C6571"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60A16E0E" w14:textId="77777777" w:rsidTr="00C46109">
        <w:trPr>
          <w:tblHeader/>
        </w:trPr>
        <w:tc>
          <w:tcPr>
            <w:tcW w:w="567" w:type="dxa"/>
            <w:vMerge/>
          </w:tcPr>
          <w:p w14:paraId="2C7AD8BA" w14:textId="77777777" w:rsidR="00261E3A" w:rsidRPr="00261E3A" w:rsidRDefault="00261E3A" w:rsidP="00142C73">
            <w:pPr>
              <w:spacing w:line="0" w:lineRule="atLeast"/>
            </w:pPr>
          </w:p>
        </w:tc>
        <w:tc>
          <w:tcPr>
            <w:tcW w:w="3338" w:type="dxa"/>
            <w:vMerge/>
          </w:tcPr>
          <w:p w14:paraId="7FD92AE3" w14:textId="77777777" w:rsidR="00261E3A" w:rsidRPr="00261E3A" w:rsidRDefault="00261E3A" w:rsidP="00142C73">
            <w:pPr>
              <w:spacing w:line="0" w:lineRule="atLeast"/>
            </w:pPr>
          </w:p>
        </w:tc>
        <w:tc>
          <w:tcPr>
            <w:tcW w:w="1362" w:type="dxa"/>
          </w:tcPr>
          <w:p w14:paraId="494F4611"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013FE0E8"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0AA3D8E2"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4AC41D36"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0F5268E6" w14:textId="77777777" w:rsidTr="00C46109">
        <w:tc>
          <w:tcPr>
            <w:tcW w:w="567" w:type="dxa"/>
          </w:tcPr>
          <w:p w14:paraId="2C07F18B" w14:textId="77777777" w:rsidR="00261E3A" w:rsidRPr="00261E3A" w:rsidRDefault="00261E3A" w:rsidP="00142C73">
            <w:r w:rsidRPr="00261E3A">
              <w:t>1</w:t>
            </w:r>
          </w:p>
        </w:tc>
        <w:tc>
          <w:tcPr>
            <w:tcW w:w="3338" w:type="dxa"/>
          </w:tcPr>
          <w:p w14:paraId="47CA2EE6" w14:textId="77777777" w:rsidR="00261E3A" w:rsidRPr="00261E3A" w:rsidRDefault="00261E3A" w:rsidP="00142C73">
            <w:pPr>
              <w:autoSpaceDE w:val="0"/>
              <w:autoSpaceDN w:val="0"/>
              <w:adjustRightInd w:val="0"/>
            </w:pPr>
            <w:r w:rsidRPr="00261E3A">
              <w:t xml:space="preserve">Общедоступная библиотека с детским отделением </w:t>
            </w:r>
          </w:p>
        </w:tc>
        <w:tc>
          <w:tcPr>
            <w:tcW w:w="1362" w:type="dxa"/>
          </w:tcPr>
          <w:p w14:paraId="3275F962" w14:textId="77777777" w:rsidR="00261E3A" w:rsidRPr="00261E3A" w:rsidRDefault="00261E3A" w:rsidP="00142C73">
            <w:pPr>
              <w:autoSpaceDE w:val="0"/>
              <w:autoSpaceDN w:val="0"/>
              <w:adjustRightInd w:val="0"/>
              <w:jc w:val="center"/>
            </w:pPr>
            <w:r w:rsidRPr="00261E3A">
              <w:t>кол-во объектов</w:t>
            </w:r>
          </w:p>
        </w:tc>
        <w:tc>
          <w:tcPr>
            <w:tcW w:w="1363" w:type="dxa"/>
          </w:tcPr>
          <w:p w14:paraId="72ECF78B" w14:textId="77777777" w:rsidR="00261E3A" w:rsidRPr="00261E3A" w:rsidRDefault="00261E3A" w:rsidP="00142C73">
            <w:pPr>
              <w:autoSpaceDE w:val="0"/>
              <w:autoSpaceDN w:val="0"/>
              <w:adjustRightInd w:val="0"/>
              <w:jc w:val="center"/>
            </w:pPr>
            <w:r w:rsidRPr="00261E3A">
              <w:t>1 в адм. центре сельского поселения</w:t>
            </w:r>
          </w:p>
        </w:tc>
        <w:tc>
          <w:tcPr>
            <w:tcW w:w="1363" w:type="dxa"/>
            <w:vMerge w:val="restart"/>
          </w:tcPr>
          <w:p w14:paraId="07E192A0" w14:textId="77777777" w:rsidR="00261E3A" w:rsidRPr="00261E3A" w:rsidRDefault="00261E3A" w:rsidP="00142C73">
            <w:pPr>
              <w:pStyle w:val="ConsPlusNormal"/>
              <w:jc w:val="center"/>
              <w:rPr>
                <w:szCs w:val="24"/>
              </w:rPr>
            </w:pPr>
            <w:r w:rsidRPr="00261E3A">
              <w:rPr>
                <w:szCs w:val="24"/>
              </w:rPr>
              <w:t>трансп. на общ. тр-те, мин.</w:t>
            </w:r>
          </w:p>
        </w:tc>
        <w:tc>
          <w:tcPr>
            <w:tcW w:w="1363" w:type="dxa"/>
            <w:vMerge w:val="restart"/>
          </w:tcPr>
          <w:p w14:paraId="73C2B2CD" w14:textId="77777777" w:rsidR="00261E3A" w:rsidRPr="00261E3A" w:rsidRDefault="00261E3A" w:rsidP="00142C73">
            <w:pPr>
              <w:pStyle w:val="ConsPlusNormal"/>
              <w:jc w:val="center"/>
              <w:rPr>
                <w:szCs w:val="24"/>
              </w:rPr>
            </w:pPr>
            <w:r w:rsidRPr="00261E3A">
              <w:rPr>
                <w:szCs w:val="24"/>
              </w:rPr>
              <w:t>30</w:t>
            </w:r>
          </w:p>
        </w:tc>
      </w:tr>
      <w:tr w:rsidR="00261E3A" w:rsidRPr="00261E3A" w14:paraId="633089BA" w14:textId="77777777" w:rsidTr="00C46109">
        <w:tc>
          <w:tcPr>
            <w:tcW w:w="567" w:type="dxa"/>
          </w:tcPr>
          <w:p w14:paraId="678EEDEF" w14:textId="77777777" w:rsidR="00261E3A" w:rsidRPr="00261E3A" w:rsidRDefault="00261E3A" w:rsidP="00142C73">
            <w:r w:rsidRPr="00261E3A">
              <w:t>2</w:t>
            </w:r>
          </w:p>
        </w:tc>
        <w:tc>
          <w:tcPr>
            <w:tcW w:w="3338" w:type="dxa"/>
          </w:tcPr>
          <w:p w14:paraId="714AD45F" w14:textId="77777777" w:rsidR="00261E3A" w:rsidRPr="00261E3A" w:rsidRDefault="00261E3A" w:rsidP="00142C73">
            <w:pPr>
              <w:autoSpaceDE w:val="0"/>
              <w:autoSpaceDN w:val="0"/>
              <w:adjustRightInd w:val="0"/>
            </w:pPr>
            <w:r w:rsidRPr="00261E3A">
              <w:t>Филиал общедоступной библиотеки с детским отделением</w:t>
            </w:r>
          </w:p>
        </w:tc>
        <w:tc>
          <w:tcPr>
            <w:tcW w:w="1362" w:type="dxa"/>
          </w:tcPr>
          <w:p w14:paraId="5EC22597" w14:textId="77777777" w:rsidR="00261E3A" w:rsidRPr="00261E3A" w:rsidRDefault="00261E3A" w:rsidP="00142C73">
            <w:pPr>
              <w:autoSpaceDE w:val="0"/>
              <w:autoSpaceDN w:val="0"/>
              <w:adjustRightInd w:val="0"/>
              <w:jc w:val="center"/>
            </w:pPr>
            <w:r w:rsidRPr="00261E3A">
              <w:t>кол-во объектов</w:t>
            </w:r>
          </w:p>
        </w:tc>
        <w:tc>
          <w:tcPr>
            <w:tcW w:w="1363" w:type="dxa"/>
          </w:tcPr>
          <w:p w14:paraId="5928ED0B" w14:textId="77777777" w:rsidR="00261E3A" w:rsidRPr="00261E3A" w:rsidRDefault="00261E3A" w:rsidP="00142C73">
            <w:pPr>
              <w:autoSpaceDE w:val="0"/>
              <w:autoSpaceDN w:val="0"/>
              <w:adjustRightInd w:val="0"/>
              <w:jc w:val="center"/>
            </w:pPr>
            <w:r w:rsidRPr="00261E3A">
              <w:t>1 объект на 1000 жит.</w:t>
            </w:r>
          </w:p>
        </w:tc>
        <w:tc>
          <w:tcPr>
            <w:tcW w:w="1363" w:type="dxa"/>
            <w:vMerge/>
          </w:tcPr>
          <w:p w14:paraId="121A9B03" w14:textId="77777777" w:rsidR="00261E3A" w:rsidRPr="00261E3A" w:rsidRDefault="00261E3A" w:rsidP="00142C73">
            <w:pPr>
              <w:pStyle w:val="ConsPlusNormal"/>
              <w:jc w:val="center"/>
              <w:rPr>
                <w:szCs w:val="24"/>
              </w:rPr>
            </w:pPr>
          </w:p>
        </w:tc>
        <w:tc>
          <w:tcPr>
            <w:tcW w:w="1363" w:type="dxa"/>
            <w:vMerge/>
          </w:tcPr>
          <w:p w14:paraId="21B977AA" w14:textId="77777777" w:rsidR="00261E3A" w:rsidRPr="00261E3A" w:rsidRDefault="00261E3A" w:rsidP="00142C73">
            <w:pPr>
              <w:pStyle w:val="ConsPlusNormal"/>
              <w:jc w:val="center"/>
              <w:rPr>
                <w:szCs w:val="24"/>
              </w:rPr>
            </w:pPr>
          </w:p>
        </w:tc>
      </w:tr>
      <w:tr w:rsidR="00261E3A" w:rsidRPr="00261E3A" w14:paraId="3AC43EE6" w14:textId="77777777" w:rsidTr="00C46109">
        <w:tc>
          <w:tcPr>
            <w:tcW w:w="567" w:type="dxa"/>
          </w:tcPr>
          <w:p w14:paraId="58207DA9" w14:textId="77777777" w:rsidR="00261E3A" w:rsidRPr="00261E3A" w:rsidRDefault="00261E3A" w:rsidP="00142C73">
            <w:r w:rsidRPr="00261E3A">
              <w:t>3</w:t>
            </w:r>
          </w:p>
        </w:tc>
        <w:tc>
          <w:tcPr>
            <w:tcW w:w="3338" w:type="dxa"/>
          </w:tcPr>
          <w:p w14:paraId="7181951B" w14:textId="77777777" w:rsidR="00261E3A" w:rsidRPr="00261E3A" w:rsidRDefault="00261E3A" w:rsidP="00142C73">
            <w:pPr>
              <w:autoSpaceDE w:val="0"/>
              <w:autoSpaceDN w:val="0"/>
              <w:adjustRightInd w:val="0"/>
            </w:pPr>
            <w:r w:rsidRPr="00261E3A">
              <w:t>Суммарное количество посадочных мест в учреждениях клубного типа</w:t>
            </w:r>
          </w:p>
        </w:tc>
        <w:tc>
          <w:tcPr>
            <w:tcW w:w="1362" w:type="dxa"/>
          </w:tcPr>
          <w:p w14:paraId="13422F69" w14:textId="77777777" w:rsidR="00261E3A" w:rsidRPr="00261E3A" w:rsidRDefault="00261E3A" w:rsidP="00142C73">
            <w:pPr>
              <w:autoSpaceDE w:val="0"/>
              <w:autoSpaceDN w:val="0"/>
              <w:adjustRightInd w:val="0"/>
              <w:jc w:val="center"/>
            </w:pPr>
            <w:r w:rsidRPr="00261E3A">
              <w:t>ед. на 1000 жит.</w:t>
            </w:r>
          </w:p>
        </w:tc>
        <w:tc>
          <w:tcPr>
            <w:tcW w:w="1363" w:type="dxa"/>
            <w:shd w:val="clear" w:color="auto" w:fill="auto"/>
          </w:tcPr>
          <w:p w14:paraId="6D2199B2" w14:textId="77777777" w:rsidR="00261E3A" w:rsidRPr="00261E3A" w:rsidRDefault="00261E3A" w:rsidP="00142C73">
            <w:pPr>
              <w:autoSpaceDE w:val="0"/>
              <w:autoSpaceDN w:val="0"/>
              <w:adjustRightInd w:val="0"/>
              <w:jc w:val="center"/>
            </w:pPr>
            <w:r w:rsidRPr="00261E3A">
              <w:t>см. прим. 8</w:t>
            </w:r>
          </w:p>
        </w:tc>
        <w:tc>
          <w:tcPr>
            <w:tcW w:w="1363" w:type="dxa"/>
          </w:tcPr>
          <w:p w14:paraId="3D12379A" w14:textId="77777777" w:rsidR="00261E3A" w:rsidRPr="00261E3A" w:rsidRDefault="00261E3A" w:rsidP="00142C73">
            <w:pPr>
              <w:autoSpaceDE w:val="0"/>
              <w:autoSpaceDN w:val="0"/>
              <w:adjustRightInd w:val="0"/>
              <w:jc w:val="center"/>
            </w:pPr>
            <w:r w:rsidRPr="00261E3A">
              <w:t>-</w:t>
            </w:r>
          </w:p>
        </w:tc>
        <w:tc>
          <w:tcPr>
            <w:tcW w:w="1363" w:type="dxa"/>
          </w:tcPr>
          <w:p w14:paraId="7EEBE52F" w14:textId="77777777" w:rsidR="00261E3A" w:rsidRPr="00261E3A" w:rsidRDefault="00261E3A" w:rsidP="00142C73">
            <w:pPr>
              <w:autoSpaceDE w:val="0"/>
              <w:autoSpaceDN w:val="0"/>
              <w:adjustRightInd w:val="0"/>
              <w:jc w:val="center"/>
            </w:pPr>
            <w:r w:rsidRPr="00261E3A">
              <w:t>не устанавливается</w:t>
            </w:r>
          </w:p>
        </w:tc>
      </w:tr>
    </w:tbl>
    <w:p w14:paraId="15ADDD17"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4A078589" w14:textId="77777777" w:rsidR="00261E3A" w:rsidRPr="00261E3A" w:rsidRDefault="00261E3A" w:rsidP="00142C73">
      <w:pPr>
        <w:tabs>
          <w:tab w:val="left" w:pos="709"/>
          <w:tab w:val="left" w:pos="993"/>
        </w:tabs>
        <w:autoSpaceDE w:val="0"/>
        <w:autoSpaceDN w:val="0"/>
        <w:adjustRightInd w:val="0"/>
        <w:jc w:val="both"/>
      </w:pPr>
      <w:r w:rsidRPr="00261E3A">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1D9AABDE" w14:textId="77777777" w:rsidR="00261E3A" w:rsidRPr="00261E3A" w:rsidRDefault="00261E3A" w:rsidP="00142C73">
      <w:pPr>
        <w:tabs>
          <w:tab w:val="left" w:pos="709"/>
          <w:tab w:val="left" w:pos="993"/>
        </w:tabs>
        <w:autoSpaceDE w:val="0"/>
        <w:autoSpaceDN w:val="0"/>
        <w:adjustRightInd w:val="0"/>
        <w:jc w:val="both"/>
      </w:pPr>
      <w:r w:rsidRPr="00261E3A">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51C027FB" w14:textId="77777777" w:rsidR="00261E3A" w:rsidRPr="00261E3A" w:rsidRDefault="00261E3A" w:rsidP="00142C73">
      <w:pPr>
        <w:tabs>
          <w:tab w:val="left" w:pos="709"/>
          <w:tab w:val="left" w:pos="993"/>
        </w:tabs>
        <w:autoSpaceDE w:val="0"/>
        <w:autoSpaceDN w:val="0"/>
        <w:adjustRightInd w:val="0"/>
        <w:jc w:val="both"/>
      </w:pPr>
      <w:r w:rsidRPr="00261E3A">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53CABB33" w14:textId="77777777" w:rsidR="00261E3A" w:rsidRPr="00261E3A" w:rsidRDefault="00261E3A" w:rsidP="00142C73">
      <w:pPr>
        <w:tabs>
          <w:tab w:val="left" w:pos="709"/>
          <w:tab w:val="left" w:pos="993"/>
        </w:tabs>
        <w:autoSpaceDE w:val="0"/>
        <w:autoSpaceDN w:val="0"/>
        <w:adjustRightInd w:val="0"/>
        <w:jc w:val="both"/>
      </w:pPr>
      <w:r w:rsidRPr="00261E3A">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237C6666" w14:textId="39F02C11" w:rsidR="00261E3A" w:rsidRPr="00261E3A" w:rsidRDefault="00261E3A" w:rsidP="00142C73">
      <w:pPr>
        <w:tabs>
          <w:tab w:val="left" w:pos="709"/>
          <w:tab w:val="left" w:pos="993"/>
        </w:tabs>
        <w:autoSpaceDE w:val="0"/>
        <w:autoSpaceDN w:val="0"/>
        <w:adjustRightInd w:val="0"/>
        <w:jc w:val="both"/>
      </w:pPr>
      <w:r w:rsidRPr="00261E3A">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B8615B">
        <w:t>«</w:t>
      </w:r>
      <w:r w:rsidRPr="00261E3A">
        <w:t>Интернет</w:t>
      </w:r>
      <w:r w:rsidR="00B8615B">
        <w:t>»</w:t>
      </w:r>
      <w:r w:rsidRPr="00261E3A">
        <w:t xml:space="preserve">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76712CD8" w14:textId="77777777" w:rsidR="00261E3A" w:rsidRPr="00261E3A" w:rsidRDefault="00261E3A" w:rsidP="00142C73">
      <w:pPr>
        <w:tabs>
          <w:tab w:val="left" w:pos="709"/>
          <w:tab w:val="left" w:pos="993"/>
        </w:tabs>
        <w:autoSpaceDE w:val="0"/>
        <w:autoSpaceDN w:val="0"/>
        <w:adjustRightInd w:val="0"/>
        <w:jc w:val="both"/>
      </w:pPr>
      <w:r w:rsidRPr="00261E3A">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6ED259D8" w14:textId="77777777" w:rsidR="00261E3A" w:rsidRPr="00261E3A" w:rsidRDefault="00261E3A" w:rsidP="00142C73">
      <w:pPr>
        <w:tabs>
          <w:tab w:val="left" w:pos="709"/>
          <w:tab w:val="left" w:pos="993"/>
        </w:tabs>
        <w:autoSpaceDE w:val="0"/>
        <w:autoSpaceDN w:val="0"/>
        <w:adjustRightInd w:val="0"/>
        <w:jc w:val="both"/>
      </w:pPr>
      <w:r w:rsidRPr="00261E3A">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16CDAB95" w14:textId="77777777" w:rsidR="00261E3A" w:rsidRDefault="00261E3A" w:rsidP="00142C73">
      <w:pPr>
        <w:tabs>
          <w:tab w:val="left" w:pos="709"/>
          <w:tab w:val="left" w:pos="993"/>
        </w:tabs>
        <w:autoSpaceDE w:val="0"/>
        <w:autoSpaceDN w:val="0"/>
        <w:adjustRightInd w:val="0"/>
        <w:jc w:val="both"/>
      </w:pPr>
      <w:r w:rsidRPr="00261E3A">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06C5F9A6" w14:textId="77777777" w:rsidR="0025649A" w:rsidRPr="00261E3A" w:rsidRDefault="0025649A" w:rsidP="00142C73">
      <w:pPr>
        <w:tabs>
          <w:tab w:val="left" w:pos="709"/>
          <w:tab w:val="left" w:pos="993"/>
        </w:tabs>
        <w:autoSpaceDE w:val="0"/>
        <w:autoSpaceDN w:val="0"/>
        <w:adjustRightInd w:val="0"/>
        <w:jc w:val="both"/>
      </w:pPr>
    </w:p>
    <w:p w14:paraId="6B3C2D32"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7E9ECE99"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2D68B21A"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2485664A"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2CB1EC5E"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40C59090"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7647C9EA"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3B19FB89" w14:textId="77777777" w:rsidR="00261E3A" w:rsidRPr="00261E3A" w:rsidRDefault="00261E3A" w:rsidP="00133D4B">
      <w:pPr>
        <w:tabs>
          <w:tab w:val="left" w:pos="993"/>
        </w:tabs>
        <w:autoSpaceDE w:val="0"/>
        <w:autoSpaceDN w:val="0"/>
        <w:adjustRightInd w:val="0"/>
        <w:ind w:firstLine="709"/>
        <w:jc w:val="both"/>
        <w:rPr>
          <w:rFonts w:eastAsiaTheme="minorEastAsia"/>
          <w:sz w:val="28"/>
          <w:szCs w:val="28"/>
        </w:rPr>
      </w:pPr>
    </w:p>
    <w:p w14:paraId="6ED39567" w14:textId="77777777" w:rsidR="00261E3A" w:rsidRPr="00261E3A" w:rsidRDefault="00261E3A" w:rsidP="00133D4B">
      <w:pPr>
        <w:keepNext/>
        <w:ind w:firstLine="709"/>
        <w:outlineLvl w:val="1"/>
        <w:rPr>
          <w:rFonts w:eastAsiaTheme="majorEastAsia"/>
          <w:b/>
          <w:bCs/>
          <w:iCs/>
          <w:sz w:val="28"/>
          <w:szCs w:val="28"/>
        </w:rPr>
      </w:pPr>
      <w:bookmarkStart w:id="14" w:name="_Toc184354826"/>
      <w:bookmarkStart w:id="15" w:name="_Toc194866745"/>
      <w:r w:rsidRPr="00261E3A">
        <w:rPr>
          <w:rFonts w:eastAsiaTheme="majorEastAsia"/>
          <w:b/>
          <w:bCs/>
          <w:iCs/>
          <w:sz w:val="28"/>
          <w:szCs w:val="28"/>
        </w:rPr>
        <w:t>Массовый отдых населения</w:t>
      </w:r>
      <w:bookmarkEnd w:id="14"/>
      <w:bookmarkEnd w:id="15"/>
    </w:p>
    <w:p w14:paraId="46177A11" w14:textId="77777777" w:rsidR="00261E3A" w:rsidRPr="00261E3A" w:rsidRDefault="00261E3A" w:rsidP="00142C73">
      <w:pPr>
        <w:keepNext/>
        <w:jc w:val="both"/>
        <w:outlineLvl w:val="3"/>
        <w:rPr>
          <w:rFonts w:eastAsiaTheme="minorEastAsia"/>
          <w:bCs/>
        </w:rPr>
      </w:pPr>
      <w:r w:rsidRPr="00261E3A">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59A2EF18" w14:textId="77777777" w:rsidTr="00C46109">
        <w:trPr>
          <w:tblHeader/>
        </w:trPr>
        <w:tc>
          <w:tcPr>
            <w:tcW w:w="567" w:type="dxa"/>
            <w:vMerge w:val="restart"/>
          </w:tcPr>
          <w:p w14:paraId="0DB2BC84" w14:textId="77777777" w:rsidR="00261E3A" w:rsidRPr="00261E3A" w:rsidRDefault="00261E3A" w:rsidP="00142C73">
            <w:pPr>
              <w:pStyle w:val="ConsPlusNormal"/>
              <w:jc w:val="center"/>
              <w:rPr>
                <w:szCs w:val="24"/>
              </w:rPr>
            </w:pPr>
            <w:r w:rsidRPr="00261E3A">
              <w:rPr>
                <w:szCs w:val="24"/>
              </w:rPr>
              <w:t>N</w:t>
            </w:r>
          </w:p>
          <w:p w14:paraId="1CF6BB5E"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407ECD74"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5B9CBFD8"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2778A01B"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2E12048B" w14:textId="77777777" w:rsidTr="00C46109">
        <w:trPr>
          <w:tblHeader/>
        </w:trPr>
        <w:tc>
          <w:tcPr>
            <w:tcW w:w="567" w:type="dxa"/>
            <w:vMerge/>
          </w:tcPr>
          <w:p w14:paraId="5ABB49E7" w14:textId="77777777" w:rsidR="00261E3A" w:rsidRPr="00261E3A" w:rsidRDefault="00261E3A" w:rsidP="00142C73">
            <w:pPr>
              <w:spacing w:line="0" w:lineRule="atLeast"/>
            </w:pPr>
          </w:p>
        </w:tc>
        <w:tc>
          <w:tcPr>
            <w:tcW w:w="3338" w:type="dxa"/>
            <w:vMerge/>
          </w:tcPr>
          <w:p w14:paraId="5E0F091E" w14:textId="77777777" w:rsidR="00261E3A" w:rsidRPr="00261E3A" w:rsidRDefault="00261E3A" w:rsidP="00142C73">
            <w:pPr>
              <w:spacing w:line="0" w:lineRule="atLeast"/>
            </w:pPr>
          </w:p>
        </w:tc>
        <w:tc>
          <w:tcPr>
            <w:tcW w:w="1362" w:type="dxa"/>
          </w:tcPr>
          <w:p w14:paraId="01DDBAD0"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32547B28"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6E056CD8"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612D9DF7"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1B0D56A0" w14:textId="77777777" w:rsidTr="00C46109">
        <w:tc>
          <w:tcPr>
            <w:tcW w:w="567" w:type="dxa"/>
          </w:tcPr>
          <w:p w14:paraId="04450CFC" w14:textId="77777777" w:rsidR="00261E3A" w:rsidRPr="00261E3A" w:rsidRDefault="00261E3A" w:rsidP="00142C73">
            <w:pPr>
              <w:pStyle w:val="ConsPlusNormal"/>
              <w:jc w:val="center"/>
              <w:rPr>
                <w:szCs w:val="24"/>
              </w:rPr>
            </w:pPr>
            <w:r w:rsidRPr="00261E3A">
              <w:rPr>
                <w:szCs w:val="24"/>
              </w:rPr>
              <w:t>1</w:t>
            </w:r>
          </w:p>
        </w:tc>
        <w:tc>
          <w:tcPr>
            <w:tcW w:w="3338" w:type="dxa"/>
          </w:tcPr>
          <w:p w14:paraId="680FD3C5" w14:textId="77777777" w:rsidR="00261E3A" w:rsidRPr="00261E3A" w:rsidRDefault="00261E3A" w:rsidP="00142C73">
            <w:pPr>
              <w:pStyle w:val="ConsPlusNormal"/>
              <w:rPr>
                <w:szCs w:val="24"/>
              </w:rPr>
            </w:pPr>
            <w:r w:rsidRPr="00261E3A">
              <w:rPr>
                <w:szCs w:val="24"/>
              </w:rPr>
              <w:t>Зоны отдыха (701010602)</w:t>
            </w:r>
          </w:p>
        </w:tc>
        <w:tc>
          <w:tcPr>
            <w:tcW w:w="1362" w:type="dxa"/>
          </w:tcPr>
          <w:p w14:paraId="423C1D8F" w14:textId="77777777" w:rsidR="00261E3A" w:rsidRPr="00261E3A" w:rsidRDefault="00261E3A" w:rsidP="00142C73">
            <w:pPr>
              <w:autoSpaceDE w:val="0"/>
              <w:autoSpaceDN w:val="0"/>
              <w:adjustRightInd w:val="0"/>
              <w:jc w:val="center"/>
            </w:pPr>
            <w:r w:rsidRPr="00261E3A">
              <w:t>-</w:t>
            </w:r>
          </w:p>
        </w:tc>
        <w:tc>
          <w:tcPr>
            <w:tcW w:w="1363" w:type="dxa"/>
          </w:tcPr>
          <w:p w14:paraId="1746CD7F" w14:textId="77777777" w:rsidR="00261E3A" w:rsidRPr="00261E3A" w:rsidRDefault="00261E3A" w:rsidP="00142C73">
            <w:pPr>
              <w:autoSpaceDE w:val="0"/>
              <w:autoSpaceDN w:val="0"/>
              <w:adjustRightInd w:val="0"/>
              <w:jc w:val="center"/>
            </w:pPr>
            <w:r w:rsidRPr="00261E3A">
              <w:t>-</w:t>
            </w:r>
          </w:p>
        </w:tc>
        <w:tc>
          <w:tcPr>
            <w:tcW w:w="1363" w:type="dxa"/>
          </w:tcPr>
          <w:p w14:paraId="12462CC0" w14:textId="77777777" w:rsidR="00261E3A" w:rsidRPr="00261E3A" w:rsidRDefault="00261E3A" w:rsidP="00142C73">
            <w:pPr>
              <w:pStyle w:val="ConsPlusNormal"/>
              <w:jc w:val="center"/>
              <w:rPr>
                <w:szCs w:val="24"/>
              </w:rPr>
            </w:pPr>
            <w:r w:rsidRPr="00261E3A">
              <w:rPr>
                <w:szCs w:val="24"/>
              </w:rPr>
              <w:t xml:space="preserve">трансп. на обществ. </w:t>
            </w:r>
            <w:r w:rsidRPr="00261E3A">
              <w:rPr>
                <w:szCs w:val="24"/>
              </w:rPr>
              <w:lastRenderedPageBreak/>
              <w:t>тр-те, мин.</w:t>
            </w:r>
          </w:p>
        </w:tc>
        <w:tc>
          <w:tcPr>
            <w:tcW w:w="1363" w:type="dxa"/>
          </w:tcPr>
          <w:p w14:paraId="292F6A4A" w14:textId="77777777" w:rsidR="00261E3A" w:rsidRPr="00261E3A" w:rsidRDefault="00261E3A" w:rsidP="00142C73">
            <w:pPr>
              <w:pStyle w:val="ConsPlusNormal"/>
              <w:jc w:val="center"/>
              <w:rPr>
                <w:szCs w:val="24"/>
              </w:rPr>
            </w:pPr>
            <w:r w:rsidRPr="00261E3A">
              <w:rPr>
                <w:szCs w:val="24"/>
              </w:rPr>
              <w:lastRenderedPageBreak/>
              <w:t>30</w:t>
            </w:r>
          </w:p>
        </w:tc>
      </w:tr>
      <w:tr w:rsidR="00261E3A" w:rsidRPr="00261E3A" w14:paraId="41FE3F4A" w14:textId="77777777" w:rsidTr="00C46109">
        <w:tc>
          <w:tcPr>
            <w:tcW w:w="567" w:type="dxa"/>
          </w:tcPr>
          <w:p w14:paraId="69C10560" w14:textId="77777777" w:rsidR="00261E3A" w:rsidRPr="00261E3A" w:rsidRDefault="00261E3A" w:rsidP="00142C73">
            <w:pPr>
              <w:pStyle w:val="ConsPlusNormal"/>
              <w:jc w:val="center"/>
              <w:rPr>
                <w:szCs w:val="24"/>
              </w:rPr>
            </w:pPr>
            <w:r w:rsidRPr="00261E3A">
              <w:rPr>
                <w:szCs w:val="24"/>
              </w:rPr>
              <w:t>2</w:t>
            </w:r>
          </w:p>
        </w:tc>
        <w:tc>
          <w:tcPr>
            <w:tcW w:w="3338" w:type="dxa"/>
          </w:tcPr>
          <w:p w14:paraId="2CF81821" w14:textId="77777777" w:rsidR="00261E3A" w:rsidRPr="00261E3A" w:rsidRDefault="00261E3A" w:rsidP="00142C73">
            <w:pPr>
              <w:pStyle w:val="ConsPlusNormal"/>
              <w:rPr>
                <w:szCs w:val="24"/>
              </w:rPr>
            </w:pPr>
            <w:r w:rsidRPr="00261E3A">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44C2852D" w14:textId="77777777" w:rsidR="00261E3A" w:rsidRPr="00261E3A" w:rsidRDefault="00261E3A" w:rsidP="00142C73">
            <w:pPr>
              <w:pStyle w:val="ConsPlusNormal"/>
              <w:jc w:val="center"/>
              <w:rPr>
                <w:szCs w:val="24"/>
              </w:rPr>
            </w:pPr>
            <w:r w:rsidRPr="00261E3A">
              <w:rPr>
                <w:szCs w:val="24"/>
              </w:rPr>
              <w:t>кв.м. на 1 место в сан.-кур. и оздоровит. учр.</w:t>
            </w:r>
          </w:p>
        </w:tc>
        <w:tc>
          <w:tcPr>
            <w:tcW w:w="1363" w:type="dxa"/>
          </w:tcPr>
          <w:p w14:paraId="757BEB5B" w14:textId="77777777" w:rsidR="00261E3A" w:rsidRPr="00261E3A" w:rsidRDefault="00261E3A" w:rsidP="00142C73">
            <w:pPr>
              <w:pStyle w:val="ConsPlusNormal"/>
              <w:jc w:val="center"/>
              <w:rPr>
                <w:szCs w:val="24"/>
              </w:rPr>
            </w:pPr>
            <w:r w:rsidRPr="00261E3A">
              <w:rPr>
                <w:szCs w:val="24"/>
              </w:rPr>
              <w:t>100</w:t>
            </w:r>
          </w:p>
        </w:tc>
        <w:tc>
          <w:tcPr>
            <w:tcW w:w="1363" w:type="dxa"/>
          </w:tcPr>
          <w:p w14:paraId="2E01045C" w14:textId="77777777" w:rsidR="00261E3A" w:rsidRPr="00261E3A" w:rsidRDefault="00261E3A" w:rsidP="00142C73">
            <w:pPr>
              <w:autoSpaceDE w:val="0"/>
              <w:autoSpaceDN w:val="0"/>
              <w:adjustRightInd w:val="0"/>
              <w:jc w:val="center"/>
            </w:pPr>
            <w:r w:rsidRPr="00261E3A">
              <w:t>-</w:t>
            </w:r>
          </w:p>
        </w:tc>
        <w:tc>
          <w:tcPr>
            <w:tcW w:w="1363" w:type="dxa"/>
          </w:tcPr>
          <w:p w14:paraId="78111276" w14:textId="77777777" w:rsidR="00261E3A" w:rsidRPr="00261E3A" w:rsidRDefault="00261E3A" w:rsidP="00142C73">
            <w:pPr>
              <w:autoSpaceDE w:val="0"/>
              <w:autoSpaceDN w:val="0"/>
              <w:adjustRightInd w:val="0"/>
              <w:jc w:val="center"/>
            </w:pPr>
            <w:r w:rsidRPr="00261E3A">
              <w:t>не устанавливается</w:t>
            </w:r>
          </w:p>
        </w:tc>
      </w:tr>
      <w:tr w:rsidR="00261E3A" w:rsidRPr="00261E3A" w14:paraId="6EA5FACE" w14:textId="77777777" w:rsidTr="00C46109">
        <w:trPr>
          <w:trHeight w:val="255"/>
        </w:trPr>
        <w:tc>
          <w:tcPr>
            <w:tcW w:w="567" w:type="dxa"/>
            <w:vMerge w:val="restart"/>
          </w:tcPr>
          <w:p w14:paraId="51CECEA0" w14:textId="77777777" w:rsidR="00261E3A" w:rsidRPr="00261E3A" w:rsidRDefault="00261E3A" w:rsidP="00142C73">
            <w:pPr>
              <w:pStyle w:val="ConsPlusNormal"/>
              <w:jc w:val="center"/>
              <w:rPr>
                <w:szCs w:val="24"/>
              </w:rPr>
            </w:pPr>
            <w:r w:rsidRPr="00261E3A">
              <w:rPr>
                <w:szCs w:val="24"/>
              </w:rPr>
              <w:t>3</w:t>
            </w:r>
          </w:p>
        </w:tc>
        <w:tc>
          <w:tcPr>
            <w:tcW w:w="3338" w:type="dxa"/>
            <w:vMerge w:val="restart"/>
          </w:tcPr>
          <w:p w14:paraId="05D9BAAD" w14:textId="77777777" w:rsidR="00261E3A" w:rsidRPr="00261E3A" w:rsidRDefault="00261E3A" w:rsidP="00142C73">
            <w:pPr>
              <w:pStyle w:val="ConsPlusNormal"/>
              <w:rPr>
                <w:szCs w:val="24"/>
              </w:rPr>
            </w:pPr>
            <w:r w:rsidRPr="00261E3A">
              <w:rPr>
                <w:szCs w:val="24"/>
              </w:rPr>
              <w:t>Обеспеченность пляжами, размещаемыми в зонах отдыха</w:t>
            </w:r>
          </w:p>
        </w:tc>
        <w:tc>
          <w:tcPr>
            <w:tcW w:w="1362" w:type="dxa"/>
          </w:tcPr>
          <w:p w14:paraId="0CDB3D91" w14:textId="77777777" w:rsidR="00261E3A" w:rsidRPr="00261E3A" w:rsidRDefault="00261E3A" w:rsidP="00142C73">
            <w:pPr>
              <w:pStyle w:val="ConsPlusNormal"/>
              <w:jc w:val="center"/>
              <w:rPr>
                <w:szCs w:val="24"/>
              </w:rPr>
            </w:pPr>
            <w:r w:rsidRPr="00261E3A">
              <w:rPr>
                <w:szCs w:val="24"/>
              </w:rPr>
              <w:t>кв.м. на 1 посетителя</w:t>
            </w:r>
          </w:p>
        </w:tc>
        <w:tc>
          <w:tcPr>
            <w:tcW w:w="1363" w:type="dxa"/>
          </w:tcPr>
          <w:p w14:paraId="51D5986D" w14:textId="77777777" w:rsidR="00261E3A" w:rsidRPr="00261E3A" w:rsidRDefault="00261E3A" w:rsidP="00142C73">
            <w:pPr>
              <w:pStyle w:val="ConsPlusNormal"/>
              <w:jc w:val="center"/>
              <w:rPr>
                <w:szCs w:val="24"/>
              </w:rPr>
            </w:pPr>
            <w:r w:rsidRPr="00261E3A">
              <w:rPr>
                <w:szCs w:val="24"/>
              </w:rPr>
              <w:t>8 (5 для детских пляжей)</w:t>
            </w:r>
          </w:p>
        </w:tc>
        <w:tc>
          <w:tcPr>
            <w:tcW w:w="1363" w:type="dxa"/>
            <w:vMerge w:val="restart"/>
          </w:tcPr>
          <w:p w14:paraId="0A4562A5" w14:textId="77777777" w:rsidR="00261E3A" w:rsidRPr="00261E3A" w:rsidRDefault="00261E3A" w:rsidP="00142C73">
            <w:pPr>
              <w:pStyle w:val="ConsPlusNormal"/>
              <w:jc w:val="center"/>
              <w:rPr>
                <w:szCs w:val="24"/>
              </w:rPr>
            </w:pPr>
            <w:r w:rsidRPr="00261E3A">
              <w:rPr>
                <w:szCs w:val="24"/>
              </w:rPr>
              <w:t>трансп. на обществ. тр-те, мин.</w:t>
            </w:r>
          </w:p>
        </w:tc>
        <w:tc>
          <w:tcPr>
            <w:tcW w:w="1363" w:type="dxa"/>
            <w:vMerge w:val="restart"/>
          </w:tcPr>
          <w:p w14:paraId="22E60DA3" w14:textId="77777777" w:rsidR="00261E3A" w:rsidRPr="00261E3A" w:rsidRDefault="00261E3A" w:rsidP="00142C73">
            <w:pPr>
              <w:pStyle w:val="ConsPlusNormal"/>
              <w:jc w:val="center"/>
              <w:rPr>
                <w:szCs w:val="24"/>
              </w:rPr>
            </w:pPr>
            <w:r w:rsidRPr="00261E3A">
              <w:rPr>
                <w:szCs w:val="24"/>
              </w:rPr>
              <w:t>30</w:t>
            </w:r>
          </w:p>
        </w:tc>
      </w:tr>
      <w:tr w:rsidR="00261E3A" w:rsidRPr="00261E3A" w14:paraId="5E7CC98C" w14:textId="77777777" w:rsidTr="00C46109">
        <w:trPr>
          <w:trHeight w:val="30"/>
        </w:trPr>
        <w:tc>
          <w:tcPr>
            <w:tcW w:w="567" w:type="dxa"/>
            <w:vMerge/>
          </w:tcPr>
          <w:p w14:paraId="7093B3CF" w14:textId="77777777" w:rsidR="00261E3A" w:rsidRPr="00261E3A" w:rsidRDefault="00261E3A" w:rsidP="00142C73">
            <w:pPr>
              <w:pStyle w:val="ConsPlusNormal"/>
              <w:jc w:val="center"/>
              <w:rPr>
                <w:szCs w:val="24"/>
              </w:rPr>
            </w:pPr>
          </w:p>
        </w:tc>
        <w:tc>
          <w:tcPr>
            <w:tcW w:w="3338" w:type="dxa"/>
            <w:vMerge/>
          </w:tcPr>
          <w:p w14:paraId="6D65F984" w14:textId="77777777" w:rsidR="00261E3A" w:rsidRPr="00261E3A" w:rsidRDefault="00261E3A" w:rsidP="00142C73">
            <w:pPr>
              <w:pStyle w:val="ConsPlusNormal"/>
              <w:rPr>
                <w:szCs w:val="24"/>
              </w:rPr>
            </w:pPr>
          </w:p>
        </w:tc>
        <w:tc>
          <w:tcPr>
            <w:tcW w:w="1362" w:type="dxa"/>
          </w:tcPr>
          <w:p w14:paraId="7C223DC0" w14:textId="77777777" w:rsidR="00261E3A" w:rsidRPr="00261E3A" w:rsidRDefault="00261E3A" w:rsidP="00142C73">
            <w:pPr>
              <w:pStyle w:val="ConsPlusNormal"/>
              <w:jc w:val="center"/>
              <w:rPr>
                <w:szCs w:val="24"/>
              </w:rPr>
            </w:pPr>
            <w:r w:rsidRPr="00261E3A">
              <w:rPr>
                <w:szCs w:val="24"/>
              </w:rPr>
              <w:t>пог.м. уреза воды на 1 посетителя</w:t>
            </w:r>
          </w:p>
        </w:tc>
        <w:tc>
          <w:tcPr>
            <w:tcW w:w="1363" w:type="dxa"/>
          </w:tcPr>
          <w:p w14:paraId="48A7F83E" w14:textId="77777777" w:rsidR="00261E3A" w:rsidRPr="00261E3A" w:rsidRDefault="00261E3A" w:rsidP="00142C73">
            <w:pPr>
              <w:pStyle w:val="ConsPlusNormal"/>
              <w:jc w:val="center"/>
              <w:rPr>
                <w:szCs w:val="24"/>
              </w:rPr>
            </w:pPr>
            <w:r w:rsidRPr="00261E3A">
              <w:rPr>
                <w:szCs w:val="24"/>
              </w:rPr>
              <w:t>0,25</w:t>
            </w:r>
          </w:p>
        </w:tc>
        <w:tc>
          <w:tcPr>
            <w:tcW w:w="1363" w:type="dxa"/>
            <w:vMerge/>
          </w:tcPr>
          <w:p w14:paraId="6EEB4859" w14:textId="77777777" w:rsidR="00261E3A" w:rsidRPr="00261E3A" w:rsidRDefault="00261E3A" w:rsidP="00142C73">
            <w:pPr>
              <w:pStyle w:val="ConsPlusNormal"/>
              <w:jc w:val="center"/>
              <w:rPr>
                <w:szCs w:val="24"/>
              </w:rPr>
            </w:pPr>
          </w:p>
        </w:tc>
        <w:tc>
          <w:tcPr>
            <w:tcW w:w="1363" w:type="dxa"/>
            <w:vMerge/>
          </w:tcPr>
          <w:p w14:paraId="534378C4" w14:textId="77777777" w:rsidR="00261E3A" w:rsidRPr="00261E3A" w:rsidRDefault="00261E3A" w:rsidP="00142C73">
            <w:pPr>
              <w:pStyle w:val="ConsPlusNormal"/>
              <w:jc w:val="center"/>
              <w:rPr>
                <w:szCs w:val="24"/>
              </w:rPr>
            </w:pPr>
          </w:p>
        </w:tc>
      </w:tr>
      <w:tr w:rsidR="00261E3A" w:rsidRPr="00261E3A" w14:paraId="1BB1035F" w14:textId="77777777" w:rsidTr="00C46109">
        <w:trPr>
          <w:trHeight w:val="20"/>
        </w:trPr>
        <w:tc>
          <w:tcPr>
            <w:tcW w:w="567" w:type="dxa"/>
            <w:vMerge w:val="restart"/>
          </w:tcPr>
          <w:p w14:paraId="744CF199" w14:textId="77777777" w:rsidR="00261E3A" w:rsidRPr="00261E3A" w:rsidRDefault="00261E3A" w:rsidP="00142C73">
            <w:pPr>
              <w:pStyle w:val="ConsPlusNormal"/>
              <w:jc w:val="center"/>
              <w:rPr>
                <w:szCs w:val="24"/>
              </w:rPr>
            </w:pPr>
            <w:r w:rsidRPr="00261E3A">
              <w:rPr>
                <w:szCs w:val="24"/>
              </w:rPr>
              <w:t>4</w:t>
            </w:r>
          </w:p>
        </w:tc>
        <w:tc>
          <w:tcPr>
            <w:tcW w:w="3338" w:type="dxa"/>
            <w:vMerge w:val="restart"/>
          </w:tcPr>
          <w:p w14:paraId="46DD7072" w14:textId="77777777" w:rsidR="00261E3A" w:rsidRPr="00261E3A" w:rsidRDefault="00261E3A" w:rsidP="00142C73">
            <w:pPr>
              <w:pStyle w:val="ConsPlusNormal"/>
              <w:rPr>
                <w:szCs w:val="24"/>
              </w:rPr>
            </w:pPr>
            <w:r w:rsidRPr="00261E3A">
              <w:rPr>
                <w:szCs w:val="24"/>
              </w:rPr>
              <w:t>Обеспеченность пляжами, размещаемыми на землях, пригодных для сельскохозяйственного использования</w:t>
            </w:r>
          </w:p>
        </w:tc>
        <w:tc>
          <w:tcPr>
            <w:tcW w:w="1362" w:type="dxa"/>
          </w:tcPr>
          <w:p w14:paraId="382F949D" w14:textId="77777777" w:rsidR="00261E3A" w:rsidRPr="00261E3A" w:rsidRDefault="00261E3A" w:rsidP="00142C73">
            <w:pPr>
              <w:pStyle w:val="ConsPlusNormal"/>
              <w:jc w:val="center"/>
              <w:rPr>
                <w:szCs w:val="24"/>
              </w:rPr>
            </w:pPr>
            <w:r w:rsidRPr="00261E3A">
              <w:rPr>
                <w:szCs w:val="24"/>
              </w:rPr>
              <w:t>кв.м. на 1 посетителя</w:t>
            </w:r>
          </w:p>
        </w:tc>
        <w:tc>
          <w:tcPr>
            <w:tcW w:w="1363" w:type="dxa"/>
          </w:tcPr>
          <w:p w14:paraId="146524A7" w14:textId="77777777" w:rsidR="00261E3A" w:rsidRPr="00261E3A" w:rsidRDefault="00261E3A" w:rsidP="00142C73">
            <w:pPr>
              <w:pStyle w:val="ConsPlusNormal"/>
              <w:jc w:val="center"/>
              <w:rPr>
                <w:szCs w:val="24"/>
              </w:rPr>
            </w:pPr>
            <w:r w:rsidRPr="00261E3A">
              <w:rPr>
                <w:szCs w:val="24"/>
              </w:rPr>
              <w:t>4</w:t>
            </w:r>
          </w:p>
        </w:tc>
        <w:tc>
          <w:tcPr>
            <w:tcW w:w="1363" w:type="dxa"/>
            <w:vMerge w:val="restart"/>
          </w:tcPr>
          <w:p w14:paraId="073BD770" w14:textId="77777777" w:rsidR="00261E3A" w:rsidRPr="00261E3A" w:rsidRDefault="00261E3A" w:rsidP="00142C73">
            <w:pPr>
              <w:pStyle w:val="ConsPlusNormal"/>
              <w:jc w:val="center"/>
              <w:rPr>
                <w:szCs w:val="24"/>
              </w:rPr>
            </w:pPr>
            <w:r w:rsidRPr="00261E3A">
              <w:rPr>
                <w:szCs w:val="24"/>
              </w:rPr>
              <w:t>трансп. на обществ. тр-те, мин.</w:t>
            </w:r>
          </w:p>
        </w:tc>
        <w:tc>
          <w:tcPr>
            <w:tcW w:w="1363" w:type="dxa"/>
            <w:vMerge w:val="restart"/>
          </w:tcPr>
          <w:p w14:paraId="1DC4A314" w14:textId="77777777" w:rsidR="00261E3A" w:rsidRPr="00261E3A" w:rsidRDefault="00261E3A" w:rsidP="00142C73">
            <w:pPr>
              <w:pStyle w:val="ConsPlusNormal"/>
              <w:jc w:val="center"/>
              <w:rPr>
                <w:szCs w:val="24"/>
              </w:rPr>
            </w:pPr>
            <w:r w:rsidRPr="00261E3A">
              <w:rPr>
                <w:szCs w:val="24"/>
              </w:rPr>
              <w:t>30</w:t>
            </w:r>
          </w:p>
        </w:tc>
      </w:tr>
      <w:tr w:rsidR="00261E3A" w:rsidRPr="00261E3A" w14:paraId="5226D710" w14:textId="77777777" w:rsidTr="00C46109">
        <w:trPr>
          <w:trHeight w:val="20"/>
        </w:trPr>
        <w:tc>
          <w:tcPr>
            <w:tcW w:w="567" w:type="dxa"/>
            <w:vMerge/>
          </w:tcPr>
          <w:p w14:paraId="70DB0377" w14:textId="77777777" w:rsidR="00261E3A" w:rsidRPr="00261E3A" w:rsidRDefault="00261E3A" w:rsidP="00142C73">
            <w:pPr>
              <w:pStyle w:val="ConsPlusNormal"/>
              <w:jc w:val="center"/>
              <w:rPr>
                <w:szCs w:val="24"/>
              </w:rPr>
            </w:pPr>
          </w:p>
        </w:tc>
        <w:tc>
          <w:tcPr>
            <w:tcW w:w="3338" w:type="dxa"/>
            <w:vMerge/>
          </w:tcPr>
          <w:p w14:paraId="1D20CFAA" w14:textId="77777777" w:rsidR="00261E3A" w:rsidRPr="00261E3A" w:rsidRDefault="00261E3A" w:rsidP="00142C73">
            <w:pPr>
              <w:pStyle w:val="ConsPlusNormal"/>
              <w:rPr>
                <w:szCs w:val="24"/>
              </w:rPr>
            </w:pPr>
          </w:p>
        </w:tc>
        <w:tc>
          <w:tcPr>
            <w:tcW w:w="1362" w:type="dxa"/>
          </w:tcPr>
          <w:p w14:paraId="0ECB61BC" w14:textId="77777777" w:rsidR="00261E3A" w:rsidRPr="00261E3A" w:rsidRDefault="00261E3A" w:rsidP="00142C73">
            <w:pPr>
              <w:pStyle w:val="ConsPlusNormal"/>
              <w:jc w:val="center"/>
              <w:rPr>
                <w:szCs w:val="24"/>
              </w:rPr>
            </w:pPr>
            <w:r w:rsidRPr="00261E3A">
              <w:rPr>
                <w:szCs w:val="24"/>
              </w:rPr>
              <w:t>пог.м. уреза воды на 1 посетителя</w:t>
            </w:r>
          </w:p>
        </w:tc>
        <w:tc>
          <w:tcPr>
            <w:tcW w:w="1363" w:type="dxa"/>
          </w:tcPr>
          <w:p w14:paraId="2B712CE2" w14:textId="77777777" w:rsidR="00261E3A" w:rsidRPr="00261E3A" w:rsidRDefault="00261E3A" w:rsidP="00142C73">
            <w:pPr>
              <w:pStyle w:val="ConsPlusNormal"/>
              <w:jc w:val="center"/>
              <w:rPr>
                <w:szCs w:val="24"/>
              </w:rPr>
            </w:pPr>
            <w:r w:rsidRPr="00261E3A">
              <w:rPr>
                <w:szCs w:val="24"/>
              </w:rPr>
              <w:t>0,25</w:t>
            </w:r>
          </w:p>
        </w:tc>
        <w:tc>
          <w:tcPr>
            <w:tcW w:w="1363" w:type="dxa"/>
            <w:vMerge/>
          </w:tcPr>
          <w:p w14:paraId="2FD3ADCC" w14:textId="77777777" w:rsidR="00261E3A" w:rsidRPr="00261E3A" w:rsidRDefault="00261E3A" w:rsidP="00142C73">
            <w:pPr>
              <w:pStyle w:val="ConsPlusNormal"/>
              <w:jc w:val="center"/>
              <w:rPr>
                <w:szCs w:val="24"/>
              </w:rPr>
            </w:pPr>
          </w:p>
        </w:tc>
        <w:tc>
          <w:tcPr>
            <w:tcW w:w="1363" w:type="dxa"/>
            <w:vMerge/>
          </w:tcPr>
          <w:p w14:paraId="66BF40D3" w14:textId="77777777" w:rsidR="00261E3A" w:rsidRPr="00261E3A" w:rsidRDefault="00261E3A" w:rsidP="00142C73">
            <w:pPr>
              <w:pStyle w:val="ConsPlusNormal"/>
              <w:jc w:val="center"/>
              <w:rPr>
                <w:szCs w:val="24"/>
              </w:rPr>
            </w:pPr>
          </w:p>
        </w:tc>
      </w:tr>
    </w:tbl>
    <w:p w14:paraId="371556AE"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48AB3132" w14:textId="77777777" w:rsidR="00261E3A" w:rsidRPr="00261E3A" w:rsidRDefault="00261E3A" w:rsidP="00142C73">
      <w:pPr>
        <w:tabs>
          <w:tab w:val="left" w:pos="709"/>
          <w:tab w:val="left" w:pos="993"/>
        </w:tabs>
        <w:autoSpaceDE w:val="0"/>
        <w:autoSpaceDN w:val="0"/>
        <w:adjustRightInd w:val="0"/>
        <w:jc w:val="both"/>
      </w:pPr>
      <w:r w:rsidRPr="00261E3A">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6A8B18CA" w14:textId="77777777" w:rsidR="00261E3A" w:rsidRPr="00261E3A" w:rsidRDefault="00261E3A" w:rsidP="00142C73">
      <w:pPr>
        <w:tabs>
          <w:tab w:val="left" w:pos="709"/>
          <w:tab w:val="left" w:pos="993"/>
        </w:tabs>
        <w:autoSpaceDE w:val="0"/>
        <w:autoSpaceDN w:val="0"/>
        <w:adjustRightInd w:val="0"/>
        <w:jc w:val="both"/>
      </w:pPr>
      <w:r w:rsidRPr="00261E3A">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7542DE1D" w14:textId="77777777" w:rsidR="00261E3A" w:rsidRPr="00261E3A" w:rsidRDefault="00261E3A" w:rsidP="00142C73">
      <w:pPr>
        <w:tabs>
          <w:tab w:val="left" w:pos="709"/>
          <w:tab w:val="left" w:pos="993"/>
        </w:tabs>
        <w:autoSpaceDE w:val="0"/>
        <w:autoSpaceDN w:val="0"/>
        <w:adjustRightInd w:val="0"/>
        <w:jc w:val="both"/>
      </w:pPr>
      <w:r w:rsidRPr="00261E3A">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214FEB7C" w14:textId="549EE954" w:rsidR="00261E3A" w:rsidRDefault="00261E3A" w:rsidP="00142C73">
      <w:pPr>
        <w:tabs>
          <w:tab w:val="left" w:pos="709"/>
          <w:tab w:val="left" w:pos="993"/>
        </w:tabs>
        <w:autoSpaceDE w:val="0"/>
        <w:autoSpaceDN w:val="0"/>
        <w:adjustRightInd w:val="0"/>
        <w:jc w:val="both"/>
      </w:pPr>
      <w:r w:rsidRPr="00261E3A">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B8615B">
        <w:t>«</w:t>
      </w:r>
      <w:r w:rsidRPr="00261E3A">
        <w:t>е</w:t>
      </w:r>
      <w:r w:rsidR="00B8615B">
        <w:t>»</w:t>
      </w:r>
      <w:r w:rsidRPr="00261E3A">
        <w:t xml:space="preserve"> Требований).</w:t>
      </w:r>
    </w:p>
    <w:p w14:paraId="787E7424" w14:textId="77777777" w:rsidR="00133D4B" w:rsidRPr="00261E3A" w:rsidRDefault="00133D4B" w:rsidP="00142C73">
      <w:pPr>
        <w:tabs>
          <w:tab w:val="left" w:pos="709"/>
          <w:tab w:val="left" w:pos="993"/>
        </w:tabs>
        <w:autoSpaceDE w:val="0"/>
        <w:autoSpaceDN w:val="0"/>
        <w:adjustRightInd w:val="0"/>
        <w:jc w:val="both"/>
      </w:pPr>
    </w:p>
    <w:p w14:paraId="1209ABB9"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180D8A1D" w14:textId="77777777" w:rsidR="00261E3A" w:rsidRPr="00261E3A" w:rsidRDefault="00261E3A" w:rsidP="00133D4B">
      <w:pPr>
        <w:keepNext/>
        <w:ind w:firstLine="709"/>
        <w:outlineLvl w:val="1"/>
        <w:rPr>
          <w:rFonts w:eastAsiaTheme="majorEastAsia"/>
          <w:b/>
          <w:bCs/>
          <w:iCs/>
          <w:sz w:val="28"/>
          <w:szCs w:val="28"/>
        </w:rPr>
      </w:pPr>
      <w:bookmarkStart w:id="16" w:name="_Toc184354827"/>
      <w:bookmarkStart w:id="17" w:name="_Toc194866746"/>
      <w:r w:rsidRPr="00261E3A">
        <w:rPr>
          <w:rFonts w:eastAsiaTheme="majorEastAsia"/>
          <w:b/>
          <w:bCs/>
          <w:iCs/>
          <w:sz w:val="28"/>
          <w:szCs w:val="28"/>
        </w:rPr>
        <w:lastRenderedPageBreak/>
        <w:t>Благоустройство и озеленение территории</w:t>
      </w:r>
      <w:bookmarkEnd w:id="16"/>
      <w:bookmarkEnd w:id="17"/>
    </w:p>
    <w:p w14:paraId="5A782CF6" w14:textId="77777777" w:rsidR="00261E3A" w:rsidRPr="00261E3A" w:rsidRDefault="00261E3A" w:rsidP="00142C73">
      <w:pPr>
        <w:keepNext/>
        <w:jc w:val="both"/>
        <w:outlineLvl w:val="3"/>
        <w:rPr>
          <w:rFonts w:eastAsiaTheme="minorEastAsia"/>
          <w:bCs/>
        </w:rPr>
      </w:pPr>
      <w:r w:rsidRPr="00261E3A">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13EB4829" w14:textId="77777777" w:rsidTr="00C46109">
        <w:trPr>
          <w:tblHeader/>
        </w:trPr>
        <w:tc>
          <w:tcPr>
            <w:tcW w:w="567" w:type="dxa"/>
            <w:vMerge w:val="restart"/>
          </w:tcPr>
          <w:p w14:paraId="4F61BC92" w14:textId="77777777" w:rsidR="00261E3A" w:rsidRPr="00261E3A" w:rsidRDefault="00261E3A" w:rsidP="00142C73">
            <w:pPr>
              <w:pStyle w:val="ConsPlusNormal"/>
              <w:jc w:val="center"/>
              <w:rPr>
                <w:szCs w:val="24"/>
              </w:rPr>
            </w:pPr>
            <w:r w:rsidRPr="00261E3A">
              <w:rPr>
                <w:szCs w:val="24"/>
              </w:rPr>
              <w:t>N</w:t>
            </w:r>
          </w:p>
          <w:p w14:paraId="738C19C2"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60C516D1"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04094D23"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73E0D8D5"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7225D9ED" w14:textId="77777777" w:rsidTr="00C46109">
        <w:trPr>
          <w:tblHeader/>
        </w:trPr>
        <w:tc>
          <w:tcPr>
            <w:tcW w:w="567" w:type="dxa"/>
            <w:vMerge/>
          </w:tcPr>
          <w:p w14:paraId="443C0C36" w14:textId="77777777" w:rsidR="00261E3A" w:rsidRPr="00261E3A" w:rsidRDefault="00261E3A" w:rsidP="00142C73"/>
        </w:tc>
        <w:tc>
          <w:tcPr>
            <w:tcW w:w="3338" w:type="dxa"/>
            <w:vMerge/>
          </w:tcPr>
          <w:p w14:paraId="4EAD39C0" w14:textId="77777777" w:rsidR="00261E3A" w:rsidRPr="00261E3A" w:rsidRDefault="00261E3A" w:rsidP="00142C73"/>
        </w:tc>
        <w:tc>
          <w:tcPr>
            <w:tcW w:w="1362" w:type="dxa"/>
          </w:tcPr>
          <w:p w14:paraId="668D5530"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5709F57E"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341BC18F"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27DD5C2C"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59AB20F2" w14:textId="77777777" w:rsidTr="00C46109">
        <w:trPr>
          <w:trHeight w:val="28"/>
        </w:trPr>
        <w:tc>
          <w:tcPr>
            <w:tcW w:w="567" w:type="dxa"/>
            <w:tcBorders>
              <w:bottom w:val="single" w:sz="4" w:space="0" w:color="auto"/>
            </w:tcBorders>
          </w:tcPr>
          <w:p w14:paraId="3126400D" w14:textId="77777777" w:rsidR="00261E3A" w:rsidRPr="00261E3A" w:rsidRDefault="00261E3A" w:rsidP="00142C73">
            <w:pPr>
              <w:pStyle w:val="ConsPlusNormal"/>
              <w:jc w:val="center"/>
              <w:rPr>
                <w:szCs w:val="24"/>
              </w:rPr>
            </w:pPr>
            <w:r w:rsidRPr="00261E3A">
              <w:rPr>
                <w:szCs w:val="24"/>
              </w:rPr>
              <w:t>1</w:t>
            </w:r>
          </w:p>
        </w:tc>
        <w:tc>
          <w:tcPr>
            <w:tcW w:w="3338" w:type="dxa"/>
            <w:tcBorders>
              <w:bottom w:val="single" w:sz="4" w:space="0" w:color="auto"/>
            </w:tcBorders>
          </w:tcPr>
          <w:p w14:paraId="2373FC61" w14:textId="77777777" w:rsidR="00261E3A" w:rsidRPr="00261E3A" w:rsidRDefault="00261E3A" w:rsidP="00142C73">
            <w:pPr>
              <w:pStyle w:val="ConsPlusNormal"/>
              <w:rPr>
                <w:szCs w:val="24"/>
              </w:rPr>
            </w:pPr>
            <w:r w:rsidRPr="00261E3A">
              <w:rPr>
                <w:szCs w:val="24"/>
              </w:rPr>
              <w:t>Озеленённые территории общего пользования</w:t>
            </w:r>
          </w:p>
        </w:tc>
        <w:tc>
          <w:tcPr>
            <w:tcW w:w="1362" w:type="dxa"/>
            <w:tcBorders>
              <w:bottom w:val="single" w:sz="4" w:space="0" w:color="auto"/>
            </w:tcBorders>
          </w:tcPr>
          <w:p w14:paraId="33A5DDEB" w14:textId="77777777" w:rsidR="00261E3A" w:rsidRPr="00261E3A" w:rsidRDefault="00261E3A" w:rsidP="00142C73">
            <w:pPr>
              <w:pStyle w:val="ConsPlusNormal"/>
              <w:jc w:val="center"/>
              <w:rPr>
                <w:szCs w:val="24"/>
              </w:rPr>
            </w:pPr>
            <w:r w:rsidRPr="00261E3A">
              <w:rPr>
                <w:szCs w:val="24"/>
              </w:rPr>
              <w:t>обеспеченность населения, кв.м. на одного жителя</w:t>
            </w:r>
          </w:p>
        </w:tc>
        <w:tc>
          <w:tcPr>
            <w:tcW w:w="1363" w:type="dxa"/>
            <w:tcBorders>
              <w:bottom w:val="single" w:sz="4" w:space="0" w:color="auto"/>
            </w:tcBorders>
          </w:tcPr>
          <w:p w14:paraId="7D3F618D" w14:textId="77777777" w:rsidR="00261E3A" w:rsidRPr="00261E3A" w:rsidRDefault="00261E3A" w:rsidP="00142C73">
            <w:pPr>
              <w:pStyle w:val="ConsPlusNormal"/>
              <w:jc w:val="center"/>
              <w:rPr>
                <w:szCs w:val="24"/>
              </w:rPr>
            </w:pPr>
            <w:r w:rsidRPr="00261E3A">
              <w:rPr>
                <w:szCs w:val="24"/>
              </w:rPr>
              <w:t>13,2</w:t>
            </w:r>
          </w:p>
        </w:tc>
        <w:tc>
          <w:tcPr>
            <w:tcW w:w="1363" w:type="dxa"/>
            <w:tcBorders>
              <w:bottom w:val="single" w:sz="4" w:space="0" w:color="auto"/>
            </w:tcBorders>
          </w:tcPr>
          <w:p w14:paraId="038E4E9E" w14:textId="77777777" w:rsidR="00261E3A" w:rsidRPr="00261E3A" w:rsidRDefault="00261E3A" w:rsidP="00142C73">
            <w:pPr>
              <w:pStyle w:val="ConsPlusNormal"/>
              <w:jc w:val="center"/>
              <w:rPr>
                <w:szCs w:val="24"/>
              </w:rPr>
            </w:pPr>
            <w:r w:rsidRPr="00261E3A">
              <w:rPr>
                <w:szCs w:val="24"/>
              </w:rPr>
              <w:t>пешеход. доступность,</w:t>
            </w:r>
          </w:p>
          <w:p w14:paraId="056AC890" w14:textId="77777777" w:rsidR="00261E3A" w:rsidRPr="00261E3A" w:rsidRDefault="00261E3A" w:rsidP="00142C73">
            <w:pPr>
              <w:pStyle w:val="ConsPlusNormal"/>
              <w:jc w:val="center"/>
              <w:rPr>
                <w:szCs w:val="24"/>
              </w:rPr>
            </w:pPr>
            <w:r w:rsidRPr="00261E3A">
              <w:rPr>
                <w:szCs w:val="24"/>
              </w:rPr>
              <w:t>минута</w:t>
            </w:r>
          </w:p>
        </w:tc>
        <w:tc>
          <w:tcPr>
            <w:tcW w:w="1363" w:type="dxa"/>
          </w:tcPr>
          <w:p w14:paraId="6C9CE286" w14:textId="77777777" w:rsidR="00261E3A" w:rsidRPr="00261E3A" w:rsidRDefault="00261E3A" w:rsidP="00142C73">
            <w:pPr>
              <w:pStyle w:val="ConsPlusNormal"/>
              <w:jc w:val="center"/>
              <w:rPr>
                <w:szCs w:val="24"/>
              </w:rPr>
            </w:pPr>
            <w:r w:rsidRPr="00261E3A">
              <w:rPr>
                <w:szCs w:val="24"/>
              </w:rPr>
              <w:t>15</w:t>
            </w:r>
          </w:p>
        </w:tc>
      </w:tr>
      <w:tr w:rsidR="00261E3A" w:rsidRPr="00261E3A" w14:paraId="0464A717" w14:textId="77777777" w:rsidTr="00C46109">
        <w:trPr>
          <w:trHeight w:val="28"/>
        </w:trPr>
        <w:tc>
          <w:tcPr>
            <w:tcW w:w="567" w:type="dxa"/>
            <w:tcBorders>
              <w:bottom w:val="single" w:sz="4" w:space="0" w:color="auto"/>
            </w:tcBorders>
          </w:tcPr>
          <w:p w14:paraId="151BBDE8" w14:textId="77777777" w:rsidR="00261E3A" w:rsidRPr="00261E3A" w:rsidRDefault="00261E3A" w:rsidP="00142C73">
            <w:pPr>
              <w:pStyle w:val="ConsPlusNormal"/>
              <w:jc w:val="center"/>
              <w:rPr>
                <w:szCs w:val="24"/>
              </w:rPr>
            </w:pPr>
            <w:r w:rsidRPr="00261E3A">
              <w:rPr>
                <w:szCs w:val="24"/>
              </w:rPr>
              <w:t>2</w:t>
            </w:r>
          </w:p>
        </w:tc>
        <w:tc>
          <w:tcPr>
            <w:tcW w:w="3338" w:type="dxa"/>
            <w:tcBorders>
              <w:bottom w:val="single" w:sz="4" w:space="0" w:color="auto"/>
            </w:tcBorders>
          </w:tcPr>
          <w:p w14:paraId="64512686" w14:textId="77777777" w:rsidR="00261E3A" w:rsidRPr="00261E3A" w:rsidRDefault="00261E3A" w:rsidP="00142C73">
            <w:pPr>
              <w:pStyle w:val="ConsPlusNormal"/>
            </w:pPr>
            <w:r w:rsidRPr="00261E3A">
              <w:rPr>
                <w:szCs w:val="24"/>
              </w:rPr>
              <w:t>Общественная уборная в местах массового пребывания людей</w:t>
            </w:r>
          </w:p>
        </w:tc>
        <w:tc>
          <w:tcPr>
            <w:tcW w:w="1362" w:type="dxa"/>
            <w:tcBorders>
              <w:bottom w:val="single" w:sz="4" w:space="0" w:color="auto"/>
            </w:tcBorders>
          </w:tcPr>
          <w:p w14:paraId="183FDA31" w14:textId="77777777" w:rsidR="00261E3A" w:rsidRPr="00261E3A" w:rsidRDefault="00261E3A" w:rsidP="00142C73">
            <w:pPr>
              <w:pStyle w:val="ConsPlusNormal"/>
              <w:jc w:val="center"/>
            </w:pPr>
            <w:r w:rsidRPr="00261E3A">
              <w:rPr>
                <w:szCs w:val="24"/>
              </w:rPr>
              <w:t>кол-во приборов на 1000 жит.</w:t>
            </w:r>
          </w:p>
        </w:tc>
        <w:tc>
          <w:tcPr>
            <w:tcW w:w="1363" w:type="dxa"/>
            <w:tcBorders>
              <w:bottom w:val="single" w:sz="4" w:space="0" w:color="auto"/>
            </w:tcBorders>
          </w:tcPr>
          <w:p w14:paraId="64A258C6" w14:textId="77777777" w:rsidR="00261E3A" w:rsidRPr="00261E3A" w:rsidRDefault="00261E3A" w:rsidP="00142C73">
            <w:pPr>
              <w:pStyle w:val="ConsPlusNormal"/>
              <w:jc w:val="center"/>
            </w:pPr>
            <w:r w:rsidRPr="00261E3A">
              <w:rPr>
                <w:szCs w:val="24"/>
              </w:rPr>
              <w:t>1</w:t>
            </w:r>
          </w:p>
        </w:tc>
        <w:tc>
          <w:tcPr>
            <w:tcW w:w="1363" w:type="dxa"/>
            <w:tcBorders>
              <w:bottom w:val="single" w:sz="4" w:space="0" w:color="auto"/>
            </w:tcBorders>
          </w:tcPr>
          <w:p w14:paraId="43348F01" w14:textId="77777777" w:rsidR="00261E3A" w:rsidRPr="00261E3A" w:rsidRDefault="00261E3A" w:rsidP="00142C73">
            <w:pPr>
              <w:pStyle w:val="ConsPlusNormal"/>
              <w:jc w:val="center"/>
              <w:rPr>
                <w:szCs w:val="24"/>
              </w:rPr>
            </w:pPr>
            <w:r w:rsidRPr="00261E3A">
              <w:rPr>
                <w:szCs w:val="24"/>
              </w:rPr>
              <w:t xml:space="preserve">радиус доступн., </w:t>
            </w:r>
          </w:p>
          <w:p w14:paraId="525EE27E" w14:textId="77777777" w:rsidR="00261E3A" w:rsidRPr="00261E3A" w:rsidRDefault="00261E3A" w:rsidP="00142C73">
            <w:pPr>
              <w:pStyle w:val="ConsPlusNormal"/>
              <w:jc w:val="center"/>
              <w:rPr>
                <w:szCs w:val="24"/>
              </w:rPr>
            </w:pPr>
            <w:r w:rsidRPr="00261E3A">
              <w:rPr>
                <w:szCs w:val="24"/>
              </w:rPr>
              <w:t>м</w:t>
            </w:r>
          </w:p>
        </w:tc>
        <w:tc>
          <w:tcPr>
            <w:tcW w:w="1363" w:type="dxa"/>
          </w:tcPr>
          <w:p w14:paraId="1D23E068" w14:textId="77777777" w:rsidR="00261E3A" w:rsidRPr="00261E3A" w:rsidRDefault="00261E3A" w:rsidP="00142C73">
            <w:pPr>
              <w:pStyle w:val="ConsPlusNormal"/>
              <w:jc w:val="center"/>
              <w:rPr>
                <w:szCs w:val="24"/>
              </w:rPr>
            </w:pPr>
            <w:r w:rsidRPr="00261E3A">
              <w:rPr>
                <w:szCs w:val="24"/>
              </w:rPr>
              <w:t>1000</w:t>
            </w:r>
          </w:p>
        </w:tc>
      </w:tr>
    </w:tbl>
    <w:p w14:paraId="246ABE67" w14:textId="77777777" w:rsidR="00261E3A" w:rsidRDefault="00261E3A" w:rsidP="00142C73">
      <w:pPr>
        <w:tabs>
          <w:tab w:val="left" w:pos="709"/>
          <w:tab w:val="left" w:pos="993"/>
        </w:tabs>
        <w:autoSpaceDE w:val="0"/>
        <w:autoSpaceDN w:val="0"/>
        <w:adjustRightInd w:val="0"/>
        <w:jc w:val="both"/>
      </w:pPr>
      <w:r w:rsidRPr="00261E3A">
        <w:t>Примечание: При определении необходимого числа общественных уборных учитываются уборные, находящиеся в общедоступных местах.</w:t>
      </w:r>
    </w:p>
    <w:p w14:paraId="17D25FAB" w14:textId="77777777" w:rsidR="00133D4B" w:rsidRPr="00261E3A" w:rsidRDefault="00133D4B" w:rsidP="00142C73">
      <w:pPr>
        <w:tabs>
          <w:tab w:val="left" w:pos="709"/>
          <w:tab w:val="left" w:pos="993"/>
        </w:tabs>
        <w:autoSpaceDE w:val="0"/>
        <w:autoSpaceDN w:val="0"/>
        <w:adjustRightInd w:val="0"/>
        <w:jc w:val="both"/>
      </w:pPr>
    </w:p>
    <w:p w14:paraId="2E172CDE"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4A210402" w14:textId="77777777" w:rsidR="00261E3A" w:rsidRP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6FA3A5E1" w14:textId="77777777" w:rsidR="00261E3A" w:rsidRDefault="00261E3A" w:rsidP="00133D4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2E448732" w14:textId="77777777" w:rsidR="00133D4B" w:rsidRPr="00261E3A" w:rsidRDefault="00133D4B" w:rsidP="00133D4B">
      <w:pPr>
        <w:tabs>
          <w:tab w:val="left" w:pos="993"/>
        </w:tabs>
        <w:suppressAutoHyphens w:val="0"/>
        <w:autoSpaceDE w:val="0"/>
        <w:autoSpaceDN w:val="0"/>
        <w:adjustRightInd w:val="0"/>
        <w:ind w:left="709"/>
        <w:jc w:val="both"/>
        <w:rPr>
          <w:rFonts w:eastAsiaTheme="minorEastAsia"/>
          <w:sz w:val="28"/>
          <w:szCs w:val="28"/>
        </w:rPr>
      </w:pPr>
    </w:p>
    <w:p w14:paraId="741F8AD1" w14:textId="77777777" w:rsidR="00261E3A" w:rsidRPr="00261E3A" w:rsidRDefault="00261E3A" w:rsidP="00142C73">
      <w:pPr>
        <w:keepNext/>
        <w:jc w:val="both"/>
        <w:outlineLvl w:val="3"/>
        <w:rPr>
          <w:rFonts w:eastAsiaTheme="minorEastAsia"/>
          <w:bCs/>
        </w:rPr>
      </w:pPr>
      <w:r w:rsidRPr="00261E3A">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261E3A" w:rsidRPr="00261E3A" w14:paraId="21DE28A2" w14:textId="77777777" w:rsidTr="00C46109">
        <w:tc>
          <w:tcPr>
            <w:tcW w:w="567" w:type="dxa"/>
            <w:vMerge w:val="restart"/>
          </w:tcPr>
          <w:p w14:paraId="791D6B49"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 п/п</w:t>
            </w:r>
          </w:p>
        </w:tc>
        <w:tc>
          <w:tcPr>
            <w:tcW w:w="8896" w:type="dxa"/>
            <w:gridSpan w:val="4"/>
          </w:tcPr>
          <w:p w14:paraId="78A9B6FE"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 xml:space="preserve">Наименования по разделу </w:t>
            </w:r>
            <w:r w:rsidRPr="00261E3A">
              <w:rPr>
                <w:rFonts w:ascii="Times New Roman" w:hAnsi="Times New Roman"/>
                <w:lang w:val="en-US"/>
              </w:rPr>
              <w:t>XIV</w:t>
            </w:r>
            <w:r w:rsidRPr="00261E3A">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261E3A" w:rsidRPr="00261E3A" w14:paraId="1404D2E9" w14:textId="77777777" w:rsidTr="00C46109">
        <w:tc>
          <w:tcPr>
            <w:tcW w:w="567" w:type="dxa"/>
            <w:vMerge/>
          </w:tcPr>
          <w:p w14:paraId="62C99A27"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p>
        </w:tc>
        <w:tc>
          <w:tcPr>
            <w:tcW w:w="1560" w:type="dxa"/>
          </w:tcPr>
          <w:p w14:paraId="6B2BB90F"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Код функциональной зоны</w:t>
            </w:r>
          </w:p>
        </w:tc>
        <w:tc>
          <w:tcPr>
            <w:tcW w:w="2816" w:type="dxa"/>
          </w:tcPr>
          <w:p w14:paraId="07676E10"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Наименование функциональной зоны</w:t>
            </w:r>
          </w:p>
        </w:tc>
        <w:tc>
          <w:tcPr>
            <w:tcW w:w="2816" w:type="dxa"/>
          </w:tcPr>
          <w:p w14:paraId="25F607CC"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Наименование вида зоны (код значения)</w:t>
            </w:r>
          </w:p>
        </w:tc>
        <w:tc>
          <w:tcPr>
            <w:tcW w:w="1704" w:type="dxa"/>
          </w:tcPr>
          <w:p w14:paraId="6A95E87C" w14:textId="77777777" w:rsidR="00261E3A" w:rsidRPr="00261E3A" w:rsidRDefault="00261E3A" w:rsidP="00142C73">
            <w:pPr>
              <w:tabs>
                <w:tab w:val="left" w:pos="709"/>
                <w:tab w:val="left" w:pos="993"/>
              </w:tabs>
              <w:autoSpaceDE w:val="0"/>
              <w:autoSpaceDN w:val="0"/>
              <w:adjustRightInd w:val="0"/>
              <w:ind w:left="-70" w:right="-143"/>
              <w:jc w:val="center"/>
              <w:rPr>
                <w:rFonts w:ascii="Times New Roman" w:hAnsi="Times New Roman"/>
              </w:rPr>
            </w:pPr>
            <w:r w:rsidRPr="00261E3A">
              <w:rPr>
                <w:rFonts w:ascii="Times New Roman" w:hAnsi="Times New Roman"/>
              </w:rPr>
              <w:t>Наименование справочника, определяющего вид зоны</w:t>
            </w:r>
          </w:p>
        </w:tc>
      </w:tr>
      <w:tr w:rsidR="00261E3A" w:rsidRPr="00261E3A" w14:paraId="2D210E2F" w14:textId="77777777" w:rsidTr="00C46109">
        <w:tc>
          <w:tcPr>
            <w:tcW w:w="567" w:type="dxa"/>
          </w:tcPr>
          <w:p w14:paraId="181C03C6"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1</w:t>
            </w:r>
          </w:p>
        </w:tc>
        <w:tc>
          <w:tcPr>
            <w:tcW w:w="1560" w:type="dxa"/>
          </w:tcPr>
          <w:p w14:paraId="05C96F37"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701010601</w:t>
            </w:r>
          </w:p>
        </w:tc>
        <w:tc>
          <w:tcPr>
            <w:tcW w:w="2816" w:type="dxa"/>
          </w:tcPr>
          <w:p w14:paraId="1BBC51DF"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 xml:space="preserve">Зона озелененных территорий общего </w:t>
            </w:r>
            <w:r w:rsidRPr="00261E3A">
              <w:rPr>
                <w:rFonts w:ascii="Times New Roman" w:hAnsi="Times New Roman"/>
              </w:rPr>
              <w:lastRenderedPageBreak/>
              <w:t>пользования (парки, сады, скверы, бульвары, городские леса)</w:t>
            </w:r>
          </w:p>
        </w:tc>
        <w:tc>
          <w:tcPr>
            <w:tcW w:w="2816" w:type="dxa"/>
          </w:tcPr>
          <w:p w14:paraId="229D9707"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lastRenderedPageBreak/>
              <w:t>-</w:t>
            </w:r>
          </w:p>
        </w:tc>
        <w:tc>
          <w:tcPr>
            <w:tcW w:w="1704" w:type="dxa"/>
          </w:tcPr>
          <w:p w14:paraId="12B7B82B"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w:t>
            </w:r>
          </w:p>
        </w:tc>
      </w:tr>
      <w:tr w:rsidR="00261E3A" w:rsidRPr="00261E3A" w14:paraId="6A2832E7" w14:textId="77777777" w:rsidTr="00C46109">
        <w:tc>
          <w:tcPr>
            <w:tcW w:w="567" w:type="dxa"/>
          </w:tcPr>
          <w:p w14:paraId="6829DC44"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2</w:t>
            </w:r>
          </w:p>
        </w:tc>
        <w:tc>
          <w:tcPr>
            <w:tcW w:w="1560" w:type="dxa"/>
          </w:tcPr>
          <w:p w14:paraId="28F40993"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701010604</w:t>
            </w:r>
          </w:p>
        </w:tc>
        <w:tc>
          <w:tcPr>
            <w:tcW w:w="2816" w:type="dxa"/>
          </w:tcPr>
          <w:p w14:paraId="35202352"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Лесопарковая зона</w:t>
            </w:r>
          </w:p>
        </w:tc>
        <w:tc>
          <w:tcPr>
            <w:tcW w:w="2816" w:type="dxa"/>
          </w:tcPr>
          <w:p w14:paraId="2CF7CF3E"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w:t>
            </w:r>
          </w:p>
        </w:tc>
        <w:tc>
          <w:tcPr>
            <w:tcW w:w="1704" w:type="dxa"/>
          </w:tcPr>
          <w:p w14:paraId="39D637D1"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w:t>
            </w:r>
          </w:p>
        </w:tc>
      </w:tr>
      <w:tr w:rsidR="00261E3A" w:rsidRPr="00261E3A" w14:paraId="6033B5DF" w14:textId="77777777" w:rsidTr="00C46109">
        <w:tc>
          <w:tcPr>
            <w:tcW w:w="567" w:type="dxa"/>
          </w:tcPr>
          <w:p w14:paraId="2335A9ED"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3</w:t>
            </w:r>
          </w:p>
        </w:tc>
        <w:tc>
          <w:tcPr>
            <w:tcW w:w="1560" w:type="dxa"/>
          </w:tcPr>
          <w:p w14:paraId="5CC4B30D"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701010605</w:t>
            </w:r>
          </w:p>
        </w:tc>
        <w:tc>
          <w:tcPr>
            <w:tcW w:w="2816" w:type="dxa"/>
          </w:tcPr>
          <w:p w14:paraId="0115DE48"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Зона лесов</w:t>
            </w:r>
          </w:p>
        </w:tc>
        <w:tc>
          <w:tcPr>
            <w:tcW w:w="2816" w:type="dxa"/>
          </w:tcPr>
          <w:p w14:paraId="3EFD1A7E"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w:t>
            </w:r>
          </w:p>
        </w:tc>
        <w:tc>
          <w:tcPr>
            <w:tcW w:w="1704" w:type="dxa"/>
          </w:tcPr>
          <w:p w14:paraId="0EEE1F4E"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w:t>
            </w:r>
          </w:p>
        </w:tc>
      </w:tr>
      <w:tr w:rsidR="00261E3A" w:rsidRPr="00261E3A" w14:paraId="15C2319B" w14:textId="77777777" w:rsidTr="00C46109">
        <w:trPr>
          <w:trHeight w:val="265"/>
        </w:trPr>
        <w:tc>
          <w:tcPr>
            <w:tcW w:w="567" w:type="dxa"/>
            <w:vMerge w:val="restart"/>
          </w:tcPr>
          <w:p w14:paraId="3AD5113E"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r w:rsidRPr="00261E3A">
              <w:rPr>
                <w:rFonts w:ascii="Times New Roman" w:hAnsi="Times New Roman"/>
              </w:rPr>
              <w:t>4</w:t>
            </w:r>
          </w:p>
        </w:tc>
        <w:tc>
          <w:tcPr>
            <w:tcW w:w="1560" w:type="dxa"/>
            <w:vMerge w:val="restart"/>
          </w:tcPr>
          <w:p w14:paraId="1B033A36"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701010606</w:t>
            </w:r>
          </w:p>
        </w:tc>
        <w:tc>
          <w:tcPr>
            <w:tcW w:w="2816" w:type="dxa"/>
            <w:vMerge w:val="restart"/>
          </w:tcPr>
          <w:p w14:paraId="65DCF66B"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Иные рекреационные зоны</w:t>
            </w:r>
          </w:p>
        </w:tc>
        <w:tc>
          <w:tcPr>
            <w:tcW w:w="2816" w:type="dxa"/>
          </w:tcPr>
          <w:p w14:paraId="68E647AD"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Зона ботанических садов (1)</w:t>
            </w:r>
          </w:p>
        </w:tc>
        <w:tc>
          <w:tcPr>
            <w:tcW w:w="1704" w:type="dxa"/>
            <w:vMerge w:val="restart"/>
          </w:tcPr>
          <w:p w14:paraId="6558ABC3"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FZ_ORECSTP</w:t>
            </w:r>
          </w:p>
        </w:tc>
      </w:tr>
      <w:tr w:rsidR="00261E3A" w:rsidRPr="00261E3A" w14:paraId="10788216" w14:textId="77777777" w:rsidTr="00C46109">
        <w:trPr>
          <w:trHeight w:val="265"/>
        </w:trPr>
        <w:tc>
          <w:tcPr>
            <w:tcW w:w="567" w:type="dxa"/>
            <w:vMerge/>
          </w:tcPr>
          <w:p w14:paraId="55F5D203"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p>
        </w:tc>
        <w:tc>
          <w:tcPr>
            <w:tcW w:w="1560" w:type="dxa"/>
            <w:vMerge/>
          </w:tcPr>
          <w:p w14:paraId="52869A99" w14:textId="77777777" w:rsidR="00261E3A" w:rsidRPr="00261E3A" w:rsidRDefault="00261E3A" w:rsidP="00142C73">
            <w:pPr>
              <w:tabs>
                <w:tab w:val="left" w:pos="709"/>
                <w:tab w:val="left" w:pos="993"/>
              </w:tabs>
              <w:autoSpaceDE w:val="0"/>
              <w:autoSpaceDN w:val="0"/>
              <w:adjustRightInd w:val="0"/>
              <w:rPr>
                <w:rFonts w:ascii="Times New Roman" w:hAnsi="Times New Roman"/>
              </w:rPr>
            </w:pPr>
          </w:p>
        </w:tc>
        <w:tc>
          <w:tcPr>
            <w:tcW w:w="2816" w:type="dxa"/>
            <w:vMerge/>
          </w:tcPr>
          <w:p w14:paraId="10E5D3CD" w14:textId="77777777" w:rsidR="00261E3A" w:rsidRPr="00261E3A" w:rsidRDefault="00261E3A" w:rsidP="00142C73">
            <w:pPr>
              <w:tabs>
                <w:tab w:val="left" w:pos="709"/>
                <w:tab w:val="left" w:pos="993"/>
              </w:tabs>
              <w:autoSpaceDE w:val="0"/>
              <w:autoSpaceDN w:val="0"/>
              <w:adjustRightInd w:val="0"/>
              <w:rPr>
                <w:rFonts w:ascii="Times New Roman" w:hAnsi="Times New Roman"/>
              </w:rPr>
            </w:pPr>
          </w:p>
        </w:tc>
        <w:tc>
          <w:tcPr>
            <w:tcW w:w="2816" w:type="dxa"/>
          </w:tcPr>
          <w:p w14:paraId="5BFB0862"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Зона зоопарков (2)</w:t>
            </w:r>
          </w:p>
        </w:tc>
        <w:tc>
          <w:tcPr>
            <w:tcW w:w="1704" w:type="dxa"/>
            <w:vMerge/>
          </w:tcPr>
          <w:p w14:paraId="487D782F" w14:textId="77777777" w:rsidR="00261E3A" w:rsidRPr="00261E3A" w:rsidRDefault="00261E3A" w:rsidP="00142C73">
            <w:pPr>
              <w:tabs>
                <w:tab w:val="left" w:pos="709"/>
                <w:tab w:val="left" w:pos="993"/>
              </w:tabs>
              <w:autoSpaceDE w:val="0"/>
              <w:autoSpaceDN w:val="0"/>
              <w:adjustRightInd w:val="0"/>
              <w:rPr>
                <w:rFonts w:ascii="Times New Roman" w:hAnsi="Times New Roman"/>
              </w:rPr>
            </w:pPr>
          </w:p>
        </w:tc>
      </w:tr>
      <w:tr w:rsidR="00261E3A" w:rsidRPr="00261E3A" w14:paraId="3DD7C629" w14:textId="77777777" w:rsidTr="00C46109">
        <w:trPr>
          <w:trHeight w:val="265"/>
        </w:trPr>
        <w:tc>
          <w:tcPr>
            <w:tcW w:w="567" w:type="dxa"/>
            <w:vMerge/>
          </w:tcPr>
          <w:p w14:paraId="7A2345C1" w14:textId="77777777" w:rsidR="00261E3A" w:rsidRPr="00261E3A" w:rsidRDefault="00261E3A" w:rsidP="00142C73">
            <w:pPr>
              <w:tabs>
                <w:tab w:val="left" w:pos="709"/>
                <w:tab w:val="left" w:pos="993"/>
              </w:tabs>
              <w:autoSpaceDE w:val="0"/>
              <w:autoSpaceDN w:val="0"/>
              <w:adjustRightInd w:val="0"/>
              <w:jc w:val="center"/>
              <w:rPr>
                <w:rFonts w:ascii="Times New Roman" w:hAnsi="Times New Roman"/>
              </w:rPr>
            </w:pPr>
          </w:p>
        </w:tc>
        <w:tc>
          <w:tcPr>
            <w:tcW w:w="1560" w:type="dxa"/>
            <w:vMerge/>
          </w:tcPr>
          <w:p w14:paraId="3637ED0F" w14:textId="77777777" w:rsidR="00261E3A" w:rsidRPr="00261E3A" w:rsidRDefault="00261E3A" w:rsidP="00142C73">
            <w:pPr>
              <w:tabs>
                <w:tab w:val="left" w:pos="709"/>
                <w:tab w:val="left" w:pos="993"/>
              </w:tabs>
              <w:autoSpaceDE w:val="0"/>
              <w:autoSpaceDN w:val="0"/>
              <w:adjustRightInd w:val="0"/>
              <w:rPr>
                <w:rFonts w:ascii="Times New Roman" w:hAnsi="Times New Roman"/>
              </w:rPr>
            </w:pPr>
          </w:p>
        </w:tc>
        <w:tc>
          <w:tcPr>
            <w:tcW w:w="2816" w:type="dxa"/>
            <w:vMerge/>
          </w:tcPr>
          <w:p w14:paraId="1A8E1A50" w14:textId="77777777" w:rsidR="00261E3A" w:rsidRPr="00261E3A" w:rsidRDefault="00261E3A" w:rsidP="00142C73">
            <w:pPr>
              <w:tabs>
                <w:tab w:val="left" w:pos="709"/>
                <w:tab w:val="left" w:pos="993"/>
              </w:tabs>
              <w:autoSpaceDE w:val="0"/>
              <w:autoSpaceDN w:val="0"/>
              <w:adjustRightInd w:val="0"/>
              <w:rPr>
                <w:rFonts w:ascii="Times New Roman" w:hAnsi="Times New Roman"/>
              </w:rPr>
            </w:pPr>
          </w:p>
        </w:tc>
        <w:tc>
          <w:tcPr>
            <w:tcW w:w="2816" w:type="dxa"/>
          </w:tcPr>
          <w:p w14:paraId="58943BF0" w14:textId="77777777" w:rsidR="00261E3A" w:rsidRPr="00261E3A" w:rsidRDefault="00261E3A" w:rsidP="00142C73">
            <w:pPr>
              <w:tabs>
                <w:tab w:val="left" w:pos="709"/>
                <w:tab w:val="left" w:pos="993"/>
              </w:tabs>
              <w:autoSpaceDE w:val="0"/>
              <w:autoSpaceDN w:val="0"/>
              <w:adjustRightInd w:val="0"/>
              <w:rPr>
                <w:rFonts w:ascii="Times New Roman" w:hAnsi="Times New Roman"/>
              </w:rPr>
            </w:pPr>
            <w:r w:rsidRPr="00261E3A">
              <w:rPr>
                <w:rFonts w:ascii="Times New Roman" w:hAnsi="Times New Roman"/>
              </w:rPr>
              <w:t>Зона тематических парков иных видов (5)</w:t>
            </w:r>
          </w:p>
        </w:tc>
        <w:tc>
          <w:tcPr>
            <w:tcW w:w="1704" w:type="dxa"/>
            <w:vMerge/>
          </w:tcPr>
          <w:p w14:paraId="49CC4DF7" w14:textId="77777777" w:rsidR="00261E3A" w:rsidRPr="00261E3A" w:rsidRDefault="00261E3A" w:rsidP="00142C73">
            <w:pPr>
              <w:tabs>
                <w:tab w:val="left" w:pos="709"/>
                <w:tab w:val="left" w:pos="993"/>
              </w:tabs>
              <w:autoSpaceDE w:val="0"/>
              <w:autoSpaceDN w:val="0"/>
              <w:adjustRightInd w:val="0"/>
              <w:rPr>
                <w:rFonts w:ascii="Times New Roman" w:hAnsi="Times New Roman"/>
              </w:rPr>
            </w:pPr>
          </w:p>
        </w:tc>
      </w:tr>
    </w:tbl>
    <w:p w14:paraId="19D9ED09" w14:textId="77777777" w:rsidR="00261E3A" w:rsidRDefault="00261E3A" w:rsidP="00142C73">
      <w:pPr>
        <w:tabs>
          <w:tab w:val="left" w:pos="709"/>
          <w:tab w:val="left" w:pos="993"/>
        </w:tabs>
        <w:autoSpaceDE w:val="0"/>
        <w:autoSpaceDN w:val="0"/>
        <w:adjustRightInd w:val="0"/>
        <w:jc w:val="both"/>
      </w:pPr>
      <w:r w:rsidRPr="00261E3A">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19FFDA4A" w14:textId="77777777" w:rsidR="00133D4B" w:rsidRPr="00261E3A" w:rsidRDefault="00133D4B" w:rsidP="00142C73">
      <w:pPr>
        <w:tabs>
          <w:tab w:val="left" w:pos="709"/>
          <w:tab w:val="left" w:pos="993"/>
        </w:tabs>
        <w:autoSpaceDE w:val="0"/>
        <w:autoSpaceDN w:val="0"/>
        <w:adjustRightInd w:val="0"/>
        <w:jc w:val="both"/>
      </w:pPr>
    </w:p>
    <w:p w14:paraId="58673973" w14:textId="1355056D" w:rsidR="00261E3A" w:rsidRDefault="00261E3A" w:rsidP="00133D4B">
      <w:pPr>
        <w:keepNext/>
        <w:ind w:firstLine="709"/>
        <w:outlineLvl w:val="1"/>
        <w:rPr>
          <w:rFonts w:eastAsiaTheme="majorEastAsia"/>
          <w:b/>
          <w:bCs/>
          <w:iCs/>
          <w:sz w:val="28"/>
          <w:szCs w:val="28"/>
        </w:rPr>
      </w:pPr>
      <w:bookmarkStart w:id="18" w:name="_Toc184354828"/>
      <w:bookmarkStart w:id="19" w:name="_Toc194866747"/>
      <w:r w:rsidRPr="00261E3A">
        <w:rPr>
          <w:rFonts w:eastAsiaTheme="majorEastAsia"/>
          <w:b/>
          <w:bCs/>
          <w:iCs/>
          <w:sz w:val="28"/>
          <w:szCs w:val="28"/>
        </w:rPr>
        <w:t>Защита и предупреждение чрезвычайных ситуаций</w:t>
      </w:r>
      <w:bookmarkEnd w:id="18"/>
      <w:bookmarkEnd w:id="19"/>
    </w:p>
    <w:p w14:paraId="73C54127" w14:textId="77777777" w:rsidR="00133D4B" w:rsidRPr="00261E3A" w:rsidRDefault="00133D4B" w:rsidP="00133D4B">
      <w:pPr>
        <w:keepNext/>
        <w:ind w:firstLine="709"/>
        <w:outlineLvl w:val="1"/>
        <w:rPr>
          <w:rFonts w:eastAsiaTheme="majorEastAsia"/>
          <w:b/>
          <w:bCs/>
          <w:iCs/>
          <w:sz w:val="28"/>
          <w:szCs w:val="28"/>
        </w:rPr>
      </w:pPr>
    </w:p>
    <w:p w14:paraId="0B13E00D" w14:textId="77777777" w:rsidR="00261E3A" w:rsidRPr="00261E3A" w:rsidRDefault="00261E3A" w:rsidP="00142C73">
      <w:pPr>
        <w:keepNext/>
        <w:jc w:val="both"/>
        <w:outlineLvl w:val="3"/>
        <w:rPr>
          <w:rFonts w:eastAsiaTheme="minorEastAsia"/>
          <w:bCs/>
        </w:rPr>
      </w:pPr>
      <w:r w:rsidRPr="00261E3A">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02A6DDDB" w14:textId="77777777" w:rsidTr="00C46109">
        <w:trPr>
          <w:tblHeader/>
        </w:trPr>
        <w:tc>
          <w:tcPr>
            <w:tcW w:w="567" w:type="dxa"/>
            <w:vMerge w:val="restart"/>
          </w:tcPr>
          <w:p w14:paraId="1486FC16" w14:textId="77777777" w:rsidR="00261E3A" w:rsidRPr="00261E3A" w:rsidRDefault="00261E3A" w:rsidP="00142C73">
            <w:pPr>
              <w:pStyle w:val="ConsPlusNormal"/>
              <w:jc w:val="center"/>
              <w:rPr>
                <w:szCs w:val="24"/>
              </w:rPr>
            </w:pPr>
            <w:r w:rsidRPr="00261E3A">
              <w:rPr>
                <w:szCs w:val="24"/>
              </w:rPr>
              <w:t>N</w:t>
            </w:r>
          </w:p>
          <w:p w14:paraId="198195A9"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1B573AAE"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7C72E738"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5F1D5085"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45DDDD20" w14:textId="77777777" w:rsidTr="00C46109">
        <w:trPr>
          <w:tblHeader/>
        </w:trPr>
        <w:tc>
          <w:tcPr>
            <w:tcW w:w="567" w:type="dxa"/>
            <w:vMerge/>
          </w:tcPr>
          <w:p w14:paraId="5699BE60" w14:textId="77777777" w:rsidR="00261E3A" w:rsidRPr="00261E3A" w:rsidRDefault="00261E3A" w:rsidP="00142C73">
            <w:pPr>
              <w:spacing w:line="0" w:lineRule="atLeast"/>
            </w:pPr>
          </w:p>
        </w:tc>
        <w:tc>
          <w:tcPr>
            <w:tcW w:w="3338" w:type="dxa"/>
            <w:vMerge/>
          </w:tcPr>
          <w:p w14:paraId="63293BF9" w14:textId="77777777" w:rsidR="00261E3A" w:rsidRPr="00261E3A" w:rsidRDefault="00261E3A" w:rsidP="00142C73">
            <w:pPr>
              <w:spacing w:line="0" w:lineRule="atLeast"/>
            </w:pPr>
          </w:p>
        </w:tc>
        <w:tc>
          <w:tcPr>
            <w:tcW w:w="1362" w:type="dxa"/>
          </w:tcPr>
          <w:p w14:paraId="3FEE9ACC"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3FB547B2"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288C4B5C"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2933DE24"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2F8B110D" w14:textId="77777777" w:rsidTr="00C46109">
        <w:tc>
          <w:tcPr>
            <w:tcW w:w="567" w:type="dxa"/>
          </w:tcPr>
          <w:p w14:paraId="6B78EA7E" w14:textId="77777777" w:rsidR="00261E3A" w:rsidRPr="00261E3A" w:rsidRDefault="00261E3A" w:rsidP="00142C73">
            <w:pPr>
              <w:pStyle w:val="ConsPlusNormal"/>
              <w:jc w:val="center"/>
              <w:rPr>
                <w:szCs w:val="24"/>
              </w:rPr>
            </w:pPr>
            <w:r w:rsidRPr="00261E3A">
              <w:rPr>
                <w:szCs w:val="24"/>
              </w:rPr>
              <w:t>1</w:t>
            </w:r>
          </w:p>
        </w:tc>
        <w:tc>
          <w:tcPr>
            <w:tcW w:w="3338" w:type="dxa"/>
          </w:tcPr>
          <w:p w14:paraId="18C8C3C2" w14:textId="77777777" w:rsidR="00261E3A" w:rsidRPr="00261E3A" w:rsidRDefault="00261E3A" w:rsidP="00142C73">
            <w:pPr>
              <w:pStyle w:val="ConsPlusNormal"/>
              <w:rPr>
                <w:szCs w:val="24"/>
              </w:rPr>
            </w:pPr>
            <w:r w:rsidRPr="00261E3A">
              <w:rPr>
                <w:szCs w:val="24"/>
              </w:rPr>
              <w:t>Расход воды на наружное противопожарное водоснабжение</w:t>
            </w:r>
          </w:p>
        </w:tc>
        <w:tc>
          <w:tcPr>
            <w:tcW w:w="1362" w:type="dxa"/>
          </w:tcPr>
          <w:p w14:paraId="690AB72D" w14:textId="77777777" w:rsidR="00261E3A" w:rsidRPr="00261E3A" w:rsidRDefault="00261E3A" w:rsidP="00142C73">
            <w:pPr>
              <w:pStyle w:val="ConsPlusNormal"/>
              <w:jc w:val="center"/>
              <w:rPr>
                <w:szCs w:val="24"/>
              </w:rPr>
            </w:pPr>
            <w:r w:rsidRPr="00261E3A">
              <w:rPr>
                <w:szCs w:val="24"/>
              </w:rPr>
              <w:t>л/с</w:t>
            </w:r>
          </w:p>
        </w:tc>
        <w:tc>
          <w:tcPr>
            <w:tcW w:w="1363" w:type="dxa"/>
          </w:tcPr>
          <w:p w14:paraId="5B22210C" w14:textId="77777777" w:rsidR="00261E3A" w:rsidRPr="00261E3A" w:rsidRDefault="00261E3A" w:rsidP="00142C73">
            <w:pPr>
              <w:pStyle w:val="ConsPlusNormal"/>
              <w:rPr>
                <w:szCs w:val="24"/>
              </w:rPr>
            </w:pPr>
            <w:r w:rsidRPr="00261E3A">
              <w:rPr>
                <w:szCs w:val="24"/>
              </w:rPr>
              <w:t>по СП 8.13130.2020</w:t>
            </w:r>
          </w:p>
        </w:tc>
        <w:tc>
          <w:tcPr>
            <w:tcW w:w="1363" w:type="dxa"/>
          </w:tcPr>
          <w:p w14:paraId="475AB22F" w14:textId="77777777" w:rsidR="00261E3A" w:rsidRPr="00261E3A" w:rsidRDefault="00261E3A" w:rsidP="00142C73">
            <w:pPr>
              <w:pStyle w:val="ConsPlusNormal"/>
              <w:jc w:val="center"/>
              <w:rPr>
                <w:szCs w:val="24"/>
              </w:rPr>
            </w:pPr>
            <w:r w:rsidRPr="00261E3A">
              <w:rPr>
                <w:szCs w:val="24"/>
              </w:rPr>
              <w:t>-</w:t>
            </w:r>
          </w:p>
        </w:tc>
        <w:tc>
          <w:tcPr>
            <w:tcW w:w="1363" w:type="dxa"/>
          </w:tcPr>
          <w:p w14:paraId="7D729355" w14:textId="77777777" w:rsidR="00261E3A" w:rsidRPr="00261E3A" w:rsidRDefault="00261E3A" w:rsidP="00142C73">
            <w:pPr>
              <w:pStyle w:val="ConsPlusNormal"/>
              <w:rPr>
                <w:szCs w:val="24"/>
              </w:rPr>
            </w:pPr>
            <w:r w:rsidRPr="00261E3A">
              <w:rPr>
                <w:szCs w:val="24"/>
              </w:rPr>
              <w:t>не устанавливается</w:t>
            </w:r>
          </w:p>
        </w:tc>
      </w:tr>
      <w:tr w:rsidR="00261E3A" w:rsidRPr="00261E3A" w14:paraId="1983CBD1" w14:textId="77777777" w:rsidTr="00C46109">
        <w:tc>
          <w:tcPr>
            <w:tcW w:w="567" w:type="dxa"/>
          </w:tcPr>
          <w:p w14:paraId="0519EC3A" w14:textId="77777777" w:rsidR="00261E3A" w:rsidRPr="00261E3A" w:rsidRDefault="00261E3A" w:rsidP="00142C73">
            <w:pPr>
              <w:pStyle w:val="ConsPlusNormal"/>
              <w:jc w:val="center"/>
              <w:rPr>
                <w:szCs w:val="24"/>
              </w:rPr>
            </w:pPr>
            <w:r w:rsidRPr="00261E3A">
              <w:rPr>
                <w:szCs w:val="24"/>
              </w:rPr>
              <w:t>2</w:t>
            </w:r>
          </w:p>
        </w:tc>
        <w:tc>
          <w:tcPr>
            <w:tcW w:w="3338" w:type="dxa"/>
          </w:tcPr>
          <w:p w14:paraId="4E883201" w14:textId="77777777" w:rsidR="00261E3A" w:rsidRPr="00261E3A" w:rsidRDefault="00261E3A" w:rsidP="00142C73">
            <w:pPr>
              <w:pStyle w:val="ConsPlusNormal"/>
              <w:rPr>
                <w:szCs w:val="24"/>
              </w:rPr>
            </w:pPr>
            <w:r w:rsidRPr="00261E3A">
              <w:rPr>
                <w:szCs w:val="24"/>
              </w:rPr>
              <w:t>Санитарные посты на водных объектах в зонах отдыха и рекреации</w:t>
            </w:r>
          </w:p>
        </w:tc>
        <w:tc>
          <w:tcPr>
            <w:tcW w:w="1362" w:type="dxa"/>
          </w:tcPr>
          <w:p w14:paraId="59F32E66" w14:textId="77777777" w:rsidR="00261E3A" w:rsidRPr="00261E3A" w:rsidRDefault="00261E3A" w:rsidP="00142C73">
            <w:pPr>
              <w:pStyle w:val="ConsPlusNormal"/>
              <w:jc w:val="center"/>
              <w:rPr>
                <w:szCs w:val="24"/>
              </w:rPr>
            </w:pPr>
            <w:r w:rsidRPr="00261E3A">
              <w:rPr>
                <w:szCs w:val="24"/>
              </w:rPr>
              <w:t>кол-во постов на 2000 отдыхающих</w:t>
            </w:r>
          </w:p>
        </w:tc>
        <w:tc>
          <w:tcPr>
            <w:tcW w:w="1363" w:type="dxa"/>
          </w:tcPr>
          <w:p w14:paraId="6147D752" w14:textId="77777777" w:rsidR="00261E3A" w:rsidRPr="00261E3A" w:rsidRDefault="00261E3A" w:rsidP="00142C73">
            <w:pPr>
              <w:pStyle w:val="ConsPlusNormal"/>
              <w:jc w:val="center"/>
              <w:rPr>
                <w:szCs w:val="24"/>
              </w:rPr>
            </w:pPr>
            <w:r w:rsidRPr="00261E3A">
              <w:rPr>
                <w:szCs w:val="24"/>
              </w:rPr>
              <w:t>1</w:t>
            </w:r>
          </w:p>
        </w:tc>
        <w:tc>
          <w:tcPr>
            <w:tcW w:w="1363" w:type="dxa"/>
          </w:tcPr>
          <w:p w14:paraId="1C1C3D95" w14:textId="77777777" w:rsidR="00261E3A" w:rsidRPr="00261E3A" w:rsidRDefault="00261E3A" w:rsidP="00142C73">
            <w:pPr>
              <w:pStyle w:val="ConsPlusNormal"/>
              <w:jc w:val="center"/>
              <w:rPr>
                <w:szCs w:val="24"/>
              </w:rPr>
            </w:pPr>
            <w:r w:rsidRPr="00261E3A">
              <w:rPr>
                <w:szCs w:val="24"/>
              </w:rPr>
              <w:t>расстояние от поста до крайней точки обслуживаемой территории, м</w:t>
            </w:r>
          </w:p>
        </w:tc>
        <w:tc>
          <w:tcPr>
            <w:tcW w:w="1363" w:type="dxa"/>
          </w:tcPr>
          <w:p w14:paraId="027339FA" w14:textId="77777777" w:rsidR="00261E3A" w:rsidRPr="00261E3A" w:rsidRDefault="00261E3A" w:rsidP="00142C73">
            <w:pPr>
              <w:pStyle w:val="ConsPlusNormal"/>
              <w:jc w:val="center"/>
              <w:rPr>
                <w:szCs w:val="24"/>
              </w:rPr>
            </w:pPr>
            <w:r w:rsidRPr="00261E3A">
              <w:rPr>
                <w:szCs w:val="24"/>
              </w:rPr>
              <w:t>500</w:t>
            </w:r>
          </w:p>
        </w:tc>
      </w:tr>
      <w:tr w:rsidR="00261E3A" w:rsidRPr="00261E3A" w14:paraId="0C608EEA" w14:textId="77777777" w:rsidTr="00C46109">
        <w:tc>
          <w:tcPr>
            <w:tcW w:w="567" w:type="dxa"/>
          </w:tcPr>
          <w:p w14:paraId="702ED9E8" w14:textId="77777777" w:rsidR="00261E3A" w:rsidRPr="00261E3A" w:rsidRDefault="00261E3A" w:rsidP="00142C73">
            <w:pPr>
              <w:pStyle w:val="ConsPlusNormal"/>
              <w:jc w:val="center"/>
              <w:rPr>
                <w:szCs w:val="24"/>
              </w:rPr>
            </w:pPr>
            <w:r w:rsidRPr="00261E3A">
              <w:rPr>
                <w:szCs w:val="24"/>
              </w:rPr>
              <w:t>3</w:t>
            </w:r>
          </w:p>
        </w:tc>
        <w:tc>
          <w:tcPr>
            <w:tcW w:w="3338" w:type="dxa"/>
          </w:tcPr>
          <w:p w14:paraId="506A86FA" w14:textId="77777777" w:rsidR="00261E3A" w:rsidRPr="00261E3A" w:rsidRDefault="00261E3A" w:rsidP="00142C73">
            <w:pPr>
              <w:pStyle w:val="ConsPlusNormal"/>
              <w:rPr>
                <w:szCs w:val="24"/>
              </w:rPr>
            </w:pPr>
            <w:r w:rsidRPr="00261E3A">
              <w:rPr>
                <w:szCs w:val="24"/>
              </w:rPr>
              <w:t>Посты спасателей на водных объектах в зонах отдыха  рекреации</w:t>
            </w:r>
          </w:p>
        </w:tc>
        <w:tc>
          <w:tcPr>
            <w:tcW w:w="1362" w:type="dxa"/>
          </w:tcPr>
          <w:p w14:paraId="21C8FBAA" w14:textId="77777777" w:rsidR="00261E3A" w:rsidRPr="00261E3A" w:rsidRDefault="00261E3A" w:rsidP="00142C73">
            <w:pPr>
              <w:pStyle w:val="ConsPlusNormal"/>
              <w:jc w:val="center"/>
              <w:rPr>
                <w:szCs w:val="24"/>
              </w:rPr>
            </w:pPr>
            <w:r w:rsidRPr="00261E3A">
              <w:rPr>
                <w:szCs w:val="24"/>
              </w:rPr>
              <w:t>кол-во постов на 1000 отдыхающих</w:t>
            </w:r>
          </w:p>
        </w:tc>
        <w:tc>
          <w:tcPr>
            <w:tcW w:w="1363" w:type="dxa"/>
          </w:tcPr>
          <w:p w14:paraId="366B703E" w14:textId="77777777" w:rsidR="00261E3A" w:rsidRPr="00261E3A" w:rsidRDefault="00261E3A" w:rsidP="00142C73">
            <w:pPr>
              <w:pStyle w:val="ConsPlusNormal"/>
              <w:jc w:val="center"/>
              <w:rPr>
                <w:szCs w:val="24"/>
              </w:rPr>
            </w:pPr>
            <w:r w:rsidRPr="00261E3A">
              <w:rPr>
                <w:szCs w:val="24"/>
              </w:rPr>
              <w:t>2</w:t>
            </w:r>
          </w:p>
        </w:tc>
        <w:tc>
          <w:tcPr>
            <w:tcW w:w="1363" w:type="dxa"/>
          </w:tcPr>
          <w:p w14:paraId="52BDB8F0" w14:textId="77777777" w:rsidR="00261E3A" w:rsidRPr="00261E3A" w:rsidRDefault="00261E3A" w:rsidP="00142C73">
            <w:pPr>
              <w:pStyle w:val="ConsPlusNormal"/>
              <w:jc w:val="center"/>
              <w:rPr>
                <w:szCs w:val="24"/>
              </w:rPr>
            </w:pPr>
            <w:r w:rsidRPr="00261E3A">
              <w:rPr>
                <w:szCs w:val="24"/>
              </w:rPr>
              <w:t>расстояние от поста до крайней точки обслуживаемой территории и акватории, м</w:t>
            </w:r>
          </w:p>
        </w:tc>
        <w:tc>
          <w:tcPr>
            <w:tcW w:w="1363" w:type="dxa"/>
          </w:tcPr>
          <w:p w14:paraId="536CB4CA" w14:textId="77777777" w:rsidR="00261E3A" w:rsidRPr="00261E3A" w:rsidRDefault="00261E3A" w:rsidP="00142C73">
            <w:pPr>
              <w:pStyle w:val="ConsPlusNormal"/>
              <w:jc w:val="center"/>
              <w:rPr>
                <w:szCs w:val="24"/>
              </w:rPr>
            </w:pPr>
            <w:r w:rsidRPr="00261E3A">
              <w:rPr>
                <w:szCs w:val="24"/>
              </w:rPr>
              <w:t>200</w:t>
            </w:r>
          </w:p>
        </w:tc>
      </w:tr>
    </w:tbl>
    <w:p w14:paraId="6F575F34"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05EC3093" w14:textId="77777777" w:rsidR="00261E3A" w:rsidRPr="00261E3A" w:rsidRDefault="00261E3A" w:rsidP="00142C73">
      <w:pPr>
        <w:tabs>
          <w:tab w:val="left" w:pos="709"/>
          <w:tab w:val="left" w:pos="993"/>
        </w:tabs>
        <w:autoSpaceDE w:val="0"/>
        <w:autoSpaceDN w:val="0"/>
        <w:adjustRightInd w:val="0"/>
        <w:jc w:val="both"/>
      </w:pPr>
      <w:r w:rsidRPr="00261E3A">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5110336B" w14:textId="77777777" w:rsidR="00261E3A" w:rsidRDefault="00261E3A" w:rsidP="00142C73">
      <w:pPr>
        <w:tabs>
          <w:tab w:val="left" w:pos="709"/>
          <w:tab w:val="left" w:pos="993"/>
        </w:tabs>
        <w:autoSpaceDE w:val="0"/>
        <w:autoSpaceDN w:val="0"/>
        <w:adjustRightInd w:val="0"/>
        <w:jc w:val="both"/>
      </w:pPr>
      <w:r w:rsidRPr="00261E3A">
        <w:lastRenderedPageBreak/>
        <w:t>2. В случае, если установлен подвоз укрываемых к ЗС ГО на автомобилях, радиус такого подвоза устанавливается в размере не более 20 км.</w:t>
      </w:r>
    </w:p>
    <w:p w14:paraId="441CC108" w14:textId="77777777" w:rsidR="00133D4B" w:rsidRPr="00261E3A" w:rsidRDefault="00133D4B" w:rsidP="00142C73">
      <w:pPr>
        <w:tabs>
          <w:tab w:val="left" w:pos="709"/>
          <w:tab w:val="left" w:pos="993"/>
        </w:tabs>
        <w:autoSpaceDE w:val="0"/>
        <w:autoSpaceDN w:val="0"/>
        <w:adjustRightInd w:val="0"/>
        <w:jc w:val="both"/>
      </w:pPr>
    </w:p>
    <w:p w14:paraId="75917CAA" w14:textId="77777777" w:rsidR="00261E3A" w:rsidRDefault="00261E3A" w:rsidP="00133D4B">
      <w:pPr>
        <w:keepNext/>
        <w:ind w:firstLine="709"/>
        <w:outlineLvl w:val="1"/>
        <w:rPr>
          <w:rFonts w:eastAsiaTheme="majorEastAsia"/>
          <w:b/>
          <w:bCs/>
          <w:iCs/>
          <w:sz w:val="28"/>
          <w:szCs w:val="28"/>
        </w:rPr>
      </w:pPr>
      <w:bookmarkStart w:id="20" w:name="_Toc184354829"/>
      <w:bookmarkStart w:id="21" w:name="_Toc194866748"/>
      <w:r w:rsidRPr="00261E3A">
        <w:rPr>
          <w:rFonts w:eastAsiaTheme="majorEastAsia"/>
          <w:b/>
          <w:bCs/>
          <w:iCs/>
          <w:sz w:val="28"/>
          <w:szCs w:val="28"/>
        </w:rPr>
        <w:t>Инженерное обеспечение территорий</w:t>
      </w:r>
      <w:bookmarkEnd w:id="20"/>
      <w:bookmarkEnd w:id="21"/>
    </w:p>
    <w:p w14:paraId="3B277E86" w14:textId="77777777" w:rsidR="00133D4B" w:rsidRPr="00261E3A" w:rsidRDefault="00133D4B" w:rsidP="00142C73">
      <w:pPr>
        <w:keepNext/>
        <w:ind w:left="709"/>
        <w:outlineLvl w:val="1"/>
        <w:rPr>
          <w:rFonts w:eastAsiaTheme="majorEastAsia"/>
          <w:b/>
          <w:bCs/>
          <w:iCs/>
          <w:sz w:val="28"/>
          <w:szCs w:val="28"/>
        </w:rPr>
      </w:pPr>
    </w:p>
    <w:p w14:paraId="69687C11" w14:textId="77777777" w:rsidR="00261E3A" w:rsidRPr="00261E3A" w:rsidRDefault="00261E3A" w:rsidP="00142C73">
      <w:pPr>
        <w:keepNext/>
        <w:jc w:val="both"/>
        <w:outlineLvl w:val="3"/>
        <w:rPr>
          <w:rFonts w:eastAsiaTheme="minorEastAsia"/>
          <w:bCs/>
        </w:rPr>
      </w:pPr>
      <w:r w:rsidRPr="00261E3A">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261E3A" w:rsidRPr="00261E3A" w14:paraId="6A9AF977" w14:textId="77777777" w:rsidTr="00C46109">
        <w:trPr>
          <w:tblHeader/>
        </w:trPr>
        <w:tc>
          <w:tcPr>
            <w:tcW w:w="567" w:type="dxa"/>
            <w:vMerge w:val="restart"/>
          </w:tcPr>
          <w:p w14:paraId="686C912F" w14:textId="77777777" w:rsidR="00261E3A" w:rsidRPr="00261E3A" w:rsidRDefault="00261E3A" w:rsidP="00142C73">
            <w:pPr>
              <w:pStyle w:val="ConsPlusNormal"/>
              <w:jc w:val="center"/>
              <w:rPr>
                <w:szCs w:val="24"/>
              </w:rPr>
            </w:pPr>
            <w:r w:rsidRPr="00261E3A">
              <w:rPr>
                <w:szCs w:val="24"/>
              </w:rPr>
              <w:t>N</w:t>
            </w:r>
          </w:p>
          <w:p w14:paraId="280A9F54" w14:textId="77777777" w:rsidR="00261E3A" w:rsidRPr="00261E3A" w:rsidRDefault="00261E3A" w:rsidP="00142C73">
            <w:pPr>
              <w:pStyle w:val="ConsPlusNormal"/>
              <w:jc w:val="center"/>
              <w:rPr>
                <w:szCs w:val="24"/>
              </w:rPr>
            </w:pPr>
            <w:r w:rsidRPr="00261E3A">
              <w:rPr>
                <w:szCs w:val="24"/>
              </w:rPr>
              <w:t>п/п</w:t>
            </w:r>
          </w:p>
        </w:tc>
        <w:tc>
          <w:tcPr>
            <w:tcW w:w="6063" w:type="dxa"/>
            <w:vMerge w:val="restart"/>
          </w:tcPr>
          <w:p w14:paraId="3A8F1888"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6" w:type="dxa"/>
            <w:gridSpan w:val="2"/>
          </w:tcPr>
          <w:p w14:paraId="1EACEA08"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r>
      <w:tr w:rsidR="00261E3A" w:rsidRPr="00261E3A" w14:paraId="211CA667" w14:textId="77777777" w:rsidTr="00C46109">
        <w:trPr>
          <w:tblHeader/>
        </w:trPr>
        <w:tc>
          <w:tcPr>
            <w:tcW w:w="567" w:type="dxa"/>
            <w:vMerge/>
          </w:tcPr>
          <w:p w14:paraId="56612BC9" w14:textId="77777777" w:rsidR="00261E3A" w:rsidRPr="00261E3A" w:rsidRDefault="00261E3A" w:rsidP="00142C73">
            <w:pPr>
              <w:spacing w:line="0" w:lineRule="atLeast"/>
            </w:pPr>
          </w:p>
        </w:tc>
        <w:tc>
          <w:tcPr>
            <w:tcW w:w="6063" w:type="dxa"/>
            <w:vMerge/>
          </w:tcPr>
          <w:p w14:paraId="68D9AAE3" w14:textId="77777777" w:rsidR="00261E3A" w:rsidRPr="00261E3A" w:rsidRDefault="00261E3A" w:rsidP="00142C73">
            <w:pPr>
              <w:pStyle w:val="ConsPlusNormal"/>
              <w:jc w:val="center"/>
              <w:rPr>
                <w:szCs w:val="24"/>
              </w:rPr>
            </w:pPr>
          </w:p>
        </w:tc>
        <w:tc>
          <w:tcPr>
            <w:tcW w:w="1363" w:type="dxa"/>
          </w:tcPr>
          <w:p w14:paraId="017DC3C0"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50CB44D6"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08CD9DF8" w14:textId="77777777" w:rsidTr="00C46109">
        <w:tc>
          <w:tcPr>
            <w:tcW w:w="567" w:type="dxa"/>
          </w:tcPr>
          <w:p w14:paraId="6328887F" w14:textId="77777777" w:rsidR="00261E3A" w:rsidRPr="00261E3A" w:rsidRDefault="00261E3A" w:rsidP="00142C73">
            <w:pPr>
              <w:pStyle w:val="ConsPlusNormal"/>
              <w:jc w:val="center"/>
              <w:rPr>
                <w:szCs w:val="24"/>
                <w:lang w:val="en-US"/>
              </w:rPr>
            </w:pPr>
            <w:r w:rsidRPr="00261E3A">
              <w:rPr>
                <w:szCs w:val="24"/>
                <w:lang w:val="en-US"/>
              </w:rPr>
              <w:t>1</w:t>
            </w:r>
          </w:p>
        </w:tc>
        <w:tc>
          <w:tcPr>
            <w:tcW w:w="6063" w:type="dxa"/>
          </w:tcPr>
          <w:p w14:paraId="25094A21" w14:textId="77777777" w:rsidR="00261E3A" w:rsidRPr="00261E3A" w:rsidRDefault="00261E3A" w:rsidP="00142C73">
            <w:pPr>
              <w:pStyle w:val="ConsPlusNormal"/>
              <w:rPr>
                <w:szCs w:val="24"/>
              </w:rPr>
            </w:pPr>
            <w:r w:rsidRPr="00261E3A">
              <w:rPr>
                <w:szCs w:val="24"/>
              </w:rPr>
              <w:t>Укрупнённая норма электропотребления</w:t>
            </w:r>
          </w:p>
        </w:tc>
        <w:tc>
          <w:tcPr>
            <w:tcW w:w="1363" w:type="dxa"/>
          </w:tcPr>
          <w:p w14:paraId="706D8D3B" w14:textId="77777777" w:rsidR="00261E3A" w:rsidRPr="00261E3A" w:rsidRDefault="00261E3A" w:rsidP="00142C73">
            <w:pPr>
              <w:pStyle w:val="ConsPlusNormal"/>
              <w:jc w:val="center"/>
              <w:rPr>
                <w:szCs w:val="24"/>
              </w:rPr>
            </w:pPr>
            <w:r w:rsidRPr="00261E3A">
              <w:rPr>
                <w:szCs w:val="24"/>
              </w:rPr>
              <w:t>кВт•ч/год на 1 жит.</w:t>
            </w:r>
          </w:p>
        </w:tc>
        <w:tc>
          <w:tcPr>
            <w:tcW w:w="1363" w:type="dxa"/>
          </w:tcPr>
          <w:p w14:paraId="35D007F2" w14:textId="77777777" w:rsidR="00261E3A" w:rsidRPr="00261E3A" w:rsidRDefault="00261E3A" w:rsidP="00142C73">
            <w:pPr>
              <w:pStyle w:val="ConsPlusNormal"/>
              <w:jc w:val="center"/>
              <w:rPr>
                <w:szCs w:val="24"/>
              </w:rPr>
            </w:pPr>
            <w:r w:rsidRPr="00261E3A">
              <w:rPr>
                <w:szCs w:val="24"/>
              </w:rPr>
              <w:t>2000</w:t>
            </w:r>
          </w:p>
        </w:tc>
      </w:tr>
      <w:tr w:rsidR="00261E3A" w:rsidRPr="00261E3A" w14:paraId="0657493B" w14:textId="77777777" w:rsidTr="00C46109">
        <w:tc>
          <w:tcPr>
            <w:tcW w:w="567" w:type="dxa"/>
          </w:tcPr>
          <w:p w14:paraId="5331D868" w14:textId="77777777" w:rsidR="00261E3A" w:rsidRPr="00261E3A" w:rsidRDefault="00261E3A" w:rsidP="00142C73">
            <w:pPr>
              <w:pStyle w:val="ConsPlusNormal"/>
              <w:jc w:val="center"/>
              <w:rPr>
                <w:szCs w:val="24"/>
                <w:lang w:val="en-US"/>
              </w:rPr>
            </w:pPr>
            <w:r w:rsidRPr="00261E3A">
              <w:rPr>
                <w:szCs w:val="24"/>
                <w:lang w:val="en-US"/>
              </w:rPr>
              <w:t>2</w:t>
            </w:r>
          </w:p>
        </w:tc>
        <w:tc>
          <w:tcPr>
            <w:tcW w:w="6063" w:type="dxa"/>
          </w:tcPr>
          <w:p w14:paraId="3A47F927" w14:textId="77777777" w:rsidR="00261E3A" w:rsidRPr="00261E3A" w:rsidRDefault="00261E3A" w:rsidP="00142C73">
            <w:pPr>
              <w:pStyle w:val="ConsPlusNormal"/>
              <w:rPr>
                <w:szCs w:val="24"/>
              </w:rPr>
            </w:pPr>
            <w:r w:rsidRPr="00261E3A">
              <w:rPr>
                <w:szCs w:val="24"/>
              </w:rPr>
              <w:t>Использование максимума электрической нагрузки</w:t>
            </w:r>
          </w:p>
        </w:tc>
        <w:tc>
          <w:tcPr>
            <w:tcW w:w="1363" w:type="dxa"/>
          </w:tcPr>
          <w:p w14:paraId="762E322B" w14:textId="77777777" w:rsidR="00261E3A" w:rsidRPr="00261E3A" w:rsidRDefault="00261E3A" w:rsidP="00142C73">
            <w:pPr>
              <w:pStyle w:val="ConsPlusNormal"/>
              <w:jc w:val="center"/>
              <w:rPr>
                <w:szCs w:val="24"/>
              </w:rPr>
            </w:pPr>
            <w:r w:rsidRPr="00261E3A">
              <w:rPr>
                <w:szCs w:val="24"/>
              </w:rPr>
              <w:t>ч/год</w:t>
            </w:r>
          </w:p>
        </w:tc>
        <w:tc>
          <w:tcPr>
            <w:tcW w:w="1363" w:type="dxa"/>
          </w:tcPr>
          <w:p w14:paraId="65479620" w14:textId="77777777" w:rsidR="00261E3A" w:rsidRPr="00261E3A" w:rsidRDefault="00261E3A" w:rsidP="00142C73">
            <w:pPr>
              <w:pStyle w:val="ConsPlusNormal"/>
              <w:jc w:val="center"/>
              <w:rPr>
                <w:szCs w:val="24"/>
              </w:rPr>
            </w:pPr>
            <w:r w:rsidRPr="00261E3A">
              <w:rPr>
                <w:szCs w:val="24"/>
              </w:rPr>
              <w:t>5700</w:t>
            </w:r>
          </w:p>
        </w:tc>
      </w:tr>
      <w:tr w:rsidR="00261E3A" w:rsidRPr="00261E3A" w14:paraId="1548E706" w14:textId="77777777" w:rsidTr="00C46109">
        <w:tc>
          <w:tcPr>
            <w:tcW w:w="567" w:type="dxa"/>
          </w:tcPr>
          <w:p w14:paraId="5DA11CB8" w14:textId="77777777" w:rsidR="00261E3A" w:rsidRPr="00261E3A" w:rsidRDefault="00261E3A" w:rsidP="00142C73">
            <w:pPr>
              <w:pStyle w:val="ConsPlusNormal"/>
              <w:jc w:val="center"/>
              <w:rPr>
                <w:szCs w:val="24"/>
                <w:lang w:val="en-US"/>
              </w:rPr>
            </w:pPr>
            <w:r w:rsidRPr="00261E3A">
              <w:rPr>
                <w:szCs w:val="24"/>
                <w:lang w:val="en-US"/>
              </w:rPr>
              <w:t>3</w:t>
            </w:r>
          </w:p>
        </w:tc>
        <w:tc>
          <w:tcPr>
            <w:tcW w:w="6063" w:type="dxa"/>
          </w:tcPr>
          <w:p w14:paraId="08D7B935" w14:textId="77777777" w:rsidR="00261E3A" w:rsidRPr="00261E3A" w:rsidRDefault="00261E3A" w:rsidP="00142C73">
            <w:pPr>
              <w:pStyle w:val="ConsPlusNormal"/>
              <w:rPr>
                <w:szCs w:val="24"/>
              </w:rPr>
            </w:pPr>
            <w:r w:rsidRPr="00261E3A">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56E8CB1E" w14:textId="77777777" w:rsidR="00261E3A" w:rsidRPr="00261E3A" w:rsidRDefault="00261E3A" w:rsidP="00142C73">
            <w:pPr>
              <w:pStyle w:val="ConsPlusNormal"/>
              <w:jc w:val="center"/>
              <w:rPr>
                <w:szCs w:val="24"/>
              </w:rPr>
            </w:pPr>
            <w:r w:rsidRPr="00261E3A">
              <w:rPr>
                <w:szCs w:val="24"/>
              </w:rPr>
              <w:t>куб.м./ год на 1 чел</w:t>
            </w:r>
          </w:p>
        </w:tc>
        <w:tc>
          <w:tcPr>
            <w:tcW w:w="1363" w:type="dxa"/>
          </w:tcPr>
          <w:p w14:paraId="3BC525D3" w14:textId="77777777" w:rsidR="00261E3A" w:rsidRPr="00261E3A" w:rsidRDefault="00261E3A" w:rsidP="00142C73">
            <w:pPr>
              <w:pStyle w:val="ConsPlusNormal"/>
              <w:jc w:val="center"/>
              <w:rPr>
                <w:szCs w:val="24"/>
              </w:rPr>
            </w:pPr>
            <w:r w:rsidRPr="00261E3A">
              <w:rPr>
                <w:szCs w:val="24"/>
              </w:rPr>
              <w:t>120</w:t>
            </w:r>
          </w:p>
        </w:tc>
      </w:tr>
      <w:tr w:rsidR="00261E3A" w:rsidRPr="00261E3A" w14:paraId="79CA06BD" w14:textId="77777777" w:rsidTr="00C46109">
        <w:tc>
          <w:tcPr>
            <w:tcW w:w="567" w:type="dxa"/>
          </w:tcPr>
          <w:p w14:paraId="28D37CB7" w14:textId="77777777" w:rsidR="00261E3A" w:rsidRPr="00261E3A" w:rsidRDefault="00261E3A" w:rsidP="00142C73">
            <w:pPr>
              <w:pStyle w:val="ConsPlusNormal"/>
              <w:jc w:val="center"/>
              <w:rPr>
                <w:szCs w:val="24"/>
                <w:lang w:val="en-US"/>
              </w:rPr>
            </w:pPr>
            <w:r w:rsidRPr="00261E3A">
              <w:rPr>
                <w:szCs w:val="24"/>
                <w:lang w:val="en-US"/>
              </w:rPr>
              <w:t>4</w:t>
            </w:r>
          </w:p>
        </w:tc>
        <w:tc>
          <w:tcPr>
            <w:tcW w:w="6063" w:type="dxa"/>
          </w:tcPr>
          <w:p w14:paraId="54644069" w14:textId="77777777" w:rsidR="00261E3A" w:rsidRPr="00261E3A" w:rsidRDefault="00261E3A" w:rsidP="00142C73">
            <w:pPr>
              <w:pStyle w:val="ConsPlusNormal"/>
              <w:rPr>
                <w:szCs w:val="24"/>
              </w:rPr>
            </w:pPr>
            <w:r w:rsidRPr="00261E3A">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2507E45F" w14:textId="77777777" w:rsidR="00261E3A" w:rsidRPr="00261E3A" w:rsidRDefault="00261E3A" w:rsidP="00142C73">
            <w:pPr>
              <w:pStyle w:val="ConsPlusNormal"/>
              <w:jc w:val="center"/>
              <w:rPr>
                <w:szCs w:val="24"/>
              </w:rPr>
            </w:pPr>
            <w:r w:rsidRPr="00261E3A">
              <w:rPr>
                <w:szCs w:val="24"/>
              </w:rPr>
              <w:t>куб.м./ год на 1 чел</w:t>
            </w:r>
          </w:p>
        </w:tc>
        <w:tc>
          <w:tcPr>
            <w:tcW w:w="1363" w:type="dxa"/>
          </w:tcPr>
          <w:p w14:paraId="3AD0DD64" w14:textId="77777777" w:rsidR="00261E3A" w:rsidRPr="00261E3A" w:rsidRDefault="00261E3A" w:rsidP="00142C73">
            <w:pPr>
              <w:pStyle w:val="ConsPlusNormal"/>
              <w:jc w:val="center"/>
              <w:rPr>
                <w:szCs w:val="24"/>
              </w:rPr>
            </w:pPr>
            <w:r w:rsidRPr="00261E3A">
              <w:rPr>
                <w:szCs w:val="24"/>
              </w:rPr>
              <w:t>300</w:t>
            </w:r>
          </w:p>
        </w:tc>
      </w:tr>
      <w:tr w:rsidR="00261E3A" w:rsidRPr="00261E3A" w14:paraId="02CD5119" w14:textId="77777777" w:rsidTr="00C46109">
        <w:tc>
          <w:tcPr>
            <w:tcW w:w="567" w:type="dxa"/>
          </w:tcPr>
          <w:p w14:paraId="56717074" w14:textId="77777777" w:rsidR="00261E3A" w:rsidRPr="00261E3A" w:rsidRDefault="00261E3A" w:rsidP="00142C73">
            <w:pPr>
              <w:pStyle w:val="ConsPlusNormal"/>
              <w:jc w:val="center"/>
              <w:rPr>
                <w:szCs w:val="24"/>
                <w:lang w:val="en-US"/>
              </w:rPr>
            </w:pPr>
            <w:r w:rsidRPr="00261E3A">
              <w:rPr>
                <w:szCs w:val="24"/>
                <w:lang w:val="en-US"/>
              </w:rPr>
              <w:t>5</w:t>
            </w:r>
          </w:p>
        </w:tc>
        <w:tc>
          <w:tcPr>
            <w:tcW w:w="6063" w:type="dxa"/>
          </w:tcPr>
          <w:p w14:paraId="58F3EC47" w14:textId="77777777" w:rsidR="00261E3A" w:rsidRPr="00261E3A" w:rsidRDefault="00261E3A" w:rsidP="00142C73">
            <w:pPr>
              <w:pStyle w:val="ConsPlusNormal"/>
              <w:rPr>
                <w:szCs w:val="24"/>
              </w:rPr>
            </w:pPr>
            <w:r w:rsidRPr="00261E3A">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20BC4D57" w14:textId="77777777" w:rsidR="00261E3A" w:rsidRPr="00261E3A" w:rsidRDefault="00261E3A" w:rsidP="00142C73">
            <w:pPr>
              <w:pStyle w:val="ConsPlusNormal"/>
              <w:jc w:val="center"/>
              <w:rPr>
                <w:szCs w:val="24"/>
              </w:rPr>
            </w:pPr>
            <w:r w:rsidRPr="00261E3A">
              <w:rPr>
                <w:szCs w:val="24"/>
              </w:rPr>
              <w:t xml:space="preserve">л/сут. </w:t>
            </w:r>
          </w:p>
          <w:p w14:paraId="72EFCB82" w14:textId="77777777" w:rsidR="00261E3A" w:rsidRPr="00261E3A" w:rsidRDefault="00261E3A" w:rsidP="00142C73">
            <w:pPr>
              <w:pStyle w:val="ConsPlusNormal"/>
              <w:jc w:val="center"/>
              <w:rPr>
                <w:szCs w:val="24"/>
              </w:rPr>
            </w:pPr>
            <w:r w:rsidRPr="00261E3A">
              <w:rPr>
                <w:szCs w:val="24"/>
              </w:rPr>
              <w:t>на 1 жит.</w:t>
            </w:r>
          </w:p>
        </w:tc>
        <w:tc>
          <w:tcPr>
            <w:tcW w:w="1363" w:type="dxa"/>
          </w:tcPr>
          <w:p w14:paraId="745F3050" w14:textId="77777777" w:rsidR="00261E3A" w:rsidRPr="00261E3A" w:rsidRDefault="00261E3A" w:rsidP="00142C73">
            <w:pPr>
              <w:pStyle w:val="ConsPlusNormal"/>
              <w:jc w:val="center"/>
              <w:rPr>
                <w:szCs w:val="24"/>
              </w:rPr>
            </w:pPr>
            <w:r w:rsidRPr="00261E3A">
              <w:rPr>
                <w:szCs w:val="24"/>
              </w:rPr>
              <w:t>125</w:t>
            </w:r>
          </w:p>
        </w:tc>
      </w:tr>
      <w:tr w:rsidR="00261E3A" w:rsidRPr="00261E3A" w14:paraId="456E2AF7" w14:textId="77777777" w:rsidTr="00C46109">
        <w:tc>
          <w:tcPr>
            <w:tcW w:w="567" w:type="dxa"/>
          </w:tcPr>
          <w:p w14:paraId="19ACCC14" w14:textId="77777777" w:rsidR="00261E3A" w:rsidRPr="00261E3A" w:rsidRDefault="00261E3A" w:rsidP="00142C73">
            <w:pPr>
              <w:pStyle w:val="ConsPlusNormal"/>
              <w:jc w:val="center"/>
              <w:rPr>
                <w:szCs w:val="24"/>
                <w:lang w:val="en-US"/>
              </w:rPr>
            </w:pPr>
            <w:r w:rsidRPr="00261E3A">
              <w:rPr>
                <w:szCs w:val="24"/>
                <w:lang w:val="en-US"/>
              </w:rPr>
              <w:t>6</w:t>
            </w:r>
          </w:p>
        </w:tc>
        <w:tc>
          <w:tcPr>
            <w:tcW w:w="6063" w:type="dxa"/>
          </w:tcPr>
          <w:p w14:paraId="151DE440" w14:textId="77777777" w:rsidR="00261E3A" w:rsidRPr="00261E3A" w:rsidRDefault="00261E3A" w:rsidP="00142C73">
            <w:pPr>
              <w:pStyle w:val="ConsPlusNormal"/>
              <w:rPr>
                <w:szCs w:val="24"/>
              </w:rPr>
            </w:pPr>
            <w:r w:rsidRPr="00261E3A">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36CA3295" w14:textId="77777777" w:rsidR="00261E3A" w:rsidRPr="00261E3A" w:rsidRDefault="00261E3A" w:rsidP="00142C73">
            <w:pPr>
              <w:pStyle w:val="ConsPlusNormal"/>
              <w:jc w:val="center"/>
              <w:rPr>
                <w:szCs w:val="24"/>
              </w:rPr>
            </w:pPr>
            <w:r w:rsidRPr="00261E3A">
              <w:rPr>
                <w:szCs w:val="24"/>
              </w:rPr>
              <w:t xml:space="preserve">л/сут. </w:t>
            </w:r>
          </w:p>
          <w:p w14:paraId="060354FA" w14:textId="77777777" w:rsidR="00261E3A" w:rsidRPr="00261E3A" w:rsidRDefault="00261E3A" w:rsidP="00142C73">
            <w:pPr>
              <w:pStyle w:val="ConsPlusNormal"/>
              <w:jc w:val="center"/>
              <w:rPr>
                <w:szCs w:val="24"/>
              </w:rPr>
            </w:pPr>
            <w:r w:rsidRPr="00261E3A">
              <w:rPr>
                <w:szCs w:val="24"/>
              </w:rPr>
              <w:t>на 1 жит.</w:t>
            </w:r>
          </w:p>
        </w:tc>
        <w:tc>
          <w:tcPr>
            <w:tcW w:w="1363" w:type="dxa"/>
          </w:tcPr>
          <w:p w14:paraId="48DF9BF0" w14:textId="77777777" w:rsidR="00261E3A" w:rsidRPr="00261E3A" w:rsidRDefault="00261E3A" w:rsidP="00142C73">
            <w:pPr>
              <w:pStyle w:val="ConsPlusNormal"/>
              <w:jc w:val="center"/>
              <w:rPr>
                <w:szCs w:val="24"/>
              </w:rPr>
            </w:pPr>
            <w:r w:rsidRPr="00261E3A">
              <w:rPr>
                <w:szCs w:val="24"/>
              </w:rPr>
              <w:t>160</w:t>
            </w:r>
          </w:p>
        </w:tc>
      </w:tr>
      <w:tr w:rsidR="00261E3A" w:rsidRPr="00261E3A" w14:paraId="57126F7B" w14:textId="77777777" w:rsidTr="00C46109">
        <w:tc>
          <w:tcPr>
            <w:tcW w:w="567" w:type="dxa"/>
          </w:tcPr>
          <w:p w14:paraId="2E732B56" w14:textId="77777777" w:rsidR="00261E3A" w:rsidRPr="00261E3A" w:rsidRDefault="00261E3A" w:rsidP="00142C73">
            <w:pPr>
              <w:pStyle w:val="ConsPlusNormal"/>
              <w:jc w:val="center"/>
              <w:rPr>
                <w:szCs w:val="24"/>
                <w:lang w:val="en-US"/>
              </w:rPr>
            </w:pPr>
            <w:r w:rsidRPr="00261E3A">
              <w:rPr>
                <w:szCs w:val="24"/>
                <w:lang w:val="en-US"/>
              </w:rPr>
              <w:t>7</w:t>
            </w:r>
          </w:p>
        </w:tc>
        <w:tc>
          <w:tcPr>
            <w:tcW w:w="6063" w:type="dxa"/>
          </w:tcPr>
          <w:p w14:paraId="13524169" w14:textId="77777777" w:rsidR="00261E3A" w:rsidRPr="00261E3A" w:rsidRDefault="00261E3A" w:rsidP="00142C73">
            <w:pPr>
              <w:pStyle w:val="ConsPlusNormal"/>
              <w:rPr>
                <w:szCs w:val="24"/>
              </w:rPr>
            </w:pPr>
            <w:r w:rsidRPr="00261E3A">
              <w:rPr>
                <w:szCs w:val="24"/>
              </w:rPr>
              <w:t>Норма водопотребления при застройке с централизованным горячим водоснабжением</w:t>
            </w:r>
          </w:p>
        </w:tc>
        <w:tc>
          <w:tcPr>
            <w:tcW w:w="1363" w:type="dxa"/>
          </w:tcPr>
          <w:p w14:paraId="55A41157" w14:textId="77777777" w:rsidR="00261E3A" w:rsidRPr="00261E3A" w:rsidRDefault="00261E3A" w:rsidP="00142C73">
            <w:pPr>
              <w:pStyle w:val="ConsPlusNormal"/>
              <w:jc w:val="center"/>
              <w:rPr>
                <w:szCs w:val="24"/>
              </w:rPr>
            </w:pPr>
            <w:r w:rsidRPr="00261E3A">
              <w:rPr>
                <w:szCs w:val="24"/>
              </w:rPr>
              <w:t xml:space="preserve">л/сут. </w:t>
            </w:r>
          </w:p>
          <w:p w14:paraId="123A194A" w14:textId="77777777" w:rsidR="00261E3A" w:rsidRPr="00261E3A" w:rsidRDefault="00261E3A" w:rsidP="00142C73">
            <w:pPr>
              <w:pStyle w:val="ConsPlusNormal"/>
              <w:jc w:val="center"/>
              <w:rPr>
                <w:szCs w:val="24"/>
              </w:rPr>
            </w:pPr>
            <w:r w:rsidRPr="00261E3A">
              <w:rPr>
                <w:szCs w:val="24"/>
              </w:rPr>
              <w:t>на 1 жит.</w:t>
            </w:r>
          </w:p>
        </w:tc>
        <w:tc>
          <w:tcPr>
            <w:tcW w:w="1363" w:type="dxa"/>
          </w:tcPr>
          <w:p w14:paraId="59E8E7D3" w14:textId="77777777" w:rsidR="00261E3A" w:rsidRPr="00261E3A" w:rsidRDefault="00261E3A" w:rsidP="00142C73">
            <w:pPr>
              <w:pStyle w:val="ConsPlusNormal"/>
              <w:jc w:val="center"/>
              <w:rPr>
                <w:szCs w:val="24"/>
              </w:rPr>
            </w:pPr>
            <w:r w:rsidRPr="00261E3A">
              <w:rPr>
                <w:szCs w:val="24"/>
              </w:rPr>
              <w:t>220</w:t>
            </w:r>
          </w:p>
        </w:tc>
      </w:tr>
      <w:tr w:rsidR="00261E3A" w:rsidRPr="00261E3A" w14:paraId="3FA8B57A" w14:textId="77777777" w:rsidTr="00C46109">
        <w:tc>
          <w:tcPr>
            <w:tcW w:w="567" w:type="dxa"/>
          </w:tcPr>
          <w:p w14:paraId="794B95C0" w14:textId="77777777" w:rsidR="00261E3A" w:rsidRPr="00261E3A" w:rsidRDefault="00261E3A" w:rsidP="00142C73">
            <w:pPr>
              <w:pStyle w:val="ConsPlusNormal"/>
              <w:jc w:val="center"/>
              <w:rPr>
                <w:szCs w:val="24"/>
              </w:rPr>
            </w:pPr>
            <w:r w:rsidRPr="00261E3A">
              <w:rPr>
                <w:szCs w:val="24"/>
              </w:rPr>
              <w:t>8</w:t>
            </w:r>
          </w:p>
        </w:tc>
        <w:tc>
          <w:tcPr>
            <w:tcW w:w="6063" w:type="dxa"/>
          </w:tcPr>
          <w:p w14:paraId="63BCDF4F" w14:textId="77777777" w:rsidR="00261E3A" w:rsidRPr="00261E3A" w:rsidRDefault="00261E3A" w:rsidP="00142C73">
            <w:pPr>
              <w:pStyle w:val="ConsPlusNormal"/>
              <w:rPr>
                <w:szCs w:val="24"/>
              </w:rPr>
            </w:pPr>
            <w:r w:rsidRPr="00261E3A">
              <w:rPr>
                <w:szCs w:val="24"/>
              </w:rPr>
              <w:t>Объекты централизованных систем теплоснабжения</w:t>
            </w:r>
          </w:p>
        </w:tc>
        <w:tc>
          <w:tcPr>
            <w:tcW w:w="2726" w:type="dxa"/>
            <w:gridSpan w:val="2"/>
          </w:tcPr>
          <w:p w14:paraId="5FCFBD94" w14:textId="77777777" w:rsidR="00261E3A" w:rsidRPr="00261E3A" w:rsidRDefault="00261E3A" w:rsidP="00142C73">
            <w:pPr>
              <w:pStyle w:val="ConsPlusNormal"/>
              <w:jc w:val="center"/>
              <w:rPr>
                <w:szCs w:val="24"/>
              </w:rPr>
            </w:pPr>
            <w:r w:rsidRPr="00261E3A">
              <w:rPr>
                <w:szCs w:val="24"/>
              </w:rPr>
              <w:t>см. прим.</w:t>
            </w:r>
            <w:r w:rsidR="00A90D85">
              <w:rPr>
                <w:szCs w:val="24"/>
              </w:rPr>
              <w:t xml:space="preserve"> 9</w:t>
            </w:r>
            <w:r w:rsidRPr="00261E3A">
              <w:rPr>
                <w:szCs w:val="24"/>
              </w:rPr>
              <w:t xml:space="preserve"> </w:t>
            </w:r>
          </w:p>
        </w:tc>
      </w:tr>
    </w:tbl>
    <w:p w14:paraId="4646D393"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262F8878" w14:textId="4762738B" w:rsidR="00261E3A" w:rsidRPr="00261E3A" w:rsidRDefault="00261E3A" w:rsidP="00142C73">
      <w:pPr>
        <w:tabs>
          <w:tab w:val="left" w:pos="709"/>
          <w:tab w:val="left" w:pos="993"/>
        </w:tabs>
        <w:autoSpaceDE w:val="0"/>
        <w:autoSpaceDN w:val="0"/>
        <w:adjustRightInd w:val="0"/>
        <w:jc w:val="both"/>
      </w:pPr>
      <w:r w:rsidRPr="00261E3A">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B8615B">
        <w:t>«</w:t>
      </w:r>
      <w:r w:rsidRPr="00261E3A">
        <w:t>СНиП 23-01-99* Строительная климатология</w:t>
      </w:r>
      <w:r w:rsidR="00B8615B">
        <w:t>»</w:t>
      </w:r>
      <w:r w:rsidRPr="00261E3A">
        <w:t xml:space="preserve"> с изменением N 2 (Таблица 3.1*); СП 42.13330.2016 </w:t>
      </w:r>
      <w:r w:rsidR="00B8615B">
        <w:t>«</w:t>
      </w:r>
      <w:r w:rsidRPr="00261E3A">
        <w:t xml:space="preserve">СНиП 2.07.01-89* </w:t>
      </w:r>
      <w:r w:rsidR="00B8615B">
        <w:t>«</w:t>
      </w:r>
      <w:r w:rsidRPr="00261E3A">
        <w:t>Градостроительство. Планировка и застройка городских и сельских поселений</w:t>
      </w:r>
      <w:r w:rsidR="00B8615B">
        <w:t>»</w:t>
      </w:r>
      <w:r w:rsidRPr="00261E3A">
        <w:t xml:space="preserve">; СП 60.13330.2020 </w:t>
      </w:r>
      <w:r w:rsidR="00B8615B">
        <w:t>«</w:t>
      </w:r>
      <w:r w:rsidRPr="00261E3A">
        <w:t xml:space="preserve">СНиП 41-01-2003 </w:t>
      </w:r>
      <w:r w:rsidR="00B8615B">
        <w:t>«</w:t>
      </w:r>
      <w:r w:rsidRPr="00261E3A">
        <w:t>Отопление, вентиляция и кондиционирование воздуха</w:t>
      </w:r>
      <w:r w:rsidR="00B8615B">
        <w:t>»</w:t>
      </w:r>
      <w:r w:rsidRPr="00261E3A">
        <w:t xml:space="preserve">; СП 50.13330.2024 </w:t>
      </w:r>
      <w:r w:rsidR="00B8615B">
        <w:t>«</w:t>
      </w:r>
      <w:r w:rsidRPr="00261E3A">
        <w:t xml:space="preserve">СНиП 23-02-2003 </w:t>
      </w:r>
      <w:r w:rsidR="00B8615B">
        <w:t>«</w:t>
      </w:r>
      <w:r w:rsidRPr="00261E3A">
        <w:t>Тепловая защита зданий</w:t>
      </w:r>
      <w:r w:rsidR="00B8615B">
        <w:t>»</w:t>
      </w:r>
      <w:r w:rsidRPr="00261E3A">
        <w:t xml:space="preserve">; СП 30.13330.2020. СНиП 2.04.01-85* </w:t>
      </w:r>
      <w:r w:rsidR="00B8615B">
        <w:t>«</w:t>
      </w:r>
      <w:r w:rsidRPr="00261E3A">
        <w:t>Внутренний водопровод и канализация зданий</w:t>
      </w:r>
      <w:r w:rsidR="00B8615B">
        <w:t>»</w:t>
      </w:r>
      <w:r w:rsidRPr="00261E3A">
        <w:t>;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энергоресурсосбережения Госстроя России (протокол от 12.07.2002 N 5).</w:t>
      </w:r>
    </w:p>
    <w:p w14:paraId="089323D0" w14:textId="77777777" w:rsidR="00261E3A" w:rsidRPr="00261E3A" w:rsidRDefault="00261E3A" w:rsidP="00142C73">
      <w:pPr>
        <w:tabs>
          <w:tab w:val="left" w:pos="709"/>
          <w:tab w:val="left" w:pos="993"/>
        </w:tabs>
        <w:autoSpaceDE w:val="0"/>
        <w:autoSpaceDN w:val="0"/>
        <w:adjustRightInd w:val="0"/>
        <w:jc w:val="both"/>
      </w:pPr>
      <w:r w:rsidRPr="00261E3A">
        <w:lastRenderedPageBreak/>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0FD1893B" w14:textId="77777777" w:rsidR="00261E3A" w:rsidRPr="00261E3A" w:rsidRDefault="00261E3A" w:rsidP="00142C73">
      <w:pPr>
        <w:tabs>
          <w:tab w:val="left" w:pos="709"/>
          <w:tab w:val="left" w:pos="993"/>
        </w:tabs>
        <w:autoSpaceDE w:val="0"/>
        <w:autoSpaceDN w:val="0"/>
        <w:adjustRightInd w:val="0"/>
        <w:jc w:val="both"/>
      </w:pPr>
      <w:r w:rsidRPr="00261E3A">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748A456B" w14:textId="77777777" w:rsidR="00261E3A" w:rsidRPr="00261E3A" w:rsidRDefault="00261E3A" w:rsidP="00142C73">
      <w:pPr>
        <w:tabs>
          <w:tab w:val="left" w:pos="709"/>
          <w:tab w:val="left" w:pos="993"/>
        </w:tabs>
        <w:autoSpaceDE w:val="0"/>
        <w:autoSpaceDN w:val="0"/>
        <w:adjustRightInd w:val="0"/>
        <w:jc w:val="both"/>
      </w:pPr>
      <w:r w:rsidRPr="00261E3A">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7796016B" w14:textId="77777777" w:rsidR="00261E3A" w:rsidRPr="00261E3A" w:rsidRDefault="00261E3A" w:rsidP="00142C73">
      <w:pPr>
        <w:tabs>
          <w:tab w:val="left" w:pos="709"/>
          <w:tab w:val="left" w:pos="993"/>
        </w:tabs>
        <w:autoSpaceDE w:val="0"/>
        <w:autoSpaceDN w:val="0"/>
        <w:adjustRightInd w:val="0"/>
        <w:jc w:val="both"/>
      </w:pPr>
      <w:r w:rsidRPr="00261E3A">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50C16746" w14:textId="77777777" w:rsidR="00261E3A" w:rsidRPr="00261E3A" w:rsidRDefault="00261E3A" w:rsidP="00142C73">
      <w:pPr>
        <w:tabs>
          <w:tab w:val="left" w:pos="709"/>
          <w:tab w:val="left" w:pos="993"/>
        </w:tabs>
        <w:autoSpaceDE w:val="0"/>
        <w:autoSpaceDN w:val="0"/>
        <w:adjustRightInd w:val="0"/>
        <w:jc w:val="both"/>
      </w:pPr>
      <w:r w:rsidRPr="00261E3A">
        <w:t xml:space="preserve">6. Удельный расход воды на поливку общественных зеленых насаждений принимается равным 50 л/сут. на 1 жителя. </w:t>
      </w:r>
    </w:p>
    <w:p w14:paraId="26A3B695" w14:textId="77777777" w:rsidR="00261E3A" w:rsidRPr="00261E3A" w:rsidRDefault="00261E3A" w:rsidP="00142C73">
      <w:pPr>
        <w:tabs>
          <w:tab w:val="left" w:pos="709"/>
          <w:tab w:val="left" w:pos="993"/>
        </w:tabs>
        <w:autoSpaceDE w:val="0"/>
        <w:autoSpaceDN w:val="0"/>
        <w:adjustRightInd w:val="0"/>
        <w:jc w:val="both"/>
      </w:pPr>
      <w:r w:rsidRPr="00261E3A">
        <w:t>7. Расход воды на наружное водоснабжение определяется расчетом по СП 8.13130.2020, табл.1.</w:t>
      </w:r>
    </w:p>
    <w:p w14:paraId="71A036E9" w14:textId="4A4A6891" w:rsidR="00261E3A" w:rsidRPr="00261E3A" w:rsidRDefault="00261E3A" w:rsidP="00142C73">
      <w:pPr>
        <w:tabs>
          <w:tab w:val="left" w:pos="709"/>
          <w:tab w:val="left" w:pos="993"/>
        </w:tabs>
        <w:autoSpaceDE w:val="0"/>
        <w:autoSpaceDN w:val="0"/>
        <w:adjustRightInd w:val="0"/>
        <w:jc w:val="both"/>
      </w:pPr>
      <w:r w:rsidRPr="00261E3A">
        <w:t xml:space="preserve">8. Средний суточный объем бытовых сточных вод (куб. м/сутки) определяется по </w:t>
      </w:r>
      <w:r w:rsidR="00B8615B">
        <w:t>«</w:t>
      </w:r>
      <w:r w:rsidRPr="00261E3A">
        <w:t>СП 30.13330.2020. Внутренний водопровод и канализация зданий СНиП 2.04.01-85*</w:t>
      </w:r>
      <w:r w:rsidR="00B8615B">
        <w:t>»</w:t>
      </w:r>
      <w:r w:rsidRPr="00261E3A">
        <w:t>.</w:t>
      </w:r>
    </w:p>
    <w:p w14:paraId="2A677F1C" w14:textId="77777777" w:rsidR="00261E3A" w:rsidRDefault="00261E3A" w:rsidP="00142C73">
      <w:pPr>
        <w:tabs>
          <w:tab w:val="left" w:pos="709"/>
          <w:tab w:val="left" w:pos="993"/>
        </w:tabs>
        <w:autoSpaceDE w:val="0"/>
        <w:autoSpaceDN w:val="0"/>
        <w:adjustRightInd w:val="0"/>
        <w:jc w:val="both"/>
      </w:pPr>
      <w:r w:rsidRPr="00261E3A">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71136E12" w14:textId="77777777" w:rsidR="00133D4B" w:rsidRPr="00261E3A" w:rsidRDefault="00133D4B" w:rsidP="00142C73">
      <w:pPr>
        <w:tabs>
          <w:tab w:val="left" w:pos="709"/>
          <w:tab w:val="left" w:pos="993"/>
        </w:tabs>
        <w:autoSpaceDE w:val="0"/>
        <w:autoSpaceDN w:val="0"/>
        <w:adjustRightInd w:val="0"/>
        <w:jc w:val="both"/>
      </w:pPr>
    </w:p>
    <w:p w14:paraId="5F840F64" w14:textId="77777777" w:rsidR="00261E3A" w:rsidRDefault="00261E3A" w:rsidP="00C95A3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2023814F" w14:textId="77777777" w:rsidR="00C95A37" w:rsidRPr="00261E3A" w:rsidRDefault="00C95A37" w:rsidP="00C95A37">
      <w:pPr>
        <w:tabs>
          <w:tab w:val="left" w:pos="993"/>
        </w:tabs>
        <w:suppressAutoHyphens w:val="0"/>
        <w:autoSpaceDE w:val="0"/>
        <w:autoSpaceDN w:val="0"/>
        <w:adjustRightInd w:val="0"/>
        <w:ind w:left="709"/>
        <w:jc w:val="both"/>
        <w:rPr>
          <w:rFonts w:eastAsiaTheme="minorEastAsia"/>
          <w:sz w:val="28"/>
          <w:szCs w:val="28"/>
        </w:rPr>
      </w:pPr>
    </w:p>
    <w:p w14:paraId="684F4E56" w14:textId="77777777" w:rsidR="00261E3A" w:rsidRDefault="00261E3A" w:rsidP="00C95A37">
      <w:pPr>
        <w:keepNext/>
        <w:ind w:firstLine="709"/>
        <w:outlineLvl w:val="1"/>
        <w:rPr>
          <w:rFonts w:eastAsiaTheme="majorEastAsia"/>
          <w:b/>
          <w:bCs/>
          <w:iCs/>
          <w:sz w:val="28"/>
          <w:szCs w:val="28"/>
        </w:rPr>
      </w:pPr>
      <w:bookmarkStart w:id="22" w:name="_Toc184354830"/>
      <w:bookmarkStart w:id="23" w:name="_Toc194866749"/>
      <w:r w:rsidRPr="00261E3A">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4CA1CC76" w14:textId="77777777" w:rsidR="00C95A37" w:rsidRPr="00261E3A" w:rsidRDefault="00C95A37" w:rsidP="00C95A37">
      <w:pPr>
        <w:keepNext/>
        <w:ind w:firstLine="709"/>
        <w:outlineLvl w:val="1"/>
        <w:rPr>
          <w:rFonts w:eastAsiaTheme="majorEastAsia"/>
          <w:b/>
          <w:bCs/>
          <w:iCs/>
          <w:sz w:val="28"/>
          <w:szCs w:val="28"/>
        </w:rPr>
      </w:pPr>
    </w:p>
    <w:p w14:paraId="457D1F5F" w14:textId="77777777" w:rsidR="00261E3A" w:rsidRPr="00261E3A" w:rsidRDefault="00261E3A" w:rsidP="00142C73">
      <w:pPr>
        <w:keepNext/>
        <w:jc w:val="both"/>
        <w:outlineLvl w:val="3"/>
        <w:rPr>
          <w:rFonts w:eastAsiaTheme="minorEastAsia"/>
          <w:bCs/>
        </w:rPr>
      </w:pPr>
      <w:r w:rsidRPr="00261E3A">
        <w:rPr>
          <w:rFonts w:eastAsiaTheme="minorEastAsia"/>
          <w:bCs/>
        </w:rPr>
        <w:t xml:space="preserve">Таблица 11 – ОМЗ в области </w:t>
      </w:r>
      <w:r w:rsidRPr="00261E3A">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170B5ED5" w14:textId="77777777" w:rsidTr="00C46109">
        <w:trPr>
          <w:tblHeader/>
        </w:trPr>
        <w:tc>
          <w:tcPr>
            <w:tcW w:w="567" w:type="dxa"/>
            <w:vMerge w:val="restart"/>
          </w:tcPr>
          <w:p w14:paraId="6C294917" w14:textId="77777777" w:rsidR="00261E3A" w:rsidRPr="00261E3A" w:rsidRDefault="00261E3A" w:rsidP="00142C73">
            <w:pPr>
              <w:pStyle w:val="ConsPlusNormal"/>
              <w:jc w:val="center"/>
              <w:rPr>
                <w:szCs w:val="24"/>
              </w:rPr>
            </w:pPr>
            <w:r w:rsidRPr="00261E3A">
              <w:rPr>
                <w:szCs w:val="24"/>
              </w:rPr>
              <w:t>N</w:t>
            </w:r>
          </w:p>
          <w:p w14:paraId="06E5DF6F"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3BB96457" w14:textId="77777777" w:rsidR="00261E3A" w:rsidRPr="00261E3A" w:rsidRDefault="00261E3A" w:rsidP="00142C73">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14:paraId="524B2E3A"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293951FF"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248ED8DE" w14:textId="77777777" w:rsidTr="00C46109">
        <w:trPr>
          <w:tblHeader/>
        </w:trPr>
        <w:tc>
          <w:tcPr>
            <w:tcW w:w="567" w:type="dxa"/>
            <w:vMerge/>
          </w:tcPr>
          <w:p w14:paraId="2A41D7E3" w14:textId="77777777" w:rsidR="00261E3A" w:rsidRPr="00261E3A" w:rsidRDefault="00261E3A" w:rsidP="00142C73">
            <w:pPr>
              <w:spacing w:line="0" w:lineRule="atLeast"/>
            </w:pPr>
          </w:p>
        </w:tc>
        <w:tc>
          <w:tcPr>
            <w:tcW w:w="3338" w:type="dxa"/>
            <w:vMerge/>
          </w:tcPr>
          <w:p w14:paraId="3B03F662" w14:textId="77777777" w:rsidR="00261E3A" w:rsidRPr="00261E3A" w:rsidRDefault="00261E3A" w:rsidP="00142C73">
            <w:pPr>
              <w:spacing w:line="0" w:lineRule="atLeast"/>
            </w:pPr>
          </w:p>
        </w:tc>
        <w:tc>
          <w:tcPr>
            <w:tcW w:w="1362" w:type="dxa"/>
          </w:tcPr>
          <w:p w14:paraId="220FDC0E"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5579BF61"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3AAFD237"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062069FE"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6A871132" w14:textId="77777777" w:rsidTr="00C46109">
        <w:tc>
          <w:tcPr>
            <w:tcW w:w="567" w:type="dxa"/>
          </w:tcPr>
          <w:p w14:paraId="17227AD7" w14:textId="77777777" w:rsidR="00261E3A" w:rsidRPr="00261E3A" w:rsidRDefault="00261E3A" w:rsidP="00142C73">
            <w:pPr>
              <w:pStyle w:val="ConsPlusNormal"/>
              <w:jc w:val="center"/>
              <w:rPr>
                <w:szCs w:val="24"/>
              </w:rPr>
            </w:pPr>
            <w:r w:rsidRPr="00261E3A">
              <w:rPr>
                <w:szCs w:val="24"/>
              </w:rPr>
              <w:t>1</w:t>
            </w:r>
          </w:p>
        </w:tc>
        <w:tc>
          <w:tcPr>
            <w:tcW w:w="3338" w:type="dxa"/>
          </w:tcPr>
          <w:p w14:paraId="20CF5ACE" w14:textId="77777777" w:rsidR="00261E3A" w:rsidRPr="00261E3A" w:rsidRDefault="00261E3A" w:rsidP="00142C73">
            <w:pPr>
              <w:autoSpaceDE w:val="0"/>
              <w:autoSpaceDN w:val="0"/>
              <w:adjustRightInd w:val="0"/>
            </w:pPr>
            <w:r w:rsidRPr="00261E3A">
              <w:t>Контейнерные и (или) специальные площадки для сбора ТКО</w:t>
            </w:r>
          </w:p>
        </w:tc>
        <w:tc>
          <w:tcPr>
            <w:tcW w:w="1362" w:type="dxa"/>
          </w:tcPr>
          <w:p w14:paraId="4DDB5C5D" w14:textId="77777777" w:rsidR="00261E3A" w:rsidRPr="00261E3A" w:rsidRDefault="00261E3A" w:rsidP="00142C73">
            <w:pPr>
              <w:autoSpaceDE w:val="0"/>
              <w:autoSpaceDN w:val="0"/>
              <w:adjustRightInd w:val="0"/>
              <w:jc w:val="center"/>
            </w:pPr>
            <w:r w:rsidRPr="00261E3A">
              <w:t>-</w:t>
            </w:r>
          </w:p>
        </w:tc>
        <w:tc>
          <w:tcPr>
            <w:tcW w:w="1363" w:type="dxa"/>
          </w:tcPr>
          <w:p w14:paraId="73733938" w14:textId="77777777" w:rsidR="00261E3A" w:rsidRPr="00261E3A" w:rsidRDefault="00261E3A" w:rsidP="00142C73">
            <w:pPr>
              <w:autoSpaceDE w:val="0"/>
              <w:autoSpaceDN w:val="0"/>
              <w:adjustRightInd w:val="0"/>
              <w:jc w:val="center"/>
            </w:pPr>
            <w:r w:rsidRPr="00261E3A">
              <w:t>не устанавливаются</w:t>
            </w:r>
          </w:p>
        </w:tc>
        <w:tc>
          <w:tcPr>
            <w:tcW w:w="1363" w:type="dxa"/>
          </w:tcPr>
          <w:p w14:paraId="26670697" w14:textId="77777777" w:rsidR="00261E3A" w:rsidRPr="00261E3A" w:rsidRDefault="00261E3A" w:rsidP="00142C73">
            <w:pPr>
              <w:pStyle w:val="ConsPlusNormal"/>
              <w:jc w:val="center"/>
              <w:rPr>
                <w:szCs w:val="24"/>
              </w:rPr>
            </w:pPr>
            <w:r w:rsidRPr="00261E3A">
              <w:rPr>
                <w:szCs w:val="24"/>
              </w:rPr>
              <w:t>радиус пешеходной доступности, м от жилых домов</w:t>
            </w:r>
          </w:p>
        </w:tc>
        <w:tc>
          <w:tcPr>
            <w:tcW w:w="1363" w:type="dxa"/>
          </w:tcPr>
          <w:p w14:paraId="5974A266" w14:textId="77777777" w:rsidR="00261E3A" w:rsidRPr="00261E3A" w:rsidRDefault="00261E3A" w:rsidP="00142C73">
            <w:pPr>
              <w:pStyle w:val="ConsPlusNormal"/>
              <w:jc w:val="center"/>
              <w:rPr>
                <w:szCs w:val="24"/>
              </w:rPr>
            </w:pPr>
            <w:r w:rsidRPr="00261E3A">
              <w:rPr>
                <w:szCs w:val="24"/>
              </w:rPr>
              <w:t>100</w:t>
            </w:r>
          </w:p>
        </w:tc>
      </w:tr>
      <w:tr w:rsidR="00261E3A" w:rsidRPr="00261E3A" w14:paraId="54288539" w14:textId="77777777" w:rsidTr="00C46109">
        <w:tc>
          <w:tcPr>
            <w:tcW w:w="567" w:type="dxa"/>
          </w:tcPr>
          <w:p w14:paraId="5AABABD1" w14:textId="77777777" w:rsidR="00261E3A" w:rsidRPr="00261E3A" w:rsidRDefault="00261E3A" w:rsidP="00142C73">
            <w:pPr>
              <w:pStyle w:val="ConsPlusNormal"/>
              <w:jc w:val="center"/>
              <w:rPr>
                <w:szCs w:val="24"/>
              </w:rPr>
            </w:pPr>
            <w:r w:rsidRPr="00261E3A">
              <w:rPr>
                <w:szCs w:val="24"/>
              </w:rPr>
              <w:lastRenderedPageBreak/>
              <w:t>2</w:t>
            </w:r>
          </w:p>
        </w:tc>
        <w:tc>
          <w:tcPr>
            <w:tcW w:w="3338" w:type="dxa"/>
          </w:tcPr>
          <w:p w14:paraId="06EB460C" w14:textId="77777777" w:rsidR="00261E3A" w:rsidRPr="00261E3A" w:rsidRDefault="00261E3A" w:rsidP="00142C73">
            <w:pPr>
              <w:autoSpaceDE w:val="0"/>
              <w:autoSpaceDN w:val="0"/>
              <w:adjustRightInd w:val="0"/>
            </w:pPr>
            <w:r w:rsidRPr="00261E3A">
              <w:t xml:space="preserve">Стоянки специального транспорта для транспортирования отходов </w:t>
            </w:r>
          </w:p>
        </w:tc>
        <w:tc>
          <w:tcPr>
            <w:tcW w:w="1362" w:type="dxa"/>
          </w:tcPr>
          <w:p w14:paraId="0AEAFB07" w14:textId="77777777" w:rsidR="00261E3A" w:rsidRPr="00261E3A" w:rsidRDefault="00261E3A" w:rsidP="00142C73">
            <w:pPr>
              <w:autoSpaceDE w:val="0"/>
              <w:autoSpaceDN w:val="0"/>
              <w:adjustRightInd w:val="0"/>
              <w:jc w:val="center"/>
            </w:pPr>
            <w:r w:rsidRPr="00261E3A">
              <w:t>площадь участка стоянки, га</w:t>
            </w:r>
          </w:p>
        </w:tc>
        <w:tc>
          <w:tcPr>
            <w:tcW w:w="1363" w:type="dxa"/>
          </w:tcPr>
          <w:p w14:paraId="73ACE5A6" w14:textId="77777777" w:rsidR="00261E3A" w:rsidRPr="00261E3A" w:rsidRDefault="00261E3A" w:rsidP="00142C73">
            <w:pPr>
              <w:autoSpaceDE w:val="0"/>
              <w:autoSpaceDN w:val="0"/>
              <w:adjustRightInd w:val="0"/>
              <w:jc w:val="center"/>
            </w:pPr>
            <w:r w:rsidRPr="00261E3A">
              <w:t>см.           прим. 2</w:t>
            </w:r>
          </w:p>
        </w:tc>
        <w:tc>
          <w:tcPr>
            <w:tcW w:w="1363" w:type="dxa"/>
          </w:tcPr>
          <w:p w14:paraId="4AF314A7" w14:textId="77777777" w:rsidR="00261E3A" w:rsidRPr="00261E3A" w:rsidRDefault="00261E3A" w:rsidP="00142C73">
            <w:pPr>
              <w:autoSpaceDE w:val="0"/>
              <w:autoSpaceDN w:val="0"/>
              <w:adjustRightInd w:val="0"/>
              <w:jc w:val="center"/>
            </w:pPr>
            <w:r w:rsidRPr="00261E3A">
              <w:t>-</w:t>
            </w:r>
          </w:p>
        </w:tc>
        <w:tc>
          <w:tcPr>
            <w:tcW w:w="1363" w:type="dxa"/>
          </w:tcPr>
          <w:p w14:paraId="6A6C348A" w14:textId="77777777" w:rsidR="00261E3A" w:rsidRPr="00261E3A" w:rsidRDefault="00261E3A" w:rsidP="00142C73">
            <w:pPr>
              <w:autoSpaceDE w:val="0"/>
              <w:autoSpaceDN w:val="0"/>
              <w:adjustRightInd w:val="0"/>
              <w:jc w:val="center"/>
            </w:pPr>
            <w:r w:rsidRPr="00261E3A">
              <w:t>не устанавливаются</w:t>
            </w:r>
          </w:p>
        </w:tc>
      </w:tr>
    </w:tbl>
    <w:p w14:paraId="318BB58C" w14:textId="77777777" w:rsidR="00261E3A" w:rsidRPr="00261E3A" w:rsidRDefault="00261E3A" w:rsidP="00142C73">
      <w:pPr>
        <w:tabs>
          <w:tab w:val="left" w:pos="709"/>
          <w:tab w:val="left" w:pos="993"/>
        </w:tabs>
        <w:autoSpaceDE w:val="0"/>
        <w:autoSpaceDN w:val="0"/>
        <w:adjustRightInd w:val="0"/>
        <w:jc w:val="both"/>
      </w:pPr>
      <w:r w:rsidRPr="00261E3A">
        <w:t>Примечания:</w:t>
      </w:r>
    </w:p>
    <w:p w14:paraId="57C08D88" w14:textId="70E94035" w:rsidR="00261E3A" w:rsidRPr="00261E3A" w:rsidRDefault="00261E3A" w:rsidP="00142C73">
      <w:pPr>
        <w:tabs>
          <w:tab w:val="left" w:pos="709"/>
          <w:tab w:val="left" w:pos="993"/>
        </w:tabs>
        <w:autoSpaceDE w:val="0"/>
        <w:autoSpaceDN w:val="0"/>
        <w:adjustRightInd w:val="0"/>
        <w:jc w:val="both"/>
      </w:pPr>
      <w:r w:rsidRPr="00261E3A">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B8615B">
        <w:t>«</w:t>
      </w:r>
      <w:r w:rsidRPr="00261E3A">
        <w:t>Об отходах производства и потребления</w:t>
      </w:r>
      <w:r w:rsidR="00B8615B">
        <w:t>»</w:t>
      </w:r>
      <w:r w:rsidRPr="00261E3A">
        <w:t xml:space="preserve">. </w:t>
      </w:r>
    </w:p>
    <w:p w14:paraId="110273CD" w14:textId="77777777" w:rsidR="00261E3A" w:rsidRPr="00261E3A" w:rsidRDefault="00261E3A" w:rsidP="00142C73">
      <w:pPr>
        <w:tabs>
          <w:tab w:val="left" w:pos="709"/>
          <w:tab w:val="left" w:pos="993"/>
        </w:tabs>
        <w:autoSpaceDE w:val="0"/>
        <w:autoSpaceDN w:val="0"/>
        <w:adjustRightInd w:val="0"/>
        <w:jc w:val="both"/>
      </w:pPr>
      <w:r w:rsidRPr="00261E3A">
        <w:t>2. Площадь земельных участков стоянок специального транспорта определяется в таблице И.1 приложения И СП 42.13330.2016.</w:t>
      </w:r>
    </w:p>
    <w:p w14:paraId="26212756" w14:textId="77777777" w:rsidR="00261E3A" w:rsidRPr="00261E3A" w:rsidRDefault="00261E3A" w:rsidP="00142C73">
      <w:pPr>
        <w:tabs>
          <w:tab w:val="left" w:pos="709"/>
          <w:tab w:val="left" w:pos="993"/>
        </w:tabs>
        <w:autoSpaceDE w:val="0"/>
        <w:autoSpaceDN w:val="0"/>
        <w:adjustRightInd w:val="0"/>
        <w:jc w:val="both"/>
      </w:pPr>
      <w:r w:rsidRPr="00261E3A">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60EED9FE" w14:textId="77777777" w:rsidR="00261E3A" w:rsidRDefault="00261E3A" w:rsidP="00142C73">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261E3A">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78EDF8CC" w14:textId="77777777" w:rsidR="00C95A37" w:rsidRPr="00261E3A" w:rsidRDefault="00C95A37" w:rsidP="00C95A37">
      <w:pPr>
        <w:tabs>
          <w:tab w:val="left" w:pos="993"/>
        </w:tabs>
        <w:suppressAutoHyphens w:val="0"/>
        <w:autoSpaceDE w:val="0"/>
        <w:autoSpaceDN w:val="0"/>
        <w:adjustRightInd w:val="0"/>
        <w:ind w:left="360"/>
        <w:jc w:val="both"/>
        <w:rPr>
          <w:rFonts w:eastAsiaTheme="minorEastAsia"/>
          <w:sz w:val="28"/>
          <w:szCs w:val="28"/>
        </w:rPr>
      </w:pPr>
    </w:p>
    <w:p w14:paraId="462DD79D" w14:textId="77777777" w:rsidR="00261E3A" w:rsidRDefault="00261E3A" w:rsidP="00142C73">
      <w:pPr>
        <w:keepNext/>
        <w:ind w:left="709"/>
        <w:outlineLvl w:val="1"/>
        <w:rPr>
          <w:rFonts w:eastAsiaTheme="majorEastAsia"/>
          <w:b/>
          <w:bCs/>
          <w:iCs/>
          <w:sz w:val="28"/>
          <w:szCs w:val="28"/>
        </w:rPr>
      </w:pPr>
      <w:bookmarkStart w:id="24" w:name="_Toc184354831"/>
      <w:bookmarkStart w:id="25" w:name="_Toc194866750"/>
      <w:r w:rsidRPr="00261E3A">
        <w:rPr>
          <w:rFonts w:eastAsiaTheme="majorEastAsia"/>
          <w:b/>
          <w:bCs/>
          <w:iCs/>
          <w:sz w:val="28"/>
          <w:szCs w:val="28"/>
        </w:rPr>
        <w:t>Захоронение и ритуальные услуги</w:t>
      </w:r>
      <w:bookmarkEnd w:id="24"/>
      <w:bookmarkEnd w:id="25"/>
    </w:p>
    <w:p w14:paraId="1946F651" w14:textId="77777777" w:rsidR="00C95A37" w:rsidRPr="00261E3A" w:rsidRDefault="00C95A37" w:rsidP="00142C73">
      <w:pPr>
        <w:keepNext/>
        <w:ind w:left="709"/>
        <w:outlineLvl w:val="1"/>
        <w:rPr>
          <w:rFonts w:eastAsiaTheme="majorEastAsia"/>
          <w:b/>
          <w:bCs/>
          <w:iCs/>
          <w:sz w:val="28"/>
          <w:szCs w:val="28"/>
        </w:rPr>
      </w:pPr>
    </w:p>
    <w:p w14:paraId="67B582EA" w14:textId="77777777" w:rsidR="00261E3A" w:rsidRPr="00261E3A" w:rsidRDefault="00261E3A" w:rsidP="00142C73">
      <w:pPr>
        <w:keepNext/>
        <w:jc w:val="both"/>
        <w:outlineLvl w:val="3"/>
        <w:rPr>
          <w:rFonts w:eastAsiaTheme="minorEastAsia"/>
          <w:bCs/>
        </w:rPr>
      </w:pPr>
      <w:r w:rsidRPr="00261E3A">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4E338F82" w14:textId="77777777" w:rsidTr="00C46109">
        <w:trPr>
          <w:tblHeader/>
        </w:trPr>
        <w:tc>
          <w:tcPr>
            <w:tcW w:w="567" w:type="dxa"/>
            <w:vMerge w:val="restart"/>
          </w:tcPr>
          <w:p w14:paraId="396C45E4" w14:textId="77777777" w:rsidR="00261E3A" w:rsidRPr="00261E3A" w:rsidRDefault="00261E3A" w:rsidP="00142C73">
            <w:pPr>
              <w:pStyle w:val="ConsPlusNormal"/>
              <w:jc w:val="center"/>
              <w:rPr>
                <w:szCs w:val="24"/>
              </w:rPr>
            </w:pPr>
            <w:r w:rsidRPr="00261E3A">
              <w:rPr>
                <w:szCs w:val="24"/>
              </w:rPr>
              <w:t>N</w:t>
            </w:r>
          </w:p>
          <w:p w14:paraId="09C2117A"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75251A08" w14:textId="77777777" w:rsidR="00261E3A" w:rsidRPr="00261E3A" w:rsidRDefault="00261E3A" w:rsidP="00142C73">
            <w:pPr>
              <w:pStyle w:val="ConsPlusNormal"/>
              <w:jc w:val="center"/>
              <w:rPr>
                <w:szCs w:val="24"/>
              </w:rPr>
            </w:pPr>
            <w:r w:rsidRPr="00261E3A">
              <w:rPr>
                <w:szCs w:val="24"/>
              </w:rPr>
              <w:t>Наименование объекта нормирования</w:t>
            </w:r>
          </w:p>
        </w:tc>
        <w:tc>
          <w:tcPr>
            <w:tcW w:w="2725" w:type="dxa"/>
            <w:gridSpan w:val="2"/>
          </w:tcPr>
          <w:p w14:paraId="2B64A543"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4F24B4A9"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2CE0624D" w14:textId="77777777" w:rsidTr="00C46109">
        <w:trPr>
          <w:tblHeader/>
        </w:trPr>
        <w:tc>
          <w:tcPr>
            <w:tcW w:w="567" w:type="dxa"/>
            <w:vMerge/>
          </w:tcPr>
          <w:p w14:paraId="2B155F72" w14:textId="77777777" w:rsidR="00261E3A" w:rsidRPr="00261E3A" w:rsidRDefault="00261E3A" w:rsidP="00142C73">
            <w:pPr>
              <w:spacing w:line="0" w:lineRule="atLeast"/>
            </w:pPr>
          </w:p>
        </w:tc>
        <w:tc>
          <w:tcPr>
            <w:tcW w:w="3338" w:type="dxa"/>
            <w:vMerge/>
          </w:tcPr>
          <w:p w14:paraId="6DFB5D7F" w14:textId="77777777" w:rsidR="00261E3A" w:rsidRPr="00261E3A" w:rsidRDefault="00261E3A" w:rsidP="00142C73">
            <w:pPr>
              <w:spacing w:line="0" w:lineRule="atLeast"/>
            </w:pPr>
          </w:p>
        </w:tc>
        <w:tc>
          <w:tcPr>
            <w:tcW w:w="1362" w:type="dxa"/>
          </w:tcPr>
          <w:p w14:paraId="5F3EBD1B"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04E9AB46"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135C5694"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58721D71"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5E8BDAF2" w14:textId="77777777" w:rsidTr="00C46109">
        <w:tc>
          <w:tcPr>
            <w:tcW w:w="567" w:type="dxa"/>
          </w:tcPr>
          <w:p w14:paraId="3727ED2E" w14:textId="77777777" w:rsidR="00261E3A" w:rsidRPr="00261E3A" w:rsidRDefault="00261E3A" w:rsidP="00142C73">
            <w:pPr>
              <w:spacing w:line="0" w:lineRule="atLeast"/>
              <w:jc w:val="center"/>
            </w:pPr>
            <w:r w:rsidRPr="00261E3A">
              <w:t>1.</w:t>
            </w:r>
          </w:p>
        </w:tc>
        <w:tc>
          <w:tcPr>
            <w:tcW w:w="3338" w:type="dxa"/>
          </w:tcPr>
          <w:p w14:paraId="11C2C2F3" w14:textId="77777777" w:rsidR="00261E3A" w:rsidRPr="00261E3A" w:rsidRDefault="00261E3A" w:rsidP="00142C73">
            <w:pPr>
              <w:spacing w:line="0" w:lineRule="atLeast"/>
            </w:pPr>
            <w:r w:rsidRPr="00261E3A">
              <w:t>Кладбище традиционного захоронения</w:t>
            </w:r>
          </w:p>
        </w:tc>
        <w:tc>
          <w:tcPr>
            <w:tcW w:w="1362" w:type="dxa"/>
          </w:tcPr>
          <w:p w14:paraId="77BD9175" w14:textId="77777777" w:rsidR="00261E3A" w:rsidRPr="00261E3A" w:rsidRDefault="00261E3A" w:rsidP="00142C73">
            <w:pPr>
              <w:pStyle w:val="ConsPlusNormal"/>
              <w:jc w:val="center"/>
              <w:rPr>
                <w:szCs w:val="24"/>
              </w:rPr>
            </w:pPr>
            <w:r w:rsidRPr="00261E3A">
              <w:rPr>
                <w:szCs w:val="24"/>
              </w:rPr>
              <w:t xml:space="preserve">га / </w:t>
            </w:r>
          </w:p>
          <w:p w14:paraId="3E8223A6" w14:textId="77777777" w:rsidR="00261E3A" w:rsidRPr="00261E3A" w:rsidRDefault="00261E3A" w:rsidP="00142C73">
            <w:pPr>
              <w:pStyle w:val="ConsPlusNormal"/>
              <w:jc w:val="center"/>
              <w:rPr>
                <w:szCs w:val="24"/>
              </w:rPr>
            </w:pPr>
            <w:r w:rsidRPr="00261E3A">
              <w:rPr>
                <w:szCs w:val="24"/>
              </w:rPr>
              <w:t>1000 чел.</w:t>
            </w:r>
          </w:p>
        </w:tc>
        <w:tc>
          <w:tcPr>
            <w:tcW w:w="1363" w:type="dxa"/>
          </w:tcPr>
          <w:p w14:paraId="219E71BF" w14:textId="77777777" w:rsidR="00261E3A" w:rsidRPr="00261E3A" w:rsidRDefault="00261E3A" w:rsidP="00142C73">
            <w:pPr>
              <w:pStyle w:val="ConsPlusNormal"/>
              <w:jc w:val="center"/>
              <w:rPr>
                <w:szCs w:val="24"/>
              </w:rPr>
            </w:pPr>
            <w:r w:rsidRPr="00261E3A">
              <w:rPr>
                <w:szCs w:val="24"/>
              </w:rPr>
              <w:t>0,24, но не более 40 га на объект</w:t>
            </w:r>
          </w:p>
        </w:tc>
        <w:tc>
          <w:tcPr>
            <w:tcW w:w="1363" w:type="dxa"/>
          </w:tcPr>
          <w:p w14:paraId="567E6914" w14:textId="77777777" w:rsidR="00261E3A" w:rsidRPr="00261E3A" w:rsidRDefault="00261E3A" w:rsidP="00142C73">
            <w:pPr>
              <w:pStyle w:val="ConsPlusNormal"/>
              <w:jc w:val="center"/>
              <w:rPr>
                <w:szCs w:val="24"/>
              </w:rPr>
            </w:pPr>
            <w:r w:rsidRPr="00261E3A">
              <w:rPr>
                <w:szCs w:val="24"/>
              </w:rPr>
              <w:t>м</w:t>
            </w:r>
          </w:p>
        </w:tc>
        <w:tc>
          <w:tcPr>
            <w:tcW w:w="1363" w:type="dxa"/>
          </w:tcPr>
          <w:p w14:paraId="4A92030D" w14:textId="77777777" w:rsidR="00261E3A" w:rsidRPr="00261E3A" w:rsidRDefault="00261E3A" w:rsidP="00142C73">
            <w:pPr>
              <w:pStyle w:val="ConsPlusNormal"/>
              <w:jc w:val="center"/>
              <w:rPr>
                <w:szCs w:val="24"/>
              </w:rPr>
            </w:pPr>
            <w:r w:rsidRPr="00261E3A">
              <w:rPr>
                <w:szCs w:val="24"/>
              </w:rPr>
              <w:t>не нормируется</w:t>
            </w:r>
          </w:p>
        </w:tc>
      </w:tr>
    </w:tbl>
    <w:p w14:paraId="365B4BDC" w14:textId="77777777" w:rsidR="00261E3A" w:rsidRPr="00261E3A" w:rsidRDefault="00261E3A" w:rsidP="00142C73">
      <w:pPr>
        <w:tabs>
          <w:tab w:val="left" w:pos="709"/>
          <w:tab w:val="left" w:pos="993"/>
        </w:tabs>
        <w:autoSpaceDE w:val="0"/>
        <w:autoSpaceDN w:val="0"/>
        <w:adjustRightInd w:val="0"/>
        <w:jc w:val="both"/>
      </w:pPr>
      <w:r w:rsidRPr="00261E3A">
        <w:t xml:space="preserve">Примечания: </w:t>
      </w:r>
    </w:p>
    <w:p w14:paraId="6779F782" w14:textId="38BB9986" w:rsidR="00261E3A" w:rsidRPr="00261E3A" w:rsidRDefault="00261E3A" w:rsidP="00142C73">
      <w:pPr>
        <w:tabs>
          <w:tab w:val="left" w:pos="709"/>
          <w:tab w:val="left" w:pos="993"/>
        </w:tabs>
        <w:autoSpaceDE w:val="0"/>
        <w:autoSpaceDN w:val="0"/>
        <w:adjustRightInd w:val="0"/>
        <w:jc w:val="both"/>
      </w:pPr>
      <w:r w:rsidRPr="00261E3A">
        <w:t xml:space="preserve">1. Расчет потребной площади кладбища проводить в соответствии с МДК 11-01.2002 </w:t>
      </w:r>
      <w:r w:rsidR="00B8615B">
        <w:t>«</w:t>
      </w:r>
      <w:r w:rsidRPr="00261E3A">
        <w:t>Рекомендации о порядке похорон и содержании кладбищ в Российской Федерации</w:t>
      </w:r>
      <w:r w:rsidR="00B8615B">
        <w:t>»</w:t>
      </w:r>
      <w:r w:rsidRPr="00261E3A">
        <w:t>.</w:t>
      </w:r>
    </w:p>
    <w:p w14:paraId="4D192618" w14:textId="77777777" w:rsidR="00261E3A" w:rsidRPr="00261E3A" w:rsidRDefault="00261E3A" w:rsidP="00142C73">
      <w:pPr>
        <w:tabs>
          <w:tab w:val="left" w:pos="709"/>
          <w:tab w:val="left" w:pos="993"/>
        </w:tabs>
        <w:autoSpaceDE w:val="0"/>
        <w:autoSpaceDN w:val="0"/>
        <w:adjustRightInd w:val="0"/>
        <w:jc w:val="both"/>
      </w:pPr>
      <w:r w:rsidRPr="00261E3A">
        <w:t>2. При размещении кладбищ необходимо учитывать нормы действующего законодательства в части разрывов от селитебных территорий.</w:t>
      </w:r>
    </w:p>
    <w:p w14:paraId="58D747D3" w14:textId="77777777" w:rsidR="00261E3A" w:rsidRDefault="00261E3A" w:rsidP="00C95A37">
      <w:pPr>
        <w:keepNext/>
        <w:ind w:firstLine="709"/>
        <w:jc w:val="both"/>
        <w:outlineLvl w:val="1"/>
        <w:rPr>
          <w:rFonts w:eastAsiaTheme="majorEastAsia"/>
          <w:b/>
          <w:bCs/>
          <w:iCs/>
          <w:sz w:val="28"/>
          <w:szCs w:val="28"/>
        </w:rPr>
      </w:pPr>
      <w:bookmarkStart w:id="26" w:name="_Toc194866751"/>
      <w:r w:rsidRPr="00261E3A">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2449D4DF" w14:textId="77777777" w:rsidR="00C95A37" w:rsidRPr="00261E3A" w:rsidRDefault="00C95A37" w:rsidP="00C95A37">
      <w:pPr>
        <w:keepNext/>
        <w:ind w:firstLine="709"/>
        <w:jc w:val="both"/>
        <w:outlineLvl w:val="1"/>
        <w:rPr>
          <w:rFonts w:eastAsiaTheme="majorEastAsia"/>
          <w:b/>
          <w:bCs/>
          <w:iCs/>
          <w:sz w:val="28"/>
          <w:szCs w:val="28"/>
        </w:rPr>
      </w:pPr>
    </w:p>
    <w:p w14:paraId="55EB5313" w14:textId="77777777" w:rsidR="00261E3A" w:rsidRPr="00261E3A" w:rsidRDefault="00261E3A" w:rsidP="00142C73">
      <w:pPr>
        <w:keepNext/>
        <w:jc w:val="both"/>
        <w:outlineLvl w:val="3"/>
        <w:rPr>
          <w:rFonts w:eastAsiaTheme="minorEastAsia"/>
          <w:bCs/>
        </w:rPr>
      </w:pPr>
      <w:r w:rsidRPr="00261E3A">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14:paraId="2FF51FAE" w14:textId="77777777" w:rsidTr="00C46109">
        <w:trPr>
          <w:tblHeader/>
        </w:trPr>
        <w:tc>
          <w:tcPr>
            <w:tcW w:w="567" w:type="dxa"/>
            <w:vMerge w:val="restart"/>
          </w:tcPr>
          <w:p w14:paraId="3FDEEF8C" w14:textId="77777777" w:rsidR="00261E3A" w:rsidRPr="00261E3A" w:rsidRDefault="00261E3A" w:rsidP="00142C73">
            <w:pPr>
              <w:pStyle w:val="ConsPlusNormal"/>
              <w:jc w:val="center"/>
              <w:rPr>
                <w:szCs w:val="24"/>
              </w:rPr>
            </w:pPr>
            <w:r w:rsidRPr="00261E3A">
              <w:rPr>
                <w:szCs w:val="24"/>
              </w:rPr>
              <w:t>N</w:t>
            </w:r>
          </w:p>
          <w:p w14:paraId="66989A0F" w14:textId="77777777" w:rsidR="00261E3A" w:rsidRPr="00261E3A" w:rsidRDefault="00261E3A" w:rsidP="00142C73">
            <w:pPr>
              <w:pStyle w:val="ConsPlusNormal"/>
              <w:jc w:val="center"/>
              <w:rPr>
                <w:szCs w:val="24"/>
              </w:rPr>
            </w:pPr>
            <w:r w:rsidRPr="00261E3A">
              <w:rPr>
                <w:szCs w:val="24"/>
              </w:rPr>
              <w:t>п/п</w:t>
            </w:r>
          </w:p>
        </w:tc>
        <w:tc>
          <w:tcPr>
            <w:tcW w:w="3338" w:type="dxa"/>
            <w:vMerge w:val="restart"/>
          </w:tcPr>
          <w:p w14:paraId="075B273E" w14:textId="77777777" w:rsidR="00261E3A" w:rsidRPr="00261E3A" w:rsidRDefault="00261E3A" w:rsidP="00142C73">
            <w:pPr>
              <w:pStyle w:val="ConsPlusNormal"/>
              <w:jc w:val="center"/>
              <w:rPr>
                <w:szCs w:val="24"/>
              </w:rPr>
            </w:pPr>
            <w:r w:rsidRPr="00261E3A">
              <w:rPr>
                <w:szCs w:val="24"/>
              </w:rPr>
              <w:t>Наименование объекта нормирования</w:t>
            </w:r>
          </w:p>
        </w:tc>
        <w:tc>
          <w:tcPr>
            <w:tcW w:w="2725" w:type="dxa"/>
            <w:gridSpan w:val="2"/>
          </w:tcPr>
          <w:p w14:paraId="4EFD1751" w14:textId="77777777" w:rsidR="00261E3A" w:rsidRPr="00261E3A" w:rsidRDefault="00261E3A" w:rsidP="00142C73">
            <w:pPr>
              <w:pStyle w:val="ConsPlusNormal"/>
              <w:jc w:val="center"/>
              <w:rPr>
                <w:szCs w:val="24"/>
              </w:rPr>
            </w:pPr>
            <w:r w:rsidRPr="00261E3A">
              <w:rPr>
                <w:szCs w:val="24"/>
              </w:rPr>
              <w:t>Минимально допустимый уровень обеспеченности</w:t>
            </w:r>
          </w:p>
        </w:tc>
        <w:tc>
          <w:tcPr>
            <w:tcW w:w="2726" w:type="dxa"/>
            <w:gridSpan w:val="2"/>
          </w:tcPr>
          <w:p w14:paraId="5E745531" w14:textId="77777777" w:rsidR="00261E3A" w:rsidRPr="00261E3A" w:rsidRDefault="00261E3A" w:rsidP="00142C73">
            <w:pPr>
              <w:pStyle w:val="ConsPlusNormal"/>
              <w:jc w:val="center"/>
              <w:rPr>
                <w:szCs w:val="24"/>
              </w:rPr>
            </w:pPr>
            <w:r w:rsidRPr="00261E3A">
              <w:rPr>
                <w:szCs w:val="24"/>
              </w:rPr>
              <w:t>Максимальный уровень территориальной доступности</w:t>
            </w:r>
          </w:p>
        </w:tc>
      </w:tr>
      <w:tr w:rsidR="00261E3A" w:rsidRPr="00261E3A" w14:paraId="0B0B79E3" w14:textId="77777777" w:rsidTr="00C46109">
        <w:trPr>
          <w:tblHeader/>
        </w:trPr>
        <w:tc>
          <w:tcPr>
            <w:tcW w:w="567" w:type="dxa"/>
            <w:vMerge/>
          </w:tcPr>
          <w:p w14:paraId="69CD18BF" w14:textId="77777777" w:rsidR="00261E3A" w:rsidRPr="00261E3A" w:rsidRDefault="00261E3A" w:rsidP="00142C73">
            <w:pPr>
              <w:spacing w:line="0" w:lineRule="atLeast"/>
            </w:pPr>
          </w:p>
        </w:tc>
        <w:tc>
          <w:tcPr>
            <w:tcW w:w="3338" w:type="dxa"/>
            <w:vMerge/>
          </w:tcPr>
          <w:p w14:paraId="7C3B3C9D" w14:textId="77777777" w:rsidR="00261E3A" w:rsidRPr="00261E3A" w:rsidRDefault="00261E3A" w:rsidP="00142C73">
            <w:pPr>
              <w:spacing w:line="0" w:lineRule="atLeast"/>
            </w:pPr>
          </w:p>
        </w:tc>
        <w:tc>
          <w:tcPr>
            <w:tcW w:w="1362" w:type="dxa"/>
          </w:tcPr>
          <w:p w14:paraId="07913C17"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69BAE4F1" w14:textId="77777777" w:rsidR="00261E3A" w:rsidRPr="00261E3A" w:rsidRDefault="00261E3A" w:rsidP="00142C73">
            <w:pPr>
              <w:pStyle w:val="ConsPlusNormal"/>
              <w:jc w:val="center"/>
              <w:rPr>
                <w:szCs w:val="24"/>
              </w:rPr>
            </w:pPr>
            <w:r w:rsidRPr="00261E3A">
              <w:rPr>
                <w:szCs w:val="24"/>
              </w:rPr>
              <w:t>показатели</w:t>
            </w:r>
          </w:p>
        </w:tc>
        <w:tc>
          <w:tcPr>
            <w:tcW w:w="1363" w:type="dxa"/>
          </w:tcPr>
          <w:p w14:paraId="41EDE04C" w14:textId="77777777" w:rsidR="00261E3A" w:rsidRPr="00261E3A" w:rsidRDefault="00261E3A" w:rsidP="00142C73">
            <w:pPr>
              <w:pStyle w:val="ConsPlusNormal"/>
              <w:jc w:val="center"/>
              <w:rPr>
                <w:szCs w:val="24"/>
              </w:rPr>
            </w:pPr>
            <w:r w:rsidRPr="00261E3A">
              <w:rPr>
                <w:szCs w:val="24"/>
              </w:rPr>
              <w:t>единица измерения</w:t>
            </w:r>
          </w:p>
        </w:tc>
        <w:tc>
          <w:tcPr>
            <w:tcW w:w="1363" w:type="dxa"/>
          </w:tcPr>
          <w:p w14:paraId="5DC288EB" w14:textId="77777777" w:rsidR="00261E3A" w:rsidRPr="00261E3A" w:rsidRDefault="00261E3A" w:rsidP="00142C73">
            <w:pPr>
              <w:pStyle w:val="ConsPlusNormal"/>
              <w:jc w:val="center"/>
              <w:rPr>
                <w:szCs w:val="24"/>
              </w:rPr>
            </w:pPr>
            <w:r w:rsidRPr="00261E3A">
              <w:rPr>
                <w:szCs w:val="24"/>
              </w:rPr>
              <w:t>показатели</w:t>
            </w:r>
          </w:p>
        </w:tc>
      </w:tr>
      <w:tr w:rsidR="00261E3A" w:rsidRPr="00261E3A" w14:paraId="30D5DD25" w14:textId="77777777" w:rsidTr="00C46109">
        <w:tc>
          <w:tcPr>
            <w:tcW w:w="567" w:type="dxa"/>
          </w:tcPr>
          <w:p w14:paraId="524FBD20" w14:textId="77777777" w:rsidR="00261E3A" w:rsidRPr="00261E3A" w:rsidRDefault="00261E3A" w:rsidP="00142C73">
            <w:pPr>
              <w:spacing w:line="0" w:lineRule="atLeast"/>
              <w:jc w:val="center"/>
            </w:pPr>
            <w:r w:rsidRPr="00261E3A">
              <w:t>1.</w:t>
            </w:r>
          </w:p>
        </w:tc>
        <w:tc>
          <w:tcPr>
            <w:tcW w:w="3338" w:type="dxa"/>
          </w:tcPr>
          <w:p w14:paraId="58174F49" w14:textId="77777777" w:rsidR="00261E3A" w:rsidRPr="00261E3A" w:rsidRDefault="00261E3A" w:rsidP="00142C73">
            <w:pPr>
              <w:spacing w:line="0" w:lineRule="atLeast"/>
            </w:pPr>
            <w:r w:rsidRPr="00261E3A">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11499B7C" w14:textId="77777777" w:rsidR="00261E3A" w:rsidRPr="00261E3A" w:rsidRDefault="00261E3A" w:rsidP="00142C73">
            <w:pPr>
              <w:pStyle w:val="ConsPlusNormal"/>
              <w:jc w:val="center"/>
              <w:rPr>
                <w:szCs w:val="24"/>
              </w:rPr>
            </w:pPr>
            <w:r w:rsidRPr="00261E3A">
              <w:rPr>
                <w:szCs w:val="24"/>
              </w:rPr>
              <w:t>объект</w:t>
            </w:r>
          </w:p>
        </w:tc>
        <w:tc>
          <w:tcPr>
            <w:tcW w:w="1363" w:type="dxa"/>
          </w:tcPr>
          <w:p w14:paraId="4FDE901B" w14:textId="77777777" w:rsidR="00261E3A" w:rsidRPr="00261E3A" w:rsidRDefault="00261E3A" w:rsidP="00142C73">
            <w:pPr>
              <w:pStyle w:val="ConsPlusNormal"/>
              <w:jc w:val="center"/>
              <w:rPr>
                <w:szCs w:val="24"/>
              </w:rPr>
            </w:pPr>
            <w:r w:rsidRPr="00261E3A">
              <w:rPr>
                <w:szCs w:val="24"/>
              </w:rPr>
              <w:t>1 на муниципальное образование</w:t>
            </w:r>
          </w:p>
        </w:tc>
        <w:tc>
          <w:tcPr>
            <w:tcW w:w="1363" w:type="dxa"/>
          </w:tcPr>
          <w:p w14:paraId="284B2E28" w14:textId="77777777" w:rsidR="00261E3A" w:rsidRPr="00261E3A" w:rsidRDefault="00261E3A" w:rsidP="00142C73">
            <w:pPr>
              <w:pStyle w:val="ConsPlusNormal"/>
              <w:jc w:val="center"/>
              <w:rPr>
                <w:szCs w:val="24"/>
              </w:rPr>
            </w:pPr>
            <w:r w:rsidRPr="00261E3A">
              <w:rPr>
                <w:szCs w:val="24"/>
              </w:rPr>
              <w:t>м</w:t>
            </w:r>
          </w:p>
        </w:tc>
        <w:tc>
          <w:tcPr>
            <w:tcW w:w="1363" w:type="dxa"/>
          </w:tcPr>
          <w:p w14:paraId="67367FE8" w14:textId="77777777" w:rsidR="00261E3A" w:rsidRPr="00261E3A" w:rsidRDefault="00261E3A" w:rsidP="00142C73">
            <w:pPr>
              <w:pStyle w:val="ConsPlusNormal"/>
              <w:jc w:val="center"/>
              <w:rPr>
                <w:szCs w:val="24"/>
              </w:rPr>
            </w:pPr>
            <w:r w:rsidRPr="00261E3A">
              <w:rPr>
                <w:szCs w:val="24"/>
              </w:rPr>
              <w:t>не нормируется</w:t>
            </w:r>
          </w:p>
        </w:tc>
      </w:tr>
    </w:tbl>
    <w:p w14:paraId="1791A392" w14:textId="77777777" w:rsidR="00261E3A" w:rsidRDefault="00261E3A" w:rsidP="00142C73">
      <w:pPr>
        <w:tabs>
          <w:tab w:val="left" w:pos="709"/>
          <w:tab w:val="left" w:pos="993"/>
        </w:tabs>
        <w:autoSpaceDE w:val="0"/>
        <w:autoSpaceDN w:val="0"/>
        <w:adjustRightInd w:val="0"/>
        <w:jc w:val="both"/>
      </w:pPr>
      <w:r w:rsidRPr="00261E3A">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02E07845" w14:textId="77777777" w:rsidR="00C95A37" w:rsidRPr="00261E3A" w:rsidRDefault="00C95A37" w:rsidP="00142C73">
      <w:pPr>
        <w:tabs>
          <w:tab w:val="left" w:pos="709"/>
          <w:tab w:val="left" w:pos="993"/>
        </w:tabs>
        <w:autoSpaceDE w:val="0"/>
        <w:autoSpaceDN w:val="0"/>
        <w:adjustRightInd w:val="0"/>
        <w:jc w:val="both"/>
      </w:pPr>
    </w:p>
    <w:p w14:paraId="493CC452" w14:textId="77777777" w:rsidR="00261E3A" w:rsidRPr="00261E3A" w:rsidRDefault="00261E3A" w:rsidP="00C95A3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261E3A">
        <w:rPr>
          <w:rFonts w:eastAsiaTheme="minorEastAsia"/>
          <w:sz w:val="28"/>
          <w:szCs w:val="28"/>
        </w:rPr>
        <w:br w:type="page"/>
      </w:r>
    </w:p>
    <w:p w14:paraId="3B44650A" w14:textId="77777777" w:rsidR="00261E3A" w:rsidRPr="00261E3A" w:rsidRDefault="00261E3A" w:rsidP="00C95A37">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866752"/>
      <w:r w:rsidRPr="00261E3A">
        <w:rPr>
          <w:rFonts w:eastAsiaTheme="majorEastAsia"/>
          <w:b/>
          <w:bCs/>
          <w:iCs/>
          <w:sz w:val="28"/>
          <w:szCs w:val="28"/>
        </w:rPr>
        <w:lastRenderedPageBreak/>
        <w:t>Приложения к основной части</w:t>
      </w:r>
      <w:bookmarkEnd w:id="27"/>
      <w:bookmarkEnd w:id="28"/>
    </w:p>
    <w:p w14:paraId="70103E9C" w14:textId="77777777" w:rsidR="00C95A37" w:rsidRDefault="00C95A37" w:rsidP="00142C73">
      <w:pPr>
        <w:keepNext/>
        <w:outlineLvl w:val="1"/>
        <w:rPr>
          <w:rFonts w:eastAsiaTheme="majorEastAsia"/>
          <w:b/>
          <w:bCs/>
          <w:iCs/>
          <w:sz w:val="28"/>
          <w:szCs w:val="28"/>
        </w:rPr>
      </w:pPr>
      <w:bookmarkStart w:id="29" w:name="_Toc184354834"/>
      <w:bookmarkStart w:id="30" w:name="_Toc194866753"/>
    </w:p>
    <w:p w14:paraId="49E51603" w14:textId="158024CB" w:rsidR="00261E3A" w:rsidRDefault="00261E3A" w:rsidP="00142C73">
      <w:pPr>
        <w:keepNext/>
        <w:outlineLvl w:val="1"/>
        <w:rPr>
          <w:rFonts w:eastAsiaTheme="majorEastAsia"/>
          <w:b/>
          <w:bCs/>
          <w:iCs/>
          <w:sz w:val="28"/>
          <w:szCs w:val="28"/>
        </w:rPr>
      </w:pPr>
      <w:r w:rsidRPr="00261E3A">
        <w:rPr>
          <w:rFonts w:eastAsiaTheme="majorEastAsia"/>
          <w:b/>
          <w:bCs/>
          <w:iCs/>
          <w:sz w:val="28"/>
          <w:szCs w:val="28"/>
        </w:rPr>
        <w:t>Приложение А. Используемые сокращения</w:t>
      </w:r>
      <w:bookmarkEnd w:id="29"/>
      <w:bookmarkEnd w:id="30"/>
    </w:p>
    <w:p w14:paraId="16B3B929" w14:textId="77777777" w:rsidR="00C95A37" w:rsidRPr="00261E3A" w:rsidRDefault="00C95A37" w:rsidP="00142C73">
      <w:pPr>
        <w:keepNext/>
        <w:outlineLvl w:val="1"/>
        <w:rPr>
          <w:rFonts w:eastAsiaTheme="majorEastAsia"/>
          <w:b/>
          <w:bCs/>
          <w:iCs/>
          <w:sz w:val="28"/>
          <w:szCs w:val="28"/>
        </w:rPr>
      </w:pPr>
    </w:p>
    <w:p w14:paraId="748A41B6" w14:textId="77777777" w:rsidR="00261E3A" w:rsidRPr="00261E3A" w:rsidRDefault="00261E3A" w:rsidP="00142C73">
      <w:pPr>
        <w:pStyle w:val="afe"/>
        <w:tabs>
          <w:tab w:val="left" w:pos="709"/>
          <w:tab w:val="left" w:pos="993"/>
        </w:tabs>
        <w:autoSpaceDE w:val="0"/>
        <w:autoSpaceDN w:val="0"/>
        <w:adjustRightInd w:val="0"/>
        <w:ind w:left="0"/>
        <w:contextualSpacing w:val="0"/>
        <w:jc w:val="both"/>
        <w:rPr>
          <w:sz w:val="28"/>
          <w:szCs w:val="28"/>
        </w:rPr>
      </w:pPr>
      <w:r w:rsidRPr="00261E3A">
        <w:rPr>
          <w:sz w:val="28"/>
          <w:szCs w:val="28"/>
        </w:rPr>
        <w:t>В настоящих Нормативах использованы следующие сокращения:</w:t>
      </w:r>
    </w:p>
    <w:p w14:paraId="7707CE09" w14:textId="0BA4808A"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131-ФЗ – федеральный закон от 06.10.2003 N 131-ФЗ </w:t>
      </w:r>
      <w:r w:rsidR="00B8615B">
        <w:rPr>
          <w:sz w:val="28"/>
          <w:szCs w:val="28"/>
        </w:rPr>
        <w:t>«</w:t>
      </w:r>
      <w:r w:rsidRPr="00261E3A">
        <w:rPr>
          <w:sz w:val="28"/>
          <w:szCs w:val="28"/>
        </w:rPr>
        <w:t>Об общих принципах организации местного самоуправления в Российской Федерации</w:t>
      </w:r>
      <w:r w:rsidR="00B8615B">
        <w:rPr>
          <w:sz w:val="28"/>
          <w:szCs w:val="28"/>
        </w:rPr>
        <w:t>»</w:t>
      </w:r>
      <w:r w:rsidRPr="00261E3A">
        <w:rPr>
          <w:sz w:val="28"/>
          <w:szCs w:val="28"/>
        </w:rPr>
        <w:t>;</w:t>
      </w:r>
    </w:p>
    <w:p w14:paraId="01783745"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АЗС – автозаправочная станция;</w:t>
      </w:r>
    </w:p>
    <w:p w14:paraId="7BECF940"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БД ПМО – база данных показателей муниципальных образований;</w:t>
      </w:r>
    </w:p>
    <w:p w14:paraId="4D230C61"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ГО – гражданская оборона;</w:t>
      </w:r>
    </w:p>
    <w:p w14:paraId="549EBB7B"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ГрадК РФ – Градостроительный кодекс Российской Федерации от 29.12.2004г. № 190-ФЗ;</w:t>
      </w:r>
    </w:p>
    <w:p w14:paraId="688B3A25"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ДК – дом культуры;</w:t>
      </w:r>
    </w:p>
    <w:p w14:paraId="40427CD3"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ЕПС – единая пропускная способность;</w:t>
      </w:r>
    </w:p>
    <w:p w14:paraId="51BB8D42"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ЗС ГО – защитные сооружения гражданской обороны;</w:t>
      </w:r>
    </w:p>
    <w:p w14:paraId="2326F851"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кол-во – количество;</w:t>
      </w:r>
    </w:p>
    <w:p w14:paraId="2910FF03"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МГН – маломобильные группы населения;</w:t>
      </w:r>
    </w:p>
    <w:p w14:paraId="0C13E9CA"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МНГП – местные нормативы градостроительного проектирования;</w:t>
      </w:r>
    </w:p>
    <w:p w14:paraId="72FC99BC"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мун. – муниципальный;</w:t>
      </w:r>
    </w:p>
    <w:p w14:paraId="5FA2B9B4"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насел. – население;</w:t>
      </w:r>
    </w:p>
    <w:p w14:paraId="00BB2AB3"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н.д. – нет данных;</w:t>
      </w:r>
    </w:p>
    <w:p w14:paraId="2761D59E"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н.п. – населённый пункт;</w:t>
      </w:r>
    </w:p>
    <w:p w14:paraId="6F4CD7E7"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ОМЗ – объект местного значения;</w:t>
      </w:r>
    </w:p>
    <w:p w14:paraId="7203A586"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ПКРТИ – программа комплексного развития транспортной инфраструктуры;</w:t>
      </w:r>
    </w:p>
    <w:p w14:paraId="10F1FDCB"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ПОДД – проект организации дорожного движения;</w:t>
      </w:r>
    </w:p>
    <w:p w14:paraId="2EA20ED1"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1A1F3900"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с.н.п. – сельский населённый пункт;</w:t>
      </w:r>
    </w:p>
    <w:p w14:paraId="3ADA7D02"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ТКО – твёрдые коммунальные отходы;</w:t>
      </w:r>
    </w:p>
    <w:p w14:paraId="6AFA7E8E"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утв. – утверждённый(ая);</w:t>
      </w:r>
    </w:p>
    <w:p w14:paraId="26D5FCB5"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ФЗ – федеральный закон.</w:t>
      </w:r>
      <w:r w:rsidRPr="00261E3A">
        <w:rPr>
          <w:sz w:val="28"/>
          <w:szCs w:val="28"/>
        </w:rPr>
        <w:br w:type="page"/>
      </w:r>
    </w:p>
    <w:p w14:paraId="7A4C6D9D" w14:textId="77777777" w:rsidR="00261E3A" w:rsidRPr="00261E3A" w:rsidRDefault="00261E3A" w:rsidP="00142C73">
      <w:pPr>
        <w:keepNext/>
        <w:outlineLvl w:val="1"/>
        <w:rPr>
          <w:rFonts w:eastAsiaTheme="majorEastAsia"/>
          <w:b/>
          <w:bCs/>
          <w:iCs/>
          <w:sz w:val="28"/>
          <w:szCs w:val="28"/>
        </w:rPr>
      </w:pPr>
      <w:bookmarkStart w:id="31" w:name="_Toc184354835"/>
      <w:bookmarkStart w:id="32" w:name="_Toc194866754"/>
      <w:r w:rsidRPr="00261E3A">
        <w:rPr>
          <w:rFonts w:eastAsiaTheme="majorEastAsia"/>
          <w:b/>
          <w:bCs/>
          <w:iCs/>
          <w:sz w:val="28"/>
          <w:szCs w:val="28"/>
        </w:rPr>
        <w:lastRenderedPageBreak/>
        <w:t>Приложение Б. Нормативные ссылки</w:t>
      </w:r>
      <w:bookmarkEnd w:id="31"/>
      <w:bookmarkEnd w:id="32"/>
    </w:p>
    <w:p w14:paraId="61161346" w14:textId="77777777" w:rsidR="00261E3A" w:rsidRPr="00261E3A" w:rsidRDefault="00261E3A" w:rsidP="00142C73">
      <w:pPr>
        <w:tabs>
          <w:tab w:val="left" w:pos="709"/>
          <w:tab w:val="left" w:pos="993"/>
        </w:tabs>
        <w:autoSpaceDE w:val="0"/>
        <w:autoSpaceDN w:val="0"/>
        <w:adjustRightInd w:val="0"/>
        <w:jc w:val="both"/>
        <w:rPr>
          <w:sz w:val="28"/>
          <w:szCs w:val="28"/>
        </w:rPr>
      </w:pPr>
    </w:p>
    <w:p w14:paraId="26EE4C5B" w14:textId="77777777" w:rsidR="00261E3A" w:rsidRPr="00261E3A" w:rsidRDefault="00261E3A" w:rsidP="00142C73">
      <w:pPr>
        <w:pStyle w:val="afe"/>
        <w:tabs>
          <w:tab w:val="left" w:pos="709"/>
          <w:tab w:val="left" w:pos="993"/>
        </w:tabs>
        <w:autoSpaceDE w:val="0"/>
        <w:autoSpaceDN w:val="0"/>
        <w:adjustRightInd w:val="0"/>
        <w:ind w:left="0"/>
        <w:contextualSpacing w:val="0"/>
        <w:jc w:val="both"/>
        <w:rPr>
          <w:sz w:val="28"/>
          <w:szCs w:val="28"/>
        </w:rPr>
      </w:pPr>
      <w:r w:rsidRPr="00261E3A">
        <w:rPr>
          <w:sz w:val="28"/>
          <w:szCs w:val="28"/>
        </w:rPr>
        <w:t>При подготовке настоящих Нормативов были использованы ссылки на следующие нормативные правовые акты:</w:t>
      </w:r>
    </w:p>
    <w:p w14:paraId="1EF4166D"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Градостроительный кодекс Российской Федерации от 29.12.2004г. № 190-ФЗ;</w:t>
      </w:r>
    </w:p>
    <w:p w14:paraId="150D257F" w14:textId="3669793C"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Федеральный закон от 21.12.1994 № 68-ФЗ </w:t>
      </w:r>
      <w:r w:rsidR="00B8615B">
        <w:rPr>
          <w:sz w:val="28"/>
          <w:szCs w:val="28"/>
        </w:rPr>
        <w:t>«</w:t>
      </w:r>
      <w:r w:rsidRPr="00261E3A">
        <w:rPr>
          <w:sz w:val="28"/>
          <w:szCs w:val="28"/>
        </w:rPr>
        <w:t>О защите населения и территорий от чрезвычайных ситуаций природного и техногенного характера</w:t>
      </w:r>
      <w:r w:rsidR="00B8615B">
        <w:rPr>
          <w:sz w:val="28"/>
          <w:szCs w:val="28"/>
        </w:rPr>
        <w:t>»</w:t>
      </w:r>
      <w:r w:rsidRPr="00261E3A">
        <w:rPr>
          <w:sz w:val="28"/>
          <w:szCs w:val="28"/>
        </w:rPr>
        <w:t>;</w:t>
      </w:r>
    </w:p>
    <w:p w14:paraId="34644112" w14:textId="70C9553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Федеральный закон от 24.06.1998 N 89-ФЗ </w:t>
      </w:r>
      <w:r w:rsidR="00B8615B">
        <w:rPr>
          <w:sz w:val="28"/>
          <w:szCs w:val="28"/>
        </w:rPr>
        <w:t>«</w:t>
      </w:r>
      <w:r w:rsidRPr="00261E3A">
        <w:rPr>
          <w:sz w:val="28"/>
          <w:szCs w:val="28"/>
        </w:rPr>
        <w:t>Об отходах производства и потребления</w:t>
      </w:r>
      <w:r w:rsidR="00B8615B">
        <w:rPr>
          <w:sz w:val="28"/>
          <w:szCs w:val="28"/>
        </w:rPr>
        <w:t>»</w:t>
      </w:r>
      <w:r w:rsidRPr="00261E3A">
        <w:rPr>
          <w:sz w:val="28"/>
          <w:szCs w:val="28"/>
        </w:rPr>
        <w:t>;</w:t>
      </w:r>
    </w:p>
    <w:p w14:paraId="05211168" w14:textId="7738A89D"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Федеральный закон от 06.10.2003 № 131-ФЗ </w:t>
      </w:r>
      <w:r w:rsidR="00B8615B">
        <w:rPr>
          <w:sz w:val="28"/>
          <w:szCs w:val="28"/>
        </w:rPr>
        <w:t>«</w:t>
      </w:r>
      <w:r w:rsidRPr="00261E3A">
        <w:rPr>
          <w:sz w:val="28"/>
          <w:szCs w:val="28"/>
        </w:rPr>
        <w:t>Об общих принципах организации местного самоуправления в Российской Федерации</w:t>
      </w:r>
      <w:r w:rsidR="00B8615B">
        <w:rPr>
          <w:sz w:val="28"/>
          <w:szCs w:val="28"/>
        </w:rPr>
        <w:t>»</w:t>
      </w:r>
      <w:r w:rsidRPr="00261E3A">
        <w:rPr>
          <w:sz w:val="28"/>
          <w:szCs w:val="28"/>
        </w:rPr>
        <w:t>;</w:t>
      </w:r>
    </w:p>
    <w:p w14:paraId="60A5694B" w14:textId="6DC48CAA"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Федеральный закон от 22.08.1995 N 151-ФЗ </w:t>
      </w:r>
      <w:r w:rsidR="00B8615B">
        <w:rPr>
          <w:sz w:val="28"/>
          <w:szCs w:val="28"/>
        </w:rPr>
        <w:t>«</w:t>
      </w:r>
      <w:r w:rsidRPr="00261E3A">
        <w:rPr>
          <w:sz w:val="28"/>
          <w:szCs w:val="28"/>
        </w:rPr>
        <w:t>Об аварийно-спасательных службах и статусе спасателей</w:t>
      </w:r>
      <w:r w:rsidR="00B8615B">
        <w:rPr>
          <w:sz w:val="28"/>
          <w:szCs w:val="28"/>
        </w:rPr>
        <w:t>»</w:t>
      </w:r>
      <w:r w:rsidRPr="00261E3A">
        <w:rPr>
          <w:sz w:val="28"/>
          <w:szCs w:val="28"/>
        </w:rPr>
        <w:t>;</w:t>
      </w:r>
    </w:p>
    <w:p w14:paraId="44C54A06" w14:textId="2D965F91"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Федеральный закон от 08.11.2007 № 257-ФЗ </w:t>
      </w:r>
      <w:r w:rsidR="00B8615B">
        <w:rPr>
          <w:sz w:val="28"/>
          <w:szCs w:val="28"/>
        </w:rPr>
        <w:t>«</w:t>
      </w:r>
      <w:r w:rsidRPr="00261E3A">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8615B">
        <w:rPr>
          <w:sz w:val="28"/>
          <w:szCs w:val="28"/>
        </w:rPr>
        <w:t>»</w:t>
      </w:r>
      <w:r w:rsidRPr="00261E3A">
        <w:rPr>
          <w:sz w:val="28"/>
          <w:szCs w:val="28"/>
        </w:rPr>
        <w:t>;</w:t>
      </w:r>
    </w:p>
    <w:p w14:paraId="5FB5919C" w14:textId="1C91A1A9"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Федеральный закон от 21.11.2011 N 323-ФЗ </w:t>
      </w:r>
      <w:r w:rsidR="00B8615B">
        <w:rPr>
          <w:sz w:val="28"/>
          <w:szCs w:val="28"/>
        </w:rPr>
        <w:t>«</w:t>
      </w:r>
      <w:r w:rsidRPr="00261E3A">
        <w:rPr>
          <w:sz w:val="28"/>
          <w:szCs w:val="28"/>
        </w:rPr>
        <w:t>Об основах охраны здоровья граждан в Российской Федерации</w:t>
      </w:r>
      <w:r w:rsidR="00B8615B">
        <w:rPr>
          <w:sz w:val="28"/>
          <w:szCs w:val="28"/>
        </w:rPr>
        <w:t>»</w:t>
      </w:r>
      <w:r w:rsidRPr="00261E3A">
        <w:rPr>
          <w:sz w:val="28"/>
          <w:szCs w:val="28"/>
        </w:rPr>
        <w:t>;</w:t>
      </w:r>
    </w:p>
    <w:p w14:paraId="539FE7CF" w14:textId="61EA20E8"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Постановление Правительства РФ от 29.11.1999 N 1309 </w:t>
      </w:r>
      <w:r w:rsidR="00B8615B">
        <w:rPr>
          <w:sz w:val="28"/>
          <w:szCs w:val="28"/>
        </w:rPr>
        <w:t>«</w:t>
      </w:r>
      <w:r w:rsidRPr="00261E3A">
        <w:rPr>
          <w:sz w:val="28"/>
          <w:szCs w:val="28"/>
        </w:rPr>
        <w:t>О Порядке создания убежищ и иных объектов гражданской обороны</w:t>
      </w:r>
      <w:r w:rsidR="00B8615B">
        <w:rPr>
          <w:sz w:val="28"/>
          <w:szCs w:val="28"/>
        </w:rPr>
        <w:t>»</w:t>
      </w:r>
      <w:r w:rsidRPr="00261E3A">
        <w:rPr>
          <w:sz w:val="28"/>
          <w:szCs w:val="28"/>
        </w:rPr>
        <w:t>;</w:t>
      </w:r>
    </w:p>
    <w:p w14:paraId="388CDDBF" w14:textId="4EF80599"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Приказ МВД России от 29.03.2019 N 205 (ред. от 06.02.2024) </w:t>
      </w:r>
      <w:r w:rsidR="00B8615B">
        <w:rPr>
          <w:sz w:val="28"/>
          <w:szCs w:val="28"/>
        </w:rPr>
        <w:t>«</w:t>
      </w:r>
      <w:r w:rsidRPr="00261E3A">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B8615B">
        <w:rPr>
          <w:sz w:val="28"/>
          <w:szCs w:val="28"/>
        </w:rPr>
        <w:t>»</w:t>
      </w:r>
      <w:r w:rsidRPr="00261E3A">
        <w:rPr>
          <w:sz w:val="28"/>
          <w:szCs w:val="28"/>
        </w:rPr>
        <w:t xml:space="preserve">; </w:t>
      </w:r>
    </w:p>
    <w:p w14:paraId="0F23B14C" w14:textId="24DBAE02"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Приказ Минспорта России от 19.08.2021 N 649 </w:t>
      </w:r>
      <w:r w:rsidR="00B8615B">
        <w:rPr>
          <w:sz w:val="28"/>
          <w:szCs w:val="28"/>
        </w:rPr>
        <w:t>«</w:t>
      </w:r>
      <w:r w:rsidRPr="00261E3A">
        <w:rPr>
          <w:sz w:val="28"/>
          <w:szCs w:val="28"/>
        </w:rPr>
        <w:t>О рекомендованных нормативах и нормах обеспеченности населения объектами спортивной инфраструктуры</w:t>
      </w:r>
      <w:r w:rsidR="00B8615B">
        <w:rPr>
          <w:sz w:val="28"/>
          <w:szCs w:val="28"/>
        </w:rPr>
        <w:t>»</w:t>
      </w:r>
      <w:r w:rsidRPr="00261E3A">
        <w:rPr>
          <w:sz w:val="28"/>
          <w:szCs w:val="28"/>
        </w:rPr>
        <w:t>;</w:t>
      </w:r>
    </w:p>
    <w:p w14:paraId="675559F8" w14:textId="27495730"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Распоряжение Минтранса России от 31.01.2017 N НА-19-р </w:t>
      </w:r>
      <w:r w:rsidR="00B8615B">
        <w:rPr>
          <w:sz w:val="28"/>
          <w:szCs w:val="28"/>
        </w:rPr>
        <w:t>«</w:t>
      </w:r>
      <w:r w:rsidRPr="00261E3A">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B8615B">
        <w:rPr>
          <w:sz w:val="28"/>
          <w:szCs w:val="28"/>
        </w:rPr>
        <w:t>»</w:t>
      </w:r>
      <w:r w:rsidRPr="00261E3A">
        <w:rPr>
          <w:sz w:val="28"/>
          <w:szCs w:val="28"/>
        </w:rPr>
        <w:t>;</w:t>
      </w:r>
    </w:p>
    <w:p w14:paraId="5069631F" w14:textId="37D58CE8"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Распоряжение Минкультуры России от 23.10.2023 № Р-2879 </w:t>
      </w:r>
      <w:r w:rsidR="00B8615B">
        <w:rPr>
          <w:sz w:val="28"/>
          <w:szCs w:val="28"/>
        </w:rPr>
        <w:t>«</w:t>
      </w:r>
      <w:r w:rsidRPr="00261E3A">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B8615B">
        <w:rPr>
          <w:sz w:val="28"/>
          <w:szCs w:val="28"/>
        </w:rPr>
        <w:t>»</w:t>
      </w:r>
      <w:r w:rsidRPr="00261E3A">
        <w:rPr>
          <w:sz w:val="28"/>
          <w:szCs w:val="28"/>
        </w:rPr>
        <w:t>;</w:t>
      </w:r>
    </w:p>
    <w:p w14:paraId="760C88E8" w14:textId="4E41769D"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Распоряжение Минтранса России от 31.01.2017 № НА-19-р </w:t>
      </w:r>
      <w:r w:rsidR="00B8615B">
        <w:rPr>
          <w:sz w:val="28"/>
          <w:szCs w:val="28"/>
        </w:rPr>
        <w:t>«</w:t>
      </w:r>
      <w:r w:rsidRPr="00261E3A">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B8615B">
        <w:rPr>
          <w:sz w:val="28"/>
          <w:szCs w:val="28"/>
        </w:rPr>
        <w:t>»</w:t>
      </w:r>
      <w:r w:rsidRPr="00261E3A">
        <w:rPr>
          <w:sz w:val="28"/>
          <w:szCs w:val="28"/>
        </w:rPr>
        <w:t>;</w:t>
      </w:r>
    </w:p>
    <w:p w14:paraId="59ED14A8"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773E4BEB"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2BF35CE0" w14:textId="77777777"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lastRenderedPageBreak/>
        <w:t xml:space="preserve">Методические </w:t>
      </w:r>
      <w:hyperlink r:id="rId9" w:history="1">
        <w:r w:rsidRPr="00261E3A">
          <w:rPr>
            <w:sz w:val="28"/>
            <w:szCs w:val="28"/>
          </w:rPr>
          <w:t>указания</w:t>
        </w:r>
      </w:hyperlink>
      <w:r w:rsidRPr="00261E3A">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323EC36F" w14:textId="3D43D0AB"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СанПиН 2.1.3684-21 </w:t>
      </w:r>
      <w:r w:rsidR="00B8615B">
        <w:rPr>
          <w:sz w:val="28"/>
          <w:szCs w:val="28"/>
        </w:rPr>
        <w:t>«</w:t>
      </w:r>
      <w:r w:rsidRPr="00261E3A">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B8615B">
        <w:rPr>
          <w:sz w:val="28"/>
          <w:szCs w:val="28"/>
        </w:rPr>
        <w:t>»</w:t>
      </w:r>
      <w:r w:rsidRPr="00261E3A">
        <w:rPr>
          <w:sz w:val="28"/>
          <w:szCs w:val="28"/>
        </w:rPr>
        <w:t>;</w:t>
      </w:r>
    </w:p>
    <w:p w14:paraId="2CDC4CCC" w14:textId="234DEBAC"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СП 2.4.3648-20 </w:t>
      </w:r>
      <w:r w:rsidR="00B8615B">
        <w:rPr>
          <w:sz w:val="28"/>
          <w:szCs w:val="28"/>
        </w:rPr>
        <w:t>«</w:t>
      </w:r>
      <w:r w:rsidRPr="00261E3A">
        <w:rPr>
          <w:sz w:val="28"/>
          <w:szCs w:val="28"/>
        </w:rPr>
        <w:t>Санитарно-эпидемиологические требования к организациям воспитания и обучения, отдыха и оздоровления детей и молодежи</w:t>
      </w:r>
      <w:r w:rsidR="00B8615B">
        <w:rPr>
          <w:sz w:val="28"/>
          <w:szCs w:val="28"/>
        </w:rPr>
        <w:t>»</w:t>
      </w:r>
      <w:r w:rsidRPr="00261E3A">
        <w:rPr>
          <w:sz w:val="28"/>
          <w:szCs w:val="28"/>
        </w:rPr>
        <w:t>, утв. Постановлением Главного государственного санитарного врача РФ от 28.09.2020 № 28;</w:t>
      </w:r>
    </w:p>
    <w:p w14:paraId="1A7AEEED" w14:textId="69BC9D29" w:rsidR="00261E3A" w:rsidRPr="00261E3A" w:rsidRDefault="00261E3A" w:rsidP="00142C73">
      <w:pPr>
        <w:tabs>
          <w:tab w:val="left" w:pos="709"/>
          <w:tab w:val="left" w:pos="993"/>
        </w:tabs>
        <w:autoSpaceDE w:val="0"/>
        <w:autoSpaceDN w:val="0"/>
        <w:adjustRightInd w:val="0"/>
        <w:jc w:val="both"/>
        <w:rPr>
          <w:sz w:val="28"/>
          <w:szCs w:val="28"/>
        </w:rPr>
      </w:pPr>
      <w:hyperlink r:id="rId10" w:history="1">
        <w:r w:rsidRPr="00261E3A">
          <w:rPr>
            <w:sz w:val="28"/>
            <w:szCs w:val="28"/>
          </w:rPr>
          <w:t>СП 8.13130.2020</w:t>
        </w:r>
      </w:hyperlink>
      <w:r w:rsidRPr="00261E3A">
        <w:rPr>
          <w:sz w:val="28"/>
          <w:szCs w:val="28"/>
        </w:rPr>
        <w:t xml:space="preserve"> </w:t>
      </w:r>
      <w:r w:rsidR="00B8615B">
        <w:rPr>
          <w:sz w:val="28"/>
          <w:szCs w:val="28"/>
        </w:rPr>
        <w:t>«</w:t>
      </w:r>
      <w:r w:rsidRPr="00261E3A">
        <w:rPr>
          <w:sz w:val="28"/>
          <w:szCs w:val="28"/>
        </w:rPr>
        <w:t>Системы противопожарной защиты. Наружное противопожарное водоснабжение. Требования пожарной безопасности</w:t>
      </w:r>
      <w:r w:rsidR="00B8615B">
        <w:rPr>
          <w:sz w:val="28"/>
          <w:szCs w:val="28"/>
        </w:rPr>
        <w:t>»</w:t>
      </w:r>
      <w:r w:rsidRPr="00261E3A">
        <w:rPr>
          <w:sz w:val="28"/>
          <w:szCs w:val="28"/>
        </w:rPr>
        <w:t>;</w:t>
      </w:r>
    </w:p>
    <w:p w14:paraId="792CB224" w14:textId="099C3D72"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СП 11.13130.2009 </w:t>
      </w:r>
      <w:r w:rsidR="00B8615B">
        <w:rPr>
          <w:sz w:val="28"/>
          <w:szCs w:val="28"/>
        </w:rPr>
        <w:t>«</w:t>
      </w:r>
      <w:r w:rsidRPr="00261E3A">
        <w:rPr>
          <w:sz w:val="28"/>
          <w:szCs w:val="28"/>
        </w:rPr>
        <w:t>Места дислокации подразделений пожарной охраны. Порядок и методика определения</w:t>
      </w:r>
      <w:r w:rsidR="00B8615B">
        <w:rPr>
          <w:sz w:val="28"/>
          <w:szCs w:val="28"/>
        </w:rPr>
        <w:t>»</w:t>
      </w:r>
      <w:r w:rsidRPr="00261E3A">
        <w:rPr>
          <w:sz w:val="28"/>
          <w:szCs w:val="28"/>
        </w:rPr>
        <w:t>;</w:t>
      </w:r>
    </w:p>
    <w:p w14:paraId="42BB0A2F" w14:textId="6C665785" w:rsidR="00261E3A" w:rsidRPr="00261E3A" w:rsidRDefault="00261E3A" w:rsidP="00142C73">
      <w:pPr>
        <w:tabs>
          <w:tab w:val="left" w:pos="709"/>
          <w:tab w:val="left" w:pos="993"/>
        </w:tabs>
        <w:autoSpaceDE w:val="0"/>
        <w:autoSpaceDN w:val="0"/>
        <w:adjustRightInd w:val="0"/>
        <w:jc w:val="both"/>
        <w:rPr>
          <w:sz w:val="28"/>
          <w:szCs w:val="28"/>
        </w:rPr>
      </w:pPr>
      <w:r w:rsidRPr="00261E3A">
        <w:rPr>
          <w:rFonts w:eastAsiaTheme="minorEastAsia"/>
          <w:sz w:val="28"/>
          <w:szCs w:val="28"/>
        </w:rPr>
        <w:t xml:space="preserve">СП 30-102-99 </w:t>
      </w:r>
      <w:r w:rsidR="00B8615B">
        <w:rPr>
          <w:rFonts w:eastAsiaTheme="minorEastAsia"/>
          <w:sz w:val="28"/>
          <w:szCs w:val="28"/>
        </w:rPr>
        <w:t>«</w:t>
      </w:r>
      <w:r w:rsidRPr="00261E3A">
        <w:rPr>
          <w:rFonts w:eastAsiaTheme="minorEastAsia"/>
          <w:sz w:val="28"/>
          <w:szCs w:val="28"/>
        </w:rPr>
        <w:t>Планировка и застройка территорий малоэтажного жилищного строительства</w:t>
      </w:r>
      <w:r w:rsidR="00B8615B">
        <w:rPr>
          <w:rFonts w:eastAsiaTheme="minorEastAsia"/>
          <w:sz w:val="28"/>
          <w:szCs w:val="28"/>
        </w:rPr>
        <w:t>»</w:t>
      </w:r>
      <w:r w:rsidRPr="00261E3A">
        <w:rPr>
          <w:rFonts w:eastAsiaTheme="minorEastAsia"/>
          <w:sz w:val="28"/>
          <w:szCs w:val="28"/>
        </w:rPr>
        <w:t>;</w:t>
      </w:r>
    </w:p>
    <w:p w14:paraId="1C8297B3" w14:textId="14C99FEE" w:rsidR="00261E3A" w:rsidRPr="00261E3A" w:rsidRDefault="00261E3A" w:rsidP="00142C73">
      <w:pPr>
        <w:tabs>
          <w:tab w:val="left" w:pos="709"/>
          <w:tab w:val="left" w:pos="993"/>
        </w:tabs>
        <w:autoSpaceDE w:val="0"/>
        <w:autoSpaceDN w:val="0"/>
        <w:adjustRightInd w:val="0"/>
        <w:jc w:val="both"/>
        <w:rPr>
          <w:sz w:val="28"/>
          <w:szCs w:val="28"/>
        </w:rPr>
      </w:pPr>
      <w:hyperlink r:id="rId11" w:history="1">
        <w:r w:rsidRPr="00261E3A">
          <w:rPr>
            <w:sz w:val="28"/>
            <w:szCs w:val="28"/>
          </w:rPr>
          <w:t>СП 31.13330.2021</w:t>
        </w:r>
      </w:hyperlink>
      <w:r w:rsidRPr="00261E3A">
        <w:rPr>
          <w:sz w:val="28"/>
          <w:szCs w:val="28"/>
        </w:rPr>
        <w:t xml:space="preserve"> </w:t>
      </w:r>
      <w:r w:rsidR="00B8615B">
        <w:rPr>
          <w:sz w:val="28"/>
          <w:szCs w:val="28"/>
        </w:rPr>
        <w:t>«</w:t>
      </w:r>
      <w:r w:rsidRPr="00261E3A">
        <w:rPr>
          <w:sz w:val="28"/>
          <w:szCs w:val="28"/>
        </w:rPr>
        <w:t>СНиП 2.04.02-84* Водоснабжение. Наружные сети и сооружения</w:t>
      </w:r>
      <w:r w:rsidR="00B8615B">
        <w:rPr>
          <w:sz w:val="28"/>
          <w:szCs w:val="28"/>
        </w:rPr>
        <w:t>»</w:t>
      </w:r>
      <w:r w:rsidRPr="00261E3A">
        <w:rPr>
          <w:sz w:val="28"/>
          <w:szCs w:val="28"/>
        </w:rPr>
        <w:t>;</w:t>
      </w:r>
    </w:p>
    <w:p w14:paraId="590273B6" w14:textId="2773B565"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СП 42.13330.2016 </w:t>
      </w:r>
      <w:r w:rsidR="00B8615B">
        <w:rPr>
          <w:sz w:val="28"/>
          <w:szCs w:val="28"/>
        </w:rPr>
        <w:t>«</w:t>
      </w:r>
      <w:r w:rsidRPr="00261E3A">
        <w:rPr>
          <w:sz w:val="28"/>
          <w:szCs w:val="28"/>
        </w:rPr>
        <w:t>Градостроительство. Планировка и застройка городских и сельских поселений. Актуализированная редакция СНиП 2.07.01-89*</w:t>
      </w:r>
      <w:r w:rsidR="00B8615B">
        <w:rPr>
          <w:sz w:val="28"/>
          <w:szCs w:val="28"/>
        </w:rPr>
        <w:t>»</w:t>
      </w:r>
      <w:r w:rsidRPr="00261E3A">
        <w:rPr>
          <w:sz w:val="28"/>
          <w:szCs w:val="28"/>
        </w:rPr>
        <w:t>;</w:t>
      </w:r>
    </w:p>
    <w:p w14:paraId="4E1DE41C" w14:textId="0D5ADE3A" w:rsidR="00261E3A" w:rsidRPr="00261E3A" w:rsidRDefault="00261E3A" w:rsidP="00142C73">
      <w:pPr>
        <w:tabs>
          <w:tab w:val="left" w:pos="709"/>
          <w:tab w:val="left" w:pos="993"/>
        </w:tabs>
        <w:autoSpaceDE w:val="0"/>
        <w:autoSpaceDN w:val="0"/>
        <w:adjustRightInd w:val="0"/>
        <w:jc w:val="both"/>
        <w:rPr>
          <w:sz w:val="28"/>
          <w:szCs w:val="28"/>
        </w:rPr>
      </w:pPr>
      <w:hyperlink r:id="rId12" w:history="1">
        <w:r w:rsidRPr="00261E3A">
          <w:rPr>
            <w:sz w:val="28"/>
            <w:szCs w:val="28"/>
          </w:rPr>
          <w:t>СП 62.13330.2011</w:t>
        </w:r>
      </w:hyperlink>
      <w:r w:rsidRPr="00261E3A">
        <w:rPr>
          <w:sz w:val="28"/>
          <w:szCs w:val="28"/>
        </w:rPr>
        <w:t xml:space="preserve"> </w:t>
      </w:r>
      <w:r w:rsidR="00B8615B">
        <w:rPr>
          <w:sz w:val="28"/>
          <w:szCs w:val="28"/>
        </w:rPr>
        <w:t>«</w:t>
      </w:r>
      <w:r w:rsidRPr="00261E3A">
        <w:rPr>
          <w:sz w:val="28"/>
          <w:szCs w:val="28"/>
        </w:rPr>
        <w:t>СНиП 42-01-2002 Газораспределительные системы</w:t>
      </w:r>
      <w:r w:rsidR="00B8615B">
        <w:rPr>
          <w:sz w:val="28"/>
          <w:szCs w:val="28"/>
        </w:rPr>
        <w:t>»</w:t>
      </w:r>
      <w:r w:rsidRPr="00261E3A">
        <w:rPr>
          <w:sz w:val="28"/>
          <w:szCs w:val="28"/>
        </w:rPr>
        <w:t>;</w:t>
      </w:r>
    </w:p>
    <w:p w14:paraId="6BC4DB96" w14:textId="7E87B3C2" w:rsidR="00261E3A" w:rsidRPr="00261E3A" w:rsidRDefault="00261E3A" w:rsidP="00142C73">
      <w:pPr>
        <w:tabs>
          <w:tab w:val="left" w:pos="709"/>
          <w:tab w:val="left" w:pos="993"/>
        </w:tabs>
        <w:autoSpaceDE w:val="0"/>
        <w:autoSpaceDN w:val="0"/>
        <w:adjustRightInd w:val="0"/>
        <w:jc w:val="both"/>
        <w:rPr>
          <w:sz w:val="28"/>
          <w:szCs w:val="28"/>
        </w:rPr>
      </w:pPr>
      <w:hyperlink r:id="rId13" w:history="1">
        <w:r w:rsidRPr="00261E3A">
          <w:rPr>
            <w:sz w:val="28"/>
            <w:szCs w:val="28"/>
          </w:rPr>
          <w:t>СП 76.13330.2016</w:t>
        </w:r>
      </w:hyperlink>
      <w:r w:rsidRPr="00261E3A">
        <w:rPr>
          <w:sz w:val="28"/>
          <w:szCs w:val="28"/>
        </w:rPr>
        <w:t xml:space="preserve"> </w:t>
      </w:r>
      <w:r w:rsidR="00B8615B">
        <w:rPr>
          <w:sz w:val="28"/>
          <w:szCs w:val="28"/>
        </w:rPr>
        <w:t>«</w:t>
      </w:r>
      <w:r w:rsidRPr="00261E3A">
        <w:rPr>
          <w:sz w:val="28"/>
          <w:szCs w:val="28"/>
        </w:rPr>
        <w:t>СНиП 3.05.06-85 Электротехнические устройства</w:t>
      </w:r>
      <w:r w:rsidR="00B8615B">
        <w:rPr>
          <w:sz w:val="28"/>
          <w:szCs w:val="28"/>
        </w:rPr>
        <w:t>»</w:t>
      </w:r>
      <w:r w:rsidRPr="00261E3A">
        <w:rPr>
          <w:sz w:val="28"/>
          <w:szCs w:val="28"/>
        </w:rPr>
        <w:t>;</w:t>
      </w:r>
    </w:p>
    <w:p w14:paraId="7A290C64" w14:textId="38081110"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СП 88.13330.2022 </w:t>
      </w:r>
      <w:r w:rsidR="00B8615B">
        <w:rPr>
          <w:sz w:val="28"/>
          <w:szCs w:val="28"/>
        </w:rPr>
        <w:t>«</w:t>
      </w:r>
      <w:r w:rsidRPr="00261E3A">
        <w:rPr>
          <w:sz w:val="28"/>
          <w:szCs w:val="28"/>
        </w:rPr>
        <w:t xml:space="preserve">Свод правил. Защитные сооружения гражданской обороны. СНиП </w:t>
      </w:r>
      <w:r w:rsidRPr="00261E3A">
        <w:rPr>
          <w:sz w:val="28"/>
          <w:szCs w:val="28"/>
          <w:lang w:val="en-US"/>
        </w:rPr>
        <w:t>II</w:t>
      </w:r>
      <w:r w:rsidRPr="00261E3A">
        <w:rPr>
          <w:sz w:val="28"/>
          <w:szCs w:val="28"/>
        </w:rPr>
        <w:t>-11-77</w:t>
      </w:r>
      <w:r w:rsidR="00B8615B">
        <w:rPr>
          <w:sz w:val="28"/>
          <w:szCs w:val="28"/>
        </w:rPr>
        <w:t>»</w:t>
      </w:r>
      <w:r w:rsidRPr="00261E3A">
        <w:rPr>
          <w:sz w:val="28"/>
          <w:szCs w:val="28"/>
        </w:rPr>
        <w:t>;</w:t>
      </w:r>
    </w:p>
    <w:p w14:paraId="13CD3EC2" w14:textId="57D03E87" w:rsidR="00261E3A" w:rsidRPr="00261E3A" w:rsidRDefault="00261E3A" w:rsidP="00142C73">
      <w:pPr>
        <w:tabs>
          <w:tab w:val="left" w:pos="709"/>
          <w:tab w:val="left" w:pos="993"/>
        </w:tabs>
        <w:autoSpaceDE w:val="0"/>
        <w:autoSpaceDN w:val="0"/>
        <w:adjustRightInd w:val="0"/>
        <w:jc w:val="both"/>
        <w:rPr>
          <w:sz w:val="28"/>
          <w:szCs w:val="28"/>
        </w:rPr>
      </w:pPr>
      <w:hyperlink r:id="rId14" w:history="1">
        <w:r w:rsidRPr="00261E3A">
          <w:rPr>
            <w:sz w:val="28"/>
            <w:szCs w:val="28"/>
          </w:rPr>
          <w:t>СП 124.13330.2012</w:t>
        </w:r>
      </w:hyperlink>
      <w:r w:rsidRPr="00261E3A">
        <w:rPr>
          <w:sz w:val="28"/>
          <w:szCs w:val="28"/>
        </w:rPr>
        <w:t xml:space="preserve"> </w:t>
      </w:r>
      <w:r w:rsidR="00B8615B">
        <w:rPr>
          <w:sz w:val="28"/>
          <w:szCs w:val="28"/>
        </w:rPr>
        <w:t>«</w:t>
      </w:r>
      <w:r w:rsidRPr="00261E3A">
        <w:rPr>
          <w:sz w:val="28"/>
          <w:szCs w:val="28"/>
        </w:rPr>
        <w:t>СНиП 41-02-2003 Тепловые сети</w:t>
      </w:r>
      <w:r w:rsidR="00B8615B">
        <w:rPr>
          <w:sz w:val="28"/>
          <w:szCs w:val="28"/>
        </w:rPr>
        <w:t>»</w:t>
      </w:r>
      <w:r w:rsidRPr="00261E3A">
        <w:rPr>
          <w:sz w:val="28"/>
          <w:szCs w:val="28"/>
        </w:rPr>
        <w:t>;</w:t>
      </w:r>
    </w:p>
    <w:p w14:paraId="43ED57A4" w14:textId="7E1FDCE3"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СП 131.13330.2018 </w:t>
      </w:r>
      <w:r w:rsidR="00B8615B">
        <w:rPr>
          <w:sz w:val="28"/>
          <w:szCs w:val="28"/>
        </w:rPr>
        <w:t>«</w:t>
      </w:r>
      <w:r w:rsidRPr="00261E3A">
        <w:rPr>
          <w:sz w:val="28"/>
          <w:szCs w:val="28"/>
        </w:rPr>
        <w:t>Строительная климатология. СНиП 23-01-99*</w:t>
      </w:r>
      <w:r w:rsidR="00B8615B">
        <w:rPr>
          <w:sz w:val="28"/>
          <w:szCs w:val="28"/>
        </w:rPr>
        <w:t>»</w:t>
      </w:r>
      <w:r w:rsidRPr="00261E3A">
        <w:rPr>
          <w:sz w:val="28"/>
          <w:szCs w:val="28"/>
        </w:rPr>
        <w:t>;</w:t>
      </w:r>
    </w:p>
    <w:p w14:paraId="03480D24" w14:textId="71DDDD5D"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СП 251.1325800.2016 </w:t>
      </w:r>
      <w:r w:rsidR="00B8615B">
        <w:rPr>
          <w:sz w:val="28"/>
          <w:szCs w:val="28"/>
        </w:rPr>
        <w:t>«</w:t>
      </w:r>
      <w:r w:rsidRPr="00261E3A">
        <w:rPr>
          <w:sz w:val="28"/>
          <w:szCs w:val="28"/>
        </w:rPr>
        <w:t>Здания общеобразовательных организаций. Правила проектирования</w:t>
      </w:r>
      <w:r w:rsidR="00B8615B">
        <w:rPr>
          <w:sz w:val="28"/>
          <w:szCs w:val="28"/>
        </w:rPr>
        <w:t>»</w:t>
      </w:r>
      <w:r w:rsidRPr="00261E3A">
        <w:rPr>
          <w:sz w:val="28"/>
          <w:szCs w:val="28"/>
        </w:rPr>
        <w:t>;</w:t>
      </w:r>
    </w:p>
    <w:p w14:paraId="7E2CDA64" w14:textId="549997F8" w:rsidR="00261E3A" w:rsidRPr="00261E3A" w:rsidRDefault="00261E3A" w:rsidP="00142C73">
      <w:pPr>
        <w:tabs>
          <w:tab w:val="left" w:pos="709"/>
          <w:tab w:val="left" w:pos="993"/>
        </w:tabs>
        <w:autoSpaceDE w:val="0"/>
        <w:autoSpaceDN w:val="0"/>
        <w:adjustRightInd w:val="0"/>
        <w:jc w:val="both"/>
        <w:rPr>
          <w:sz w:val="28"/>
          <w:szCs w:val="28"/>
        </w:rPr>
      </w:pPr>
      <w:r w:rsidRPr="00261E3A">
        <w:rPr>
          <w:sz w:val="28"/>
          <w:szCs w:val="28"/>
        </w:rPr>
        <w:t xml:space="preserve">ГОСТ 33062-2014 </w:t>
      </w:r>
      <w:r w:rsidR="00B8615B">
        <w:rPr>
          <w:sz w:val="28"/>
          <w:szCs w:val="28"/>
        </w:rPr>
        <w:t>«</w:t>
      </w:r>
      <w:r w:rsidRPr="00261E3A">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B8615B">
        <w:rPr>
          <w:sz w:val="28"/>
          <w:szCs w:val="28"/>
        </w:rPr>
        <w:t>»</w:t>
      </w:r>
      <w:r w:rsidRPr="00261E3A">
        <w:rPr>
          <w:sz w:val="28"/>
          <w:szCs w:val="28"/>
        </w:rPr>
        <w:t>;</w:t>
      </w:r>
    </w:p>
    <w:p w14:paraId="19C33701" w14:textId="3C9F779D" w:rsidR="00261E3A" w:rsidRPr="00261E3A" w:rsidRDefault="00261E3A" w:rsidP="00142C73">
      <w:pPr>
        <w:pStyle w:val="ConsPlusNormal"/>
        <w:jc w:val="both"/>
        <w:rPr>
          <w:rFonts w:eastAsiaTheme="minorHAnsi"/>
          <w:sz w:val="28"/>
          <w:szCs w:val="28"/>
          <w:lang w:eastAsia="en-US"/>
        </w:rPr>
      </w:pPr>
      <w:hyperlink r:id="rId15" w:tooltip="Ссылка на КонсультантПлюс" w:history="1">
        <w:r w:rsidRPr="00261E3A">
          <w:rPr>
            <w:rFonts w:eastAsiaTheme="minorHAnsi"/>
            <w:sz w:val="28"/>
            <w:szCs w:val="28"/>
            <w:lang w:eastAsia="en-US"/>
          </w:rPr>
          <w:t>ГОСТ 33150-2014</w:t>
        </w:r>
      </w:hyperlink>
      <w:r w:rsidRPr="00261E3A">
        <w:rPr>
          <w:rFonts w:eastAsiaTheme="minorHAnsi"/>
          <w:sz w:val="28"/>
          <w:szCs w:val="28"/>
          <w:lang w:eastAsia="en-US"/>
        </w:rPr>
        <w:t xml:space="preserve"> </w:t>
      </w:r>
      <w:r w:rsidR="00B8615B">
        <w:rPr>
          <w:rFonts w:eastAsiaTheme="minorHAnsi"/>
          <w:sz w:val="28"/>
          <w:szCs w:val="28"/>
          <w:lang w:eastAsia="en-US"/>
        </w:rPr>
        <w:t>«</w:t>
      </w:r>
      <w:r w:rsidRPr="00261E3A">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B8615B">
        <w:rPr>
          <w:rFonts w:eastAsiaTheme="minorHAnsi"/>
          <w:sz w:val="28"/>
          <w:szCs w:val="28"/>
          <w:lang w:eastAsia="en-US"/>
        </w:rPr>
        <w:t>»</w:t>
      </w:r>
      <w:r w:rsidRPr="00261E3A">
        <w:rPr>
          <w:rFonts w:eastAsiaTheme="minorHAnsi"/>
          <w:sz w:val="28"/>
          <w:szCs w:val="28"/>
          <w:lang w:eastAsia="en-US"/>
        </w:rPr>
        <w:t>.</w:t>
      </w:r>
    </w:p>
    <w:p w14:paraId="7121D18A" w14:textId="77777777" w:rsidR="00261E3A" w:rsidRPr="00261E3A" w:rsidRDefault="00261E3A" w:rsidP="00142C73">
      <w:pPr>
        <w:pStyle w:val="afe"/>
        <w:tabs>
          <w:tab w:val="left" w:pos="709"/>
          <w:tab w:val="left" w:pos="993"/>
        </w:tabs>
        <w:autoSpaceDE w:val="0"/>
        <w:autoSpaceDN w:val="0"/>
        <w:adjustRightInd w:val="0"/>
        <w:ind w:left="0"/>
        <w:contextualSpacing w:val="0"/>
        <w:jc w:val="both"/>
        <w:rPr>
          <w:sz w:val="28"/>
          <w:szCs w:val="28"/>
        </w:rPr>
      </w:pPr>
    </w:p>
    <w:p w14:paraId="39709378" w14:textId="77777777" w:rsidR="00261E3A" w:rsidRPr="00261E3A" w:rsidRDefault="00261E3A" w:rsidP="00142C73">
      <w:pPr>
        <w:pStyle w:val="afe"/>
        <w:tabs>
          <w:tab w:val="left" w:pos="709"/>
          <w:tab w:val="left" w:pos="993"/>
        </w:tabs>
        <w:autoSpaceDE w:val="0"/>
        <w:autoSpaceDN w:val="0"/>
        <w:adjustRightInd w:val="0"/>
        <w:ind w:left="0"/>
        <w:contextualSpacing w:val="0"/>
        <w:jc w:val="both"/>
        <w:rPr>
          <w:sz w:val="28"/>
          <w:szCs w:val="28"/>
        </w:rPr>
      </w:pPr>
      <w:r w:rsidRPr="00261E3A">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2ED631A5" w14:textId="77777777" w:rsidR="00261E3A" w:rsidRPr="00261E3A" w:rsidRDefault="00261E3A" w:rsidP="00142C73">
      <w:pPr>
        <w:rPr>
          <w:rFonts w:eastAsiaTheme="minorEastAsia"/>
          <w:bCs/>
          <w:sz w:val="28"/>
          <w:szCs w:val="28"/>
        </w:rPr>
        <w:sectPr w:rsidR="00261E3A" w:rsidRPr="00261E3A" w:rsidSect="001159C3">
          <w:footerReference w:type="default" r:id="rId16"/>
          <w:pgSz w:w="11906" w:h="16838"/>
          <w:pgMar w:top="1134" w:right="567" w:bottom="1134" w:left="1701" w:header="709" w:footer="425" w:gutter="0"/>
          <w:cols w:space="708"/>
          <w:titlePg/>
          <w:docGrid w:linePitch="360"/>
        </w:sectPr>
      </w:pPr>
    </w:p>
    <w:p w14:paraId="6A3B529E" w14:textId="3468A78D" w:rsidR="00261E3A" w:rsidRDefault="00261E3A" w:rsidP="00C95A37">
      <w:pPr>
        <w:keepNext/>
        <w:jc w:val="center"/>
        <w:outlineLvl w:val="0"/>
        <w:rPr>
          <w:rFonts w:eastAsiaTheme="majorEastAsia"/>
          <w:b/>
          <w:bCs/>
          <w:color w:val="000000" w:themeColor="text1"/>
          <w:kern w:val="32"/>
          <w:sz w:val="28"/>
          <w:szCs w:val="28"/>
        </w:rPr>
      </w:pPr>
      <w:bookmarkStart w:id="33" w:name="_Toc184354836"/>
      <w:bookmarkStart w:id="34" w:name="_Toc194866755"/>
      <w:r w:rsidRPr="00261E3A">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261E3A">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B8615B">
        <w:rPr>
          <w:rFonts w:eastAsiaTheme="majorEastAsia"/>
          <w:b/>
          <w:bCs/>
          <w:color w:val="000000" w:themeColor="text1"/>
          <w:kern w:val="32"/>
          <w:sz w:val="28"/>
          <w:szCs w:val="28"/>
        </w:rPr>
        <w:t>«</w:t>
      </w:r>
      <w:r w:rsidRPr="00261E3A">
        <w:rPr>
          <w:rFonts w:eastAsiaTheme="majorEastAsia"/>
          <w:b/>
          <w:bCs/>
          <w:color w:val="000000" w:themeColor="text1"/>
          <w:kern w:val="32"/>
          <w:sz w:val="28"/>
          <w:szCs w:val="28"/>
        </w:rPr>
        <w:t>Ильинское сельское поселение</w:t>
      </w:r>
      <w:r w:rsidR="00B8615B">
        <w:rPr>
          <w:rFonts w:eastAsiaTheme="majorEastAsia"/>
          <w:b/>
          <w:bCs/>
          <w:color w:val="000000" w:themeColor="text1"/>
          <w:kern w:val="32"/>
          <w:sz w:val="28"/>
          <w:szCs w:val="28"/>
        </w:rPr>
        <w:t>»</w:t>
      </w:r>
      <w:r w:rsidRPr="00261E3A">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6EDDA3D3" w14:textId="77777777" w:rsidR="00C95A37" w:rsidRPr="00C95A37" w:rsidRDefault="00C95A37" w:rsidP="00C95A37">
      <w:pPr>
        <w:keepNext/>
        <w:jc w:val="center"/>
        <w:outlineLvl w:val="0"/>
        <w:rPr>
          <w:rFonts w:eastAsiaTheme="majorEastAsia"/>
          <w:color w:val="000000" w:themeColor="text1"/>
          <w:kern w:val="32"/>
          <w:sz w:val="28"/>
          <w:szCs w:val="28"/>
        </w:rPr>
      </w:pPr>
    </w:p>
    <w:p w14:paraId="00DD62C6" w14:textId="77777777" w:rsidR="00261E3A" w:rsidRDefault="00261E3A" w:rsidP="00C95A37">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866756"/>
      <w:r w:rsidRPr="00261E3A">
        <w:rPr>
          <w:rFonts w:eastAsiaTheme="majorEastAsia"/>
          <w:b/>
          <w:bCs/>
          <w:iCs/>
          <w:sz w:val="28"/>
          <w:szCs w:val="28"/>
        </w:rPr>
        <w:t>Информация о современном состоянии, прогнозе развития поселения</w:t>
      </w:r>
      <w:bookmarkEnd w:id="35"/>
      <w:bookmarkEnd w:id="36"/>
    </w:p>
    <w:p w14:paraId="60870E85" w14:textId="77777777" w:rsidR="00C95A37" w:rsidRPr="00261E3A" w:rsidRDefault="00C95A37" w:rsidP="00C95A37">
      <w:pPr>
        <w:keepNext/>
        <w:suppressAutoHyphens w:val="0"/>
        <w:outlineLvl w:val="1"/>
        <w:rPr>
          <w:rFonts w:eastAsiaTheme="majorEastAsia"/>
          <w:b/>
          <w:bCs/>
          <w:iCs/>
          <w:sz w:val="28"/>
          <w:szCs w:val="28"/>
        </w:rPr>
      </w:pPr>
    </w:p>
    <w:p w14:paraId="48230492"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02732930"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 xml:space="preserve">Ильинское сельское поселение расположено на севере Белокалитвинского района Ростовской области и граничит на севере с Тарасовским районом, на северо-востоке с Милютинским районом, на востоке и юго-востоке с Тацинским районом, на юге с Литвиновским сельским поселением, на западе с Каменским районом. </w:t>
      </w:r>
    </w:p>
    <w:p w14:paraId="16FFD4B5"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По территории Ильинского сельского поселения протекают реки: Калитва и Берёзовая.</w:t>
      </w:r>
    </w:p>
    <w:p w14:paraId="6F8FD50E"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Расстояние по автодорогам до г. Ростова-на-Дону 237 км., до г. Белая Калитва 65 км.</w:t>
      </w:r>
    </w:p>
    <w:p w14:paraId="7BED7EDB"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Климатический район по приложению А к СП 131.13330.2020 – III В.</w:t>
      </w:r>
    </w:p>
    <w:p w14:paraId="612892AA"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Площадь территории 50 400 га.</w:t>
      </w:r>
    </w:p>
    <w:p w14:paraId="6C8F6E61" w14:textId="770EA189"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 xml:space="preserve">Численность населения по состоянию на </w:t>
      </w:r>
      <w:r w:rsidR="00B8615B">
        <w:rPr>
          <w:sz w:val="28"/>
          <w:szCs w:val="28"/>
        </w:rPr>
        <w:t>«</w:t>
      </w:r>
      <w:r w:rsidRPr="00261E3A">
        <w:rPr>
          <w:sz w:val="28"/>
          <w:szCs w:val="28"/>
        </w:rPr>
        <w:t>01</w:t>
      </w:r>
      <w:r w:rsidR="00B8615B">
        <w:rPr>
          <w:sz w:val="28"/>
          <w:szCs w:val="28"/>
        </w:rPr>
        <w:t>»</w:t>
      </w:r>
      <w:r w:rsidRPr="00261E3A">
        <w:rPr>
          <w:sz w:val="28"/>
          <w:szCs w:val="28"/>
        </w:rPr>
        <w:t xml:space="preserve"> января 2024г.  2 313 чел. (по данным Росстата</w:t>
      </w:r>
      <w:r w:rsidRPr="00261E3A">
        <w:rPr>
          <w:rStyle w:val="aa"/>
          <w:sz w:val="28"/>
          <w:szCs w:val="28"/>
        </w:rPr>
        <w:footnoteReference w:id="1"/>
      </w:r>
      <w:r w:rsidRPr="00261E3A">
        <w:rPr>
          <w:sz w:val="28"/>
          <w:szCs w:val="28"/>
        </w:rPr>
        <w:t>).</w:t>
      </w:r>
    </w:p>
    <w:p w14:paraId="558A6B49"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Поселение состоит из 17 населённых пунктов:</w:t>
      </w:r>
    </w:p>
    <w:p w14:paraId="3A42A6A9"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 х.</w:t>
      </w:r>
      <w:r w:rsidRPr="00261E3A">
        <w:t xml:space="preserve"> </w:t>
      </w:r>
      <w:r w:rsidRPr="00261E3A">
        <w:rPr>
          <w:sz w:val="28"/>
          <w:szCs w:val="28"/>
        </w:rPr>
        <w:t xml:space="preserve">Ильинка (1 009 </w:t>
      </w:r>
      <w:r w:rsidRPr="00261E3A">
        <w:rPr>
          <w:rStyle w:val="aa"/>
          <w:sz w:val="28"/>
          <w:szCs w:val="28"/>
        </w:rPr>
        <w:footnoteReference w:id="2"/>
      </w:r>
      <w:r w:rsidRPr="00261E3A">
        <w:rPr>
          <w:sz w:val="28"/>
          <w:szCs w:val="28"/>
        </w:rPr>
        <w:t>чел.);</w:t>
      </w:r>
    </w:p>
    <w:p w14:paraId="2A0084C0"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2) х.</w:t>
      </w:r>
      <w:r w:rsidRPr="00261E3A">
        <w:t xml:space="preserve"> </w:t>
      </w:r>
      <w:r w:rsidRPr="00261E3A">
        <w:rPr>
          <w:sz w:val="28"/>
          <w:szCs w:val="28"/>
        </w:rPr>
        <w:t>Головка (322 чел.);</w:t>
      </w:r>
    </w:p>
    <w:p w14:paraId="70F18E0B"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3) х.</w:t>
      </w:r>
      <w:r w:rsidRPr="00261E3A">
        <w:t xml:space="preserve"> </w:t>
      </w:r>
      <w:r w:rsidRPr="00261E3A">
        <w:rPr>
          <w:sz w:val="28"/>
          <w:szCs w:val="28"/>
        </w:rPr>
        <w:t>Марьевка (260 чел.);</w:t>
      </w:r>
    </w:p>
    <w:p w14:paraId="7DE32318"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4) х. Гусынка (164 чел.);</w:t>
      </w:r>
    </w:p>
    <w:p w14:paraId="0DC64D87"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5) х. Лагутьевский (134 чел.);</w:t>
      </w:r>
    </w:p>
    <w:p w14:paraId="0B98E6A0"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6) х. Курнаковка (115 чел.);</w:t>
      </w:r>
    </w:p>
    <w:p w14:paraId="03D42C8B"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 xml:space="preserve">7) х. Мирошниковский (52 чел.); </w:t>
      </w:r>
    </w:p>
    <w:p w14:paraId="7DBD8E9C"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8) х. Калиновка (48 чел.);</w:t>
      </w:r>
    </w:p>
    <w:p w14:paraId="6C14E6C3"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9) х. Таловка (44 чел.);</w:t>
      </w:r>
    </w:p>
    <w:p w14:paraId="78E5BCD9"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10) х. Корсунка (40 чел.);</w:t>
      </w:r>
    </w:p>
    <w:p w14:paraId="208AD455"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11) х. Новопокровский (34 чел.);</w:t>
      </w:r>
    </w:p>
    <w:p w14:paraId="09009254"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12) х.</w:t>
      </w:r>
      <w:r w:rsidRPr="00261E3A">
        <w:t xml:space="preserve"> </w:t>
      </w:r>
      <w:r w:rsidRPr="00261E3A">
        <w:rPr>
          <w:sz w:val="28"/>
          <w:szCs w:val="28"/>
        </w:rPr>
        <w:t>Анновка (29 чел.);</w:t>
      </w:r>
    </w:p>
    <w:p w14:paraId="75FA64FF"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13) х. Раздолье (27 чел.);</w:t>
      </w:r>
    </w:p>
    <w:p w14:paraId="22018B97"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14) х.</w:t>
      </w:r>
      <w:r w:rsidRPr="00261E3A">
        <w:t xml:space="preserve">  </w:t>
      </w:r>
      <w:r w:rsidRPr="00261E3A">
        <w:rPr>
          <w:sz w:val="28"/>
          <w:szCs w:val="28"/>
        </w:rPr>
        <w:t>Шарковка (11 чел.).</w:t>
      </w:r>
    </w:p>
    <w:p w14:paraId="3054EA8F"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15) х. Васильевский (10 чел.);</w:t>
      </w:r>
    </w:p>
    <w:p w14:paraId="44B74D76"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16) х. Западный (2 чел.);</w:t>
      </w:r>
    </w:p>
    <w:p w14:paraId="472375B8"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17) х.</w:t>
      </w:r>
      <w:r w:rsidRPr="00261E3A">
        <w:t xml:space="preserve"> </w:t>
      </w:r>
      <w:r w:rsidRPr="00261E3A">
        <w:rPr>
          <w:sz w:val="28"/>
          <w:szCs w:val="28"/>
        </w:rPr>
        <w:t>Березово-Фёдоровка (0 чел.).</w:t>
      </w:r>
    </w:p>
    <w:p w14:paraId="3667E31E"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На территории поселения находятся:</w:t>
      </w:r>
    </w:p>
    <w:p w14:paraId="4A80D67B"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lastRenderedPageBreak/>
        <w:t>амбулаторий 1 ед.;</w:t>
      </w:r>
    </w:p>
    <w:p w14:paraId="4BB10BB1"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фельдшерско-акушерских пунктов 5 ед.;</w:t>
      </w:r>
    </w:p>
    <w:p w14:paraId="621A6B6D"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дошкольных образовательных организаций 3 ед. на 36 мест;</w:t>
      </w:r>
    </w:p>
    <w:p w14:paraId="2A98248B"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общеобразовательных организаций 3 ед. на 147 мест;</w:t>
      </w:r>
    </w:p>
    <w:p w14:paraId="29BEAA36"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спортивных залов 3 ед.;</w:t>
      </w:r>
    </w:p>
    <w:p w14:paraId="1294988F"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спортивных площадок и полей 3 ед.;</w:t>
      </w:r>
    </w:p>
    <w:p w14:paraId="69AD6F9A"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ДК 1 ед.;</w:t>
      </w:r>
    </w:p>
    <w:p w14:paraId="3D9F55FD"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клубов 3 ед.;</w:t>
      </w:r>
    </w:p>
    <w:p w14:paraId="24B2AC18" w14:textId="77777777" w:rsidR="00261E3A" w:rsidRP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библиотек 4 ед.;</w:t>
      </w:r>
    </w:p>
    <w:p w14:paraId="7580DEBF" w14:textId="77777777" w:rsidR="00261E3A" w:rsidRDefault="00261E3A" w:rsidP="00142C73">
      <w:pPr>
        <w:tabs>
          <w:tab w:val="left" w:pos="709"/>
          <w:tab w:val="left" w:pos="993"/>
        </w:tabs>
        <w:autoSpaceDE w:val="0"/>
        <w:autoSpaceDN w:val="0"/>
        <w:adjustRightInd w:val="0"/>
        <w:ind w:firstLine="709"/>
        <w:jc w:val="both"/>
        <w:rPr>
          <w:sz w:val="28"/>
          <w:szCs w:val="28"/>
        </w:rPr>
      </w:pPr>
      <w:r w:rsidRPr="00261E3A">
        <w:rPr>
          <w:sz w:val="28"/>
          <w:szCs w:val="28"/>
        </w:rPr>
        <w:t>памятников истории и культуры 15 ед.</w:t>
      </w:r>
    </w:p>
    <w:p w14:paraId="5D4E6CEE" w14:textId="77777777" w:rsidR="00C95A37" w:rsidRPr="00261E3A" w:rsidRDefault="00C95A37" w:rsidP="00142C73">
      <w:pPr>
        <w:tabs>
          <w:tab w:val="left" w:pos="709"/>
          <w:tab w:val="left" w:pos="993"/>
        </w:tabs>
        <w:autoSpaceDE w:val="0"/>
        <w:autoSpaceDN w:val="0"/>
        <w:adjustRightInd w:val="0"/>
        <w:ind w:firstLine="709"/>
        <w:jc w:val="both"/>
        <w:rPr>
          <w:sz w:val="28"/>
          <w:szCs w:val="28"/>
        </w:rPr>
      </w:pPr>
    </w:p>
    <w:p w14:paraId="6BEE30E8" w14:textId="77777777" w:rsidR="00261E3A" w:rsidRDefault="00261E3A" w:rsidP="002B4FBF">
      <w:pPr>
        <w:keepNext/>
        <w:numPr>
          <w:ilvl w:val="0"/>
          <w:numId w:val="9"/>
        </w:numPr>
        <w:suppressAutoHyphens w:val="0"/>
        <w:ind w:left="0" w:firstLine="0"/>
        <w:jc w:val="center"/>
        <w:outlineLvl w:val="1"/>
        <w:rPr>
          <w:rFonts w:eastAsiaTheme="majorEastAsia"/>
          <w:b/>
          <w:bCs/>
          <w:iCs/>
          <w:sz w:val="28"/>
          <w:szCs w:val="28"/>
        </w:rPr>
      </w:pPr>
      <w:bookmarkStart w:id="37" w:name="_Toc184354838"/>
      <w:bookmarkStart w:id="38" w:name="_Toc194866757"/>
      <w:r w:rsidRPr="00261E3A">
        <w:rPr>
          <w:rFonts w:eastAsiaTheme="majorEastAsia"/>
          <w:b/>
          <w:bCs/>
          <w:iCs/>
          <w:sz w:val="28"/>
          <w:szCs w:val="28"/>
        </w:rPr>
        <w:t>Обоснование значений нормируемых показателей в области транспорта и автомобильных дорог</w:t>
      </w:r>
      <w:bookmarkEnd w:id="37"/>
      <w:bookmarkEnd w:id="38"/>
    </w:p>
    <w:p w14:paraId="7F6C4A1F" w14:textId="77777777" w:rsidR="002B4FBF" w:rsidRPr="00261E3A" w:rsidRDefault="002B4FBF" w:rsidP="002B4FBF">
      <w:pPr>
        <w:keepNext/>
        <w:suppressAutoHyphens w:val="0"/>
        <w:outlineLvl w:val="1"/>
        <w:rPr>
          <w:rFonts w:eastAsiaTheme="majorEastAsia"/>
          <w:b/>
          <w:bCs/>
          <w:iCs/>
          <w:sz w:val="28"/>
          <w:szCs w:val="28"/>
        </w:rPr>
      </w:pPr>
    </w:p>
    <w:p w14:paraId="2BD7274C" w14:textId="21262400"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B8615B">
        <w:rPr>
          <w:rFonts w:eastAsiaTheme="minorEastAsia"/>
          <w:sz w:val="28"/>
          <w:szCs w:val="28"/>
        </w:rPr>
        <w:t>«</w:t>
      </w:r>
      <w:r w:rsidRPr="00261E3A">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8615B">
        <w:rPr>
          <w:rFonts w:eastAsiaTheme="minorEastAsia"/>
          <w:sz w:val="28"/>
          <w:szCs w:val="28"/>
        </w:rPr>
        <w:t>»</w:t>
      </w:r>
      <w:r w:rsidRPr="00261E3A">
        <w:rPr>
          <w:rFonts w:eastAsiaTheme="minorEastAsia"/>
          <w:sz w:val="28"/>
          <w:szCs w:val="28"/>
        </w:rPr>
        <w:t xml:space="preserve">, федерального закона от 06.10.2003 №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и иных нормативных правовых актов.</w:t>
      </w:r>
    </w:p>
    <w:p w14:paraId="780B618D"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67AA6158"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0E656861"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63620AEE"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434A476B"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w:t>
      </w:r>
      <w:r w:rsidRPr="00261E3A">
        <w:rPr>
          <w:rFonts w:eastAsiaTheme="minorEastAsia"/>
          <w:sz w:val="28"/>
          <w:szCs w:val="28"/>
        </w:rPr>
        <w:lastRenderedPageBreak/>
        <w:t>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13A2B07C"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63594C01" w14:textId="77777777" w:rsid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45DB36B6" w14:textId="77777777" w:rsidR="002B4FBF" w:rsidRPr="00261E3A" w:rsidRDefault="002B4FBF" w:rsidP="002B4FBF">
      <w:pPr>
        <w:tabs>
          <w:tab w:val="left" w:pos="993"/>
        </w:tabs>
        <w:suppressAutoHyphens w:val="0"/>
        <w:autoSpaceDE w:val="0"/>
        <w:autoSpaceDN w:val="0"/>
        <w:adjustRightInd w:val="0"/>
        <w:ind w:left="709"/>
        <w:jc w:val="both"/>
        <w:rPr>
          <w:rFonts w:eastAsiaTheme="minorEastAsia"/>
          <w:sz w:val="28"/>
          <w:szCs w:val="28"/>
        </w:rPr>
      </w:pPr>
    </w:p>
    <w:p w14:paraId="73C59CB9" w14:textId="77777777" w:rsidR="00261E3A" w:rsidRPr="00261E3A" w:rsidRDefault="00261E3A" w:rsidP="00142C73">
      <w:pPr>
        <w:keepNext/>
        <w:jc w:val="both"/>
        <w:outlineLvl w:val="3"/>
        <w:rPr>
          <w:rFonts w:eastAsiaTheme="minorEastAsia"/>
          <w:bCs/>
        </w:rPr>
      </w:pPr>
      <w:r w:rsidRPr="00261E3A">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261E3A" w:rsidRPr="00261E3A" w14:paraId="4106F9FB" w14:textId="77777777" w:rsidTr="00C46109">
        <w:trPr>
          <w:trHeight w:val="299"/>
        </w:trPr>
        <w:tc>
          <w:tcPr>
            <w:tcW w:w="7088" w:type="dxa"/>
          </w:tcPr>
          <w:p w14:paraId="7F1A67A7" w14:textId="77777777" w:rsidR="00261E3A" w:rsidRPr="00261E3A" w:rsidRDefault="00261E3A" w:rsidP="00142C73">
            <w:pPr>
              <w:pStyle w:val="ConsPlusNormal"/>
              <w:jc w:val="center"/>
              <w:rPr>
                <w:rFonts w:ascii="Times New Roman" w:hAnsi="Times New Roman"/>
                <w:szCs w:val="24"/>
              </w:rPr>
            </w:pPr>
            <w:r w:rsidRPr="00261E3A">
              <w:rPr>
                <w:rFonts w:ascii="Times New Roman" w:hAnsi="Times New Roman"/>
                <w:szCs w:val="24"/>
              </w:rPr>
              <w:t>Наименование объекта</w:t>
            </w:r>
          </w:p>
        </w:tc>
        <w:tc>
          <w:tcPr>
            <w:tcW w:w="2268" w:type="dxa"/>
          </w:tcPr>
          <w:p w14:paraId="33077B03" w14:textId="77777777" w:rsidR="00261E3A" w:rsidRPr="00261E3A" w:rsidRDefault="00261E3A" w:rsidP="00142C73">
            <w:pPr>
              <w:pStyle w:val="ConsPlusNormal"/>
              <w:jc w:val="center"/>
              <w:rPr>
                <w:rFonts w:ascii="Times New Roman" w:hAnsi="Times New Roman"/>
                <w:bCs/>
                <w:szCs w:val="24"/>
              </w:rPr>
            </w:pPr>
            <w:r w:rsidRPr="00261E3A">
              <w:rPr>
                <w:rFonts w:ascii="Times New Roman" w:hAnsi="Times New Roman"/>
                <w:bCs/>
                <w:szCs w:val="24"/>
              </w:rPr>
              <w:t>Максимальное рекомендованное расстояние, м</w:t>
            </w:r>
          </w:p>
        </w:tc>
      </w:tr>
      <w:tr w:rsidR="00261E3A" w:rsidRPr="00261E3A" w14:paraId="078BF1FB" w14:textId="77777777" w:rsidTr="00C46109">
        <w:tc>
          <w:tcPr>
            <w:tcW w:w="7088" w:type="dxa"/>
          </w:tcPr>
          <w:p w14:paraId="43B0EE7F" w14:textId="77777777" w:rsidR="00261E3A" w:rsidRPr="00261E3A" w:rsidRDefault="00261E3A" w:rsidP="00142C73">
            <w:pPr>
              <w:autoSpaceDE w:val="0"/>
              <w:autoSpaceDN w:val="0"/>
              <w:adjustRightInd w:val="0"/>
              <w:rPr>
                <w:rFonts w:ascii="Times New Roman" w:hAnsi="Times New Roman"/>
              </w:rPr>
            </w:pPr>
            <w:r w:rsidRPr="00261E3A">
              <w:rPr>
                <w:rFonts w:ascii="Times New Roman" w:hAnsi="Times New Roman"/>
              </w:rPr>
              <w:t>Многоквартирный дом</w:t>
            </w:r>
          </w:p>
        </w:tc>
        <w:tc>
          <w:tcPr>
            <w:tcW w:w="2268" w:type="dxa"/>
          </w:tcPr>
          <w:p w14:paraId="75BA4F95"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500</w:t>
            </w:r>
          </w:p>
        </w:tc>
      </w:tr>
      <w:tr w:rsidR="00261E3A" w:rsidRPr="00261E3A" w14:paraId="194A5242" w14:textId="77777777" w:rsidTr="00C46109">
        <w:tc>
          <w:tcPr>
            <w:tcW w:w="7088" w:type="dxa"/>
          </w:tcPr>
          <w:p w14:paraId="1ECEDE90" w14:textId="77777777" w:rsidR="00261E3A" w:rsidRPr="00261E3A" w:rsidRDefault="00261E3A" w:rsidP="00142C73">
            <w:pPr>
              <w:autoSpaceDE w:val="0"/>
              <w:autoSpaceDN w:val="0"/>
              <w:adjustRightInd w:val="0"/>
              <w:rPr>
                <w:rFonts w:ascii="Times New Roman" w:hAnsi="Times New Roman"/>
              </w:rPr>
            </w:pPr>
            <w:r w:rsidRPr="00261E3A">
              <w:rPr>
                <w:rFonts w:ascii="Times New Roman" w:hAnsi="Times New Roman"/>
              </w:rPr>
              <w:t>Индивидуальный жилой дом</w:t>
            </w:r>
          </w:p>
        </w:tc>
        <w:tc>
          <w:tcPr>
            <w:tcW w:w="2268" w:type="dxa"/>
          </w:tcPr>
          <w:p w14:paraId="013CEC85"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800</w:t>
            </w:r>
          </w:p>
        </w:tc>
      </w:tr>
      <w:tr w:rsidR="00261E3A" w:rsidRPr="00261E3A" w14:paraId="4609A586" w14:textId="77777777" w:rsidTr="00C46109">
        <w:tc>
          <w:tcPr>
            <w:tcW w:w="7088" w:type="dxa"/>
          </w:tcPr>
          <w:p w14:paraId="53425A56" w14:textId="77777777" w:rsidR="00261E3A" w:rsidRPr="00261E3A" w:rsidRDefault="00261E3A" w:rsidP="00142C73">
            <w:pPr>
              <w:autoSpaceDE w:val="0"/>
              <w:autoSpaceDN w:val="0"/>
              <w:adjustRightInd w:val="0"/>
              <w:jc w:val="both"/>
              <w:rPr>
                <w:rFonts w:ascii="Times New Roman" w:hAnsi="Times New Roman"/>
              </w:rPr>
            </w:pPr>
            <w:r w:rsidRPr="00261E3A">
              <w:rPr>
                <w:rFonts w:ascii="Times New Roman" w:hAnsi="Times New Roman"/>
              </w:rPr>
              <w:t>Предприятия торговли с площадью торгового зала 1000 м</w:t>
            </w:r>
            <w:r w:rsidRPr="00261E3A">
              <w:rPr>
                <w:rFonts w:ascii="Times New Roman" w:hAnsi="Times New Roman"/>
                <w:vertAlign w:val="superscript"/>
              </w:rPr>
              <w:t>2</w:t>
            </w:r>
            <w:r w:rsidRPr="00261E3A">
              <w:rPr>
                <w:rFonts w:ascii="Times New Roman" w:hAnsi="Times New Roman"/>
              </w:rPr>
              <w:t xml:space="preserve"> и более</w:t>
            </w:r>
          </w:p>
        </w:tc>
        <w:tc>
          <w:tcPr>
            <w:tcW w:w="2268" w:type="dxa"/>
          </w:tcPr>
          <w:p w14:paraId="3390689A"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500</w:t>
            </w:r>
          </w:p>
        </w:tc>
      </w:tr>
      <w:tr w:rsidR="00261E3A" w:rsidRPr="00261E3A" w14:paraId="3F5DD487" w14:textId="77777777" w:rsidTr="00C46109">
        <w:tc>
          <w:tcPr>
            <w:tcW w:w="7088" w:type="dxa"/>
          </w:tcPr>
          <w:p w14:paraId="7B1FEDC0" w14:textId="77777777" w:rsidR="00261E3A" w:rsidRPr="00261E3A" w:rsidRDefault="00261E3A" w:rsidP="00142C73">
            <w:pPr>
              <w:autoSpaceDE w:val="0"/>
              <w:autoSpaceDN w:val="0"/>
              <w:adjustRightInd w:val="0"/>
              <w:jc w:val="both"/>
              <w:rPr>
                <w:rFonts w:ascii="Times New Roman" w:hAnsi="Times New Roman"/>
              </w:rPr>
            </w:pPr>
            <w:r w:rsidRPr="00261E3A">
              <w:rPr>
                <w:rFonts w:ascii="Times New Roman" w:hAnsi="Times New Roman"/>
              </w:rPr>
              <w:t>Поликлиники и больницы, учреждения (отделения) социального обслуживания граждан</w:t>
            </w:r>
          </w:p>
        </w:tc>
        <w:tc>
          <w:tcPr>
            <w:tcW w:w="2268" w:type="dxa"/>
          </w:tcPr>
          <w:p w14:paraId="12F0EA6B"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300</w:t>
            </w:r>
          </w:p>
        </w:tc>
      </w:tr>
      <w:tr w:rsidR="00261E3A" w:rsidRPr="00261E3A" w14:paraId="2F4F375C" w14:textId="77777777" w:rsidTr="00C46109">
        <w:tc>
          <w:tcPr>
            <w:tcW w:w="7088" w:type="dxa"/>
          </w:tcPr>
          <w:p w14:paraId="0DAF07BA" w14:textId="77777777" w:rsidR="00261E3A" w:rsidRPr="00261E3A" w:rsidRDefault="00261E3A" w:rsidP="00142C73">
            <w:pPr>
              <w:autoSpaceDE w:val="0"/>
              <w:autoSpaceDN w:val="0"/>
              <w:adjustRightInd w:val="0"/>
              <w:rPr>
                <w:rFonts w:ascii="Times New Roman" w:hAnsi="Times New Roman"/>
              </w:rPr>
            </w:pPr>
            <w:r w:rsidRPr="00261E3A">
              <w:rPr>
                <w:rFonts w:ascii="Times New Roman" w:hAnsi="Times New Roman"/>
              </w:rPr>
              <w:t>Терминалы внешнего транспорта</w:t>
            </w:r>
          </w:p>
        </w:tc>
        <w:tc>
          <w:tcPr>
            <w:tcW w:w="2268" w:type="dxa"/>
          </w:tcPr>
          <w:p w14:paraId="0EC82564"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300</w:t>
            </w:r>
          </w:p>
        </w:tc>
      </w:tr>
      <w:tr w:rsidR="00261E3A" w:rsidRPr="00261E3A" w14:paraId="26DE1CA8" w14:textId="77777777" w:rsidTr="00C46109">
        <w:tc>
          <w:tcPr>
            <w:tcW w:w="7088" w:type="dxa"/>
          </w:tcPr>
          <w:p w14:paraId="0D0B8996" w14:textId="77777777" w:rsidR="00261E3A" w:rsidRPr="00261E3A" w:rsidRDefault="00261E3A" w:rsidP="00142C73">
            <w:pPr>
              <w:autoSpaceDE w:val="0"/>
              <w:autoSpaceDN w:val="0"/>
              <w:adjustRightInd w:val="0"/>
              <w:rPr>
                <w:rFonts w:ascii="Times New Roman" w:hAnsi="Times New Roman"/>
              </w:rPr>
            </w:pPr>
            <w:r w:rsidRPr="00261E3A">
              <w:rPr>
                <w:rFonts w:ascii="Times New Roman" w:hAnsi="Times New Roman"/>
              </w:rPr>
              <w:t>Объекты массового посещения</w:t>
            </w:r>
          </w:p>
        </w:tc>
        <w:tc>
          <w:tcPr>
            <w:tcW w:w="2268" w:type="dxa"/>
          </w:tcPr>
          <w:p w14:paraId="0EA9E5B5"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250</w:t>
            </w:r>
          </w:p>
        </w:tc>
      </w:tr>
      <w:tr w:rsidR="00261E3A" w:rsidRPr="00261E3A" w14:paraId="7FA08ADA" w14:textId="77777777" w:rsidTr="00C46109">
        <w:tc>
          <w:tcPr>
            <w:tcW w:w="7088" w:type="dxa"/>
          </w:tcPr>
          <w:p w14:paraId="31FE32F2" w14:textId="77777777" w:rsidR="00261E3A" w:rsidRPr="00261E3A" w:rsidRDefault="00261E3A" w:rsidP="00142C73">
            <w:pPr>
              <w:autoSpaceDE w:val="0"/>
              <w:autoSpaceDN w:val="0"/>
              <w:adjustRightInd w:val="0"/>
              <w:rPr>
                <w:rFonts w:ascii="Times New Roman" w:hAnsi="Times New Roman"/>
              </w:rPr>
            </w:pPr>
            <w:r w:rsidRPr="00261E3A">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7FF5468D"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400</w:t>
            </w:r>
          </w:p>
        </w:tc>
      </w:tr>
      <w:tr w:rsidR="00261E3A" w:rsidRPr="00261E3A" w14:paraId="2A94C804" w14:textId="77777777" w:rsidTr="00C46109">
        <w:tc>
          <w:tcPr>
            <w:tcW w:w="7088" w:type="dxa"/>
          </w:tcPr>
          <w:p w14:paraId="4CFBC24F" w14:textId="77777777" w:rsidR="00261E3A" w:rsidRPr="00261E3A" w:rsidRDefault="00261E3A" w:rsidP="00142C73">
            <w:pPr>
              <w:autoSpaceDE w:val="0"/>
              <w:autoSpaceDN w:val="0"/>
              <w:adjustRightInd w:val="0"/>
              <w:rPr>
                <w:rFonts w:ascii="Times New Roman" w:hAnsi="Times New Roman"/>
              </w:rPr>
            </w:pPr>
            <w:r w:rsidRPr="00261E3A">
              <w:rPr>
                <w:rFonts w:ascii="Times New Roman" w:hAnsi="Times New Roman"/>
              </w:rPr>
              <w:t xml:space="preserve">Объекты массового посещения в зонах массового отдыха и спорта </w:t>
            </w:r>
          </w:p>
        </w:tc>
        <w:tc>
          <w:tcPr>
            <w:tcW w:w="2268" w:type="dxa"/>
          </w:tcPr>
          <w:p w14:paraId="715A26F0" w14:textId="77777777" w:rsidR="00261E3A" w:rsidRPr="00261E3A" w:rsidRDefault="00261E3A" w:rsidP="00142C73">
            <w:pPr>
              <w:autoSpaceDE w:val="0"/>
              <w:autoSpaceDN w:val="0"/>
              <w:adjustRightInd w:val="0"/>
              <w:jc w:val="center"/>
              <w:rPr>
                <w:rFonts w:ascii="Times New Roman" w:hAnsi="Times New Roman"/>
              </w:rPr>
            </w:pPr>
            <w:r w:rsidRPr="00261E3A">
              <w:rPr>
                <w:rFonts w:ascii="Times New Roman" w:hAnsi="Times New Roman"/>
              </w:rPr>
              <w:t>800</w:t>
            </w:r>
          </w:p>
        </w:tc>
      </w:tr>
    </w:tbl>
    <w:p w14:paraId="64F8CD17" w14:textId="77777777" w:rsidR="002B4FBF" w:rsidRDefault="002B4FBF" w:rsidP="002B4FBF">
      <w:pPr>
        <w:tabs>
          <w:tab w:val="left" w:pos="993"/>
        </w:tabs>
        <w:suppressAutoHyphens w:val="0"/>
        <w:autoSpaceDE w:val="0"/>
        <w:autoSpaceDN w:val="0"/>
        <w:adjustRightInd w:val="0"/>
        <w:ind w:left="360"/>
        <w:jc w:val="both"/>
        <w:rPr>
          <w:rFonts w:eastAsiaTheme="minorEastAsia"/>
          <w:sz w:val="28"/>
          <w:szCs w:val="28"/>
        </w:rPr>
      </w:pPr>
    </w:p>
    <w:p w14:paraId="28C9FAA0" w14:textId="171B9CBF"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B8615B">
        <w:rPr>
          <w:rFonts w:eastAsiaTheme="minorEastAsia"/>
          <w:sz w:val="28"/>
          <w:szCs w:val="28"/>
        </w:rPr>
        <w:t>«</w:t>
      </w:r>
      <w:r w:rsidRPr="00261E3A">
        <w:rPr>
          <w:rFonts w:eastAsiaTheme="minorEastAsia"/>
          <w:sz w:val="28"/>
          <w:szCs w:val="28"/>
        </w:rPr>
        <w:t>один маршрут – одна площадка</w:t>
      </w:r>
      <w:r w:rsidR="00B8615B">
        <w:rPr>
          <w:rFonts w:eastAsiaTheme="minorEastAsia"/>
          <w:sz w:val="28"/>
          <w:szCs w:val="28"/>
        </w:rPr>
        <w:t>»</w:t>
      </w:r>
      <w:r w:rsidRPr="00261E3A">
        <w:rPr>
          <w:rFonts w:eastAsiaTheme="minorEastAsia"/>
          <w:sz w:val="28"/>
          <w:szCs w:val="28"/>
        </w:rPr>
        <w:t xml:space="preserve"> с допустимым совмещением площадок разных маршрутов при низкой интенсивности движения.</w:t>
      </w:r>
    </w:p>
    <w:p w14:paraId="67A0964D" w14:textId="77777777" w:rsidR="00261E3A" w:rsidRDefault="00261E3A" w:rsidP="002B4FBF">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866758"/>
      <w:r w:rsidRPr="00261E3A">
        <w:rPr>
          <w:rFonts w:eastAsiaTheme="majorEastAsia"/>
          <w:b/>
          <w:bCs/>
          <w:iCs/>
          <w:sz w:val="28"/>
          <w:szCs w:val="28"/>
        </w:rPr>
        <w:lastRenderedPageBreak/>
        <w:t>Обоснование значений нормируемых показателей в области содействия жилищному строительству</w:t>
      </w:r>
      <w:bookmarkEnd w:id="39"/>
      <w:bookmarkEnd w:id="40"/>
    </w:p>
    <w:p w14:paraId="0ABE0C01" w14:textId="77777777" w:rsidR="002B4FBF" w:rsidRPr="00261E3A" w:rsidRDefault="002B4FBF" w:rsidP="002B4FBF">
      <w:pPr>
        <w:keepNext/>
        <w:suppressAutoHyphens w:val="0"/>
        <w:outlineLvl w:val="1"/>
        <w:rPr>
          <w:rFonts w:eastAsiaTheme="majorEastAsia"/>
          <w:b/>
          <w:bCs/>
          <w:iCs/>
          <w:sz w:val="28"/>
          <w:szCs w:val="28"/>
        </w:rPr>
      </w:pPr>
    </w:p>
    <w:p w14:paraId="16B3016F" w14:textId="51475DF4"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w:t>
      </w:r>
    </w:p>
    <w:p w14:paraId="6C4AC3A8"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14:paraId="0B40F70D"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56525A4E"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305F3F19"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510476FA" w14:textId="7205C9B2" w:rsid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Показатель обеспеченности населения стоянками, предназначенными для посетителей жилой застройки, обоснован пунктом 11.32 СП 42.13330.2016.</w:t>
      </w:r>
    </w:p>
    <w:p w14:paraId="1D7CF581" w14:textId="77777777" w:rsidR="002B4FBF" w:rsidRPr="00261E3A" w:rsidRDefault="002B4FBF" w:rsidP="002B4FBF">
      <w:pPr>
        <w:tabs>
          <w:tab w:val="left" w:pos="993"/>
        </w:tabs>
        <w:suppressAutoHyphens w:val="0"/>
        <w:autoSpaceDE w:val="0"/>
        <w:autoSpaceDN w:val="0"/>
        <w:adjustRightInd w:val="0"/>
        <w:ind w:left="709"/>
        <w:jc w:val="both"/>
        <w:rPr>
          <w:rFonts w:eastAsiaTheme="minorEastAsia"/>
          <w:sz w:val="28"/>
          <w:szCs w:val="28"/>
        </w:rPr>
      </w:pPr>
    </w:p>
    <w:p w14:paraId="335526F1" w14:textId="77777777" w:rsidR="00261E3A" w:rsidRDefault="00261E3A" w:rsidP="002B4FBF">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866759"/>
      <w:r w:rsidRPr="00261E3A">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617CCF30" w14:textId="77777777" w:rsidR="002B4FBF" w:rsidRPr="00261E3A" w:rsidRDefault="002B4FBF" w:rsidP="002B4FBF">
      <w:pPr>
        <w:keepNext/>
        <w:suppressAutoHyphens w:val="0"/>
        <w:outlineLvl w:val="1"/>
        <w:rPr>
          <w:rFonts w:eastAsiaTheme="majorEastAsia"/>
          <w:b/>
          <w:bCs/>
          <w:iCs/>
          <w:sz w:val="28"/>
          <w:szCs w:val="28"/>
        </w:rPr>
      </w:pPr>
    </w:p>
    <w:p w14:paraId="64C3C863" w14:textId="5EDD4A44"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B8615B">
        <w:rPr>
          <w:rFonts w:eastAsiaTheme="minorEastAsia"/>
          <w:sz w:val="28"/>
          <w:szCs w:val="28"/>
        </w:rPr>
        <w:t>«</w:t>
      </w:r>
      <w:r w:rsidRPr="00261E3A">
        <w:rPr>
          <w:rFonts w:eastAsiaTheme="minorEastAsia"/>
          <w:sz w:val="28"/>
          <w:szCs w:val="28"/>
        </w:rPr>
        <w:t>О физической культуре и спорте в Российской Федерации</w:t>
      </w:r>
      <w:r w:rsidR="00B8615B">
        <w:rPr>
          <w:rFonts w:eastAsiaTheme="minorEastAsia"/>
          <w:sz w:val="28"/>
          <w:szCs w:val="28"/>
        </w:rPr>
        <w:t>»</w:t>
      </w:r>
      <w:r w:rsidRPr="00261E3A">
        <w:rPr>
          <w:rFonts w:eastAsiaTheme="minorEastAsia"/>
          <w:sz w:val="28"/>
          <w:szCs w:val="28"/>
        </w:rPr>
        <w:t xml:space="preserve"> от 04.12.2007 N 329-ФЗ, федерального закона от 06.10.2003 N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w:t>
      </w:r>
    </w:p>
    <w:p w14:paraId="45EB59D4"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70E1E803" w14:textId="77777777" w:rsidR="00261E3A" w:rsidRPr="00261E3A" w:rsidRDefault="00261E3A" w:rsidP="00142C73">
      <w:pPr>
        <w:keepNext/>
        <w:jc w:val="both"/>
        <w:outlineLvl w:val="3"/>
        <w:rPr>
          <w:rFonts w:eastAsiaTheme="minorEastAsia"/>
          <w:bCs/>
        </w:rPr>
      </w:pPr>
      <w:r w:rsidRPr="00261E3A">
        <w:rPr>
          <w:rFonts w:eastAsiaTheme="minorEastAsia"/>
          <w:bCs/>
        </w:rPr>
        <w:lastRenderedPageBreak/>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261E3A" w:rsidRPr="00261E3A" w14:paraId="498196D7" w14:textId="77777777" w:rsidTr="00C46109">
        <w:trPr>
          <w:tblHeader/>
        </w:trPr>
        <w:tc>
          <w:tcPr>
            <w:tcW w:w="1418" w:type="dxa"/>
            <w:tcBorders>
              <w:top w:val="single" w:sz="4" w:space="0" w:color="auto"/>
              <w:left w:val="single" w:sz="4" w:space="0" w:color="auto"/>
              <w:bottom w:val="single" w:sz="4" w:space="0" w:color="auto"/>
              <w:right w:val="single" w:sz="4" w:space="0" w:color="auto"/>
            </w:tcBorders>
          </w:tcPr>
          <w:p w14:paraId="258EBEAA" w14:textId="77777777" w:rsidR="00261E3A" w:rsidRPr="00261E3A" w:rsidRDefault="00261E3A" w:rsidP="00142C73">
            <w:pPr>
              <w:pStyle w:val="ConsPlusNormal"/>
              <w:jc w:val="center"/>
              <w:rPr>
                <w:szCs w:val="24"/>
              </w:rPr>
            </w:pPr>
            <w:r w:rsidRPr="00261E3A">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70355818" w14:textId="77777777" w:rsidR="00261E3A" w:rsidRPr="00261E3A" w:rsidRDefault="00261E3A" w:rsidP="00142C73">
            <w:pPr>
              <w:pStyle w:val="ConsPlusNormal"/>
              <w:jc w:val="center"/>
              <w:rPr>
                <w:szCs w:val="24"/>
              </w:rPr>
            </w:pPr>
            <w:r w:rsidRPr="00261E3A">
              <w:rPr>
                <w:szCs w:val="24"/>
              </w:rPr>
              <w:t>Объекты спортивной инфраструктуры, рекомендуемые для размещения на территории населенного пункта</w:t>
            </w:r>
          </w:p>
        </w:tc>
      </w:tr>
      <w:tr w:rsidR="00261E3A" w:rsidRPr="00261E3A" w14:paraId="628B0402" w14:textId="77777777" w:rsidTr="00C46109">
        <w:tc>
          <w:tcPr>
            <w:tcW w:w="1418" w:type="dxa"/>
            <w:tcBorders>
              <w:top w:val="single" w:sz="4" w:space="0" w:color="auto"/>
              <w:left w:val="single" w:sz="4" w:space="0" w:color="auto"/>
              <w:bottom w:val="single" w:sz="4" w:space="0" w:color="auto"/>
              <w:right w:val="single" w:sz="4" w:space="0" w:color="auto"/>
            </w:tcBorders>
          </w:tcPr>
          <w:p w14:paraId="0B849558" w14:textId="77777777" w:rsidR="00261E3A" w:rsidRPr="00261E3A" w:rsidRDefault="00261E3A" w:rsidP="00142C73">
            <w:pPr>
              <w:pStyle w:val="ConsPlusNormal"/>
              <w:rPr>
                <w:szCs w:val="24"/>
              </w:rPr>
            </w:pPr>
            <w:r w:rsidRPr="00261E3A">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7861FF45" w14:textId="77777777" w:rsidR="00261E3A" w:rsidRPr="00261E3A" w:rsidRDefault="00261E3A" w:rsidP="00142C73">
            <w:pPr>
              <w:pStyle w:val="ConsPlusNormal"/>
              <w:jc w:val="both"/>
              <w:rPr>
                <w:szCs w:val="24"/>
              </w:rPr>
            </w:pPr>
            <w:r w:rsidRPr="00261E3A">
              <w:rPr>
                <w:szCs w:val="24"/>
              </w:rP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261E3A" w:rsidRPr="00261E3A" w14:paraId="74502B32" w14:textId="77777777" w:rsidTr="00C46109">
        <w:tc>
          <w:tcPr>
            <w:tcW w:w="1418" w:type="dxa"/>
            <w:tcBorders>
              <w:top w:val="single" w:sz="4" w:space="0" w:color="auto"/>
              <w:left w:val="single" w:sz="4" w:space="0" w:color="auto"/>
              <w:bottom w:val="single" w:sz="4" w:space="0" w:color="auto"/>
              <w:right w:val="single" w:sz="4" w:space="0" w:color="auto"/>
            </w:tcBorders>
          </w:tcPr>
          <w:p w14:paraId="0A25AA01" w14:textId="77777777" w:rsidR="00261E3A" w:rsidRPr="00261E3A" w:rsidRDefault="00261E3A" w:rsidP="00142C73">
            <w:pPr>
              <w:pStyle w:val="ConsPlusNormal"/>
              <w:rPr>
                <w:szCs w:val="24"/>
              </w:rPr>
            </w:pPr>
            <w:r w:rsidRPr="00261E3A">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61F7A3B4" w14:textId="77777777" w:rsidR="00261E3A" w:rsidRPr="00261E3A" w:rsidRDefault="00261E3A" w:rsidP="00142C73">
            <w:pPr>
              <w:pStyle w:val="ConsPlusNormal"/>
              <w:jc w:val="both"/>
              <w:rPr>
                <w:szCs w:val="24"/>
              </w:rPr>
            </w:pPr>
            <w:r w:rsidRPr="00261E3A">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619D8145" w14:textId="77777777" w:rsidR="002B4FBF" w:rsidRDefault="002B4FBF" w:rsidP="002B4FBF">
      <w:pPr>
        <w:keepNext/>
        <w:suppressAutoHyphens w:val="0"/>
        <w:ind w:left="720"/>
        <w:outlineLvl w:val="1"/>
        <w:rPr>
          <w:rFonts w:eastAsiaTheme="majorEastAsia"/>
          <w:b/>
          <w:bCs/>
          <w:iCs/>
          <w:sz w:val="28"/>
          <w:szCs w:val="28"/>
        </w:rPr>
      </w:pPr>
      <w:bookmarkStart w:id="43" w:name="_Toc184354841"/>
      <w:bookmarkStart w:id="44" w:name="_Toc194866760"/>
    </w:p>
    <w:p w14:paraId="42961234" w14:textId="0BD41104" w:rsidR="00261E3A" w:rsidRDefault="00261E3A" w:rsidP="002B4FBF">
      <w:pPr>
        <w:keepNext/>
        <w:numPr>
          <w:ilvl w:val="0"/>
          <w:numId w:val="9"/>
        </w:numPr>
        <w:suppressAutoHyphens w:val="0"/>
        <w:ind w:left="0" w:firstLine="0"/>
        <w:jc w:val="center"/>
        <w:outlineLvl w:val="1"/>
        <w:rPr>
          <w:rFonts w:eastAsiaTheme="majorEastAsia"/>
          <w:b/>
          <w:bCs/>
          <w:iCs/>
          <w:sz w:val="28"/>
          <w:szCs w:val="28"/>
        </w:rPr>
      </w:pPr>
      <w:r w:rsidRPr="00261E3A">
        <w:rPr>
          <w:rFonts w:eastAsiaTheme="majorEastAsia"/>
          <w:b/>
          <w:bCs/>
          <w:iCs/>
          <w:sz w:val="28"/>
          <w:szCs w:val="28"/>
        </w:rPr>
        <w:t>Обоснование значений нормируемых показателей в области культуры</w:t>
      </w:r>
      <w:bookmarkEnd w:id="43"/>
      <w:bookmarkEnd w:id="44"/>
    </w:p>
    <w:p w14:paraId="6E2EE0E3" w14:textId="77777777" w:rsidR="002B4FBF" w:rsidRPr="00261E3A" w:rsidRDefault="002B4FBF" w:rsidP="002B4FBF">
      <w:pPr>
        <w:keepNext/>
        <w:suppressAutoHyphens w:val="0"/>
        <w:outlineLvl w:val="1"/>
        <w:rPr>
          <w:rFonts w:eastAsiaTheme="majorEastAsia"/>
          <w:b/>
          <w:bCs/>
          <w:iCs/>
          <w:sz w:val="28"/>
          <w:szCs w:val="28"/>
        </w:rPr>
      </w:pPr>
    </w:p>
    <w:p w14:paraId="1245243E" w14:textId="6463E269"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B8615B">
        <w:rPr>
          <w:rFonts w:eastAsiaTheme="minorEastAsia"/>
          <w:sz w:val="28"/>
          <w:szCs w:val="28"/>
        </w:rPr>
        <w:t>«</w:t>
      </w:r>
      <w:r w:rsidRPr="00261E3A">
        <w:rPr>
          <w:rFonts w:eastAsiaTheme="minorEastAsia"/>
          <w:sz w:val="28"/>
          <w:szCs w:val="28"/>
        </w:rPr>
        <w:t>О Музейном фонде Российской Федерации и музеях в Российской Федерации</w:t>
      </w:r>
      <w:r w:rsidR="00B8615B">
        <w:rPr>
          <w:rFonts w:eastAsiaTheme="minorEastAsia"/>
          <w:sz w:val="28"/>
          <w:szCs w:val="28"/>
        </w:rPr>
        <w:t>»</w:t>
      </w:r>
      <w:r w:rsidRPr="00261E3A">
        <w:rPr>
          <w:rFonts w:eastAsiaTheme="minorEastAsia"/>
          <w:sz w:val="28"/>
          <w:szCs w:val="28"/>
        </w:rPr>
        <w:t xml:space="preserve"> и пунктами 16, 17 части 1 статьи федерального закона от 06.10.2003 №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w:t>
      </w:r>
    </w:p>
    <w:p w14:paraId="018C1FB7"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77A96401" w14:textId="77777777" w:rsidR="00261E3A" w:rsidRPr="00261E3A" w:rsidRDefault="00261E3A" w:rsidP="00142C73">
      <w:pPr>
        <w:tabs>
          <w:tab w:val="left" w:pos="993"/>
        </w:tabs>
        <w:autoSpaceDE w:val="0"/>
        <w:autoSpaceDN w:val="0"/>
        <w:adjustRightInd w:val="0"/>
        <w:jc w:val="both"/>
        <w:rPr>
          <w:rFonts w:eastAsiaTheme="minorEastAsia"/>
          <w:sz w:val="28"/>
          <w:szCs w:val="28"/>
        </w:rPr>
      </w:pPr>
    </w:p>
    <w:p w14:paraId="386E60DE" w14:textId="77777777" w:rsidR="00261E3A" w:rsidRDefault="00261E3A" w:rsidP="002B4FBF">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866761"/>
      <w:r w:rsidRPr="00261E3A">
        <w:rPr>
          <w:rFonts w:eastAsiaTheme="majorEastAsia"/>
          <w:b/>
          <w:bCs/>
          <w:iCs/>
          <w:sz w:val="28"/>
          <w:szCs w:val="28"/>
        </w:rPr>
        <w:lastRenderedPageBreak/>
        <w:t>Обоснование значений нормируемых показателей в области массового отдыха населения</w:t>
      </w:r>
      <w:bookmarkEnd w:id="45"/>
      <w:bookmarkEnd w:id="46"/>
    </w:p>
    <w:p w14:paraId="3653E78A" w14:textId="77777777" w:rsidR="002B4FBF" w:rsidRPr="00261E3A" w:rsidRDefault="002B4FBF" w:rsidP="002B4FBF">
      <w:pPr>
        <w:keepNext/>
        <w:suppressAutoHyphens w:val="0"/>
        <w:outlineLvl w:val="1"/>
        <w:rPr>
          <w:rFonts w:eastAsiaTheme="majorEastAsia"/>
          <w:b/>
          <w:bCs/>
          <w:iCs/>
          <w:sz w:val="28"/>
          <w:szCs w:val="28"/>
        </w:rPr>
      </w:pPr>
    </w:p>
    <w:p w14:paraId="7D86F63E" w14:textId="039F02A9"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w:t>
      </w:r>
    </w:p>
    <w:p w14:paraId="3DA1A14F"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7CB6260B" w14:textId="77777777" w:rsidR="00261E3A" w:rsidRPr="00261E3A" w:rsidRDefault="00261E3A" w:rsidP="002B4FB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пляжами, размещаемыми в зонах отдыха, обоснована пунктом 9.27 СП 42.13330.2016.</w:t>
      </w:r>
    </w:p>
    <w:p w14:paraId="72DE65BC" w14:textId="77777777" w:rsidR="00261E3A" w:rsidRPr="00261E3A" w:rsidRDefault="00261E3A" w:rsidP="002B4FBF">
      <w:pPr>
        <w:tabs>
          <w:tab w:val="left" w:pos="993"/>
        </w:tabs>
        <w:autoSpaceDE w:val="0"/>
        <w:autoSpaceDN w:val="0"/>
        <w:adjustRightInd w:val="0"/>
        <w:jc w:val="center"/>
        <w:rPr>
          <w:rFonts w:eastAsiaTheme="minorEastAsia"/>
          <w:sz w:val="28"/>
          <w:szCs w:val="28"/>
        </w:rPr>
      </w:pPr>
    </w:p>
    <w:p w14:paraId="58F1D34F" w14:textId="77777777" w:rsidR="00261E3A" w:rsidRDefault="00261E3A" w:rsidP="002B4FBF">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866762"/>
      <w:r w:rsidRPr="00261E3A">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186A55AD" w14:textId="77777777" w:rsidR="002B4FBF" w:rsidRPr="002B4FBF" w:rsidRDefault="002B4FBF" w:rsidP="002B4FBF">
      <w:pPr>
        <w:keepNext/>
        <w:tabs>
          <w:tab w:val="left" w:pos="993"/>
        </w:tabs>
        <w:suppressAutoHyphens w:val="0"/>
        <w:outlineLvl w:val="1"/>
        <w:rPr>
          <w:rFonts w:eastAsiaTheme="majorEastAsia"/>
          <w:iCs/>
          <w:sz w:val="28"/>
          <w:szCs w:val="28"/>
        </w:rPr>
      </w:pPr>
    </w:p>
    <w:p w14:paraId="50445AD6" w14:textId="55300F70" w:rsidR="00261E3A" w:rsidRPr="00261E3A" w:rsidRDefault="00261E3A" w:rsidP="00142C73">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w:t>
      </w:r>
    </w:p>
    <w:p w14:paraId="695D951D" w14:textId="77777777" w:rsidR="00261E3A" w:rsidRPr="00261E3A" w:rsidRDefault="00261E3A" w:rsidP="00142C73">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261E3A">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462E5D6A" w14:textId="77777777" w:rsidR="00261E3A" w:rsidRPr="00261E3A" w:rsidRDefault="00261E3A" w:rsidP="00B26FCB">
      <w:pPr>
        <w:tabs>
          <w:tab w:val="left" w:pos="993"/>
        </w:tabs>
        <w:autoSpaceDE w:val="0"/>
        <w:autoSpaceDN w:val="0"/>
        <w:adjustRightInd w:val="0"/>
        <w:jc w:val="center"/>
        <w:rPr>
          <w:rFonts w:eastAsiaTheme="minorEastAsia"/>
          <w:sz w:val="28"/>
          <w:szCs w:val="28"/>
        </w:rPr>
      </w:pPr>
    </w:p>
    <w:p w14:paraId="7BC28A37" w14:textId="77777777" w:rsidR="00261E3A" w:rsidRPr="00261E3A" w:rsidRDefault="00261E3A" w:rsidP="00B26FCB">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866763"/>
      <w:r w:rsidRPr="00261E3A">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209F5A20" w14:textId="77777777" w:rsidR="00B26FCB" w:rsidRDefault="00B26FCB" w:rsidP="00B26FCB">
      <w:pPr>
        <w:tabs>
          <w:tab w:val="left" w:pos="993"/>
        </w:tabs>
        <w:suppressAutoHyphens w:val="0"/>
        <w:autoSpaceDE w:val="0"/>
        <w:autoSpaceDN w:val="0"/>
        <w:adjustRightInd w:val="0"/>
        <w:ind w:left="360"/>
        <w:jc w:val="both"/>
        <w:rPr>
          <w:rFonts w:eastAsiaTheme="minorEastAsia"/>
          <w:sz w:val="28"/>
          <w:szCs w:val="28"/>
        </w:rPr>
      </w:pPr>
    </w:p>
    <w:p w14:paraId="713D5098" w14:textId="5D4C63FF"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B8615B">
        <w:rPr>
          <w:rFonts w:eastAsiaTheme="minorEastAsia"/>
          <w:sz w:val="28"/>
          <w:szCs w:val="28"/>
        </w:rPr>
        <w:t>«</w:t>
      </w:r>
      <w:r w:rsidRPr="00261E3A">
        <w:rPr>
          <w:rFonts w:eastAsiaTheme="minorEastAsia"/>
          <w:sz w:val="28"/>
          <w:szCs w:val="28"/>
        </w:rPr>
        <w:t>О защите населения и территорий от чрезвычайных ситуаций природного и техногенного характера</w:t>
      </w:r>
      <w:r w:rsidR="00B8615B">
        <w:rPr>
          <w:rFonts w:eastAsiaTheme="minorEastAsia"/>
          <w:sz w:val="28"/>
          <w:szCs w:val="28"/>
        </w:rPr>
        <w:t>»</w:t>
      </w:r>
      <w:r w:rsidRPr="00261E3A">
        <w:rPr>
          <w:rFonts w:eastAsiaTheme="minorEastAsia"/>
          <w:sz w:val="28"/>
          <w:szCs w:val="28"/>
        </w:rPr>
        <w:t xml:space="preserve">, федерального закона от 22.08.1995 № 151-ФЗ </w:t>
      </w:r>
      <w:r w:rsidR="00B8615B">
        <w:rPr>
          <w:rFonts w:eastAsiaTheme="minorEastAsia"/>
          <w:sz w:val="28"/>
          <w:szCs w:val="28"/>
        </w:rPr>
        <w:t>«</w:t>
      </w:r>
      <w:r w:rsidRPr="00261E3A">
        <w:rPr>
          <w:rFonts w:eastAsiaTheme="minorEastAsia"/>
          <w:sz w:val="28"/>
          <w:szCs w:val="28"/>
        </w:rPr>
        <w:t>Об аварийно-спасательных службах и статусе спасателей</w:t>
      </w:r>
      <w:r w:rsidR="00B8615B">
        <w:rPr>
          <w:rFonts w:eastAsiaTheme="minorEastAsia"/>
          <w:sz w:val="28"/>
          <w:szCs w:val="28"/>
        </w:rPr>
        <w:t>»</w:t>
      </w:r>
      <w:r w:rsidRPr="00261E3A">
        <w:rPr>
          <w:rFonts w:eastAsiaTheme="minorEastAsia"/>
          <w:sz w:val="28"/>
          <w:szCs w:val="28"/>
        </w:rPr>
        <w:t xml:space="preserve">, федерального закона от 06.10.2003 №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и иных нормативных правовых актов.</w:t>
      </w:r>
    </w:p>
    <w:p w14:paraId="5849D7B8" w14:textId="4D86F848"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B8615B">
        <w:rPr>
          <w:rFonts w:eastAsiaTheme="minorEastAsia"/>
          <w:sz w:val="28"/>
          <w:szCs w:val="28"/>
        </w:rPr>
        <w:t>«</w:t>
      </w:r>
      <w:r w:rsidRPr="00261E3A">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B8615B">
        <w:rPr>
          <w:rFonts w:eastAsiaTheme="minorEastAsia"/>
          <w:sz w:val="28"/>
          <w:szCs w:val="28"/>
        </w:rPr>
        <w:t>»</w:t>
      </w:r>
      <w:r w:rsidRPr="00261E3A">
        <w:rPr>
          <w:rFonts w:eastAsiaTheme="minorEastAsia"/>
          <w:sz w:val="28"/>
          <w:szCs w:val="28"/>
        </w:rPr>
        <w:t xml:space="preserve"> (приложение 4).</w:t>
      </w:r>
    </w:p>
    <w:p w14:paraId="23E59B77"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59667B69" w14:textId="77777777" w:rsidR="00261E3A" w:rsidRPr="00261E3A" w:rsidRDefault="00261E3A" w:rsidP="00B26FCB">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866764"/>
      <w:r w:rsidRPr="00261E3A">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1"/>
      <w:bookmarkEnd w:id="52"/>
    </w:p>
    <w:p w14:paraId="386179A7" w14:textId="77777777" w:rsidR="00B26FCB" w:rsidRDefault="00B26FCB" w:rsidP="00B26FCB">
      <w:pPr>
        <w:tabs>
          <w:tab w:val="left" w:pos="993"/>
        </w:tabs>
        <w:suppressAutoHyphens w:val="0"/>
        <w:autoSpaceDE w:val="0"/>
        <w:autoSpaceDN w:val="0"/>
        <w:adjustRightInd w:val="0"/>
        <w:ind w:left="360"/>
        <w:jc w:val="both"/>
        <w:rPr>
          <w:rFonts w:eastAsiaTheme="minorEastAsia"/>
          <w:sz w:val="28"/>
          <w:szCs w:val="28"/>
        </w:rPr>
      </w:pPr>
    </w:p>
    <w:p w14:paraId="4B994F8C" w14:textId="37FCC1A6"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w:t>
      </w:r>
    </w:p>
    <w:p w14:paraId="538D96FC"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79E61550"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0ACCA11E" w14:textId="77777777"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674DA389"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28879BFB" w14:textId="46EED386"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B8615B">
        <w:rPr>
          <w:rFonts w:eastAsiaTheme="minorEastAsia"/>
          <w:sz w:val="28"/>
          <w:szCs w:val="28"/>
        </w:rPr>
        <w:t>«</w:t>
      </w:r>
      <w:r w:rsidRPr="00261E3A">
        <w:rPr>
          <w:rFonts w:eastAsiaTheme="minorEastAsia"/>
          <w:sz w:val="28"/>
          <w:szCs w:val="28"/>
        </w:rPr>
        <w:t>Свод правил. Газораспределительные системы. Актуализированная редакция СНиП 42-01-2002</w:t>
      </w:r>
      <w:r w:rsidR="00B8615B">
        <w:rPr>
          <w:rFonts w:eastAsiaTheme="minorEastAsia"/>
          <w:sz w:val="28"/>
          <w:szCs w:val="28"/>
        </w:rPr>
        <w:t>»</w:t>
      </w:r>
      <w:r w:rsidRPr="00261E3A">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7577C485"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0EBB2871" w14:textId="77777777"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Нормируемые показатели для объектов водоснабжения и водоотведения подготовлены на основании:</w:t>
      </w:r>
    </w:p>
    <w:p w14:paraId="3D0B2FEC" w14:textId="213CFBCF"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 xml:space="preserve">1) СП 42.13330.2016 </w:t>
      </w:r>
      <w:r w:rsidR="00B8615B">
        <w:rPr>
          <w:rFonts w:eastAsiaTheme="minorEastAsia"/>
          <w:sz w:val="28"/>
          <w:szCs w:val="28"/>
        </w:rPr>
        <w:t>«</w:t>
      </w:r>
      <w:r w:rsidRPr="00261E3A">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B8615B">
        <w:rPr>
          <w:rFonts w:eastAsiaTheme="minorEastAsia"/>
          <w:sz w:val="28"/>
          <w:szCs w:val="28"/>
        </w:rPr>
        <w:t>»</w:t>
      </w:r>
      <w:r w:rsidRPr="00261E3A">
        <w:rPr>
          <w:rFonts w:eastAsiaTheme="minorEastAsia"/>
          <w:sz w:val="28"/>
          <w:szCs w:val="28"/>
        </w:rPr>
        <w:t>;</w:t>
      </w:r>
    </w:p>
    <w:p w14:paraId="713A4567" w14:textId="47721766"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lastRenderedPageBreak/>
        <w:t xml:space="preserve">2) СП 30-102-99 </w:t>
      </w:r>
      <w:r w:rsidR="00B8615B">
        <w:rPr>
          <w:rFonts w:eastAsiaTheme="minorEastAsia"/>
          <w:sz w:val="28"/>
          <w:szCs w:val="28"/>
        </w:rPr>
        <w:t>«</w:t>
      </w:r>
      <w:r w:rsidRPr="00261E3A">
        <w:rPr>
          <w:rFonts w:eastAsiaTheme="minorEastAsia"/>
          <w:sz w:val="28"/>
          <w:szCs w:val="28"/>
        </w:rPr>
        <w:t>Планировка и застройка территорий малоэтажного жилищного строительства</w:t>
      </w:r>
      <w:r w:rsidR="00B8615B">
        <w:rPr>
          <w:rFonts w:eastAsiaTheme="minorEastAsia"/>
          <w:sz w:val="28"/>
          <w:szCs w:val="28"/>
        </w:rPr>
        <w:t>»</w:t>
      </w:r>
      <w:r w:rsidRPr="00261E3A">
        <w:rPr>
          <w:rFonts w:eastAsiaTheme="minorEastAsia"/>
          <w:sz w:val="28"/>
          <w:szCs w:val="28"/>
        </w:rPr>
        <w:t>.</w:t>
      </w:r>
    </w:p>
    <w:p w14:paraId="638563FF" w14:textId="77777777" w:rsidR="00261E3A" w:rsidRPr="00261E3A" w:rsidRDefault="00261E3A" w:rsidP="00142C73">
      <w:pPr>
        <w:tabs>
          <w:tab w:val="left" w:pos="993"/>
        </w:tabs>
        <w:autoSpaceDE w:val="0"/>
        <w:autoSpaceDN w:val="0"/>
        <w:adjustRightInd w:val="0"/>
        <w:ind w:left="426"/>
        <w:jc w:val="both"/>
        <w:rPr>
          <w:rFonts w:eastAsiaTheme="minorEastAsia"/>
          <w:sz w:val="28"/>
          <w:szCs w:val="28"/>
        </w:rPr>
      </w:pPr>
    </w:p>
    <w:p w14:paraId="0F5A16EA" w14:textId="77777777" w:rsidR="00261E3A" w:rsidRPr="00261E3A" w:rsidRDefault="00261E3A" w:rsidP="00B26FCB">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3" w:name="_Toc184354845"/>
      <w:bookmarkStart w:id="54" w:name="_Toc194866765"/>
      <w:r w:rsidRPr="00261E3A">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27109708" w14:textId="77777777" w:rsidR="00B26FCB" w:rsidRDefault="00B26FCB" w:rsidP="00B26FCB">
      <w:pPr>
        <w:tabs>
          <w:tab w:val="left" w:pos="993"/>
        </w:tabs>
        <w:suppressAutoHyphens w:val="0"/>
        <w:autoSpaceDE w:val="0"/>
        <w:autoSpaceDN w:val="0"/>
        <w:adjustRightInd w:val="0"/>
        <w:ind w:firstLine="709"/>
        <w:jc w:val="both"/>
        <w:rPr>
          <w:rFonts w:eastAsiaTheme="minorEastAsia"/>
          <w:sz w:val="28"/>
          <w:szCs w:val="28"/>
        </w:rPr>
      </w:pPr>
    </w:p>
    <w:p w14:paraId="0E2DCA5B" w14:textId="31AD033D"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B8615B">
        <w:rPr>
          <w:rFonts w:eastAsiaTheme="minorEastAsia"/>
          <w:sz w:val="28"/>
          <w:szCs w:val="28"/>
        </w:rPr>
        <w:t>«</w:t>
      </w:r>
      <w:r w:rsidRPr="00261E3A">
        <w:rPr>
          <w:rFonts w:eastAsiaTheme="minorEastAsia"/>
          <w:sz w:val="28"/>
          <w:szCs w:val="28"/>
        </w:rPr>
        <w:t>Об отходах производства и потребления</w:t>
      </w:r>
      <w:r w:rsidR="00B8615B">
        <w:rPr>
          <w:rFonts w:eastAsiaTheme="minorEastAsia"/>
          <w:sz w:val="28"/>
          <w:szCs w:val="28"/>
        </w:rPr>
        <w:t>»</w:t>
      </w:r>
      <w:r w:rsidRPr="00261E3A">
        <w:rPr>
          <w:rFonts w:eastAsiaTheme="minorEastAsia"/>
          <w:sz w:val="28"/>
          <w:szCs w:val="28"/>
        </w:rPr>
        <w:t xml:space="preserve"> статьями 14, 15 и 16 федерального закона от 06.10.2003 N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w:t>
      </w:r>
    </w:p>
    <w:p w14:paraId="0DB8B325"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01BD3AC2" w14:textId="77777777"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5383CD50" w14:textId="77777777" w:rsidR="00261E3A" w:rsidRPr="00261E3A" w:rsidRDefault="00261E3A" w:rsidP="00B26FCB">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02684FAF" w14:textId="77777777" w:rsidR="00261E3A" w:rsidRP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76C599FA" w14:textId="77777777" w:rsidR="00261E3A" w:rsidRDefault="00261E3A" w:rsidP="00B26FC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Требования к контейнерным площадкам и специальным площадкам устанавливаются СанПиН 2.1.3684-21.</w:t>
      </w:r>
    </w:p>
    <w:p w14:paraId="114F3B13" w14:textId="77777777" w:rsidR="00B26FCB" w:rsidRPr="00261E3A" w:rsidRDefault="00B26FCB" w:rsidP="00193801">
      <w:pPr>
        <w:tabs>
          <w:tab w:val="left" w:pos="993"/>
        </w:tabs>
        <w:suppressAutoHyphens w:val="0"/>
        <w:autoSpaceDE w:val="0"/>
        <w:autoSpaceDN w:val="0"/>
        <w:adjustRightInd w:val="0"/>
        <w:jc w:val="center"/>
        <w:rPr>
          <w:rFonts w:eastAsiaTheme="minorEastAsia"/>
          <w:sz w:val="28"/>
          <w:szCs w:val="28"/>
        </w:rPr>
      </w:pPr>
    </w:p>
    <w:p w14:paraId="15B10EE0" w14:textId="77777777" w:rsidR="00261E3A" w:rsidRPr="00261E3A" w:rsidRDefault="00261E3A" w:rsidP="00193801">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5" w:name="_Toc184354847"/>
      <w:bookmarkStart w:id="56" w:name="_Toc194866766"/>
      <w:r w:rsidRPr="00261E3A">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352C66AE" w14:textId="77777777" w:rsidR="00193801" w:rsidRDefault="00193801" w:rsidP="00193801">
      <w:pPr>
        <w:tabs>
          <w:tab w:val="left" w:pos="993"/>
        </w:tabs>
        <w:suppressAutoHyphens w:val="0"/>
        <w:autoSpaceDE w:val="0"/>
        <w:autoSpaceDN w:val="0"/>
        <w:adjustRightInd w:val="0"/>
        <w:ind w:left="360"/>
        <w:jc w:val="both"/>
        <w:rPr>
          <w:rFonts w:eastAsiaTheme="minorEastAsia"/>
          <w:sz w:val="28"/>
          <w:szCs w:val="28"/>
        </w:rPr>
      </w:pPr>
    </w:p>
    <w:p w14:paraId="449465F1" w14:textId="60F8BCD2"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B8615B">
        <w:rPr>
          <w:rFonts w:eastAsiaTheme="minorEastAsia"/>
          <w:sz w:val="28"/>
          <w:szCs w:val="28"/>
        </w:rPr>
        <w:t>«</w:t>
      </w:r>
      <w:r w:rsidRPr="00261E3A">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261E3A">
        <w:rPr>
          <w:rFonts w:eastAsiaTheme="minorEastAsia"/>
          <w:sz w:val="28"/>
          <w:szCs w:val="28"/>
        </w:rPr>
        <w:t xml:space="preserve">. </w:t>
      </w:r>
    </w:p>
    <w:p w14:paraId="0C179BBB" w14:textId="5A626808"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B8615B">
        <w:rPr>
          <w:rFonts w:eastAsiaTheme="minorEastAsia"/>
          <w:sz w:val="28"/>
          <w:szCs w:val="28"/>
        </w:rPr>
        <w:t>«</w:t>
      </w:r>
      <w:r w:rsidRPr="00261E3A">
        <w:rPr>
          <w:rFonts w:eastAsiaTheme="minorEastAsia"/>
          <w:sz w:val="28"/>
          <w:szCs w:val="28"/>
        </w:rPr>
        <w:t>Рекомендации о порядке похорон и содержании кладбищ в Российской Федерации</w:t>
      </w:r>
      <w:r w:rsidR="00B8615B">
        <w:rPr>
          <w:rFonts w:eastAsiaTheme="minorEastAsia"/>
          <w:sz w:val="28"/>
          <w:szCs w:val="28"/>
        </w:rPr>
        <w:t>»</w:t>
      </w:r>
      <w:r w:rsidRPr="00261E3A">
        <w:rPr>
          <w:rFonts w:eastAsiaTheme="minorEastAsia"/>
          <w:sz w:val="28"/>
          <w:szCs w:val="28"/>
        </w:rPr>
        <w:t>.</w:t>
      </w:r>
    </w:p>
    <w:p w14:paraId="00BE0BDC" w14:textId="77777777"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Формула расчета [4]: </w:t>
      </w:r>
    </w:p>
    <w:p w14:paraId="15D9AFDF" w14:textId="77777777" w:rsidR="00261E3A" w:rsidRPr="00261E3A" w:rsidRDefault="00261E3A" w:rsidP="00142C73">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261E3A">
        <w:rPr>
          <w:rFonts w:eastAsiaTheme="minorEastAsia"/>
          <w:sz w:val="28"/>
          <w:szCs w:val="28"/>
        </w:rPr>
        <w:t xml:space="preserve">     </w:t>
      </w:r>
      <w:r w:rsidRPr="00261E3A">
        <w:rPr>
          <w:rFonts w:eastAsiaTheme="minorEastAsia"/>
          <w:sz w:val="28"/>
          <w:szCs w:val="28"/>
          <w:lang w:val="en-US"/>
        </w:rPr>
        <w:t xml:space="preserve">[ </w:t>
      </w:r>
      <w:r w:rsidRPr="00261E3A">
        <w:rPr>
          <w:rFonts w:eastAsiaTheme="minorEastAsia"/>
          <w:sz w:val="28"/>
          <w:szCs w:val="28"/>
        </w:rPr>
        <w:t>4</w:t>
      </w:r>
      <w:r w:rsidRPr="00261E3A">
        <w:rPr>
          <w:rFonts w:eastAsiaTheme="minorEastAsia"/>
          <w:sz w:val="28"/>
          <w:szCs w:val="28"/>
          <w:lang w:val="en-US"/>
        </w:rPr>
        <w:t xml:space="preserve"> ]</w:t>
      </w:r>
      <w:r w:rsidRPr="00261E3A">
        <w:rPr>
          <w:rFonts w:eastAsiaTheme="minorEastAsia"/>
          <w:sz w:val="28"/>
          <w:szCs w:val="28"/>
        </w:rPr>
        <w:t>,</w:t>
      </w:r>
    </w:p>
    <w:p w14:paraId="5B3CB349" w14:textId="77777777" w:rsidR="00261E3A" w:rsidRPr="00261E3A" w:rsidRDefault="00261E3A" w:rsidP="00142C73">
      <w:pPr>
        <w:tabs>
          <w:tab w:val="left" w:pos="993"/>
        </w:tabs>
        <w:autoSpaceDE w:val="0"/>
        <w:autoSpaceDN w:val="0"/>
        <w:adjustRightInd w:val="0"/>
        <w:ind w:left="360"/>
        <w:jc w:val="both"/>
        <w:rPr>
          <w:rFonts w:eastAsiaTheme="minorEastAsia"/>
          <w:sz w:val="28"/>
          <w:szCs w:val="28"/>
        </w:rPr>
      </w:pPr>
      <w:r w:rsidRPr="00261E3A">
        <w:rPr>
          <w:rFonts w:eastAsiaTheme="minorEastAsia"/>
          <w:sz w:val="28"/>
          <w:szCs w:val="28"/>
        </w:rPr>
        <w:t>где:</w:t>
      </w:r>
    </w:p>
    <w:p w14:paraId="42B6E27B" w14:textId="77777777" w:rsidR="00261E3A" w:rsidRPr="00261E3A" w:rsidRDefault="00261E3A" w:rsidP="00193801">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lastRenderedPageBreak/>
        <w:t>П - предельные значения расчетных показателей минимально допустимого уровня обеспеченности мест захоронения;</w:t>
      </w:r>
    </w:p>
    <w:p w14:paraId="7D1B5A80" w14:textId="77777777" w:rsidR="00261E3A" w:rsidRPr="00261E3A" w:rsidRDefault="00261E3A" w:rsidP="00193801">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1D6BEE31" w14:textId="77777777" w:rsidR="00261E3A" w:rsidRPr="00261E3A" w:rsidRDefault="00261E3A" w:rsidP="00193801">
      <w:pPr>
        <w:tabs>
          <w:tab w:val="left" w:pos="993"/>
        </w:tabs>
        <w:autoSpaceDE w:val="0"/>
        <w:autoSpaceDN w:val="0"/>
        <w:adjustRightInd w:val="0"/>
        <w:ind w:firstLine="709"/>
        <w:jc w:val="both"/>
        <w:rPr>
          <w:rFonts w:eastAsiaTheme="minorEastAsia"/>
          <w:sz w:val="28"/>
          <w:szCs w:val="28"/>
        </w:rPr>
      </w:pPr>
      <w:r w:rsidRPr="00261E3A">
        <w:rPr>
          <w:rFonts w:eastAsiaTheme="minorEastAsia"/>
          <w:sz w:val="28"/>
          <w:szCs w:val="28"/>
        </w:rPr>
        <w:t>К - приведенная величина, равная 0,1.</w:t>
      </w:r>
    </w:p>
    <w:p w14:paraId="509D93DC" w14:textId="77777777"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483E3264" w14:textId="42A343E2"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B8615B">
        <w:rPr>
          <w:rFonts w:eastAsiaTheme="minorEastAsia"/>
          <w:sz w:val="28"/>
          <w:szCs w:val="28"/>
        </w:rPr>
        <w:t>«</w:t>
      </w:r>
      <w:r w:rsidRPr="00261E3A">
        <w:rPr>
          <w:rFonts w:eastAsiaTheme="minorEastAsia"/>
          <w:sz w:val="28"/>
          <w:szCs w:val="28"/>
        </w:rPr>
        <w:t>Рекомендации о порядке похорон и содержании кладбищ в Российской Федерации</w:t>
      </w:r>
      <w:r w:rsidR="00B8615B">
        <w:rPr>
          <w:rFonts w:eastAsiaTheme="minorEastAsia"/>
          <w:sz w:val="28"/>
          <w:szCs w:val="28"/>
        </w:rPr>
        <w:t>»</w:t>
      </w:r>
      <w:r w:rsidRPr="00261E3A">
        <w:rPr>
          <w:rFonts w:eastAsiaTheme="minorEastAsia"/>
          <w:sz w:val="28"/>
          <w:szCs w:val="28"/>
        </w:rPr>
        <w:t>.</w:t>
      </w:r>
    </w:p>
    <w:p w14:paraId="15200D82" w14:textId="77777777"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Отсюда площадь брутто для определения размера земельного участка для кладбища составляет 3,3 кв.м на место.</w:t>
      </w:r>
    </w:p>
    <w:p w14:paraId="09B2EC47" w14:textId="77777777"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301F0E2D" w14:textId="0A68AAB3"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В соответствии со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261E3A">
          <w:rPr>
            <w:rFonts w:eastAsiaTheme="minorEastAsia"/>
            <w:sz w:val="28"/>
            <w:szCs w:val="28"/>
          </w:rPr>
          <w:t>ст. 18</w:t>
        </w:r>
      </w:hyperlink>
      <w:r w:rsidRPr="00261E3A">
        <w:rPr>
          <w:rFonts w:eastAsiaTheme="minorEastAsia"/>
          <w:sz w:val="28"/>
          <w:szCs w:val="28"/>
        </w:rPr>
        <w:t xml:space="preserve"> Федерального закона от 12.01.1996 N 8-ФЗ </w:t>
      </w:r>
      <w:r w:rsidR="00B8615B">
        <w:rPr>
          <w:rFonts w:eastAsiaTheme="minorEastAsia"/>
          <w:sz w:val="28"/>
          <w:szCs w:val="28"/>
        </w:rPr>
        <w:t>«</w:t>
      </w:r>
      <w:r w:rsidRPr="00261E3A">
        <w:rPr>
          <w:rFonts w:eastAsiaTheme="minorEastAsia"/>
          <w:sz w:val="28"/>
          <w:szCs w:val="28"/>
        </w:rPr>
        <w:t>О погребении и похоронном деле</w:t>
      </w:r>
      <w:r w:rsidR="00B8615B">
        <w:rPr>
          <w:rFonts w:eastAsiaTheme="minorEastAsia"/>
          <w:sz w:val="28"/>
          <w:szCs w:val="28"/>
        </w:rPr>
        <w:t>»</w:t>
      </w:r>
      <w:r w:rsidRPr="00261E3A">
        <w:rPr>
          <w:rFonts w:eastAsiaTheme="minorEastAsia"/>
          <w:sz w:val="28"/>
          <w:szCs w:val="28"/>
        </w:rPr>
        <w:t xml:space="preserve"> в ведении органа местного самоуправления находятся общественные кладбища.</w:t>
      </w:r>
    </w:p>
    <w:p w14:paraId="326F9889" w14:textId="11D61728" w:rsidR="00261E3A" w:rsidRPr="00261E3A" w:rsidRDefault="00261E3A" w:rsidP="0019380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Согласно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261E3A">
          <w:rPr>
            <w:rFonts w:eastAsiaTheme="minorEastAsia"/>
            <w:sz w:val="28"/>
            <w:szCs w:val="28"/>
          </w:rPr>
          <w:t>статьями 25</w:t>
        </w:r>
      </w:hyperlink>
      <w:r w:rsidRPr="00261E3A">
        <w:rPr>
          <w:rFonts w:eastAsiaTheme="minorEastAsia"/>
          <w:sz w:val="28"/>
          <w:szCs w:val="28"/>
        </w:rPr>
        <w:t xml:space="preserve"> и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261E3A">
          <w:rPr>
            <w:rFonts w:eastAsiaTheme="minorEastAsia"/>
            <w:sz w:val="28"/>
            <w:szCs w:val="28"/>
          </w:rPr>
          <w:t>29</w:t>
        </w:r>
      </w:hyperlink>
      <w:r w:rsidRPr="00261E3A">
        <w:rPr>
          <w:rFonts w:eastAsiaTheme="minorEastAsia"/>
          <w:sz w:val="28"/>
          <w:szCs w:val="28"/>
        </w:rPr>
        <w:t xml:space="preserve"> Федерального закона от 12.01.1996 N 8-ФЗ </w:t>
      </w:r>
      <w:r w:rsidR="00B8615B">
        <w:rPr>
          <w:rFonts w:eastAsiaTheme="minorEastAsia"/>
          <w:sz w:val="28"/>
          <w:szCs w:val="28"/>
        </w:rPr>
        <w:t>«</w:t>
      </w:r>
      <w:r w:rsidRPr="00261E3A">
        <w:rPr>
          <w:rFonts w:eastAsiaTheme="minorEastAsia"/>
          <w:sz w:val="28"/>
          <w:szCs w:val="28"/>
        </w:rPr>
        <w:t>О погребении и похоронном деле</w:t>
      </w:r>
      <w:r w:rsidR="00B8615B">
        <w:rPr>
          <w:rFonts w:eastAsiaTheme="minorEastAsia"/>
          <w:sz w:val="28"/>
          <w:szCs w:val="28"/>
        </w:rPr>
        <w:t>»</w:t>
      </w:r>
      <w:r w:rsidRPr="00261E3A">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7E3B7E7B" w14:textId="5F63CD7D" w:rsidR="00261E3A" w:rsidRPr="00261E3A" w:rsidRDefault="00261E3A" w:rsidP="0019380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Согласно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261E3A">
          <w:rPr>
            <w:rFonts w:eastAsiaTheme="minorEastAsia"/>
            <w:sz w:val="28"/>
            <w:szCs w:val="28"/>
          </w:rPr>
          <w:t>п. 5 ст. 16</w:t>
        </w:r>
      </w:hyperlink>
      <w:r w:rsidRPr="00261E3A">
        <w:rPr>
          <w:rFonts w:eastAsiaTheme="minorEastAsia"/>
          <w:sz w:val="28"/>
          <w:szCs w:val="28"/>
        </w:rPr>
        <w:t xml:space="preserve"> Федерального закона от 12.01.1996 N 8-ФЗ </w:t>
      </w:r>
      <w:r w:rsidR="00B8615B">
        <w:rPr>
          <w:rFonts w:eastAsiaTheme="minorEastAsia"/>
          <w:sz w:val="28"/>
          <w:szCs w:val="28"/>
        </w:rPr>
        <w:t>«</w:t>
      </w:r>
      <w:r w:rsidRPr="00261E3A">
        <w:rPr>
          <w:rFonts w:eastAsiaTheme="minorEastAsia"/>
          <w:sz w:val="28"/>
          <w:szCs w:val="28"/>
        </w:rPr>
        <w:t>О погребении и похоронном деле</w:t>
      </w:r>
      <w:r w:rsidR="00B8615B">
        <w:rPr>
          <w:rFonts w:eastAsiaTheme="minorEastAsia"/>
          <w:sz w:val="28"/>
          <w:szCs w:val="28"/>
        </w:rPr>
        <w:t>»</w:t>
      </w:r>
      <w:r w:rsidRPr="00261E3A">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4B703629" w14:textId="77777777" w:rsidR="00261E3A" w:rsidRPr="00261E3A" w:rsidRDefault="00261E3A" w:rsidP="00193801">
      <w:pPr>
        <w:tabs>
          <w:tab w:val="left" w:pos="1134"/>
        </w:tabs>
        <w:autoSpaceDE w:val="0"/>
        <w:autoSpaceDN w:val="0"/>
        <w:adjustRightInd w:val="0"/>
        <w:jc w:val="center"/>
        <w:rPr>
          <w:rFonts w:eastAsiaTheme="minorEastAsia"/>
          <w:sz w:val="28"/>
          <w:szCs w:val="28"/>
        </w:rPr>
      </w:pPr>
    </w:p>
    <w:p w14:paraId="2ADA97F1" w14:textId="77777777" w:rsidR="00261E3A" w:rsidRPr="00261E3A" w:rsidRDefault="00261E3A" w:rsidP="00193801">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866767"/>
      <w:r w:rsidRPr="00261E3A">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2F6DA6E0" w14:textId="77777777" w:rsidR="00193801" w:rsidRDefault="00193801" w:rsidP="00193801">
      <w:pPr>
        <w:tabs>
          <w:tab w:val="left" w:pos="1134"/>
        </w:tabs>
        <w:suppressAutoHyphens w:val="0"/>
        <w:autoSpaceDE w:val="0"/>
        <w:autoSpaceDN w:val="0"/>
        <w:adjustRightInd w:val="0"/>
        <w:ind w:left="360"/>
        <w:jc w:val="both"/>
        <w:rPr>
          <w:rFonts w:eastAsiaTheme="minorEastAsia"/>
          <w:sz w:val="28"/>
          <w:szCs w:val="28"/>
        </w:rPr>
      </w:pPr>
    </w:p>
    <w:p w14:paraId="6BD9EF7A" w14:textId="66F2FDFB" w:rsidR="00261E3A" w:rsidRPr="00193801" w:rsidRDefault="00261E3A" w:rsidP="00142C73">
      <w:pPr>
        <w:numPr>
          <w:ilvl w:val="1"/>
          <w:numId w:val="9"/>
        </w:numPr>
        <w:tabs>
          <w:tab w:val="left" w:pos="1134"/>
        </w:tabs>
        <w:suppressAutoHyphens w:val="0"/>
        <w:autoSpaceDE w:val="0"/>
        <w:autoSpaceDN w:val="0"/>
        <w:adjustRightInd w:val="0"/>
        <w:ind w:left="0" w:firstLine="709"/>
        <w:jc w:val="both"/>
        <w:rPr>
          <w:sz w:val="28"/>
          <w:szCs w:val="28"/>
        </w:rPr>
      </w:pPr>
      <w:r w:rsidRPr="00193801">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B8615B">
        <w:rPr>
          <w:rFonts w:eastAsiaTheme="minorEastAsia"/>
          <w:sz w:val="28"/>
          <w:szCs w:val="28"/>
        </w:rPr>
        <w:t>«</w:t>
      </w:r>
      <w:r w:rsidRPr="00193801">
        <w:rPr>
          <w:rFonts w:eastAsiaTheme="minorEastAsia"/>
          <w:sz w:val="28"/>
          <w:szCs w:val="28"/>
        </w:rPr>
        <w:t>Об общих принципах организации местного самоуправления в Российской Федерации</w:t>
      </w:r>
      <w:r w:rsidR="00B8615B">
        <w:rPr>
          <w:rFonts w:eastAsiaTheme="minorEastAsia"/>
          <w:sz w:val="28"/>
          <w:szCs w:val="28"/>
        </w:rPr>
        <w:t>»</w:t>
      </w:r>
      <w:r w:rsidRPr="00193801">
        <w:rPr>
          <w:rFonts w:eastAsiaTheme="minorEastAsia"/>
          <w:sz w:val="28"/>
          <w:szCs w:val="28"/>
        </w:rPr>
        <w:t xml:space="preserve">. </w:t>
      </w:r>
    </w:p>
    <w:p w14:paraId="22C51E4C" w14:textId="77777777" w:rsidR="00261E3A" w:rsidRPr="00261E3A" w:rsidRDefault="00261E3A" w:rsidP="00142C73">
      <w:pPr>
        <w:tabs>
          <w:tab w:val="left" w:pos="709"/>
          <w:tab w:val="left" w:pos="993"/>
        </w:tabs>
        <w:autoSpaceDE w:val="0"/>
        <w:autoSpaceDN w:val="0"/>
        <w:adjustRightInd w:val="0"/>
        <w:jc w:val="both"/>
        <w:rPr>
          <w:sz w:val="28"/>
          <w:szCs w:val="28"/>
        </w:rPr>
        <w:sectPr w:rsidR="00261E3A" w:rsidRPr="00261E3A" w:rsidSect="001159C3">
          <w:pgSz w:w="11906" w:h="16838"/>
          <w:pgMar w:top="1134" w:right="567" w:bottom="1134" w:left="1701" w:header="708" w:footer="290" w:gutter="0"/>
          <w:cols w:space="708"/>
          <w:docGrid w:linePitch="360"/>
        </w:sectPr>
      </w:pPr>
    </w:p>
    <w:p w14:paraId="7F281090" w14:textId="5F4ADEEF" w:rsidR="00261E3A" w:rsidRDefault="00261E3A" w:rsidP="00193801">
      <w:pPr>
        <w:keepNext/>
        <w:jc w:val="center"/>
        <w:outlineLvl w:val="0"/>
        <w:rPr>
          <w:rFonts w:eastAsiaTheme="majorEastAsia"/>
          <w:b/>
          <w:bCs/>
          <w:kern w:val="32"/>
          <w:sz w:val="28"/>
          <w:szCs w:val="28"/>
        </w:rPr>
      </w:pPr>
      <w:bookmarkStart w:id="58" w:name="_Toc184354848"/>
      <w:bookmarkStart w:id="59" w:name="_Toc194866768"/>
      <w:r w:rsidRPr="00261E3A">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261E3A">
        <w:rPr>
          <w:rFonts w:eastAsiaTheme="majorEastAsia"/>
          <w:b/>
          <w:bCs/>
          <w:color w:val="000000" w:themeColor="text1"/>
          <w:kern w:val="32"/>
          <w:sz w:val="28"/>
          <w:szCs w:val="28"/>
        </w:rPr>
        <w:t xml:space="preserve">образования </w:t>
      </w:r>
      <w:r w:rsidR="00B8615B">
        <w:rPr>
          <w:rFonts w:eastAsiaTheme="majorEastAsia"/>
          <w:b/>
          <w:bCs/>
          <w:color w:val="000000" w:themeColor="text1"/>
          <w:kern w:val="32"/>
          <w:sz w:val="28"/>
          <w:szCs w:val="28"/>
        </w:rPr>
        <w:t>«</w:t>
      </w:r>
      <w:r w:rsidRPr="00261E3A">
        <w:rPr>
          <w:rFonts w:eastAsiaTheme="majorEastAsia"/>
          <w:b/>
          <w:bCs/>
          <w:color w:val="000000" w:themeColor="text1"/>
          <w:kern w:val="32"/>
          <w:sz w:val="28"/>
          <w:szCs w:val="28"/>
        </w:rPr>
        <w:t>Ильинское сельское поселение</w:t>
      </w:r>
      <w:r w:rsidR="00B8615B">
        <w:rPr>
          <w:rFonts w:eastAsiaTheme="majorEastAsia"/>
          <w:b/>
          <w:bCs/>
          <w:color w:val="000000" w:themeColor="text1"/>
          <w:kern w:val="32"/>
          <w:sz w:val="28"/>
          <w:szCs w:val="28"/>
        </w:rPr>
        <w:t>»</w:t>
      </w:r>
      <w:r w:rsidRPr="00261E3A">
        <w:rPr>
          <w:rFonts w:eastAsiaTheme="majorEastAsia"/>
          <w:b/>
          <w:bCs/>
          <w:color w:val="000000" w:themeColor="text1"/>
          <w:kern w:val="32"/>
          <w:sz w:val="28"/>
          <w:szCs w:val="28"/>
        </w:rPr>
        <w:t xml:space="preserve"> Белокалитвинского района Ростовской </w:t>
      </w:r>
      <w:r w:rsidRPr="00261E3A">
        <w:rPr>
          <w:rFonts w:eastAsiaTheme="majorEastAsia"/>
          <w:b/>
          <w:bCs/>
          <w:kern w:val="32"/>
          <w:sz w:val="28"/>
          <w:szCs w:val="28"/>
        </w:rPr>
        <w:t>области</w:t>
      </w:r>
      <w:bookmarkEnd w:id="58"/>
      <w:bookmarkEnd w:id="59"/>
    </w:p>
    <w:p w14:paraId="7F9FA2D7" w14:textId="77777777" w:rsidR="00193801" w:rsidRPr="00193801" w:rsidRDefault="00193801" w:rsidP="00193801">
      <w:pPr>
        <w:keepNext/>
        <w:jc w:val="center"/>
        <w:outlineLvl w:val="0"/>
        <w:rPr>
          <w:rFonts w:eastAsiaTheme="majorEastAsia"/>
          <w:kern w:val="32"/>
          <w:sz w:val="28"/>
          <w:szCs w:val="28"/>
        </w:rPr>
      </w:pPr>
    </w:p>
    <w:p w14:paraId="3F10650A" w14:textId="1461FA4F" w:rsidR="00261E3A" w:rsidRPr="00261E3A" w:rsidRDefault="00261E3A" w:rsidP="00193801">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866769"/>
      <w:r w:rsidRPr="00261E3A">
        <w:rPr>
          <w:rFonts w:eastAsiaTheme="majorEastAsia"/>
          <w:b/>
          <w:bCs/>
          <w:iCs/>
          <w:sz w:val="28"/>
          <w:szCs w:val="28"/>
        </w:rPr>
        <w:t>Правила применения расчетных показателей</w:t>
      </w:r>
      <w:r w:rsidR="008077E6">
        <w:rPr>
          <w:rFonts w:eastAsiaTheme="majorEastAsia"/>
          <w:b/>
          <w:bCs/>
          <w:iCs/>
          <w:sz w:val="28"/>
          <w:szCs w:val="28"/>
        </w:rPr>
        <w:t xml:space="preserve"> </w:t>
      </w:r>
      <w:r w:rsidRPr="00261E3A">
        <w:rPr>
          <w:rFonts w:eastAsiaTheme="majorEastAsia"/>
          <w:b/>
          <w:bCs/>
          <w:iCs/>
          <w:sz w:val="28"/>
          <w:szCs w:val="28"/>
        </w:rPr>
        <w:t>настоящих Нормативов</w:t>
      </w:r>
      <w:bookmarkEnd w:id="60"/>
      <w:bookmarkEnd w:id="61"/>
    </w:p>
    <w:p w14:paraId="69C37C0C" w14:textId="77777777" w:rsidR="00193801" w:rsidRDefault="00193801" w:rsidP="00193801">
      <w:pPr>
        <w:tabs>
          <w:tab w:val="left" w:pos="1134"/>
        </w:tabs>
        <w:suppressAutoHyphens w:val="0"/>
        <w:autoSpaceDE w:val="0"/>
        <w:autoSpaceDN w:val="0"/>
        <w:adjustRightInd w:val="0"/>
        <w:ind w:left="360"/>
        <w:jc w:val="both"/>
        <w:rPr>
          <w:rFonts w:eastAsiaTheme="minorEastAsia"/>
          <w:sz w:val="28"/>
          <w:szCs w:val="28"/>
        </w:rPr>
      </w:pPr>
    </w:p>
    <w:p w14:paraId="73010CDE" w14:textId="65723761" w:rsidR="00261E3A" w:rsidRPr="00261E3A" w:rsidRDefault="00261E3A" w:rsidP="00F206C7">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0A57917E" w14:textId="77777777" w:rsidR="00261E3A" w:rsidRPr="00261E3A" w:rsidRDefault="00261E3A" w:rsidP="00F206C7">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5C755787" w14:textId="77777777" w:rsidR="00261E3A" w:rsidRPr="00261E3A" w:rsidRDefault="00261E3A" w:rsidP="00F206C7">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1CABBE32" w14:textId="77777777" w:rsidR="00261E3A" w:rsidRDefault="00261E3A" w:rsidP="00F206C7">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14:paraId="457B0FA9" w14:textId="77777777" w:rsidR="00F206C7" w:rsidRPr="00261E3A" w:rsidRDefault="00F206C7" w:rsidP="00F206C7">
      <w:pPr>
        <w:tabs>
          <w:tab w:val="left" w:pos="1134"/>
        </w:tabs>
        <w:suppressAutoHyphens w:val="0"/>
        <w:autoSpaceDE w:val="0"/>
        <w:autoSpaceDN w:val="0"/>
        <w:adjustRightInd w:val="0"/>
        <w:ind w:left="709"/>
        <w:jc w:val="both"/>
        <w:rPr>
          <w:rFonts w:eastAsiaTheme="minorEastAsia"/>
          <w:sz w:val="28"/>
          <w:szCs w:val="28"/>
        </w:rPr>
      </w:pPr>
    </w:p>
    <w:p w14:paraId="03AC4A13" w14:textId="77777777" w:rsidR="00261E3A" w:rsidRPr="00261E3A" w:rsidRDefault="00261E3A" w:rsidP="00F206C7">
      <w:pPr>
        <w:keepNext/>
        <w:numPr>
          <w:ilvl w:val="0"/>
          <w:numId w:val="9"/>
        </w:numPr>
        <w:suppressAutoHyphens w:val="0"/>
        <w:ind w:left="0" w:firstLine="0"/>
        <w:jc w:val="center"/>
        <w:outlineLvl w:val="1"/>
        <w:rPr>
          <w:rFonts w:eastAsiaTheme="majorEastAsia"/>
          <w:b/>
          <w:bCs/>
          <w:iCs/>
          <w:sz w:val="28"/>
          <w:szCs w:val="28"/>
        </w:rPr>
      </w:pPr>
      <w:bookmarkStart w:id="62" w:name="_Toc184354850"/>
      <w:bookmarkStart w:id="63" w:name="_Toc194866770"/>
      <w:r w:rsidRPr="00261E3A">
        <w:rPr>
          <w:rFonts w:eastAsiaTheme="majorEastAsia"/>
          <w:b/>
          <w:bCs/>
          <w:iCs/>
          <w:sz w:val="28"/>
          <w:szCs w:val="28"/>
        </w:rPr>
        <w:t>Область применения расчетных показателей настоящих Нормативов</w:t>
      </w:r>
      <w:bookmarkEnd w:id="62"/>
      <w:bookmarkEnd w:id="63"/>
    </w:p>
    <w:p w14:paraId="323645FE" w14:textId="77777777" w:rsidR="00F206C7" w:rsidRDefault="00F206C7" w:rsidP="00F206C7">
      <w:pPr>
        <w:tabs>
          <w:tab w:val="left" w:pos="1134"/>
        </w:tabs>
        <w:suppressAutoHyphens w:val="0"/>
        <w:autoSpaceDE w:val="0"/>
        <w:autoSpaceDN w:val="0"/>
        <w:adjustRightInd w:val="0"/>
        <w:ind w:left="709"/>
        <w:jc w:val="both"/>
        <w:rPr>
          <w:rFonts w:eastAsiaTheme="minorEastAsia"/>
          <w:sz w:val="28"/>
          <w:szCs w:val="28"/>
        </w:rPr>
      </w:pPr>
    </w:p>
    <w:p w14:paraId="03A28071" w14:textId="0DEF5901" w:rsidR="00261E3A" w:rsidRPr="00261E3A" w:rsidRDefault="00261E3A" w:rsidP="00F206C7">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261E3A">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0C2611BF" w14:textId="77777777" w:rsidR="00C50CFC" w:rsidRPr="00261E3A" w:rsidRDefault="00C50CFC" w:rsidP="00142C73">
      <w:pPr>
        <w:pStyle w:val="ad"/>
        <w:spacing w:after="0"/>
        <w:jc w:val="both"/>
        <w:rPr>
          <w:sz w:val="28"/>
          <w:szCs w:val="28"/>
        </w:rPr>
      </w:pPr>
    </w:p>
    <w:p w14:paraId="2B8383AF" w14:textId="77777777" w:rsidR="00B419FC" w:rsidRPr="00261E3A" w:rsidRDefault="00B419FC" w:rsidP="00142C73">
      <w:pPr>
        <w:pStyle w:val="210"/>
        <w:rPr>
          <w:szCs w:val="28"/>
        </w:rPr>
      </w:pPr>
    </w:p>
    <w:p w14:paraId="6F5FAC5C" w14:textId="77777777" w:rsidR="00A0410F" w:rsidRPr="00261E3A" w:rsidRDefault="00A0410F" w:rsidP="00142C73">
      <w:pPr>
        <w:pStyle w:val="210"/>
        <w:rPr>
          <w:szCs w:val="28"/>
        </w:rPr>
      </w:pPr>
      <w:r w:rsidRPr="00261E3A">
        <w:rPr>
          <w:szCs w:val="28"/>
        </w:rPr>
        <w:t xml:space="preserve">Председатель Собрания депутатов – </w:t>
      </w:r>
    </w:p>
    <w:p w14:paraId="446432D1" w14:textId="59ED023E" w:rsidR="00B419FC" w:rsidRPr="00261E3A" w:rsidRDefault="00A0410F" w:rsidP="00142C73">
      <w:pPr>
        <w:pStyle w:val="210"/>
        <w:rPr>
          <w:szCs w:val="28"/>
        </w:rPr>
      </w:pPr>
      <w:r w:rsidRPr="00261E3A">
        <w:rPr>
          <w:szCs w:val="28"/>
        </w:rPr>
        <w:t>глава Белокалитвинского района</w:t>
      </w:r>
      <w:r w:rsidRPr="00261E3A">
        <w:rPr>
          <w:szCs w:val="28"/>
        </w:rPr>
        <w:tab/>
      </w:r>
      <w:r w:rsidRPr="00261E3A">
        <w:rPr>
          <w:szCs w:val="28"/>
        </w:rPr>
        <w:tab/>
      </w:r>
      <w:r w:rsidRPr="00261E3A">
        <w:rPr>
          <w:szCs w:val="28"/>
        </w:rPr>
        <w:tab/>
      </w:r>
      <w:r w:rsidRPr="00261E3A">
        <w:rPr>
          <w:szCs w:val="28"/>
        </w:rPr>
        <w:tab/>
      </w:r>
      <w:r w:rsidRPr="00261E3A">
        <w:rPr>
          <w:szCs w:val="28"/>
        </w:rPr>
        <w:tab/>
      </w:r>
      <w:r w:rsidR="001F3554" w:rsidRPr="00261E3A">
        <w:rPr>
          <w:szCs w:val="28"/>
        </w:rPr>
        <w:tab/>
      </w:r>
      <w:r w:rsidR="00F206C7">
        <w:rPr>
          <w:szCs w:val="28"/>
        </w:rPr>
        <w:t xml:space="preserve">    </w:t>
      </w:r>
      <w:r w:rsidRPr="00261E3A">
        <w:rPr>
          <w:szCs w:val="28"/>
        </w:rPr>
        <w:t>С.В. Харченко</w:t>
      </w:r>
    </w:p>
    <w:sectPr w:rsidR="00B419FC" w:rsidRPr="00261E3A" w:rsidSect="001159C3">
      <w:headerReference w:type="default" r:id="rId21"/>
      <w:headerReference w:type="first" r:id="rId22"/>
      <w:pgSz w:w="11906" w:h="16838"/>
      <w:pgMar w:top="1134" w:right="567" w:bottom="1134"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BF19" w14:textId="77777777" w:rsidR="006D78C3" w:rsidRDefault="006D78C3">
      <w:r>
        <w:separator/>
      </w:r>
    </w:p>
  </w:endnote>
  <w:endnote w:type="continuationSeparator" w:id="0">
    <w:p w14:paraId="0EB784A2" w14:textId="77777777" w:rsidR="006D78C3" w:rsidRDefault="006D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13E2B0FE" w14:textId="77777777" w:rsidR="00261E3A" w:rsidRDefault="00261E3A">
        <w:pPr>
          <w:pStyle w:val="af4"/>
          <w:jc w:val="right"/>
        </w:pPr>
        <w:r>
          <w:fldChar w:fldCharType="begin"/>
        </w:r>
        <w:r>
          <w:instrText>PAGE   \* MERGEFORMAT</w:instrText>
        </w:r>
        <w:r>
          <w:fldChar w:fldCharType="separate"/>
        </w:r>
        <w:r w:rsidR="00A90D85">
          <w:rPr>
            <w:noProof/>
          </w:rPr>
          <w:t>29</w:t>
        </w:r>
        <w:r>
          <w:fldChar w:fldCharType="end"/>
        </w:r>
      </w:p>
    </w:sdtContent>
  </w:sdt>
  <w:p w14:paraId="7AACB744" w14:textId="77777777" w:rsidR="00261E3A" w:rsidRDefault="00261E3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56DF" w14:textId="77777777" w:rsidR="006D78C3" w:rsidRDefault="006D78C3">
      <w:r>
        <w:separator/>
      </w:r>
    </w:p>
  </w:footnote>
  <w:footnote w:type="continuationSeparator" w:id="0">
    <w:p w14:paraId="705DF0CD" w14:textId="77777777" w:rsidR="006D78C3" w:rsidRDefault="006D78C3">
      <w:r>
        <w:continuationSeparator/>
      </w:r>
    </w:p>
  </w:footnote>
  <w:footnote w:id="1">
    <w:p w14:paraId="371F9A75" w14:textId="77777777" w:rsidR="00261E3A" w:rsidRPr="00736821" w:rsidRDefault="00261E3A" w:rsidP="00261E3A">
      <w:pPr>
        <w:pStyle w:val="af8"/>
      </w:pPr>
      <w:r w:rsidRPr="00736821">
        <w:rPr>
          <w:rStyle w:val="aa"/>
        </w:rPr>
        <w:footnoteRef/>
      </w:r>
      <w:r w:rsidRPr="00736821">
        <w:t xml:space="preserve"> БД ПМО Ростовской области Росстата РФ</w:t>
      </w:r>
    </w:p>
  </w:footnote>
  <w:footnote w:id="2">
    <w:p w14:paraId="52753BC4" w14:textId="77777777" w:rsidR="00261E3A" w:rsidRDefault="00261E3A" w:rsidP="00261E3A">
      <w:pPr>
        <w:pStyle w:val="af8"/>
      </w:pPr>
      <w:r w:rsidRPr="00736821">
        <w:rPr>
          <w:rStyle w:val="aa"/>
        </w:rPr>
        <w:footnoteRef/>
      </w:r>
      <w:r w:rsidRPr="00736821">
        <w:t xml:space="preserve"> </w:t>
      </w:r>
      <w:r>
        <w:t>Численность населения заимствована из паспорта муниципального образования «Ильинское 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DF8F" w14:textId="77777777" w:rsidR="0010198F" w:rsidRDefault="0010198F">
    <w:pPr>
      <w:pStyle w:val="af3"/>
      <w:jc w:val="center"/>
    </w:pPr>
    <w:r>
      <w:fldChar w:fldCharType="begin"/>
    </w:r>
    <w:r>
      <w:instrText>PAGE   \* MERGEFORMAT</w:instrText>
    </w:r>
    <w:r>
      <w:fldChar w:fldCharType="separate"/>
    </w:r>
    <w:r w:rsidR="00A90D85">
      <w:rPr>
        <w:noProof/>
      </w:rPr>
      <w:t>36</w:t>
    </w:r>
    <w:r>
      <w:fldChar w:fldCharType="end"/>
    </w:r>
  </w:p>
  <w:p w14:paraId="6A4057C0" w14:textId="77777777" w:rsidR="002E6B9C" w:rsidRDefault="002E6B9C">
    <w:pPr>
      <w:pStyle w:val="af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F68F" w14:textId="77777777" w:rsidR="00CC098B" w:rsidRDefault="00CC098B">
    <w:pPr>
      <w:pStyle w:val="af3"/>
      <w:jc w:val="center"/>
    </w:pPr>
  </w:p>
  <w:p w14:paraId="7AECB49F" w14:textId="77777777" w:rsidR="00CC098B" w:rsidRDefault="00CC098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60926928">
    <w:abstractNumId w:val="2"/>
  </w:num>
  <w:num w:numId="2" w16cid:durableId="451829554">
    <w:abstractNumId w:val="3"/>
  </w:num>
  <w:num w:numId="3" w16cid:durableId="1205411234">
    <w:abstractNumId w:val="6"/>
  </w:num>
  <w:num w:numId="4" w16cid:durableId="1714425661">
    <w:abstractNumId w:val="8"/>
  </w:num>
  <w:num w:numId="5" w16cid:durableId="1713076207">
    <w:abstractNumId w:val="1"/>
  </w:num>
  <w:num w:numId="6" w16cid:durableId="582955327">
    <w:abstractNumId w:val="7"/>
  </w:num>
  <w:num w:numId="7" w16cid:durableId="1909417224">
    <w:abstractNumId w:val="5"/>
  </w:num>
  <w:num w:numId="8" w16cid:durableId="526410452">
    <w:abstractNumId w:val="0"/>
  </w:num>
  <w:num w:numId="9" w16cid:durableId="6799661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21397"/>
    <w:rsid w:val="00041AE9"/>
    <w:rsid w:val="00071FF1"/>
    <w:rsid w:val="00085B21"/>
    <w:rsid w:val="00086684"/>
    <w:rsid w:val="00097EED"/>
    <w:rsid w:val="000E456B"/>
    <w:rsid w:val="0010198F"/>
    <w:rsid w:val="00111320"/>
    <w:rsid w:val="001159C3"/>
    <w:rsid w:val="00122DCA"/>
    <w:rsid w:val="00133D4B"/>
    <w:rsid w:val="00141FBA"/>
    <w:rsid w:val="00142C73"/>
    <w:rsid w:val="00153170"/>
    <w:rsid w:val="00153F40"/>
    <w:rsid w:val="0018078C"/>
    <w:rsid w:val="001858C1"/>
    <w:rsid w:val="0018654B"/>
    <w:rsid w:val="00193801"/>
    <w:rsid w:val="001C1307"/>
    <w:rsid w:val="001D1430"/>
    <w:rsid w:val="001D263F"/>
    <w:rsid w:val="001E7AE6"/>
    <w:rsid w:val="001F3554"/>
    <w:rsid w:val="002448F0"/>
    <w:rsid w:val="002458CB"/>
    <w:rsid w:val="00246EE5"/>
    <w:rsid w:val="00250421"/>
    <w:rsid w:val="0025649A"/>
    <w:rsid w:val="00261E3A"/>
    <w:rsid w:val="00264232"/>
    <w:rsid w:val="002B4FBF"/>
    <w:rsid w:val="002C45AE"/>
    <w:rsid w:val="002D2D09"/>
    <w:rsid w:val="002E6B9C"/>
    <w:rsid w:val="003110E4"/>
    <w:rsid w:val="00316964"/>
    <w:rsid w:val="003268A7"/>
    <w:rsid w:val="00346C4D"/>
    <w:rsid w:val="00351C8E"/>
    <w:rsid w:val="003627F7"/>
    <w:rsid w:val="0038423C"/>
    <w:rsid w:val="003A1EFE"/>
    <w:rsid w:val="003A2C81"/>
    <w:rsid w:val="003E105B"/>
    <w:rsid w:val="003E266A"/>
    <w:rsid w:val="003E34A4"/>
    <w:rsid w:val="003F04E6"/>
    <w:rsid w:val="003F5F01"/>
    <w:rsid w:val="003F644F"/>
    <w:rsid w:val="00467DE8"/>
    <w:rsid w:val="00474892"/>
    <w:rsid w:val="00481602"/>
    <w:rsid w:val="004C62C6"/>
    <w:rsid w:val="004F3142"/>
    <w:rsid w:val="00502A42"/>
    <w:rsid w:val="00507F26"/>
    <w:rsid w:val="005450B2"/>
    <w:rsid w:val="005930AB"/>
    <w:rsid w:val="005D6A52"/>
    <w:rsid w:val="005E0D3F"/>
    <w:rsid w:val="005F1199"/>
    <w:rsid w:val="005F567D"/>
    <w:rsid w:val="00635F16"/>
    <w:rsid w:val="006420C4"/>
    <w:rsid w:val="00647DCE"/>
    <w:rsid w:val="006537EA"/>
    <w:rsid w:val="00682A9F"/>
    <w:rsid w:val="00695066"/>
    <w:rsid w:val="006B0D75"/>
    <w:rsid w:val="006D72F0"/>
    <w:rsid w:val="006D78C3"/>
    <w:rsid w:val="006F74E4"/>
    <w:rsid w:val="0070564E"/>
    <w:rsid w:val="00744D3F"/>
    <w:rsid w:val="007D2C9D"/>
    <w:rsid w:val="007E3A07"/>
    <w:rsid w:val="007F255E"/>
    <w:rsid w:val="0080503F"/>
    <w:rsid w:val="008077E6"/>
    <w:rsid w:val="00843409"/>
    <w:rsid w:val="00845D57"/>
    <w:rsid w:val="00854AA8"/>
    <w:rsid w:val="008B31A9"/>
    <w:rsid w:val="008E4F2C"/>
    <w:rsid w:val="00902878"/>
    <w:rsid w:val="00931C2D"/>
    <w:rsid w:val="0093467A"/>
    <w:rsid w:val="0094099B"/>
    <w:rsid w:val="0097070E"/>
    <w:rsid w:val="00985E87"/>
    <w:rsid w:val="009C3F36"/>
    <w:rsid w:val="009C5317"/>
    <w:rsid w:val="009D353B"/>
    <w:rsid w:val="009E3336"/>
    <w:rsid w:val="00A02785"/>
    <w:rsid w:val="00A0410F"/>
    <w:rsid w:val="00A11A16"/>
    <w:rsid w:val="00A64F60"/>
    <w:rsid w:val="00A7495E"/>
    <w:rsid w:val="00A90D85"/>
    <w:rsid w:val="00AB679E"/>
    <w:rsid w:val="00AB6E39"/>
    <w:rsid w:val="00AE6E9F"/>
    <w:rsid w:val="00AF5E79"/>
    <w:rsid w:val="00B064E3"/>
    <w:rsid w:val="00B26FCB"/>
    <w:rsid w:val="00B419FC"/>
    <w:rsid w:val="00B46030"/>
    <w:rsid w:val="00B824DF"/>
    <w:rsid w:val="00B83EE2"/>
    <w:rsid w:val="00B8615B"/>
    <w:rsid w:val="00B8633A"/>
    <w:rsid w:val="00B97D5E"/>
    <w:rsid w:val="00BA53EC"/>
    <w:rsid w:val="00BD0E47"/>
    <w:rsid w:val="00BE3678"/>
    <w:rsid w:val="00C11ECE"/>
    <w:rsid w:val="00C1532D"/>
    <w:rsid w:val="00C20FCF"/>
    <w:rsid w:val="00C25B05"/>
    <w:rsid w:val="00C50CFC"/>
    <w:rsid w:val="00C7122A"/>
    <w:rsid w:val="00C740E2"/>
    <w:rsid w:val="00C7590D"/>
    <w:rsid w:val="00C777BC"/>
    <w:rsid w:val="00C84E5B"/>
    <w:rsid w:val="00C95A37"/>
    <w:rsid w:val="00CB7D16"/>
    <w:rsid w:val="00CC098B"/>
    <w:rsid w:val="00CC0BD5"/>
    <w:rsid w:val="00CF0C06"/>
    <w:rsid w:val="00CF0C97"/>
    <w:rsid w:val="00D02B62"/>
    <w:rsid w:val="00D3765C"/>
    <w:rsid w:val="00D42CC9"/>
    <w:rsid w:val="00D47E41"/>
    <w:rsid w:val="00D510AF"/>
    <w:rsid w:val="00D92D5B"/>
    <w:rsid w:val="00D95885"/>
    <w:rsid w:val="00DA531A"/>
    <w:rsid w:val="00DA7873"/>
    <w:rsid w:val="00DD5B1B"/>
    <w:rsid w:val="00E24520"/>
    <w:rsid w:val="00E34194"/>
    <w:rsid w:val="00E51E83"/>
    <w:rsid w:val="00E90E05"/>
    <w:rsid w:val="00E9558F"/>
    <w:rsid w:val="00EC414D"/>
    <w:rsid w:val="00F1481E"/>
    <w:rsid w:val="00F17EDD"/>
    <w:rsid w:val="00F201E6"/>
    <w:rsid w:val="00F206C7"/>
    <w:rsid w:val="00F22955"/>
    <w:rsid w:val="00F60D7D"/>
    <w:rsid w:val="00F7792A"/>
    <w:rsid w:val="00F87EC7"/>
    <w:rsid w:val="00FA08E5"/>
    <w:rsid w:val="00FA2CD6"/>
    <w:rsid w:val="00FB2A14"/>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F6E4FC"/>
  <w15:chartTrackingRefBased/>
  <w15:docId w15:val="{7C3E768A-425C-43B5-966B-397FB304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261E3A"/>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261E3A"/>
    <w:rPr>
      <w:rFonts w:ascii="Cambria" w:hAnsi="Cambria"/>
      <w:i/>
      <w:iCs/>
      <w:spacing w:val="13"/>
      <w:sz w:val="24"/>
      <w:szCs w:val="24"/>
      <w:lang w:eastAsia="en-US"/>
    </w:rPr>
  </w:style>
  <w:style w:type="character" w:customStyle="1" w:styleId="afb">
    <w:name w:val="Без интервала Знак"/>
    <w:link w:val="afa"/>
    <w:uiPriority w:val="1"/>
    <w:rsid w:val="00261E3A"/>
    <w:rPr>
      <w:rFonts w:ascii="Calibri" w:hAnsi="Calibri"/>
      <w:sz w:val="24"/>
      <w:szCs w:val="24"/>
      <w:lang w:val="en-US" w:eastAsia="zh-CN" w:bidi="en-US"/>
    </w:rPr>
  </w:style>
  <w:style w:type="paragraph" w:styleId="2d">
    <w:name w:val="Quote"/>
    <w:basedOn w:val="a1"/>
    <w:next w:val="a1"/>
    <w:link w:val="2e"/>
    <w:uiPriority w:val="29"/>
    <w:qFormat/>
    <w:rsid w:val="00261E3A"/>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261E3A"/>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261E3A"/>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261E3A"/>
    <w:rPr>
      <w:rFonts w:asciiTheme="minorHAnsi" w:eastAsiaTheme="minorHAnsi" w:hAnsiTheme="minorHAnsi" w:cstheme="minorBidi"/>
      <w:b/>
      <w:bCs/>
      <w:i/>
      <w:iCs/>
      <w:sz w:val="22"/>
      <w:szCs w:val="22"/>
      <w:lang w:eastAsia="en-US"/>
    </w:rPr>
  </w:style>
  <w:style w:type="character" w:styleId="affff5">
    <w:name w:val="Subtle Emphasis"/>
    <w:uiPriority w:val="19"/>
    <w:qFormat/>
    <w:rsid w:val="00261E3A"/>
    <w:rPr>
      <w:i/>
      <w:iCs/>
    </w:rPr>
  </w:style>
  <w:style w:type="character" w:styleId="affff6">
    <w:name w:val="Intense Emphasis"/>
    <w:uiPriority w:val="21"/>
    <w:qFormat/>
    <w:rsid w:val="00261E3A"/>
    <w:rPr>
      <w:b/>
      <w:bCs/>
    </w:rPr>
  </w:style>
  <w:style w:type="character" w:styleId="affff7">
    <w:name w:val="Subtle Reference"/>
    <w:uiPriority w:val="31"/>
    <w:qFormat/>
    <w:rsid w:val="00261E3A"/>
    <w:rPr>
      <w:smallCaps/>
    </w:rPr>
  </w:style>
  <w:style w:type="character" w:styleId="affff8">
    <w:name w:val="Intense Reference"/>
    <w:uiPriority w:val="32"/>
    <w:qFormat/>
    <w:rsid w:val="00261E3A"/>
    <w:rPr>
      <w:smallCaps/>
      <w:spacing w:val="5"/>
      <w:u w:val="single"/>
    </w:rPr>
  </w:style>
  <w:style w:type="character" w:styleId="affff9">
    <w:name w:val="Book Title"/>
    <w:uiPriority w:val="33"/>
    <w:qFormat/>
    <w:rsid w:val="00261E3A"/>
    <w:rPr>
      <w:i/>
      <w:iCs/>
      <w:smallCaps/>
      <w:spacing w:val="5"/>
    </w:rPr>
  </w:style>
  <w:style w:type="character" w:styleId="affffa">
    <w:name w:val="Placeholder Text"/>
    <w:basedOn w:val="a2"/>
    <w:uiPriority w:val="99"/>
    <w:semiHidden/>
    <w:rsid w:val="00261E3A"/>
    <w:rPr>
      <w:color w:val="808080"/>
    </w:rPr>
  </w:style>
  <w:style w:type="paragraph" w:customStyle="1" w:styleId="ConsPlusTitle">
    <w:name w:val="ConsPlusTitle"/>
    <w:rsid w:val="00261E3A"/>
    <w:pPr>
      <w:widowControl w:val="0"/>
      <w:autoSpaceDE w:val="0"/>
      <w:autoSpaceDN w:val="0"/>
    </w:pPr>
    <w:rPr>
      <w:b/>
      <w:sz w:val="24"/>
    </w:rPr>
  </w:style>
  <w:style w:type="paragraph" w:styleId="affffb">
    <w:name w:val="endnote text"/>
    <w:basedOn w:val="a1"/>
    <w:link w:val="affffc"/>
    <w:uiPriority w:val="99"/>
    <w:semiHidden/>
    <w:unhideWhenUsed/>
    <w:rsid w:val="00261E3A"/>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261E3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BDED6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CDEDB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13FC588C2282ABBAB964390C88B6ABEFA5C3A4A9849945DADDB15A3CD039F0F3E36DF2D2F9136AFFDED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23" Type="http://schemas.openxmlformats.org/officeDocument/2006/relationships/fontTable" Target="fontTable.xm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9F8DEDA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FCC494E-A587-461C-BF02-44D02B99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10376</Words>
  <Characters>59144</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Любовь Алентьева</cp:lastModifiedBy>
  <cp:revision>2</cp:revision>
  <cp:lastPrinted>2025-07-31T07:29:00Z</cp:lastPrinted>
  <dcterms:created xsi:type="dcterms:W3CDTF">2025-08-01T06:44:00Z</dcterms:created>
  <dcterms:modified xsi:type="dcterms:W3CDTF">2025-08-01T06:44:00Z</dcterms:modified>
</cp:coreProperties>
</file>