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5D51DE" w:rsidP="00872883">
      <w:pPr>
        <w:spacing w:before="120"/>
        <w:rPr>
          <w:sz w:val="28"/>
        </w:rPr>
      </w:pPr>
      <w:r>
        <w:rPr>
          <w:sz w:val="28"/>
        </w:rPr>
        <w:t>20</w:t>
      </w:r>
      <w:r w:rsidR="00C70947">
        <w:rPr>
          <w:sz w:val="28"/>
        </w:rPr>
        <w:t>.</w:t>
      </w:r>
      <w:r w:rsidR="00466AF2">
        <w:rPr>
          <w:sz w:val="28"/>
        </w:rPr>
        <w:t>0</w:t>
      </w:r>
      <w:r w:rsidR="00512FF0">
        <w:rPr>
          <w:sz w:val="28"/>
        </w:rPr>
        <w:t>5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 </w:t>
      </w:r>
      <w:r w:rsidR="00872883" w:rsidRPr="00C96E82">
        <w:rPr>
          <w:sz w:val="28"/>
        </w:rPr>
        <w:t xml:space="preserve">   </w:t>
      </w:r>
      <w:r w:rsidR="00466AF2">
        <w:rPr>
          <w:sz w:val="28"/>
        </w:rPr>
        <w:t xml:space="preserve">          </w:t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№ </w:t>
      </w:r>
      <w:bookmarkStart w:id="1" w:name="Номер"/>
      <w:bookmarkEnd w:id="1"/>
      <w:r>
        <w:rPr>
          <w:sz w:val="28"/>
        </w:rPr>
        <w:t>774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454308" w:rsidRPr="00670E69" w:rsidRDefault="00454308" w:rsidP="00D834EC">
      <w:pPr>
        <w:widowControl w:val="0"/>
        <w:tabs>
          <w:tab w:val="left" w:pos="2520"/>
        </w:tabs>
        <w:ind w:right="5924"/>
        <w:jc w:val="both"/>
        <w:rPr>
          <w:rFonts w:ascii="Times New Roman CYR" w:hAnsi="Times New Roman CYR" w:cs="Times New Roman CYR"/>
          <w:color w:val="00000A"/>
          <w:sz w:val="28"/>
        </w:rPr>
      </w:pPr>
      <w:bookmarkStart w:id="2" w:name="_GoBack"/>
      <w:proofErr w:type="gramStart"/>
      <w:r>
        <w:rPr>
          <w:rFonts w:ascii="Times New Roman CYR" w:hAnsi="Times New Roman CYR" w:cs="Times New Roman CYR"/>
          <w:color w:val="00000A"/>
          <w:sz w:val="28"/>
        </w:rPr>
        <w:t>О  включении</w:t>
      </w:r>
      <w:proofErr w:type="gramEnd"/>
      <w:r>
        <w:rPr>
          <w:rFonts w:ascii="Times New Roman CYR" w:hAnsi="Times New Roman CYR" w:cs="Times New Roman CYR"/>
          <w:color w:val="00000A"/>
          <w:sz w:val="28"/>
        </w:rPr>
        <w:t xml:space="preserve">  молодой  семьи в состав участников  мероприятия    </w:t>
      </w:r>
      <w:r w:rsidR="00D834EC">
        <w:rPr>
          <w:rFonts w:ascii="Times New Roman CYR" w:hAnsi="Times New Roman CYR" w:cs="Times New Roman CYR"/>
          <w:color w:val="00000A"/>
          <w:sz w:val="28"/>
        </w:rPr>
        <w:t xml:space="preserve"> </w:t>
      </w:r>
      <w:r>
        <w:rPr>
          <w:rFonts w:ascii="Times New Roman CYR" w:hAnsi="Times New Roman CYR" w:cs="Times New Roman CYR"/>
          <w:color w:val="00000A"/>
          <w:sz w:val="28"/>
        </w:rPr>
        <w:t xml:space="preserve">по        обеспечению        жильем    </w:t>
      </w:r>
    </w:p>
    <w:bookmarkEnd w:id="2"/>
    <w:p w:rsidR="00454308" w:rsidRDefault="00454308" w:rsidP="00454308">
      <w:pPr>
        <w:widowControl w:val="0"/>
        <w:tabs>
          <w:tab w:val="left" w:pos="2520"/>
        </w:tabs>
        <w:jc w:val="both"/>
        <w:rPr>
          <w:color w:val="00000A"/>
          <w:sz w:val="28"/>
        </w:rPr>
      </w:pPr>
      <w:r w:rsidRPr="00EB0D64">
        <w:rPr>
          <w:color w:val="00000A"/>
          <w:sz w:val="28"/>
        </w:rPr>
        <w:t xml:space="preserve">       </w:t>
      </w:r>
      <w:r>
        <w:rPr>
          <w:color w:val="00000A"/>
          <w:sz w:val="28"/>
        </w:rPr>
        <w:t xml:space="preserve">      </w:t>
      </w:r>
    </w:p>
    <w:p w:rsidR="00D834EC" w:rsidRDefault="00454308" w:rsidP="00454308">
      <w:pPr>
        <w:widowControl w:val="0"/>
        <w:tabs>
          <w:tab w:val="left" w:pos="2520"/>
        </w:tabs>
        <w:jc w:val="both"/>
        <w:rPr>
          <w:color w:val="00000A"/>
          <w:sz w:val="28"/>
        </w:rPr>
      </w:pPr>
      <w:r>
        <w:rPr>
          <w:color w:val="00000A"/>
          <w:sz w:val="28"/>
        </w:rPr>
        <w:t xml:space="preserve">           </w:t>
      </w:r>
    </w:p>
    <w:p w:rsidR="00454308" w:rsidRPr="000620E4" w:rsidRDefault="00454308" w:rsidP="00D834EC">
      <w:pPr>
        <w:widowControl w:val="0"/>
        <w:tabs>
          <w:tab w:val="left" w:pos="2520"/>
        </w:tabs>
        <w:ind w:firstLine="709"/>
        <w:jc w:val="both"/>
        <w:rPr>
          <w:color w:val="00000A"/>
          <w:sz w:val="28"/>
        </w:rPr>
      </w:pPr>
      <w:r>
        <w:rPr>
          <w:rFonts w:ascii="Times New Roman CYR" w:hAnsi="Times New Roman CYR" w:cs="Times New Roman CYR"/>
          <w:color w:val="00000A"/>
          <w:sz w:val="28"/>
        </w:rPr>
        <w:t xml:space="preserve">В соответствии с Постановлением Правительства </w:t>
      </w:r>
      <w:r w:rsidR="00D834EC">
        <w:rPr>
          <w:rFonts w:ascii="Times New Roman CYR" w:hAnsi="Times New Roman CYR" w:cs="Times New Roman CYR"/>
          <w:color w:val="00000A"/>
          <w:sz w:val="28"/>
        </w:rPr>
        <w:t xml:space="preserve">Российской Федерации                </w:t>
      </w:r>
      <w:r>
        <w:rPr>
          <w:rFonts w:ascii="Times New Roman CYR" w:hAnsi="Times New Roman CYR" w:cs="Times New Roman CYR"/>
          <w:color w:val="00000A"/>
          <w:sz w:val="28"/>
        </w:rPr>
        <w:t xml:space="preserve"> от 30.12.2017 № 1710 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Pr="00EB0D64">
        <w:rPr>
          <w:color w:val="00000A"/>
          <w:sz w:val="28"/>
        </w:rPr>
        <w:t xml:space="preserve">», </w:t>
      </w:r>
      <w:r>
        <w:rPr>
          <w:rFonts w:ascii="Times New Roman CYR" w:hAnsi="Times New Roman CYR" w:cs="Times New Roman CYR"/>
          <w:color w:val="00000A"/>
          <w:sz w:val="28"/>
        </w:rPr>
        <w:t>рассмотрев заявление гражданина о включении молодой семьи в состав участников мероприятия по обеспечению жильем</w:t>
      </w:r>
      <w:r w:rsidR="00D834EC">
        <w:rPr>
          <w:rFonts w:ascii="Times New Roman CYR" w:hAnsi="Times New Roman CYR" w:cs="Times New Roman CYR"/>
          <w:color w:val="00000A"/>
          <w:sz w:val="28"/>
        </w:rPr>
        <w:t xml:space="preserve"> </w:t>
      </w:r>
      <w:r>
        <w:rPr>
          <w:rFonts w:ascii="Times New Roman CYR" w:hAnsi="Times New Roman CYR" w:cs="Times New Roman CYR"/>
          <w:color w:val="00000A"/>
          <w:sz w:val="28"/>
        </w:rPr>
        <w:t>молодых семей</w:t>
      </w:r>
      <w:r>
        <w:rPr>
          <w:color w:val="00000A"/>
          <w:sz w:val="28"/>
        </w:rPr>
        <w:t xml:space="preserve">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rFonts w:ascii="Times New Roman CYR" w:hAnsi="Times New Roman CYR" w:cs="Times New Roman CYR"/>
          <w:color w:val="00000A"/>
          <w:sz w:val="28"/>
        </w:rPr>
        <w:t>, заключение</w:t>
      </w:r>
      <w:r>
        <w:rPr>
          <w:rFonts w:ascii="Times New Roman CYR" w:hAnsi="Times New Roman CYR" w:cs="Times New Roman CYR"/>
          <w:b/>
          <w:color w:val="00000A"/>
          <w:sz w:val="28"/>
        </w:rPr>
        <w:t xml:space="preserve"> </w:t>
      </w:r>
      <w:r>
        <w:rPr>
          <w:rFonts w:ascii="Times New Roman CYR" w:hAnsi="Times New Roman CYR" w:cs="Times New Roman CYR"/>
          <w:color w:val="00000A"/>
          <w:sz w:val="28"/>
        </w:rPr>
        <w:t xml:space="preserve">о наличии у молодой семьи достаточных доходов для оплаты расчетной (средней) стоимости жилья в части, превышающей размер предоставляемой социальной выплаты,                                        </w:t>
      </w:r>
    </w:p>
    <w:p w:rsidR="00D834EC" w:rsidRDefault="00D834EC" w:rsidP="00454308">
      <w:pPr>
        <w:widowControl w:val="0"/>
        <w:tabs>
          <w:tab w:val="left" w:pos="2520"/>
        </w:tabs>
        <w:jc w:val="center"/>
        <w:rPr>
          <w:rFonts w:ascii="Times New Roman CYR" w:hAnsi="Times New Roman CYR" w:cs="Times New Roman CYR"/>
          <w:color w:val="00000A"/>
          <w:sz w:val="28"/>
        </w:rPr>
      </w:pPr>
    </w:p>
    <w:p w:rsidR="00454308" w:rsidRDefault="00454308" w:rsidP="00454308">
      <w:pPr>
        <w:widowControl w:val="0"/>
        <w:tabs>
          <w:tab w:val="left" w:pos="2520"/>
        </w:tabs>
        <w:jc w:val="center"/>
      </w:pPr>
      <w:r>
        <w:rPr>
          <w:rFonts w:ascii="Times New Roman CYR" w:hAnsi="Times New Roman CYR" w:cs="Times New Roman CYR"/>
          <w:color w:val="00000A"/>
          <w:sz w:val="28"/>
        </w:rPr>
        <w:t>ПОСТАНОВЛЯЮ:</w:t>
      </w:r>
    </w:p>
    <w:p w:rsidR="00454308" w:rsidRPr="00D834EC" w:rsidRDefault="00454308" w:rsidP="00D834EC">
      <w:pPr>
        <w:widowControl w:val="0"/>
        <w:tabs>
          <w:tab w:val="left" w:pos="0"/>
          <w:tab w:val="left" w:pos="1418"/>
        </w:tabs>
        <w:ind w:firstLine="709"/>
        <w:jc w:val="both"/>
        <w:rPr>
          <w:color w:val="00000A"/>
          <w:sz w:val="28"/>
        </w:rPr>
      </w:pPr>
      <w:r w:rsidRPr="00D834EC">
        <w:rPr>
          <w:color w:val="00000A"/>
          <w:sz w:val="28"/>
        </w:rPr>
        <w:t xml:space="preserve">1. Включить в состав участников мероприятия по обеспечению жильем     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</w:t>
      </w:r>
      <w:proofErr w:type="gramStart"/>
      <w:r w:rsidRPr="00D834EC">
        <w:rPr>
          <w:color w:val="00000A"/>
          <w:sz w:val="28"/>
        </w:rPr>
        <w:t>граждан  Российской</w:t>
      </w:r>
      <w:proofErr w:type="gramEnd"/>
      <w:r w:rsidRPr="00D834EC">
        <w:rPr>
          <w:color w:val="00000A"/>
          <w:sz w:val="28"/>
        </w:rPr>
        <w:t xml:space="preserve"> Федерации», молодую семью Жукова Андрея Сергеевича, 1988 г.р., составом семьи 3 человека</w:t>
      </w:r>
      <w:r w:rsidRPr="00D834EC">
        <w:rPr>
          <w:color w:val="00000A"/>
          <w:sz w:val="28"/>
          <w:szCs w:val="28"/>
        </w:rPr>
        <w:t>:</w:t>
      </w:r>
      <w:r w:rsidRPr="00D834EC">
        <w:rPr>
          <w:sz w:val="28"/>
          <w:szCs w:val="28"/>
        </w:rPr>
        <w:t xml:space="preserve">  </w:t>
      </w:r>
    </w:p>
    <w:p w:rsidR="00454308" w:rsidRPr="00D834EC" w:rsidRDefault="00454308" w:rsidP="00D834EC">
      <w:pPr>
        <w:widowControl w:val="0"/>
        <w:tabs>
          <w:tab w:val="left" w:pos="0"/>
          <w:tab w:val="left" w:pos="1418"/>
        </w:tabs>
        <w:ind w:firstLine="709"/>
        <w:jc w:val="both"/>
        <w:rPr>
          <w:color w:val="00000A"/>
          <w:sz w:val="28"/>
        </w:rPr>
      </w:pPr>
      <w:r w:rsidRPr="00D834EC">
        <w:rPr>
          <w:sz w:val="28"/>
          <w:szCs w:val="28"/>
        </w:rPr>
        <w:t>жена</w:t>
      </w:r>
      <w:r w:rsidRPr="00D834EC">
        <w:rPr>
          <w:color w:val="00000A"/>
          <w:sz w:val="28"/>
        </w:rPr>
        <w:t xml:space="preserve"> </w:t>
      </w:r>
      <w:r w:rsidR="00D834EC">
        <w:rPr>
          <w:color w:val="00000A"/>
          <w:sz w:val="28"/>
        </w:rPr>
        <w:t>-</w:t>
      </w:r>
      <w:r w:rsidRPr="00D834EC">
        <w:rPr>
          <w:color w:val="00000A"/>
          <w:sz w:val="28"/>
        </w:rPr>
        <w:t xml:space="preserve"> Жукова Александра Владимировна, 1994 г.р.,</w:t>
      </w:r>
    </w:p>
    <w:p w:rsidR="00454308" w:rsidRPr="00D834EC" w:rsidRDefault="00454308" w:rsidP="00D834EC">
      <w:pPr>
        <w:widowControl w:val="0"/>
        <w:tabs>
          <w:tab w:val="left" w:pos="0"/>
          <w:tab w:val="left" w:pos="1418"/>
        </w:tabs>
        <w:ind w:firstLine="709"/>
        <w:jc w:val="both"/>
      </w:pPr>
      <w:r w:rsidRPr="00D834EC">
        <w:rPr>
          <w:color w:val="00000A"/>
          <w:sz w:val="28"/>
        </w:rPr>
        <w:t xml:space="preserve">сын </w:t>
      </w:r>
      <w:r w:rsidR="00D834EC">
        <w:rPr>
          <w:color w:val="00000A"/>
          <w:sz w:val="28"/>
        </w:rPr>
        <w:t>-</w:t>
      </w:r>
      <w:r w:rsidRPr="00D834EC">
        <w:rPr>
          <w:color w:val="00000A"/>
          <w:sz w:val="28"/>
        </w:rPr>
        <w:t xml:space="preserve"> Жуков Никита Андреевич, 2014 г.р.</w:t>
      </w:r>
    </w:p>
    <w:p w:rsidR="00454308" w:rsidRPr="00D834EC" w:rsidRDefault="00454308" w:rsidP="00D834EC">
      <w:pPr>
        <w:widowControl w:val="0"/>
        <w:tabs>
          <w:tab w:val="left" w:pos="0"/>
          <w:tab w:val="left" w:pos="1418"/>
        </w:tabs>
        <w:ind w:firstLine="709"/>
        <w:jc w:val="both"/>
      </w:pPr>
      <w:r w:rsidRPr="00D834EC">
        <w:rPr>
          <w:color w:val="00000A"/>
          <w:sz w:val="28"/>
        </w:rPr>
        <w:t xml:space="preserve">2. </w:t>
      </w:r>
      <w:r w:rsidR="00D834EC" w:rsidRPr="00D834EC">
        <w:rPr>
          <w:color w:val="00000A"/>
          <w:sz w:val="28"/>
        </w:rPr>
        <w:t>Службе реализации жилищных программ Администрации</w:t>
      </w:r>
      <w:r w:rsidRPr="00D834EC">
        <w:rPr>
          <w:color w:val="00000A"/>
          <w:sz w:val="28"/>
        </w:rPr>
        <w:t xml:space="preserve"> </w:t>
      </w:r>
      <w:proofErr w:type="spellStart"/>
      <w:r w:rsidRPr="00D834EC">
        <w:rPr>
          <w:color w:val="00000A"/>
          <w:sz w:val="28"/>
        </w:rPr>
        <w:t>Белокалитвинского</w:t>
      </w:r>
      <w:proofErr w:type="spellEnd"/>
      <w:r w:rsidRPr="00D834EC">
        <w:rPr>
          <w:color w:val="00000A"/>
          <w:sz w:val="28"/>
        </w:rPr>
        <w:t xml:space="preserve"> района (Гусейнов Р.Р.) уведомить молодую семью, указанную в пункте 1 настоящего постановления, о принятом решении в срок, установленный действующим законодательством.  </w:t>
      </w:r>
    </w:p>
    <w:p w:rsidR="00D834EC" w:rsidRDefault="00D834EC" w:rsidP="00D834EC">
      <w:pPr>
        <w:widowControl w:val="0"/>
        <w:tabs>
          <w:tab w:val="left" w:pos="570"/>
          <w:tab w:val="left" w:pos="690"/>
        </w:tabs>
        <w:ind w:firstLine="709"/>
        <w:jc w:val="both"/>
        <w:rPr>
          <w:color w:val="00000A"/>
          <w:sz w:val="28"/>
        </w:rPr>
      </w:pPr>
    </w:p>
    <w:p w:rsidR="00454308" w:rsidRPr="00D834EC" w:rsidRDefault="00454308" w:rsidP="00D834EC">
      <w:pPr>
        <w:widowControl w:val="0"/>
        <w:tabs>
          <w:tab w:val="left" w:pos="570"/>
          <w:tab w:val="left" w:pos="690"/>
        </w:tabs>
        <w:ind w:firstLine="709"/>
        <w:jc w:val="both"/>
      </w:pPr>
      <w:r w:rsidRPr="00D834EC">
        <w:rPr>
          <w:color w:val="00000A"/>
          <w:sz w:val="28"/>
        </w:rPr>
        <w:lastRenderedPageBreak/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="00D834EC">
        <w:rPr>
          <w:color w:val="00000A"/>
          <w:sz w:val="28"/>
        </w:rPr>
        <w:t>Белокалитвинского</w:t>
      </w:r>
      <w:proofErr w:type="spellEnd"/>
      <w:r w:rsidR="00D834EC">
        <w:rPr>
          <w:color w:val="00000A"/>
          <w:sz w:val="28"/>
        </w:rPr>
        <w:t xml:space="preserve"> </w:t>
      </w:r>
      <w:r w:rsidRPr="00D834EC">
        <w:rPr>
          <w:color w:val="00000A"/>
          <w:sz w:val="28"/>
        </w:rPr>
        <w:t xml:space="preserve">района по строительству, промышленности, транспорту, </w:t>
      </w:r>
      <w:proofErr w:type="gramStart"/>
      <w:r w:rsidRPr="00D834EC">
        <w:rPr>
          <w:color w:val="00000A"/>
          <w:sz w:val="28"/>
        </w:rPr>
        <w:t>связи  В.М.</w:t>
      </w:r>
      <w:proofErr w:type="gramEnd"/>
      <w:r w:rsidRPr="00D834EC">
        <w:rPr>
          <w:color w:val="00000A"/>
          <w:sz w:val="28"/>
        </w:rPr>
        <w:t xml:space="preserve"> </w:t>
      </w:r>
      <w:proofErr w:type="spellStart"/>
      <w:r w:rsidRPr="00D834EC">
        <w:rPr>
          <w:color w:val="00000A"/>
          <w:sz w:val="28"/>
        </w:rPr>
        <w:t>Дохнова</w:t>
      </w:r>
      <w:proofErr w:type="spellEnd"/>
      <w:r w:rsidRPr="00D834EC">
        <w:rPr>
          <w:color w:val="00000A"/>
          <w:sz w:val="28"/>
        </w:rPr>
        <w:t>.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244BD2" w:rsidP="00040C21">
      <w:pPr>
        <w:pStyle w:val="2"/>
        <w:ind w:firstLine="720"/>
        <w:rPr>
          <w:b w:val="0"/>
        </w:rPr>
      </w:pPr>
      <w:bookmarkStart w:id="3" w:name="Наименование"/>
      <w:bookmarkEnd w:id="3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D834EC" w:rsidRDefault="00872883" w:rsidP="00872883">
      <w:pPr>
        <w:rPr>
          <w:sz w:val="28"/>
        </w:rPr>
      </w:pPr>
      <w:r w:rsidRPr="00D834EC">
        <w:rPr>
          <w:sz w:val="28"/>
        </w:rPr>
        <w:t>Верно:</w:t>
      </w:r>
    </w:p>
    <w:p w:rsidR="003A39C2" w:rsidRPr="00D834EC" w:rsidRDefault="006C35C4" w:rsidP="00835273">
      <w:pPr>
        <w:rPr>
          <w:sz w:val="28"/>
          <w:szCs w:val="28"/>
        </w:rPr>
      </w:pPr>
      <w:r w:rsidRPr="00D834EC">
        <w:rPr>
          <w:sz w:val="28"/>
        </w:rPr>
        <w:t>У</w:t>
      </w:r>
      <w:r w:rsidR="00715C8D" w:rsidRPr="00D834EC">
        <w:rPr>
          <w:sz w:val="28"/>
        </w:rPr>
        <w:t>правляющ</w:t>
      </w:r>
      <w:r w:rsidRPr="00D834EC">
        <w:rPr>
          <w:sz w:val="28"/>
        </w:rPr>
        <w:t>ий</w:t>
      </w:r>
      <w:r w:rsidR="00042119" w:rsidRPr="00D834EC">
        <w:rPr>
          <w:sz w:val="28"/>
        </w:rPr>
        <w:t xml:space="preserve"> </w:t>
      </w:r>
      <w:r w:rsidR="00715C8D" w:rsidRPr="00D834EC">
        <w:rPr>
          <w:sz w:val="28"/>
        </w:rPr>
        <w:t xml:space="preserve"> </w:t>
      </w:r>
      <w:r w:rsidR="00F4755E" w:rsidRPr="00D834EC">
        <w:rPr>
          <w:sz w:val="28"/>
        </w:rPr>
        <w:t xml:space="preserve"> делами</w:t>
      </w:r>
      <w:r w:rsidR="00F4755E" w:rsidRPr="00D834EC">
        <w:rPr>
          <w:sz w:val="28"/>
        </w:rPr>
        <w:tab/>
      </w:r>
      <w:r w:rsidR="00F4755E" w:rsidRPr="00D834EC">
        <w:rPr>
          <w:sz w:val="28"/>
        </w:rPr>
        <w:tab/>
      </w:r>
      <w:r w:rsidR="00F4755E" w:rsidRPr="00D834EC">
        <w:rPr>
          <w:sz w:val="28"/>
        </w:rPr>
        <w:tab/>
      </w:r>
      <w:r w:rsidR="000C6CE8" w:rsidRPr="00D834EC">
        <w:rPr>
          <w:sz w:val="28"/>
        </w:rPr>
        <w:tab/>
      </w:r>
      <w:r w:rsidR="00F4755E" w:rsidRPr="00D834EC">
        <w:rPr>
          <w:sz w:val="28"/>
        </w:rPr>
        <w:tab/>
      </w:r>
      <w:r w:rsidR="00F4755E" w:rsidRPr="00D834EC">
        <w:rPr>
          <w:sz w:val="28"/>
        </w:rPr>
        <w:tab/>
      </w:r>
      <w:r w:rsidR="00042119" w:rsidRPr="00D834EC">
        <w:rPr>
          <w:sz w:val="28"/>
        </w:rPr>
        <w:tab/>
      </w:r>
      <w:r w:rsidRPr="00D834EC">
        <w:rPr>
          <w:sz w:val="28"/>
        </w:rPr>
        <w:tab/>
        <w:t>Л.Г. Василенко</w:t>
      </w:r>
    </w:p>
    <w:sectPr w:rsidR="003A39C2" w:rsidRPr="00D834EC" w:rsidSect="003A39C2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51F" w:rsidRDefault="00F7551F">
      <w:r>
        <w:separator/>
      </w:r>
    </w:p>
  </w:endnote>
  <w:endnote w:type="continuationSeparator" w:id="0">
    <w:p w:rsidR="00F7551F" w:rsidRDefault="00F7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834EC" w:rsidRPr="00D834E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834EC">
      <w:rPr>
        <w:noProof/>
        <w:sz w:val="14"/>
        <w:lang w:val="en-US"/>
      </w:rPr>
      <w:t>C</w:t>
    </w:r>
    <w:r w:rsidR="00D834EC" w:rsidRPr="00D834EC">
      <w:rPr>
        <w:noProof/>
        <w:sz w:val="14"/>
      </w:rPr>
      <w:t>:\</w:t>
    </w:r>
    <w:r w:rsidR="00D834EC">
      <w:rPr>
        <w:noProof/>
        <w:sz w:val="14"/>
        <w:lang w:val="en-US"/>
      </w:rPr>
      <w:t>Users</w:t>
    </w:r>
    <w:r w:rsidR="00D834EC" w:rsidRPr="00D834EC">
      <w:rPr>
        <w:noProof/>
        <w:sz w:val="14"/>
      </w:rPr>
      <w:t>\</w:t>
    </w:r>
    <w:r w:rsidR="00D834EC">
      <w:rPr>
        <w:noProof/>
        <w:sz w:val="14"/>
        <w:lang w:val="en-US"/>
      </w:rPr>
      <w:t>eio</w:t>
    </w:r>
    <w:r w:rsidR="00D834EC" w:rsidRPr="00D834EC">
      <w:rPr>
        <w:noProof/>
        <w:sz w:val="14"/>
      </w:rPr>
      <w:t>3\Сохранения Алентьева\Мои документы\Постановления\мол_семья-Жуков.</w:t>
    </w:r>
    <w:r w:rsidR="00D834EC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D51DE" w:rsidRPr="005D51DE">
      <w:rPr>
        <w:noProof/>
        <w:sz w:val="14"/>
      </w:rPr>
      <w:t>5/16/2019 11:29:00</w:t>
    </w:r>
    <w:r w:rsidR="005D51DE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5D51DE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5D51DE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51F" w:rsidRDefault="00F7551F">
      <w:r>
        <w:separator/>
      </w:r>
    </w:p>
  </w:footnote>
  <w:footnote w:type="continuationSeparator" w:id="0">
    <w:p w:rsidR="00F7551F" w:rsidRDefault="00F75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44BD2"/>
    <w:rsid w:val="002D4093"/>
    <w:rsid w:val="00316A76"/>
    <w:rsid w:val="00320F99"/>
    <w:rsid w:val="00326F6E"/>
    <w:rsid w:val="00334D2B"/>
    <w:rsid w:val="00346A95"/>
    <w:rsid w:val="00354895"/>
    <w:rsid w:val="0037568B"/>
    <w:rsid w:val="003A39C2"/>
    <w:rsid w:val="003F3219"/>
    <w:rsid w:val="00405D8A"/>
    <w:rsid w:val="004148E7"/>
    <w:rsid w:val="00446556"/>
    <w:rsid w:val="00454308"/>
    <w:rsid w:val="00464534"/>
    <w:rsid w:val="00466AF2"/>
    <w:rsid w:val="00475850"/>
    <w:rsid w:val="00482BF6"/>
    <w:rsid w:val="004B2917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C3032"/>
    <w:rsid w:val="005D51DE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1142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2208A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834EC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551F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67A7F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2019-05-16T08:29:00Z</cp:lastPrinted>
  <dcterms:created xsi:type="dcterms:W3CDTF">2019-05-16T08:27:00Z</dcterms:created>
  <dcterms:modified xsi:type="dcterms:W3CDTF">2019-06-13T14:11:00Z</dcterms:modified>
</cp:coreProperties>
</file>