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F138BE">
        <w:rPr>
          <w:sz w:val="28"/>
        </w:rPr>
        <w:t>13</w:t>
      </w:r>
      <w:r w:rsidR="00C70947">
        <w:rPr>
          <w:sz w:val="28"/>
        </w:rPr>
        <w:t>.</w:t>
      </w:r>
      <w:r w:rsidR="003115C7">
        <w:rPr>
          <w:sz w:val="28"/>
        </w:rPr>
        <w:t>0</w:t>
      </w:r>
      <w:r w:rsidR="00660A9B">
        <w:rPr>
          <w:sz w:val="28"/>
        </w:rPr>
        <w:t>2</w:t>
      </w:r>
      <w:r w:rsidR="000D47D1">
        <w:rPr>
          <w:sz w:val="28"/>
        </w:rPr>
        <w:t>.</w:t>
      </w:r>
      <w:r w:rsidR="00872883" w:rsidRPr="00C96E82">
        <w:rPr>
          <w:sz w:val="28"/>
        </w:rPr>
        <w:t>20</w:t>
      </w:r>
      <w:r w:rsidR="006D620A">
        <w:rPr>
          <w:sz w:val="28"/>
        </w:rPr>
        <w:t>2</w:t>
      </w:r>
      <w:r w:rsidR="003115C7">
        <w:rPr>
          <w:sz w:val="28"/>
        </w:rPr>
        <w:t>3</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F138BE">
        <w:rPr>
          <w:sz w:val="28"/>
        </w:rPr>
        <w:t>218</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596505" w:rsidRPr="009C4B2E" w:rsidRDefault="00596505" w:rsidP="00CC14FE">
      <w:pPr>
        <w:tabs>
          <w:tab w:val="left" w:pos="1440"/>
        </w:tabs>
        <w:autoSpaceDE w:val="0"/>
        <w:jc w:val="center"/>
        <w:rPr>
          <w:b/>
          <w:sz w:val="28"/>
          <w:szCs w:val="28"/>
          <w:lang w:eastAsia="zh-CN"/>
        </w:rPr>
      </w:pPr>
      <w:bookmarkStart w:id="2" w:name="_GoBack"/>
      <w:r w:rsidRPr="00E93FF5">
        <w:rPr>
          <w:b/>
          <w:sz w:val="28"/>
          <w:szCs w:val="28"/>
          <w:lang w:eastAsia="zh-CN"/>
        </w:rPr>
        <w:t xml:space="preserve">Об утверждении порядка организации и проведения общественных обсуждений планируемой (намечаемой) хозяйственной и иной деятельности на территории </w:t>
      </w:r>
      <w:proofErr w:type="spellStart"/>
      <w:r w:rsidRPr="009C4B2E">
        <w:rPr>
          <w:b/>
          <w:sz w:val="28"/>
          <w:szCs w:val="28"/>
          <w:lang w:eastAsia="zh-CN"/>
        </w:rPr>
        <w:t>Белокалитвинского</w:t>
      </w:r>
      <w:proofErr w:type="spellEnd"/>
      <w:r w:rsidRPr="009C4B2E">
        <w:rPr>
          <w:b/>
          <w:sz w:val="28"/>
          <w:szCs w:val="28"/>
          <w:lang w:eastAsia="zh-CN"/>
        </w:rPr>
        <w:t xml:space="preserve"> района </w:t>
      </w:r>
    </w:p>
    <w:bookmarkEnd w:id="2"/>
    <w:p w:rsidR="00596505" w:rsidRPr="00BC3B26" w:rsidRDefault="00596505" w:rsidP="00596505">
      <w:pPr>
        <w:tabs>
          <w:tab w:val="left" w:pos="1440"/>
        </w:tabs>
        <w:autoSpaceDE w:val="0"/>
        <w:ind w:right="-1"/>
        <w:jc w:val="both"/>
        <w:rPr>
          <w:sz w:val="28"/>
          <w:szCs w:val="28"/>
          <w:lang w:eastAsia="zh-CN"/>
        </w:rPr>
      </w:pPr>
    </w:p>
    <w:p w:rsidR="00CC14FE" w:rsidRDefault="00CC14FE" w:rsidP="00596505">
      <w:pPr>
        <w:spacing w:after="200"/>
        <w:ind w:right="-1" w:firstLine="709"/>
        <w:jc w:val="both"/>
        <w:rPr>
          <w:sz w:val="28"/>
          <w:szCs w:val="28"/>
        </w:rPr>
      </w:pPr>
    </w:p>
    <w:p w:rsidR="00596505" w:rsidRDefault="00596505" w:rsidP="00CC14FE">
      <w:pPr>
        <w:ind w:firstLine="709"/>
        <w:jc w:val="both"/>
        <w:rPr>
          <w:sz w:val="28"/>
          <w:szCs w:val="28"/>
        </w:rPr>
      </w:pPr>
      <w:r w:rsidRPr="004C01F8">
        <w:rPr>
          <w:sz w:val="28"/>
          <w:szCs w:val="28"/>
        </w:rPr>
        <w:t>В соответствии со статьей 28 Феде</w:t>
      </w:r>
      <w:r>
        <w:rPr>
          <w:sz w:val="28"/>
          <w:szCs w:val="28"/>
        </w:rPr>
        <w:t>рального закона от 06.10.2003 №</w:t>
      </w:r>
      <w:r w:rsidR="00CC14FE">
        <w:rPr>
          <w:sz w:val="28"/>
          <w:szCs w:val="28"/>
        </w:rPr>
        <w:t xml:space="preserve"> </w:t>
      </w:r>
      <w:r>
        <w:rPr>
          <w:sz w:val="28"/>
          <w:szCs w:val="28"/>
        </w:rPr>
        <w:t>131-ФЗ «</w:t>
      </w:r>
      <w:r w:rsidRPr="004C01F8">
        <w:rPr>
          <w:sz w:val="28"/>
          <w:szCs w:val="28"/>
        </w:rPr>
        <w:t>Об общих принципах организации местного самоуп</w:t>
      </w:r>
      <w:r>
        <w:rPr>
          <w:sz w:val="28"/>
          <w:szCs w:val="28"/>
        </w:rPr>
        <w:t xml:space="preserve">равления в Российской Федерации», статьей 9 </w:t>
      </w:r>
      <w:r w:rsidRPr="004C01F8">
        <w:rPr>
          <w:sz w:val="28"/>
          <w:szCs w:val="28"/>
        </w:rPr>
        <w:t>Феде</w:t>
      </w:r>
      <w:r>
        <w:rPr>
          <w:sz w:val="28"/>
          <w:szCs w:val="28"/>
        </w:rPr>
        <w:t>рального закона от 23.11.1995 №</w:t>
      </w:r>
      <w:r w:rsidR="00CC14FE">
        <w:rPr>
          <w:sz w:val="28"/>
          <w:szCs w:val="28"/>
        </w:rPr>
        <w:t xml:space="preserve"> </w:t>
      </w:r>
      <w:r>
        <w:rPr>
          <w:sz w:val="28"/>
          <w:szCs w:val="28"/>
        </w:rPr>
        <w:t>174-ФЗ «Об экологической экспертизе»</w:t>
      </w:r>
      <w:r w:rsidRPr="004C01F8">
        <w:rPr>
          <w:sz w:val="28"/>
          <w:szCs w:val="28"/>
        </w:rPr>
        <w:t>, Приказом Министерства природных ресурсов и экологии Росси</w:t>
      </w:r>
      <w:r>
        <w:rPr>
          <w:sz w:val="28"/>
          <w:szCs w:val="28"/>
        </w:rPr>
        <w:t>йской Федерации от 01.12.2020 №</w:t>
      </w:r>
      <w:r w:rsidR="00CC14FE">
        <w:rPr>
          <w:sz w:val="28"/>
          <w:szCs w:val="28"/>
        </w:rPr>
        <w:t xml:space="preserve"> </w:t>
      </w:r>
      <w:r>
        <w:rPr>
          <w:sz w:val="28"/>
          <w:szCs w:val="28"/>
        </w:rPr>
        <w:t>999 «</w:t>
      </w:r>
      <w:r w:rsidRPr="004C01F8">
        <w:rPr>
          <w:sz w:val="28"/>
          <w:szCs w:val="28"/>
        </w:rPr>
        <w:t xml:space="preserve">Об утверждении требований к материалам оценки воздействия на </w:t>
      </w:r>
      <w:r>
        <w:rPr>
          <w:sz w:val="28"/>
          <w:szCs w:val="28"/>
        </w:rPr>
        <w:t>окружающую среду»</w:t>
      </w:r>
      <w:r w:rsidR="00CC14FE">
        <w:rPr>
          <w:sz w:val="28"/>
          <w:szCs w:val="28"/>
        </w:rPr>
        <w:t>,</w:t>
      </w:r>
      <w:r>
        <w:rPr>
          <w:sz w:val="28"/>
          <w:szCs w:val="28"/>
        </w:rPr>
        <w:t xml:space="preserve"> </w:t>
      </w:r>
      <w:r w:rsidRPr="00BC3B26">
        <w:rPr>
          <w:sz w:val="28"/>
          <w:szCs w:val="28"/>
        </w:rPr>
        <w:t xml:space="preserve">Администрация </w:t>
      </w:r>
      <w:proofErr w:type="spellStart"/>
      <w:r w:rsidRPr="00BC3B26">
        <w:rPr>
          <w:sz w:val="28"/>
          <w:szCs w:val="28"/>
        </w:rPr>
        <w:t>Белокалитвинского</w:t>
      </w:r>
      <w:proofErr w:type="spellEnd"/>
      <w:r w:rsidRPr="00BC3B26">
        <w:rPr>
          <w:sz w:val="28"/>
          <w:szCs w:val="28"/>
        </w:rPr>
        <w:t xml:space="preserve"> района </w:t>
      </w:r>
      <w:r w:rsidRPr="00BC3B26">
        <w:rPr>
          <w:b/>
          <w:spacing w:val="60"/>
          <w:sz w:val="28"/>
          <w:szCs w:val="28"/>
        </w:rPr>
        <w:t>постановляет</w:t>
      </w:r>
      <w:r w:rsidRPr="00CC14FE">
        <w:rPr>
          <w:b/>
          <w:sz w:val="28"/>
          <w:szCs w:val="28"/>
        </w:rPr>
        <w:t>:</w:t>
      </w:r>
    </w:p>
    <w:p w:rsidR="00CC14FE" w:rsidRPr="00BC3B26" w:rsidRDefault="00CC14FE" w:rsidP="00CC14FE">
      <w:pPr>
        <w:ind w:firstLine="709"/>
        <w:jc w:val="both"/>
        <w:rPr>
          <w:sz w:val="28"/>
          <w:szCs w:val="28"/>
        </w:rPr>
      </w:pPr>
    </w:p>
    <w:p w:rsidR="00596505" w:rsidRDefault="00596505" w:rsidP="00CC14FE">
      <w:pPr>
        <w:ind w:firstLine="709"/>
        <w:contextualSpacing/>
        <w:jc w:val="both"/>
        <w:rPr>
          <w:sz w:val="28"/>
          <w:szCs w:val="28"/>
          <w:lang w:eastAsia="zh-CN"/>
        </w:rPr>
      </w:pPr>
      <w:r>
        <w:rPr>
          <w:sz w:val="28"/>
          <w:szCs w:val="28"/>
          <w:lang w:eastAsia="zh-CN"/>
        </w:rPr>
        <w:t>1.</w:t>
      </w:r>
      <w:r w:rsidR="00CC14FE">
        <w:rPr>
          <w:sz w:val="28"/>
          <w:szCs w:val="28"/>
          <w:lang w:eastAsia="zh-CN"/>
        </w:rPr>
        <w:t xml:space="preserve"> </w:t>
      </w:r>
      <w:r w:rsidRPr="004C01F8">
        <w:rPr>
          <w:sz w:val="28"/>
          <w:szCs w:val="28"/>
          <w:lang w:eastAsia="zh-CN"/>
        </w:rPr>
        <w:t>Утвердить порядок организации и проведения общественных обсуждений планируемой (намечаемой) хозяйственной и иной деятельности на т</w:t>
      </w:r>
      <w:r>
        <w:rPr>
          <w:sz w:val="28"/>
          <w:szCs w:val="28"/>
          <w:lang w:eastAsia="zh-CN"/>
        </w:rPr>
        <w:t xml:space="preserve">ерритории </w:t>
      </w:r>
      <w:proofErr w:type="spellStart"/>
      <w:r>
        <w:rPr>
          <w:sz w:val="28"/>
          <w:szCs w:val="28"/>
          <w:lang w:eastAsia="zh-CN"/>
        </w:rPr>
        <w:t>Белокалитвинского</w:t>
      </w:r>
      <w:proofErr w:type="spellEnd"/>
      <w:r>
        <w:rPr>
          <w:sz w:val="28"/>
          <w:szCs w:val="28"/>
          <w:lang w:eastAsia="zh-CN"/>
        </w:rPr>
        <w:t xml:space="preserve"> района</w:t>
      </w:r>
      <w:r w:rsidRPr="004C01F8">
        <w:rPr>
          <w:sz w:val="28"/>
          <w:szCs w:val="28"/>
          <w:lang w:eastAsia="zh-CN"/>
        </w:rPr>
        <w:t xml:space="preserve"> в форме общественных слушаний согласно приложению</w:t>
      </w:r>
      <w:r>
        <w:rPr>
          <w:sz w:val="28"/>
          <w:szCs w:val="28"/>
          <w:lang w:eastAsia="zh-CN"/>
        </w:rPr>
        <w:t xml:space="preserve"> №</w:t>
      </w:r>
      <w:r w:rsidR="00CC14FE">
        <w:rPr>
          <w:sz w:val="28"/>
          <w:szCs w:val="28"/>
          <w:lang w:eastAsia="zh-CN"/>
        </w:rPr>
        <w:t xml:space="preserve"> </w:t>
      </w:r>
      <w:r>
        <w:rPr>
          <w:sz w:val="28"/>
          <w:szCs w:val="28"/>
          <w:lang w:eastAsia="zh-CN"/>
        </w:rPr>
        <w:t>1</w:t>
      </w:r>
      <w:r w:rsidRPr="004C01F8">
        <w:rPr>
          <w:sz w:val="28"/>
          <w:szCs w:val="28"/>
          <w:lang w:eastAsia="zh-CN"/>
        </w:rPr>
        <w:t xml:space="preserve"> к постановлению.</w:t>
      </w:r>
    </w:p>
    <w:p w:rsidR="00596505" w:rsidRDefault="00596505" w:rsidP="00CC14FE">
      <w:pPr>
        <w:ind w:firstLine="709"/>
        <w:contextualSpacing/>
        <w:jc w:val="both"/>
        <w:rPr>
          <w:sz w:val="28"/>
          <w:szCs w:val="28"/>
          <w:lang w:eastAsia="zh-CN"/>
        </w:rPr>
      </w:pPr>
      <w:r>
        <w:rPr>
          <w:sz w:val="28"/>
          <w:szCs w:val="28"/>
          <w:lang w:eastAsia="zh-CN"/>
        </w:rPr>
        <w:t>2.</w:t>
      </w:r>
      <w:r w:rsidR="00CC14FE">
        <w:rPr>
          <w:sz w:val="28"/>
          <w:szCs w:val="28"/>
          <w:lang w:eastAsia="zh-CN"/>
        </w:rPr>
        <w:t xml:space="preserve"> </w:t>
      </w:r>
      <w:r w:rsidRPr="00745D90">
        <w:rPr>
          <w:sz w:val="28"/>
          <w:szCs w:val="28"/>
          <w:lang w:eastAsia="zh-CN"/>
        </w:rPr>
        <w:t xml:space="preserve">Утвердить порядок организации и проведения общественных обсуждений планируемой (намечаемой) хозяйственной и иной деятельности на территории </w:t>
      </w:r>
      <w:proofErr w:type="spellStart"/>
      <w:r w:rsidRPr="00745D90">
        <w:rPr>
          <w:sz w:val="28"/>
          <w:szCs w:val="28"/>
          <w:lang w:eastAsia="zh-CN"/>
        </w:rPr>
        <w:t>Белокалитвинского</w:t>
      </w:r>
      <w:proofErr w:type="spellEnd"/>
      <w:r w:rsidRPr="00745D90">
        <w:rPr>
          <w:sz w:val="28"/>
          <w:szCs w:val="28"/>
          <w:lang w:eastAsia="zh-CN"/>
        </w:rPr>
        <w:t xml:space="preserve"> райо</w:t>
      </w:r>
      <w:r>
        <w:rPr>
          <w:sz w:val="28"/>
          <w:szCs w:val="28"/>
          <w:lang w:eastAsia="zh-CN"/>
        </w:rPr>
        <w:t xml:space="preserve">на в форме опроса согласно приложению </w:t>
      </w:r>
      <w:r w:rsidR="00CC14FE">
        <w:rPr>
          <w:sz w:val="28"/>
          <w:szCs w:val="28"/>
          <w:lang w:eastAsia="zh-CN"/>
        </w:rPr>
        <w:t xml:space="preserve">                    </w:t>
      </w:r>
      <w:r>
        <w:rPr>
          <w:sz w:val="28"/>
          <w:szCs w:val="28"/>
          <w:lang w:eastAsia="zh-CN"/>
        </w:rPr>
        <w:t>№</w:t>
      </w:r>
      <w:r w:rsidR="00CC14FE">
        <w:rPr>
          <w:sz w:val="28"/>
          <w:szCs w:val="28"/>
          <w:lang w:eastAsia="zh-CN"/>
        </w:rPr>
        <w:t xml:space="preserve"> </w:t>
      </w:r>
      <w:r>
        <w:rPr>
          <w:sz w:val="28"/>
          <w:szCs w:val="28"/>
          <w:lang w:eastAsia="zh-CN"/>
        </w:rPr>
        <w:t>2</w:t>
      </w:r>
      <w:r w:rsidRPr="00745D90">
        <w:rPr>
          <w:sz w:val="28"/>
          <w:szCs w:val="28"/>
          <w:lang w:eastAsia="zh-CN"/>
        </w:rPr>
        <w:t xml:space="preserve"> к постановлению.</w:t>
      </w:r>
    </w:p>
    <w:p w:rsidR="00596505" w:rsidRDefault="00596505" w:rsidP="00CC14FE">
      <w:pPr>
        <w:ind w:firstLine="709"/>
        <w:contextualSpacing/>
        <w:jc w:val="both"/>
        <w:rPr>
          <w:sz w:val="28"/>
          <w:szCs w:val="28"/>
          <w:lang w:eastAsia="zh-CN"/>
        </w:rPr>
      </w:pPr>
      <w:r>
        <w:rPr>
          <w:sz w:val="28"/>
          <w:szCs w:val="28"/>
          <w:lang w:eastAsia="zh-CN"/>
        </w:rPr>
        <w:t>3.</w:t>
      </w:r>
      <w:r w:rsidR="00CC14FE">
        <w:rPr>
          <w:sz w:val="28"/>
          <w:szCs w:val="28"/>
          <w:lang w:eastAsia="zh-CN"/>
        </w:rPr>
        <w:t xml:space="preserve"> </w:t>
      </w:r>
      <w:r>
        <w:rPr>
          <w:sz w:val="28"/>
          <w:szCs w:val="28"/>
          <w:lang w:eastAsia="zh-CN"/>
        </w:rPr>
        <w:t xml:space="preserve">Признать утратившими силу постановление Администрации </w:t>
      </w:r>
      <w:proofErr w:type="spellStart"/>
      <w:r>
        <w:rPr>
          <w:sz w:val="28"/>
          <w:szCs w:val="28"/>
          <w:lang w:eastAsia="zh-CN"/>
        </w:rPr>
        <w:t>Белокалитвинского</w:t>
      </w:r>
      <w:proofErr w:type="spellEnd"/>
      <w:r>
        <w:rPr>
          <w:sz w:val="28"/>
          <w:szCs w:val="28"/>
          <w:lang w:eastAsia="zh-CN"/>
        </w:rPr>
        <w:t xml:space="preserve"> района </w:t>
      </w:r>
      <w:r w:rsidRPr="00E40EFD">
        <w:rPr>
          <w:sz w:val="28"/>
          <w:szCs w:val="28"/>
          <w:lang w:eastAsia="zh-CN"/>
        </w:rPr>
        <w:t>от 18.06.2019 №</w:t>
      </w:r>
      <w:r w:rsidR="00CC14FE">
        <w:rPr>
          <w:sz w:val="28"/>
          <w:szCs w:val="28"/>
          <w:lang w:eastAsia="zh-CN"/>
        </w:rPr>
        <w:t xml:space="preserve"> </w:t>
      </w:r>
      <w:r w:rsidRPr="00E40EFD">
        <w:rPr>
          <w:sz w:val="28"/>
          <w:szCs w:val="28"/>
          <w:lang w:eastAsia="zh-CN"/>
        </w:rPr>
        <w:t xml:space="preserve">967 «Об утверждении порядка организации и проведения общественных обсуждений намечаемой хозяйственной и иной деятельности, подлежащей государственной экологической экспертизе, на территории </w:t>
      </w:r>
      <w:proofErr w:type="spellStart"/>
      <w:r w:rsidRPr="00E40EFD">
        <w:rPr>
          <w:sz w:val="28"/>
          <w:szCs w:val="28"/>
          <w:lang w:eastAsia="zh-CN"/>
        </w:rPr>
        <w:t>Белокалитвинского</w:t>
      </w:r>
      <w:proofErr w:type="spellEnd"/>
      <w:r w:rsidRPr="00E40EFD">
        <w:rPr>
          <w:sz w:val="28"/>
          <w:szCs w:val="28"/>
          <w:lang w:eastAsia="zh-CN"/>
        </w:rPr>
        <w:t xml:space="preserve"> района»</w:t>
      </w:r>
      <w:r>
        <w:rPr>
          <w:sz w:val="28"/>
          <w:szCs w:val="28"/>
          <w:lang w:eastAsia="zh-CN"/>
        </w:rPr>
        <w:t xml:space="preserve">, </w:t>
      </w:r>
      <w:r w:rsidRPr="00B64C5B">
        <w:rPr>
          <w:sz w:val="28"/>
          <w:szCs w:val="28"/>
          <w:lang w:eastAsia="zh-CN"/>
        </w:rPr>
        <w:t xml:space="preserve">постановление Администрации </w:t>
      </w:r>
      <w:proofErr w:type="spellStart"/>
      <w:r w:rsidRPr="00B64C5B">
        <w:rPr>
          <w:sz w:val="28"/>
          <w:szCs w:val="28"/>
          <w:lang w:eastAsia="zh-CN"/>
        </w:rPr>
        <w:t>Белока</w:t>
      </w:r>
      <w:r>
        <w:rPr>
          <w:sz w:val="28"/>
          <w:szCs w:val="28"/>
          <w:lang w:eastAsia="zh-CN"/>
        </w:rPr>
        <w:t>литвинского</w:t>
      </w:r>
      <w:proofErr w:type="spellEnd"/>
      <w:r>
        <w:rPr>
          <w:sz w:val="28"/>
          <w:szCs w:val="28"/>
          <w:lang w:eastAsia="zh-CN"/>
        </w:rPr>
        <w:t xml:space="preserve"> района от 01.03.2021 №</w:t>
      </w:r>
      <w:r w:rsidR="00CC14FE">
        <w:rPr>
          <w:sz w:val="28"/>
          <w:szCs w:val="28"/>
          <w:lang w:eastAsia="zh-CN"/>
        </w:rPr>
        <w:t xml:space="preserve"> </w:t>
      </w:r>
      <w:r>
        <w:rPr>
          <w:sz w:val="28"/>
          <w:szCs w:val="28"/>
          <w:lang w:eastAsia="zh-CN"/>
        </w:rPr>
        <w:t xml:space="preserve">275 </w:t>
      </w:r>
      <w:r w:rsidRPr="00B64C5B">
        <w:rPr>
          <w:sz w:val="28"/>
          <w:szCs w:val="28"/>
          <w:lang w:eastAsia="zh-CN"/>
        </w:rPr>
        <w:t xml:space="preserve">«О внесении изменения в постановление Администрации </w:t>
      </w:r>
      <w:proofErr w:type="spellStart"/>
      <w:r w:rsidRPr="00B64C5B">
        <w:rPr>
          <w:sz w:val="28"/>
          <w:szCs w:val="28"/>
          <w:lang w:eastAsia="zh-CN"/>
        </w:rPr>
        <w:t>Белокалитвинского</w:t>
      </w:r>
      <w:proofErr w:type="spellEnd"/>
      <w:r w:rsidRPr="00B64C5B">
        <w:rPr>
          <w:sz w:val="28"/>
          <w:szCs w:val="28"/>
          <w:lang w:eastAsia="zh-CN"/>
        </w:rPr>
        <w:t xml:space="preserve"> района от 18.06.2019 №</w:t>
      </w:r>
      <w:r w:rsidR="00CC14FE">
        <w:rPr>
          <w:sz w:val="28"/>
          <w:szCs w:val="28"/>
          <w:lang w:eastAsia="zh-CN"/>
        </w:rPr>
        <w:t xml:space="preserve"> </w:t>
      </w:r>
      <w:r w:rsidRPr="00B64C5B">
        <w:rPr>
          <w:sz w:val="28"/>
          <w:szCs w:val="28"/>
          <w:lang w:eastAsia="zh-CN"/>
        </w:rPr>
        <w:t>967».</w:t>
      </w:r>
    </w:p>
    <w:p w:rsidR="00596505" w:rsidRDefault="00596505" w:rsidP="00CC14FE">
      <w:pPr>
        <w:ind w:firstLine="709"/>
        <w:contextualSpacing/>
        <w:jc w:val="both"/>
        <w:rPr>
          <w:sz w:val="28"/>
          <w:szCs w:val="28"/>
          <w:lang w:eastAsia="zh-CN"/>
        </w:rPr>
      </w:pPr>
      <w:r>
        <w:rPr>
          <w:sz w:val="28"/>
          <w:szCs w:val="28"/>
          <w:lang w:eastAsia="zh-CN"/>
        </w:rPr>
        <w:t xml:space="preserve">4. </w:t>
      </w:r>
      <w:r w:rsidR="00CC14FE">
        <w:rPr>
          <w:sz w:val="28"/>
          <w:szCs w:val="28"/>
          <w:lang w:eastAsia="zh-CN"/>
        </w:rPr>
        <w:t xml:space="preserve"> </w:t>
      </w:r>
      <w:r>
        <w:rPr>
          <w:sz w:val="28"/>
          <w:szCs w:val="28"/>
          <w:lang w:eastAsia="zh-CN"/>
        </w:rPr>
        <w:t>П</w:t>
      </w:r>
      <w:r w:rsidRPr="00BC68EA">
        <w:rPr>
          <w:sz w:val="28"/>
          <w:szCs w:val="28"/>
          <w:lang w:eastAsia="zh-CN"/>
        </w:rPr>
        <w:t>оста</w:t>
      </w:r>
      <w:r>
        <w:rPr>
          <w:sz w:val="28"/>
          <w:szCs w:val="28"/>
          <w:lang w:eastAsia="zh-CN"/>
        </w:rPr>
        <w:t>новление вступает в силу со дня его официального опубликования.</w:t>
      </w:r>
    </w:p>
    <w:p w:rsidR="00596505" w:rsidRPr="00B64C5B" w:rsidRDefault="00596505" w:rsidP="00CC14FE">
      <w:pPr>
        <w:ind w:firstLine="709"/>
        <w:contextualSpacing/>
        <w:jc w:val="both"/>
        <w:rPr>
          <w:b/>
          <w:sz w:val="28"/>
          <w:szCs w:val="28"/>
          <w:lang w:eastAsia="zh-CN"/>
        </w:rPr>
      </w:pPr>
    </w:p>
    <w:p w:rsidR="00596505" w:rsidRDefault="00596505" w:rsidP="00CC14FE">
      <w:pPr>
        <w:ind w:firstLine="709"/>
        <w:contextualSpacing/>
        <w:jc w:val="both"/>
        <w:rPr>
          <w:sz w:val="28"/>
          <w:szCs w:val="28"/>
          <w:lang w:eastAsia="zh-CN"/>
        </w:rPr>
      </w:pPr>
      <w:r>
        <w:rPr>
          <w:sz w:val="28"/>
          <w:szCs w:val="28"/>
          <w:lang w:eastAsia="zh-CN"/>
        </w:rPr>
        <w:t xml:space="preserve">5. </w:t>
      </w:r>
      <w:r w:rsidRPr="0054314A">
        <w:rPr>
          <w:sz w:val="28"/>
          <w:szCs w:val="28"/>
          <w:lang w:eastAsia="zh-CN"/>
        </w:rPr>
        <w:t xml:space="preserve">Контроль за выполнением постановления возложить на первого заместителя главы Администрации </w:t>
      </w:r>
      <w:proofErr w:type="spellStart"/>
      <w:r w:rsidRPr="0054314A">
        <w:rPr>
          <w:sz w:val="28"/>
          <w:szCs w:val="28"/>
          <w:lang w:eastAsia="zh-CN"/>
        </w:rPr>
        <w:t>Белокалитвинского</w:t>
      </w:r>
      <w:proofErr w:type="spellEnd"/>
      <w:r w:rsidRPr="0054314A">
        <w:rPr>
          <w:sz w:val="28"/>
          <w:szCs w:val="28"/>
          <w:lang w:eastAsia="zh-CN"/>
        </w:rPr>
        <w:t xml:space="preserve"> района по экономическому развитию, инвестиционной политике</w:t>
      </w:r>
      <w:r>
        <w:rPr>
          <w:sz w:val="28"/>
          <w:szCs w:val="28"/>
          <w:lang w:eastAsia="zh-CN"/>
        </w:rPr>
        <w:t xml:space="preserve"> и местному самоуправлению </w:t>
      </w:r>
      <w:r w:rsidRPr="0054314A">
        <w:rPr>
          <w:sz w:val="28"/>
          <w:szCs w:val="28"/>
          <w:lang w:eastAsia="zh-CN"/>
        </w:rPr>
        <w:t>Устименко</w:t>
      </w:r>
      <w:r>
        <w:rPr>
          <w:sz w:val="28"/>
          <w:szCs w:val="28"/>
          <w:lang w:eastAsia="zh-CN"/>
        </w:rPr>
        <w:t xml:space="preserve"> Д.Ю. </w:t>
      </w:r>
    </w:p>
    <w:p w:rsidR="005A2D86" w:rsidRPr="005A2D86" w:rsidRDefault="005A2D86" w:rsidP="00CC14FE">
      <w:pPr>
        <w:ind w:firstLine="709"/>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660A9B" w:rsidP="003818F3">
      <w:pPr>
        <w:pStyle w:val="2"/>
        <w:rPr>
          <w:b w:val="0"/>
        </w:rPr>
      </w:pPr>
      <w:bookmarkStart w:id="3" w:name="Наименование"/>
      <w:bookmarkEnd w:id="3"/>
      <w:proofErr w:type="spellStart"/>
      <w:r>
        <w:rPr>
          <w:b w:val="0"/>
        </w:rPr>
        <w:t>И.о</w:t>
      </w:r>
      <w:proofErr w:type="spellEnd"/>
      <w:r>
        <w:rPr>
          <w:b w:val="0"/>
        </w:rPr>
        <w:t>.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4A13DC">
        <w:rPr>
          <w:b w:val="0"/>
        </w:rPr>
        <w:tab/>
      </w:r>
      <w:r>
        <w:rPr>
          <w:b w:val="0"/>
        </w:rPr>
        <w:tab/>
      </w:r>
      <w:r w:rsidR="00161763">
        <w:rPr>
          <w:b w:val="0"/>
        </w:rPr>
        <w:tab/>
      </w:r>
      <w:r w:rsidR="00660A9B">
        <w:rPr>
          <w:b w:val="0"/>
        </w:rPr>
        <w:t>Д.Ю. Устименко</w:t>
      </w:r>
    </w:p>
    <w:p w:rsidR="00872883" w:rsidRDefault="00872883" w:rsidP="00872883">
      <w:pPr>
        <w:rPr>
          <w:sz w:val="28"/>
        </w:rPr>
      </w:pPr>
    </w:p>
    <w:p w:rsidR="00872883" w:rsidRPr="00CC14FE" w:rsidRDefault="00872883" w:rsidP="00872883">
      <w:pPr>
        <w:rPr>
          <w:color w:val="FFFFFF" w:themeColor="background1"/>
          <w:sz w:val="28"/>
        </w:rPr>
      </w:pPr>
      <w:r w:rsidRPr="00CC14FE">
        <w:rPr>
          <w:color w:val="FFFFFF" w:themeColor="background1"/>
          <w:sz w:val="28"/>
        </w:rPr>
        <w:t>Верно:</w:t>
      </w:r>
    </w:p>
    <w:p w:rsidR="004A13DC" w:rsidRPr="00CC14FE" w:rsidRDefault="005C422C" w:rsidP="00835273">
      <w:pPr>
        <w:rPr>
          <w:color w:val="FFFFFF" w:themeColor="background1"/>
          <w:sz w:val="28"/>
        </w:rPr>
      </w:pPr>
      <w:r w:rsidRPr="00CC14FE">
        <w:rPr>
          <w:color w:val="FFFFFF" w:themeColor="background1"/>
          <w:sz w:val="28"/>
        </w:rPr>
        <w:t>З</w:t>
      </w:r>
      <w:r w:rsidR="004A13DC" w:rsidRPr="00CC14FE">
        <w:rPr>
          <w:color w:val="FFFFFF" w:themeColor="background1"/>
          <w:sz w:val="28"/>
        </w:rPr>
        <w:t>аместител</w:t>
      </w:r>
      <w:r w:rsidRPr="00CC14FE">
        <w:rPr>
          <w:color w:val="FFFFFF" w:themeColor="background1"/>
          <w:sz w:val="28"/>
        </w:rPr>
        <w:t>ь</w:t>
      </w:r>
      <w:r w:rsidR="004A13DC" w:rsidRPr="00CC14FE">
        <w:rPr>
          <w:color w:val="FFFFFF" w:themeColor="background1"/>
          <w:sz w:val="28"/>
        </w:rPr>
        <w:t xml:space="preserve"> главы Администрации</w:t>
      </w:r>
    </w:p>
    <w:p w:rsidR="00827BC0" w:rsidRPr="00CC14FE" w:rsidRDefault="004A13DC" w:rsidP="00835273">
      <w:pPr>
        <w:rPr>
          <w:color w:val="FFFFFF" w:themeColor="background1"/>
          <w:sz w:val="28"/>
        </w:rPr>
      </w:pPr>
      <w:proofErr w:type="spellStart"/>
      <w:r w:rsidRPr="00CC14FE">
        <w:rPr>
          <w:color w:val="FFFFFF" w:themeColor="background1"/>
          <w:sz w:val="28"/>
        </w:rPr>
        <w:t>Белокалитвинского</w:t>
      </w:r>
      <w:proofErr w:type="spellEnd"/>
      <w:r w:rsidRPr="00CC14FE">
        <w:rPr>
          <w:color w:val="FFFFFF" w:themeColor="background1"/>
          <w:sz w:val="28"/>
        </w:rPr>
        <w:t xml:space="preserve"> района </w:t>
      </w:r>
    </w:p>
    <w:p w:rsidR="003A39C2" w:rsidRPr="00CC14FE" w:rsidRDefault="00827BC0" w:rsidP="00835273">
      <w:pPr>
        <w:rPr>
          <w:color w:val="FFFFFF" w:themeColor="background1"/>
          <w:sz w:val="28"/>
        </w:rPr>
      </w:pPr>
      <w:r w:rsidRPr="00CC14FE">
        <w:rPr>
          <w:color w:val="FFFFFF" w:themeColor="background1"/>
          <w:sz w:val="28"/>
        </w:rPr>
        <w:t>п</w:t>
      </w:r>
      <w:r w:rsidR="004A13DC" w:rsidRPr="00CC14FE">
        <w:rPr>
          <w:color w:val="FFFFFF" w:themeColor="background1"/>
          <w:sz w:val="28"/>
        </w:rPr>
        <w:t>о</w:t>
      </w:r>
      <w:r w:rsidRPr="00CC14FE">
        <w:rPr>
          <w:color w:val="FFFFFF" w:themeColor="background1"/>
          <w:sz w:val="28"/>
        </w:rPr>
        <w:t xml:space="preserve"> </w:t>
      </w:r>
      <w:r w:rsidR="004A13DC" w:rsidRPr="00CC14FE">
        <w:rPr>
          <w:color w:val="FFFFFF" w:themeColor="background1"/>
          <w:sz w:val="28"/>
        </w:rPr>
        <w:t>организационной и кадровой работе</w:t>
      </w:r>
      <w:r w:rsidR="000C6CE8" w:rsidRPr="00CC14FE">
        <w:rPr>
          <w:color w:val="FFFFFF" w:themeColor="background1"/>
          <w:sz w:val="28"/>
        </w:rPr>
        <w:tab/>
      </w:r>
      <w:r w:rsidR="00F4755E" w:rsidRPr="00CC14FE">
        <w:rPr>
          <w:color w:val="FFFFFF" w:themeColor="background1"/>
          <w:sz w:val="28"/>
        </w:rPr>
        <w:tab/>
      </w:r>
      <w:r w:rsidR="001D3A0E" w:rsidRPr="00CC14FE">
        <w:rPr>
          <w:color w:val="FFFFFF" w:themeColor="background1"/>
          <w:sz w:val="28"/>
        </w:rPr>
        <w:tab/>
      </w:r>
      <w:r w:rsidR="004A13DC" w:rsidRPr="00CC14FE">
        <w:rPr>
          <w:color w:val="FFFFFF" w:themeColor="background1"/>
          <w:sz w:val="28"/>
        </w:rPr>
        <w:tab/>
      </w:r>
      <w:r w:rsidR="005C422C" w:rsidRPr="00CC14FE">
        <w:rPr>
          <w:color w:val="FFFFFF" w:themeColor="background1"/>
          <w:sz w:val="28"/>
        </w:rPr>
        <w:t>Л.Г. Василенко</w:t>
      </w:r>
    </w:p>
    <w:p w:rsidR="00596505" w:rsidRDefault="00596505" w:rsidP="00835273">
      <w:pPr>
        <w:rPr>
          <w:sz w:val="28"/>
        </w:rPr>
      </w:pPr>
    </w:p>
    <w:p w:rsidR="00596505" w:rsidRDefault="00596505" w:rsidP="00835273">
      <w:pPr>
        <w:rPr>
          <w:sz w:val="28"/>
          <w:szCs w:val="28"/>
        </w:rPr>
        <w:sectPr w:rsidR="0059650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596505" w:rsidRPr="0029000B" w:rsidRDefault="00596505" w:rsidP="00596505">
      <w:pPr>
        <w:ind w:left="6379"/>
        <w:jc w:val="center"/>
        <w:rPr>
          <w:color w:val="000000"/>
          <w:sz w:val="28"/>
          <w:szCs w:val="28"/>
          <w:lang w:eastAsia="ar-SA"/>
        </w:rPr>
      </w:pPr>
      <w:r w:rsidRPr="0029000B">
        <w:rPr>
          <w:color w:val="000000"/>
          <w:sz w:val="28"/>
          <w:szCs w:val="28"/>
          <w:lang w:eastAsia="ar-SA"/>
        </w:rPr>
        <w:lastRenderedPageBreak/>
        <w:t>Приложение №</w:t>
      </w:r>
      <w:r w:rsidR="00CC14FE">
        <w:rPr>
          <w:color w:val="000000"/>
          <w:sz w:val="28"/>
          <w:szCs w:val="28"/>
          <w:lang w:eastAsia="ar-SA"/>
        </w:rPr>
        <w:t xml:space="preserve"> </w:t>
      </w:r>
      <w:r w:rsidRPr="0029000B">
        <w:rPr>
          <w:color w:val="000000"/>
          <w:sz w:val="28"/>
          <w:szCs w:val="28"/>
          <w:lang w:eastAsia="ar-SA"/>
        </w:rPr>
        <w:t>1</w:t>
      </w:r>
    </w:p>
    <w:p w:rsidR="00596505" w:rsidRPr="0029000B" w:rsidRDefault="00596505" w:rsidP="00596505">
      <w:pPr>
        <w:ind w:left="6379"/>
        <w:jc w:val="center"/>
        <w:rPr>
          <w:color w:val="000000"/>
          <w:sz w:val="28"/>
          <w:szCs w:val="28"/>
          <w:lang w:eastAsia="ar-SA"/>
        </w:rPr>
      </w:pPr>
      <w:r w:rsidRPr="0029000B">
        <w:rPr>
          <w:color w:val="000000"/>
          <w:sz w:val="28"/>
          <w:szCs w:val="28"/>
          <w:lang w:eastAsia="ar-SA"/>
        </w:rPr>
        <w:t>к постановлению</w:t>
      </w:r>
    </w:p>
    <w:p w:rsidR="00596505" w:rsidRPr="0029000B" w:rsidRDefault="00596505" w:rsidP="00596505">
      <w:pPr>
        <w:ind w:left="6379"/>
        <w:jc w:val="center"/>
        <w:rPr>
          <w:color w:val="000000"/>
          <w:sz w:val="28"/>
          <w:szCs w:val="28"/>
          <w:lang w:eastAsia="ar-SA"/>
        </w:rPr>
      </w:pPr>
      <w:r w:rsidRPr="0029000B">
        <w:rPr>
          <w:color w:val="000000"/>
          <w:sz w:val="28"/>
          <w:szCs w:val="28"/>
          <w:lang w:eastAsia="ar-SA"/>
        </w:rPr>
        <w:t>Администрации</w:t>
      </w:r>
    </w:p>
    <w:p w:rsidR="00596505" w:rsidRPr="0029000B" w:rsidRDefault="00596505" w:rsidP="00596505">
      <w:pPr>
        <w:ind w:left="6379"/>
        <w:jc w:val="center"/>
        <w:rPr>
          <w:color w:val="000000"/>
          <w:sz w:val="28"/>
          <w:szCs w:val="28"/>
          <w:lang w:eastAsia="ar-SA"/>
        </w:rPr>
      </w:pPr>
      <w:proofErr w:type="spellStart"/>
      <w:r w:rsidRPr="0029000B">
        <w:rPr>
          <w:color w:val="000000"/>
          <w:sz w:val="28"/>
          <w:szCs w:val="28"/>
          <w:lang w:eastAsia="ar-SA"/>
        </w:rPr>
        <w:t>Белокалитвинского</w:t>
      </w:r>
      <w:proofErr w:type="spellEnd"/>
      <w:r w:rsidRPr="0029000B">
        <w:rPr>
          <w:color w:val="000000"/>
          <w:sz w:val="28"/>
          <w:szCs w:val="28"/>
          <w:lang w:eastAsia="ar-SA"/>
        </w:rPr>
        <w:t xml:space="preserve"> района</w:t>
      </w:r>
    </w:p>
    <w:p w:rsidR="00596505" w:rsidRPr="0029000B" w:rsidRDefault="00596505" w:rsidP="00596505">
      <w:pPr>
        <w:ind w:left="6379"/>
        <w:jc w:val="center"/>
        <w:rPr>
          <w:color w:val="000000"/>
          <w:sz w:val="28"/>
          <w:szCs w:val="28"/>
          <w:lang w:eastAsia="ar-SA"/>
        </w:rPr>
      </w:pPr>
      <w:r w:rsidRPr="0029000B">
        <w:rPr>
          <w:color w:val="000000"/>
          <w:sz w:val="28"/>
          <w:szCs w:val="28"/>
          <w:lang w:eastAsia="ar-SA"/>
        </w:rPr>
        <w:t xml:space="preserve">от </w:t>
      </w:r>
      <w:r w:rsidR="00F138BE">
        <w:rPr>
          <w:color w:val="000000"/>
          <w:sz w:val="28"/>
          <w:szCs w:val="28"/>
          <w:lang w:eastAsia="ar-SA"/>
        </w:rPr>
        <w:t>13</w:t>
      </w:r>
      <w:r w:rsidRPr="0029000B">
        <w:rPr>
          <w:color w:val="000000"/>
          <w:sz w:val="28"/>
          <w:szCs w:val="28"/>
          <w:lang w:eastAsia="ar-SA"/>
        </w:rPr>
        <w:t xml:space="preserve">. </w:t>
      </w:r>
      <w:r w:rsidR="00CC14FE">
        <w:rPr>
          <w:color w:val="000000"/>
          <w:sz w:val="28"/>
          <w:szCs w:val="28"/>
          <w:lang w:eastAsia="ar-SA"/>
        </w:rPr>
        <w:t>02</w:t>
      </w:r>
      <w:r w:rsidRPr="0029000B">
        <w:rPr>
          <w:color w:val="000000"/>
          <w:sz w:val="28"/>
          <w:szCs w:val="28"/>
          <w:lang w:eastAsia="ar-SA"/>
        </w:rPr>
        <w:t>. 2023 №</w:t>
      </w:r>
      <w:r w:rsidR="00F138BE">
        <w:rPr>
          <w:color w:val="000000"/>
          <w:sz w:val="28"/>
          <w:szCs w:val="28"/>
          <w:lang w:eastAsia="ar-SA"/>
        </w:rPr>
        <w:t xml:space="preserve"> 218</w:t>
      </w:r>
    </w:p>
    <w:p w:rsidR="00596505" w:rsidRPr="009A2296" w:rsidRDefault="00596505" w:rsidP="00596505">
      <w:pPr>
        <w:rPr>
          <w:sz w:val="28"/>
          <w:szCs w:val="28"/>
          <w:lang w:eastAsia="ar-SA"/>
        </w:rPr>
      </w:pPr>
    </w:p>
    <w:p w:rsidR="00596505" w:rsidRPr="007F7F9C" w:rsidRDefault="00596505" w:rsidP="00596505">
      <w:pPr>
        <w:autoSpaceDE w:val="0"/>
        <w:autoSpaceDN w:val="0"/>
        <w:adjustRightInd w:val="0"/>
        <w:contextualSpacing/>
        <w:jc w:val="center"/>
        <w:rPr>
          <w:bCs/>
          <w:sz w:val="28"/>
          <w:szCs w:val="28"/>
        </w:rPr>
      </w:pPr>
      <w:r w:rsidRPr="007F7F9C">
        <w:rPr>
          <w:bCs/>
          <w:sz w:val="28"/>
          <w:szCs w:val="28"/>
        </w:rPr>
        <w:t>Порядок</w:t>
      </w:r>
    </w:p>
    <w:p w:rsidR="00596505" w:rsidRPr="007F7F9C" w:rsidRDefault="00596505" w:rsidP="00596505">
      <w:pPr>
        <w:autoSpaceDE w:val="0"/>
        <w:autoSpaceDN w:val="0"/>
        <w:adjustRightInd w:val="0"/>
        <w:contextualSpacing/>
        <w:jc w:val="center"/>
        <w:rPr>
          <w:bCs/>
          <w:sz w:val="28"/>
          <w:szCs w:val="28"/>
        </w:rPr>
      </w:pPr>
      <w:r w:rsidRPr="007F7F9C">
        <w:rPr>
          <w:bCs/>
          <w:sz w:val="28"/>
          <w:szCs w:val="28"/>
        </w:rPr>
        <w:t>организации и проведения общественных обсуждений планируемой</w:t>
      </w:r>
    </w:p>
    <w:p w:rsidR="00596505" w:rsidRPr="007F7F9C" w:rsidRDefault="00596505" w:rsidP="00596505">
      <w:pPr>
        <w:autoSpaceDE w:val="0"/>
        <w:autoSpaceDN w:val="0"/>
        <w:adjustRightInd w:val="0"/>
        <w:contextualSpacing/>
        <w:jc w:val="center"/>
        <w:rPr>
          <w:bCs/>
          <w:sz w:val="28"/>
          <w:szCs w:val="28"/>
        </w:rPr>
      </w:pPr>
      <w:r w:rsidRPr="007F7F9C">
        <w:rPr>
          <w:bCs/>
          <w:sz w:val="28"/>
          <w:szCs w:val="28"/>
        </w:rPr>
        <w:t>(намечаемой) хозяйственной и иной деятельности на территории</w:t>
      </w:r>
    </w:p>
    <w:p w:rsidR="00596505" w:rsidRPr="007F7F9C" w:rsidRDefault="00596505" w:rsidP="00596505">
      <w:pPr>
        <w:autoSpaceDE w:val="0"/>
        <w:autoSpaceDN w:val="0"/>
        <w:adjustRightInd w:val="0"/>
        <w:contextualSpacing/>
        <w:jc w:val="center"/>
        <w:rPr>
          <w:bCs/>
          <w:sz w:val="28"/>
          <w:szCs w:val="28"/>
        </w:rPr>
      </w:pPr>
      <w:proofErr w:type="spellStart"/>
      <w:r w:rsidRPr="007F7F9C">
        <w:rPr>
          <w:bCs/>
          <w:sz w:val="28"/>
          <w:szCs w:val="28"/>
        </w:rPr>
        <w:t>Белокалитвинского</w:t>
      </w:r>
      <w:proofErr w:type="spellEnd"/>
      <w:r w:rsidRPr="007F7F9C">
        <w:rPr>
          <w:bCs/>
          <w:sz w:val="28"/>
          <w:szCs w:val="28"/>
        </w:rPr>
        <w:t xml:space="preserve"> района в форме общественных слушаний</w:t>
      </w:r>
    </w:p>
    <w:p w:rsidR="00596505" w:rsidRPr="007F7F9C" w:rsidRDefault="00596505" w:rsidP="00596505">
      <w:pPr>
        <w:autoSpaceDE w:val="0"/>
        <w:autoSpaceDN w:val="0"/>
        <w:adjustRightInd w:val="0"/>
        <w:jc w:val="both"/>
      </w:pPr>
    </w:p>
    <w:p w:rsidR="00596505" w:rsidRPr="007F7F9C" w:rsidRDefault="00596505" w:rsidP="00596505">
      <w:pPr>
        <w:autoSpaceDE w:val="0"/>
        <w:autoSpaceDN w:val="0"/>
        <w:adjustRightInd w:val="0"/>
        <w:contextualSpacing/>
        <w:jc w:val="center"/>
        <w:outlineLvl w:val="1"/>
        <w:rPr>
          <w:bCs/>
          <w:sz w:val="28"/>
          <w:szCs w:val="28"/>
        </w:rPr>
      </w:pPr>
      <w:r w:rsidRPr="007F7F9C">
        <w:rPr>
          <w:bCs/>
          <w:sz w:val="28"/>
          <w:szCs w:val="28"/>
        </w:rPr>
        <w:t>1. Общие положения</w:t>
      </w:r>
    </w:p>
    <w:p w:rsidR="00596505" w:rsidRPr="007F7F9C" w:rsidRDefault="00596505" w:rsidP="00596505">
      <w:pPr>
        <w:autoSpaceDE w:val="0"/>
        <w:autoSpaceDN w:val="0"/>
        <w:adjustRightInd w:val="0"/>
        <w:contextualSpacing/>
        <w:jc w:val="both"/>
        <w:rPr>
          <w:sz w:val="28"/>
          <w:szCs w:val="28"/>
        </w:rPr>
      </w:pPr>
    </w:p>
    <w:p w:rsidR="00596505" w:rsidRPr="007F7F9C" w:rsidRDefault="00596505" w:rsidP="00596505">
      <w:pPr>
        <w:autoSpaceDE w:val="0"/>
        <w:autoSpaceDN w:val="0"/>
        <w:adjustRightInd w:val="0"/>
        <w:ind w:firstLine="709"/>
        <w:contextualSpacing/>
        <w:jc w:val="both"/>
        <w:rPr>
          <w:sz w:val="28"/>
          <w:szCs w:val="28"/>
        </w:rPr>
      </w:pPr>
      <w:r w:rsidRPr="007F7F9C">
        <w:rPr>
          <w:sz w:val="28"/>
          <w:szCs w:val="28"/>
        </w:rPr>
        <w:t>1.1. Порядок организации и проведения общественных обсуждений планируемой (намечаемой) хозяйственной и иной деятельности на т</w:t>
      </w:r>
      <w:r>
        <w:rPr>
          <w:sz w:val="28"/>
          <w:szCs w:val="28"/>
        </w:rPr>
        <w:t xml:space="preserve">ерритории </w:t>
      </w:r>
      <w:proofErr w:type="spellStart"/>
      <w:r>
        <w:rPr>
          <w:sz w:val="28"/>
          <w:szCs w:val="28"/>
        </w:rPr>
        <w:t>Белокалитвинского</w:t>
      </w:r>
      <w:proofErr w:type="spellEnd"/>
      <w:r>
        <w:rPr>
          <w:sz w:val="28"/>
          <w:szCs w:val="28"/>
        </w:rPr>
        <w:t xml:space="preserve"> района</w:t>
      </w:r>
      <w:r w:rsidRPr="007F7F9C">
        <w:rPr>
          <w:sz w:val="28"/>
          <w:szCs w:val="28"/>
        </w:rPr>
        <w:t xml:space="preserve"> в форме общественных слушаний (далее - порядок) направлен на информирование граждан и юридических лиц о планируемой (намечаемой) хозяйственной и иной деятельности (далее - намечаемая деятельность) и ее возможном воздействии на окружающую среду, с целью обеспечения участия всех заинтересованных лиц (в том числе граждан, общественных организаций (объединений), представителей органов государственной власти, органов местного самоуправления) (далее - заинтересованные лица), выявления общественных предпочтений и их учета в процессе проведения оценки воздействия на окружающую среду.</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1.2. Порядком регламентируется организация и проведение общественных обсуждений намечаемой деятельности (далее - общественные обсуждения).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1.3. Материалы оценки воздействия на окружающую среду включают в себя комплект документации, подготовленной при проведении оценки воздействия на окружающую среду намечаемой деятельности. Материалы оценки воздействия на окружающую среду разрабатываются в целях обеспечения экологической безопасности и охраны окружающей среды, предотвращения и (или) уменьшения воздействия намечаемой деятельности на окружающую среду и связанных с ней социальных, экономических и иных последствий, а также выбора оптимального варианта реализации такой деятельности с учетом экологических, технологических и социальных аспектов или отказа от деятельности. В материалах оценки воздействия на окружающую среду обеспечивается выявление характера, интенсивности и степени возможного воздействия на окружающую среду намечаемой деятельности, анализ и учет такого воздействия, оценка экологических и связанных с ними социальных и экономических последствий реализации такой деятельности и разработка мер по предотвращению и (или) уменьшению таких воздействий с учетом общественного мнения.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 xml:space="preserve">Материалы оценки воздействия на окружающую среду являются основанием для разработки обосновывающей документации по намечаемой деятельности, в том числе по объектам государственной экологической </w:t>
      </w:r>
      <w:r w:rsidRPr="007F7F9C">
        <w:rPr>
          <w:sz w:val="28"/>
          <w:szCs w:val="28"/>
        </w:rPr>
        <w:lastRenderedPageBreak/>
        <w:t xml:space="preserve">экспертизы в соответствии со </w:t>
      </w:r>
      <w:hyperlink r:id="rId12" w:history="1">
        <w:r w:rsidRPr="003D75DF">
          <w:rPr>
            <w:sz w:val="28"/>
            <w:szCs w:val="28"/>
          </w:rPr>
          <w:t>статьями 11</w:t>
        </w:r>
      </w:hyperlink>
      <w:r w:rsidRPr="003D75DF">
        <w:rPr>
          <w:sz w:val="28"/>
          <w:szCs w:val="28"/>
        </w:rPr>
        <w:t xml:space="preserve">, </w:t>
      </w:r>
      <w:hyperlink r:id="rId13" w:history="1">
        <w:r w:rsidRPr="003D75DF">
          <w:rPr>
            <w:sz w:val="28"/>
            <w:szCs w:val="28"/>
          </w:rPr>
          <w:t>12</w:t>
        </w:r>
      </w:hyperlink>
      <w:r w:rsidRPr="007F7F9C">
        <w:rPr>
          <w:sz w:val="28"/>
          <w:szCs w:val="28"/>
        </w:rPr>
        <w:t xml:space="preserve"> Феде</w:t>
      </w:r>
      <w:r>
        <w:rPr>
          <w:sz w:val="28"/>
          <w:szCs w:val="28"/>
        </w:rPr>
        <w:t>рального закона от 23.11.1995 №</w:t>
      </w:r>
      <w:r w:rsidR="00CC14FE">
        <w:rPr>
          <w:sz w:val="28"/>
          <w:szCs w:val="28"/>
        </w:rPr>
        <w:t xml:space="preserve"> </w:t>
      </w:r>
      <w:r>
        <w:rPr>
          <w:sz w:val="28"/>
          <w:szCs w:val="28"/>
        </w:rPr>
        <w:t>174-ФЗ «</w:t>
      </w:r>
      <w:r w:rsidRPr="007F7F9C">
        <w:rPr>
          <w:sz w:val="28"/>
          <w:szCs w:val="28"/>
        </w:rPr>
        <w:t>Об экологическо</w:t>
      </w:r>
      <w:r>
        <w:rPr>
          <w:sz w:val="28"/>
          <w:szCs w:val="28"/>
        </w:rPr>
        <w:t>й экспертизе»</w:t>
      </w:r>
      <w:r w:rsidRPr="007F7F9C">
        <w:rPr>
          <w:sz w:val="28"/>
          <w:szCs w:val="28"/>
        </w:rPr>
        <w:t>.</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Материалы оценки воздействия на окружающую среду должны обеспечить учет потенциальной экологической опасности, намечаемой деятельности, включая возможное трансграничное воздействие.</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1.4. Подготовка материалов оценки воздействия на окружающую среду осуществляется заказчиком или исполнителем работ по оценке воздействия на окружающую среду намечаемой деятельности (далее - инициатор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 xml:space="preserve">1.5. Заказчик - юридическое или физическое лицо, отвечающее за подготовку документации по намечаемой деятельности, в том числе в определенных Федеральным </w:t>
      </w:r>
      <w:hyperlink r:id="rId14" w:history="1">
        <w:r w:rsidRPr="00CE797C">
          <w:rPr>
            <w:color w:val="000000"/>
            <w:sz w:val="28"/>
            <w:szCs w:val="28"/>
          </w:rPr>
          <w:t>законом</w:t>
        </w:r>
      </w:hyperlink>
      <w:r w:rsidRPr="00CE797C">
        <w:rPr>
          <w:color w:val="000000"/>
          <w:sz w:val="28"/>
          <w:szCs w:val="28"/>
        </w:rPr>
        <w:t xml:space="preserve"> </w:t>
      </w:r>
      <w:r>
        <w:rPr>
          <w:sz w:val="28"/>
          <w:szCs w:val="28"/>
        </w:rPr>
        <w:t>от 23.11.1995 №</w:t>
      </w:r>
      <w:r w:rsidR="00CC14FE">
        <w:rPr>
          <w:sz w:val="28"/>
          <w:szCs w:val="28"/>
        </w:rPr>
        <w:t xml:space="preserve"> </w:t>
      </w:r>
      <w:r>
        <w:rPr>
          <w:sz w:val="28"/>
          <w:szCs w:val="28"/>
        </w:rPr>
        <w:t>174-ФЗ «Об экологической экспертизе»</w:t>
      </w:r>
      <w:r w:rsidRPr="007F7F9C">
        <w:rPr>
          <w:sz w:val="28"/>
          <w:szCs w:val="28"/>
        </w:rPr>
        <w:t xml:space="preserve"> случаях, представляющее документацию по намечаемой деятельности на экологическую экспертизу.</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1.6. Исполнитель - физическое или юридическое лицо, которому заказчик предоставил право на проведение работ по оценке воздействия на окружающую среду намечаемой деятельности.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1.7. Объект общественных обсуждений - предварительные материалы оценки воздействия на окружающую среду (или объект экологической экспертизы, включая предварительные материалы оценки воздействия на окружающую среду).</w:t>
      </w:r>
    </w:p>
    <w:p w:rsidR="00596505" w:rsidRPr="007F7F9C" w:rsidRDefault="00596505" w:rsidP="00596505">
      <w:pPr>
        <w:autoSpaceDE w:val="0"/>
        <w:autoSpaceDN w:val="0"/>
        <w:adjustRightInd w:val="0"/>
        <w:spacing w:before="240"/>
        <w:ind w:firstLine="709"/>
        <w:contextualSpacing/>
        <w:jc w:val="both"/>
        <w:rPr>
          <w:sz w:val="28"/>
          <w:szCs w:val="28"/>
        </w:rPr>
      </w:pPr>
      <w:r>
        <w:rPr>
          <w:sz w:val="28"/>
          <w:szCs w:val="28"/>
        </w:rPr>
        <w:t xml:space="preserve">1.8. </w:t>
      </w:r>
      <w:r w:rsidRPr="003458C6">
        <w:rPr>
          <w:sz w:val="28"/>
          <w:szCs w:val="28"/>
        </w:rPr>
        <w:t xml:space="preserve">Уполномоченное структурное подразделение Администрации </w:t>
      </w:r>
      <w:proofErr w:type="spellStart"/>
      <w:r w:rsidRPr="003458C6">
        <w:rPr>
          <w:sz w:val="28"/>
          <w:szCs w:val="28"/>
        </w:rPr>
        <w:t>Белокалитвинского</w:t>
      </w:r>
      <w:proofErr w:type="spellEnd"/>
      <w:r w:rsidRPr="003458C6">
        <w:rPr>
          <w:sz w:val="28"/>
          <w:szCs w:val="28"/>
        </w:rPr>
        <w:t xml:space="preserve"> района по вопросу организации и проведения общественных обсуждений определяется отдельным постановлением Администрации </w:t>
      </w:r>
      <w:proofErr w:type="spellStart"/>
      <w:r w:rsidRPr="003458C6">
        <w:rPr>
          <w:sz w:val="28"/>
          <w:szCs w:val="28"/>
        </w:rPr>
        <w:t>Белокалитвинского</w:t>
      </w:r>
      <w:proofErr w:type="spellEnd"/>
      <w:r w:rsidRPr="003458C6">
        <w:rPr>
          <w:sz w:val="28"/>
          <w:szCs w:val="28"/>
        </w:rPr>
        <w:t xml:space="preserve"> района</w:t>
      </w:r>
      <w:r>
        <w:rPr>
          <w:sz w:val="28"/>
          <w:szCs w:val="28"/>
        </w:rPr>
        <w:t xml:space="preserve"> </w:t>
      </w:r>
      <w:r w:rsidRPr="00167600">
        <w:rPr>
          <w:sz w:val="28"/>
          <w:szCs w:val="28"/>
        </w:rPr>
        <w:t>(далее - уполномоченное структурное подразделение).</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1.9. Форма проведения общественных обсуждений - общественные слушания (информирование общественности с указанием места размещения для ознакомления объекта общественных обсуждений, даты, времени и места проведения общественных слушаний, и оформлением регистрационных листов и протокола общественных слушаний).</w:t>
      </w:r>
    </w:p>
    <w:p w:rsidR="00596505" w:rsidRPr="007F7F9C" w:rsidRDefault="00596505" w:rsidP="00596505">
      <w:pPr>
        <w:autoSpaceDE w:val="0"/>
        <w:autoSpaceDN w:val="0"/>
        <w:adjustRightInd w:val="0"/>
        <w:contextualSpacing/>
        <w:jc w:val="both"/>
        <w:rPr>
          <w:sz w:val="28"/>
          <w:szCs w:val="28"/>
        </w:rPr>
      </w:pPr>
    </w:p>
    <w:p w:rsidR="00596505" w:rsidRPr="003458C6" w:rsidRDefault="00596505" w:rsidP="00596505">
      <w:pPr>
        <w:autoSpaceDE w:val="0"/>
        <w:autoSpaceDN w:val="0"/>
        <w:adjustRightInd w:val="0"/>
        <w:contextualSpacing/>
        <w:jc w:val="center"/>
        <w:outlineLvl w:val="1"/>
        <w:rPr>
          <w:bCs/>
          <w:sz w:val="28"/>
          <w:szCs w:val="28"/>
        </w:rPr>
      </w:pPr>
      <w:r w:rsidRPr="003458C6">
        <w:rPr>
          <w:bCs/>
          <w:sz w:val="28"/>
          <w:szCs w:val="28"/>
        </w:rPr>
        <w:t>2. Подготовка общественных обсуждений</w:t>
      </w:r>
    </w:p>
    <w:p w:rsidR="00596505" w:rsidRPr="007F7F9C" w:rsidRDefault="00596505" w:rsidP="00596505">
      <w:pPr>
        <w:autoSpaceDE w:val="0"/>
        <w:autoSpaceDN w:val="0"/>
        <w:adjustRightInd w:val="0"/>
        <w:contextualSpacing/>
        <w:jc w:val="both"/>
        <w:rPr>
          <w:sz w:val="28"/>
          <w:szCs w:val="28"/>
        </w:rPr>
      </w:pPr>
    </w:p>
    <w:p w:rsidR="00596505" w:rsidRPr="007F7F9C" w:rsidRDefault="00596505" w:rsidP="00596505">
      <w:pPr>
        <w:autoSpaceDE w:val="0"/>
        <w:autoSpaceDN w:val="0"/>
        <w:adjustRightInd w:val="0"/>
        <w:ind w:firstLine="709"/>
        <w:contextualSpacing/>
        <w:jc w:val="both"/>
        <w:rPr>
          <w:sz w:val="28"/>
          <w:szCs w:val="28"/>
        </w:rPr>
      </w:pPr>
      <w:r w:rsidRPr="007F7F9C">
        <w:rPr>
          <w:sz w:val="28"/>
          <w:szCs w:val="28"/>
        </w:rPr>
        <w:t>2.1. Для принятия решения о проведении общественных обсуждений инициаторы общественных обсуждений направляют</w:t>
      </w:r>
      <w:r>
        <w:rPr>
          <w:sz w:val="28"/>
          <w:szCs w:val="28"/>
        </w:rPr>
        <w:t xml:space="preserve"> в уполномоченное структурное</w:t>
      </w:r>
      <w:r w:rsidRPr="007F7F9C">
        <w:rPr>
          <w:sz w:val="28"/>
          <w:szCs w:val="28"/>
        </w:rPr>
        <w:t xml:space="preserve"> подразделение </w:t>
      </w:r>
      <w:r w:rsidRPr="000B0786">
        <w:rPr>
          <w:sz w:val="28"/>
          <w:szCs w:val="28"/>
        </w:rPr>
        <w:t xml:space="preserve">Администрации </w:t>
      </w:r>
      <w:proofErr w:type="spellStart"/>
      <w:r w:rsidRPr="000B0786">
        <w:rPr>
          <w:sz w:val="28"/>
          <w:szCs w:val="28"/>
        </w:rPr>
        <w:t>Белокалитвинского</w:t>
      </w:r>
      <w:proofErr w:type="spellEnd"/>
      <w:r w:rsidRPr="000B0786">
        <w:rPr>
          <w:sz w:val="28"/>
          <w:szCs w:val="28"/>
        </w:rPr>
        <w:t xml:space="preserve"> района </w:t>
      </w:r>
      <w:r w:rsidRPr="007F7F9C">
        <w:rPr>
          <w:sz w:val="28"/>
          <w:szCs w:val="28"/>
        </w:rPr>
        <w:t xml:space="preserve">уведомление (по адресу: </w:t>
      </w:r>
      <w:r>
        <w:rPr>
          <w:sz w:val="28"/>
          <w:szCs w:val="28"/>
        </w:rPr>
        <w:t xml:space="preserve">347042, Ростовская область, </w:t>
      </w:r>
      <w:proofErr w:type="spellStart"/>
      <w:r>
        <w:rPr>
          <w:sz w:val="28"/>
          <w:szCs w:val="28"/>
        </w:rPr>
        <w:t>г.Белая</w:t>
      </w:r>
      <w:proofErr w:type="spellEnd"/>
      <w:r>
        <w:rPr>
          <w:sz w:val="28"/>
          <w:szCs w:val="28"/>
        </w:rPr>
        <w:t xml:space="preserve"> Калитва, </w:t>
      </w:r>
      <w:r w:rsidR="00CC14FE">
        <w:rPr>
          <w:sz w:val="28"/>
          <w:szCs w:val="28"/>
        </w:rPr>
        <w:t xml:space="preserve">                                     </w:t>
      </w:r>
      <w:r>
        <w:rPr>
          <w:sz w:val="28"/>
          <w:szCs w:val="28"/>
        </w:rPr>
        <w:t>ул.</w:t>
      </w:r>
      <w:r w:rsidR="00CC14FE">
        <w:rPr>
          <w:sz w:val="28"/>
          <w:szCs w:val="28"/>
        </w:rPr>
        <w:t xml:space="preserve"> </w:t>
      </w:r>
      <w:r w:rsidRPr="007C5ACA">
        <w:rPr>
          <w:sz w:val="28"/>
          <w:szCs w:val="28"/>
        </w:rPr>
        <w:t>Чернышевского, д.</w:t>
      </w:r>
      <w:r w:rsidR="00CC14FE">
        <w:rPr>
          <w:sz w:val="28"/>
          <w:szCs w:val="28"/>
        </w:rPr>
        <w:t xml:space="preserve"> </w:t>
      </w:r>
      <w:r w:rsidRPr="007C5ACA">
        <w:rPr>
          <w:sz w:val="28"/>
          <w:szCs w:val="28"/>
        </w:rPr>
        <w:t xml:space="preserve">8, или по адресу электронной почты: </w:t>
      </w:r>
      <w:hyperlink r:id="rId15" w:history="1">
        <w:r w:rsidRPr="00CE797C">
          <w:rPr>
            <w:rStyle w:val="ad"/>
            <w:color w:val="000000"/>
            <w:sz w:val="28"/>
            <w:szCs w:val="28"/>
            <w:lang w:val="en-US"/>
          </w:rPr>
          <w:t>adminbk</w:t>
        </w:r>
        <w:r w:rsidRPr="00CE797C">
          <w:rPr>
            <w:rStyle w:val="ad"/>
            <w:color w:val="000000"/>
            <w:sz w:val="28"/>
            <w:szCs w:val="28"/>
          </w:rPr>
          <w:t>@</w:t>
        </w:r>
        <w:r w:rsidRPr="00CE797C">
          <w:rPr>
            <w:rStyle w:val="ad"/>
            <w:color w:val="000000"/>
            <w:sz w:val="28"/>
            <w:szCs w:val="28"/>
            <w:lang w:val="en-US"/>
          </w:rPr>
          <w:t>donland</w:t>
        </w:r>
        <w:r w:rsidRPr="00CE797C">
          <w:rPr>
            <w:rStyle w:val="ad"/>
            <w:color w:val="000000"/>
            <w:sz w:val="28"/>
            <w:szCs w:val="28"/>
          </w:rPr>
          <w:t>.</w:t>
        </w:r>
        <w:proofErr w:type="spellStart"/>
        <w:r w:rsidRPr="00CE797C">
          <w:rPr>
            <w:rStyle w:val="ad"/>
            <w:color w:val="000000"/>
            <w:sz w:val="28"/>
            <w:szCs w:val="28"/>
            <w:lang w:val="en-US"/>
          </w:rPr>
          <w:t>ru</w:t>
        </w:r>
        <w:proofErr w:type="spellEnd"/>
      </w:hyperlink>
      <w:r w:rsidRPr="007F7F9C">
        <w:rPr>
          <w:sz w:val="28"/>
          <w:szCs w:val="28"/>
        </w:rPr>
        <w:t>), в котором указываются: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 xml:space="preserve">а) заказчик и исполнитель работ по оценке воздействия на окружающую среду (наименование - для юридических лиц; фамилия, имя и отчество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w:t>
      </w:r>
      <w:r w:rsidRPr="007F7F9C">
        <w:rPr>
          <w:sz w:val="28"/>
          <w:szCs w:val="28"/>
        </w:rPr>
        <w:lastRenderedPageBreak/>
        <w:t>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предпринимателей; контактная информация (телефон, адрес электронной почты (при наличии), факс (при наличии);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б) наименование, юридический и (или) фактический адрес, контактная информация (телефон и адрес электронной почты (при наличии), факс (при наличии) органа местного самоуправления, ответственного за организацию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в) наименование намечаемой деятельности;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г) цель намечаемой деятельности;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д) предварительное место реализации намечаемой деятельности;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е) планируемые сроки проведения оценки воздействия на окружающую среду;</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ж) место и сроки доступности объекта общественного обсуждения;</w:t>
      </w:r>
    </w:p>
    <w:p w:rsidR="00596505" w:rsidRDefault="00596505" w:rsidP="00596505">
      <w:pPr>
        <w:autoSpaceDE w:val="0"/>
        <w:autoSpaceDN w:val="0"/>
        <w:adjustRightInd w:val="0"/>
        <w:spacing w:before="240"/>
        <w:ind w:firstLine="709"/>
        <w:contextualSpacing/>
        <w:jc w:val="both"/>
        <w:rPr>
          <w:sz w:val="28"/>
          <w:szCs w:val="28"/>
        </w:rPr>
      </w:pPr>
      <w:r w:rsidRPr="007F7F9C">
        <w:rPr>
          <w:sz w:val="28"/>
          <w:szCs w:val="28"/>
        </w:rPr>
        <w:t>з) контактные данные (телефон и адрес электронной почты (при наличии) ответственных лиц со стороны заказчика (исполнителя);</w:t>
      </w:r>
    </w:p>
    <w:p w:rsidR="00596505" w:rsidRPr="007F7F9C" w:rsidRDefault="00596505" w:rsidP="00596505">
      <w:pPr>
        <w:autoSpaceDE w:val="0"/>
        <w:autoSpaceDN w:val="0"/>
        <w:adjustRightInd w:val="0"/>
        <w:spacing w:before="240"/>
        <w:ind w:firstLine="709"/>
        <w:contextualSpacing/>
        <w:jc w:val="both"/>
        <w:rPr>
          <w:sz w:val="28"/>
          <w:szCs w:val="28"/>
        </w:rPr>
      </w:pPr>
      <w:r w:rsidRPr="00120FF1">
        <w:rPr>
          <w:sz w:val="28"/>
          <w:szCs w:val="28"/>
        </w:rPr>
        <w:t>и) предполагаемая форма проведения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Pr>
          <w:sz w:val="28"/>
          <w:szCs w:val="28"/>
        </w:rPr>
        <w:t>к</w:t>
      </w:r>
      <w:r w:rsidRPr="007F7F9C">
        <w:rPr>
          <w:sz w:val="28"/>
          <w:szCs w:val="28"/>
        </w:rPr>
        <w:t>) иная информация по желанию заказчика (исполнителя).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2.2. Общественные обсуждения проводятся на основании правового акта</w:t>
      </w:r>
      <w:r>
        <w:rPr>
          <w:sz w:val="28"/>
          <w:szCs w:val="28"/>
        </w:rPr>
        <w:t xml:space="preserve"> Администрации </w:t>
      </w:r>
      <w:proofErr w:type="spellStart"/>
      <w:r>
        <w:rPr>
          <w:sz w:val="28"/>
          <w:szCs w:val="28"/>
        </w:rPr>
        <w:t>Белокалитвинского</w:t>
      </w:r>
      <w:proofErr w:type="spellEnd"/>
      <w:r>
        <w:rPr>
          <w:sz w:val="28"/>
          <w:szCs w:val="28"/>
        </w:rPr>
        <w:t xml:space="preserve"> района</w:t>
      </w:r>
      <w:r w:rsidRPr="007F7F9C">
        <w:rPr>
          <w:sz w:val="28"/>
          <w:szCs w:val="28"/>
        </w:rPr>
        <w:t xml:space="preserve"> (далее - правовой акт).</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w:t>
      </w:r>
      <w:r>
        <w:rPr>
          <w:sz w:val="28"/>
          <w:szCs w:val="28"/>
        </w:rPr>
        <w:t>3. Уполномоченное структурное</w:t>
      </w:r>
      <w:r w:rsidRPr="007F7F9C">
        <w:rPr>
          <w:sz w:val="28"/>
          <w:szCs w:val="28"/>
        </w:rPr>
        <w:t xml:space="preserve"> подразделение:</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2.3.1. В течение 15 рабочих дней со дня получения уведомления о проведении общественных обсуждений, направленного инициатором общественных обсуждений, рассматривает представленные документы, формирует состав комиссии по проведению общественных обсуждений (далее - комиссия) и готовит проект правового акта.</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В комиссию могут включат</w:t>
      </w:r>
      <w:r>
        <w:rPr>
          <w:sz w:val="28"/>
          <w:szCs w:val="28"/>
        </w:rPr>
        <w:t>ься представители отраслевых и структурных</w:t>
      </w:r>
      <w:r w:rsidRPr="007F7F9C">
        <w:rPr>
          <w:sz w:val="28"/>
          <w:szCs w:val="28"/>
        </w:rPr>
        <w:t xml:space="preserve"> подразделений, </w:t>
      </w:r>
      <w:r>
        <w:rPr>
          <w:sz w:val="28"/>
          <w:szCs w:val="28"/>
        </w:rPr>
        <w:t xml:space="preserve">администрацией городских и сельских поселений </w:t>
      </w:r>
      <w:proofErr w:type="spellStart"/>
      <w:r>
        <w:rPr>
          <w:sz w:val="28"/>
          <w:szCs w:val="28"/>
        </w:rPr>
        <w:t>Белокалитвинского</w:t>
      </w:r>
      <w:proofErr w:type="spellEnd"/>
      <w:r>
        <w:rPr>
          <w:sz w:val="28"/>
          <w:szCs w:val="28"/>
        </w:rPr>
        <w:t xml:space="preserve"> района </w:t>
      </w:r>
      <w:r w:rsidRPr="007F7F9C">
        <w:rPr>
          <w:sz w:val="28"/>
          <w:szCs w:val="28"/>
        </w:rPr>
        <w:t>и общественных организаций, осуществляющих в соответствии с учредительными документами деятельность по охране окружающей среды.</w:t>
      </w:r>
    </w:p>
    <w:p w:rsidR="00596505" w:rsidRPr="007F7F9C" w:rsidRDefault="00596505" w:rsidP="00596505">
      <w:pPr>
        <w:autoSpaceDE w:val="0"/>
        <w:autoSpaceDN w:val="0"/>
        <w:adjustRightInd w:val="0"/>
        <w:spacing w:before="240"/>
        <w:ind w:firstLine="709"/>
        <w:contextualSpacing/>
        <w:jc w:val="both"/>
        <w:rPr>
          <w:sz w:val="28"/>
          <w:szCs w:val="28"/>
        </w:rPr>
      </w:pPr>
      <w:r>
        <w:rPr>
          <w:sz w:val="28"/>
          <w:szCs w:val="28"/>
        </w:rPr>
        <w:t xml:space="preserve">В правовом акте указываются: объект общественных обсуждений; </w:t>
      </w:r>
      <w:r w:rsidRPr="007F7F9C">
        <w:rPr>
          <w:sz w:val="28"/>
          <w:szCs w:val="28"/>
        </w:rPr>
        <w:t>сведения об иниц</w:t>
      </w:r>
      <w:r>
        <w:rPr>
          <w:sz w:val="28"/>
          <w:szCs w:val="28"/>
        </w:rPr>
        <w:t xml:space="preserve">иаторе общественных обсуждений; </w:t>
      </w:r>
      <w:r w:rsidRPr="007F7F9C">
        <w:rPr>
          <w:sz w:val="28"/>
          <w:szCs w:val="28"/>
        </w:rPr>
        <w:t>состав комиссии.</w:t>
      </w:r>
    </w:p>
    <w:p w:rsidR="00596505" w:rsidRDefault="00596505" w:rsidP="00596505">
      <w:pPr>
        <w:autoSpaceDE w:val="0"/>
        <w:autoSpaceDN w:val="0"/>
        <w:adjustRightInd w:val="0"/>
        <w:spacing w:before="240"/>
        <w:ind w:firstLine="709"/>
        <w:contextualSpacing/>
        <w:jc w:val="both"/>
        <w:rPr>
          <w:sz w:val="28"/>
          <w:szCs w:val="28"/>
        </w:rPr>
      </w:pPr>
      <w:r w:rsidRPr="007F7F9C">
        <w:rPr>
          <w:sz w:val="28"/>
          <w:szCs w:val="28"/>
        </w:rPr>
        <w:t>2.3.2. В течение</w:t>
      </w:r>
      <w:r>
        <w:rPr>
          <w:sz w:val="28"/>
          <w:szCs w:val="28"/>
        </w:rPr>
        <w:t xml:space="preserve"> 60 календарных</w:t>
      </w:r>
      <w:r w:rsidRPr="007F7F9C">
        <w:rPr>
          <w:sz w:val="28"/>
          <w:szCs w:val="28"/>
        </w:rPr>
        <w:t xml:space="preserve"> дней проводит процедуру согласования проекта правового акта. Правовой акт подлежит официальному опубликованию </w:t>
      </w:r>
      <w:r w:rsidRPr="005E17AD">
        <w:rPr>
          <w:sz w:val="28"/>
          <w:szCs w:val="28"/>
        </w:rPr>
        <w:t xml:space="preserve">в </w:t>
      </w:r>
      <w:proofErr w:type="spellStart"/>
      <w:r w:rsidRPr="005E17AD">
        <w:rPr>
          <w:sz w:val="28"/>
          <w:szCs w:val="28"/>
        </w:rPr>
        <w:t>Белокалитвинской</w:t>
      </w:r>
      <w:proofErr w:type="spellEnd"/>
      <w:r w:rsidRPr="005E17AD">
        <w:rPr>
          <w:sz w:val="28"/>
          <w:szCs w:val="28"/>
        </w:rPr>
        <w:t xml:space="preserve"> общественно-политической газете «Перекресток» и размещению на официальном сайте Администрации </w:t>
      </w:r>
      <w:proofErr w:type="spellStart"/>
      <w:r w:rsidRPr="005E17AD">
        <w:rPr>
          <w:sz w:val="28"/>
          <w:szCs w:val="28"/>
        </w:rPr>
        <w:t>Белокалитвинского</w:t>
      </w:r>
      <w:proofErr w:type="spellEnd"/>
      <w:r w:rsidRPr="005E17AD">
        <w:rPr>
          <w:sz w:val="28"/>
          <w:szCs w:val="28"/>
        </w:rPr>
        <w:t xml:space="preserve"> района</w:t>
      </w:r>
      <w:r>
        <w:rPr>
          <w:sz w:val="28"/>
          <w:szCs w:val="28"/>
        </w:rPr>
        <w:t>.</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 xml:space="preserve">2.3.3. Не позднее чем за 3 календарных дня до начала планируемого общественного обсуждения, исчисляемого с даты обеспечения доступности объекта общественных обсуждений, размещает уведомление о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w:t>
      </w:r>
      <w:r w:rsidRPr="008F3488">
        <w:rPr>
          <w:sz w:val="28"/>
          <w:szCs w:val="28"/>
        </w:rPr>
        <w:t xml:space="preserve">на </w:t>
      </w:r>
      <w:r w:rsidRPr="008F3488">
        <w:rPr>
          <w:sz w:val="28"/>
          <w:szCs w:val="28"/>
        </w:rPr>
        <w:lastRenderedPageBreak/>
        <w:t xml:space="preserve">официальном сайте Администрации </w:t>
      </w:r>
      <w:proofErr w:type="spellStart"/>
      <w:r w:rsidRPr="008F3488">
        <w:rPr>
          <w:sz w:val="28"/>
          <w:szCs w:val="28"/>
        </w:rPr>
        <w:t>Белокалитвинского</w:t>
      </w:r>
      <w:proofErr w:type="spellEnd"/>
      <w:r w:rsidRPr="008F3488">
        <w:rPr>
          <w:sz w:val="28"/>
          <w:szCs w:val="28"/>
        </w:rPr>
        <w:t xml:space="preserve"> района в разделе «Общественные обсуждения» для ознакомления заинтересованных лиц.</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 xml:space="preserve">2.3.4. Обеспечивает прием замечаний и (по адресу: </w:t>
      </w:r>
      <w:r>
        <w:rPr>
          <w:sz w:val="28"/>
          <w:szCs w:val="28"/>
        </w:rPr>
        <w:t>347042, Ростовская область, г.</w:t>
      </w:r>
      <w:r w:rsidR="00CC14FE">
        <w:rPr>
          <w:sz w:val="28"/>
          <w:szCs w:val="28"/>
        </w:rPr>
        <w:t xml:space="preserve"> </w:t>
      </w:r>
      <w:r>
        <w:rPr>
          <w:sz w:val="28"/>
          <w:szCs w:val="28"/>
        </w:rPr>
        <w:t>Белая Калитва, ул.</w:t>
      </w:r>
      <w:r w:rsidR="00CC14FE">
        <w:rPr>
          <w:sz w:val="28"/>
          <w:szCs w:val="28"/>
        </w:rPr>
        <w:t xml:space="preserve"> </w:t>
      </w:r>
      <w:r w:rsidRPr="007C5ACA">
        <w:rPr>
          <w:sz w:val="28"/>
          <w:szCs w:val="28"/>
        </w:rPr>
        <w:t>Чернышевского, д.</w:t>
      </w:r>
      <w:r w:rsidR="00CC14FE">
        <w:rPr>
          <w:sz w:val="28"/>
          <w:szCs w:val="28"/>
        </w:rPr>
        <w:t xml:space="preserve"> </w:t>
      </w:r>
      <w:r w:rsidRPr="007C5ACA">
        <w:rPr>
          <w:sz w:val="28"/>
          <w:szCs w:val="28"/>
        </w:rPr>
        <w:t xml:space="preserve">8, или по адресу электронной почты: </w:t>
      </w:r>
      <w:hyperlink r:id="rId16" w:history="1">
        <w:r w:rsidRPr="009A2521">
          <w:rPr>
            <w:rStyle w:val="ad"/>
            <w:color w:val="000000"/>
            <w:sz w:val="28"/>
            <w:szCs w:val="28"/>
            <w:lang w:val="en-US"/>
          </w:rPr>
          <w:t>adminbk</w:t>
        </w:r>
        <w:r w:rsidRPr="009A2521">
          <w:rPr>
            <w:rStyle w:val="ad"/>
            <w:color w:val="000000"/>
            <w:sz w:val="28"/>
            <w:szCs w:val="28"/>
          </w:rPr>
          <w:t>@</w:t>
        </w:r>
        <w:r w:rsidRPr="009A2521">
          <w:rPr>
            <w:rStyle w:val="ad"/>
            <w:color w:val="000000"/>
            <w:sz w:val="28"/>
            <w:szCs w:val="28"/>
            <w:lang w:val="en-US"/>
          </w:rPr>
          <w:t>donland</w:t>
        </w:r>
        <w:r w:rsidRPr="009A2521">
          <w:rPr>
            <w:rStyle w:val="ad"/>
            <w:color w:val="000000"/>
            <w:sz w:val="28"/>
            <w:szCs w:val="28"/>
          </w:rPr>
          <w:t>.</w:t>
        </w:r>
        <w:proofErr w:type="spellStart"/>
        <w:r w:rsidRPr="009A2521">
          <w:rPr>
            <w:rStyle w:val="ad"/>
            <w:color w:val="000000"/>
            <w:sz w:val="28"/>
            <w:szCs w:val="28"/>
            <w:lang w:val="en-US"/>
          </w:rPr>
          <w:t>ru</w:t>
        </w:r>
        <w:proofErr w:type="spellEnd"/>
      </w:hyperlink>
      <w:r w:rsidRPr="007F7F9C">
        <w:rPr>
          <w:sz w:val="28"/>
          <w:szCs w:val="28"/>
        </w:rPr>
        <w:t>), поступивших от заинтересованных лиц в течение срока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2.4. Комиссия принимает участие в организации и проведении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2.5. Инициатор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2.5.1. Реализует организационно-технические мероприятия для проведения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2.5.2. Не позднее чем за 3 календарных дня до начала планируемого общественного обсуждения, исчисляемого с даты обеспечения доступности объекта общественных обсуждений, обеспечивает ознакомление заинтересованных лиц о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 xml:space="preserve">а) на муниципальном уровне - </w:t>
      </w:r>
      <w:r w:rsidRPr="009A2521">
        <w:rPr>
          <w:sz w:val="28"/>
          <w:szCs w:val="28"/>
        </w:rPr>
        <w:t xml:space="preserve">на официальном сайте Администрации </w:t>
      </w:r>
      <w:proofErr w:type="spellStart"/>
      <w:r w:rsidRPr="009A2521">
        <w:rPr>
          <w:sz w:val="28"/>
          <w:szCs w:val="28"/>
        </w:rPr>
        <w:t>Белокалитвинского</w:t>
      </w:r>
      <w:proofErr w:type="spellEnd"/>
      <w:r w:rsidRPr="009A2521">
        <w:rPr>
          <w:sz w:val="28"/>
          <w:szCs w:val="28"/>
        </w:rPr>
        <w:t xml:space="preserve"> района;</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б) на региональном уровне - на официальном сайте Межрегионального управления Федеральной службы по надзору в сфере природопользования по Ростовской области и Республике Калмыкия и на официальном сайте министерства природных ресурсов и экологии Ростовской области (в случае проведения оценки воздействия намечаемой деятельности, обосновывающая документация которой является объектом государственной экологической экспертизы федерального или регионального уровня);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в) на федеральном уровне - на официальном сайте Федеральной службы по надзору в сфере природопользования (в случае проведения оценки воздействия намечаемой деятельности, обосновывающая документация которой является объектом государственной экологической экспертизы федерального уровня);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г) на официальном сайте заказчика (исполнителя).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2.5.3. Анализирует и учитывает замечания, предложения и информацию, поступившие от заинтересованных лиц в ходе проведения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2.6. В уведомлении о проведении общественных обсуждений указываются: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 xml:space="preserve">а) заказчик и исполнитель работ по оценке воздействия на окружающую среду (наименование - для юридических лиц; фамилия, имя и отчество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w:t>
      </w:r>
      <w:r w:rsidRPr="007F7F9C">
        <w:rPr>
          <w:sz w:val="28"/>
          <w:szCs w:val="28"/>
        </w:rPr>
        <w:lastRenderedPageBreak/>
        <w:t>предпринимателей; контактная информация (телефон, адрес электронной почты (при наличии), факс (при наличии);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б) наименование, юридический и (или) фактический адрес, контактная информация (телефон и адрес электронной почты (при наличии), факс (при наличии) уполномоченного функционального подразделения;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в) наименование планируемой деятельности;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г) цель планируемой деятельности;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д) предварительное место реализации намечаемой деятельности;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е) планируемые сроки проведения оценки воздействия на окружающую среду;</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ж) место и сроки доступности объекта общественного обсуждения;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з) предполагаемая форма и срок проведения общественных обсуждений, в том числе форма представления замечаний и предложений;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и) дата, время, место проведения общественных слушаний;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к) контактные данные (телефон и адрес электронной почты (при наличии) ответственных лиц со стороны заказчика (исполнителя) и уполномоченного функционального подразделения;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л) иная информация по желанию заказчика (исполнителя).</w:t>
      </w:r>
    </w:p>
    <w:p w:rsidR="00596505" w:rsidRPr="007F7F9C" w:rsidRDefault="00596505" w:rsidP="00596505">
      <w:pPr>
        <w:autoSpaceDE w:val="0"/>
        <w:autoSpaceDN w:val="0"/>
        <w:adjustRightInd w:val="0"/>
        <w:contextualSpacing/>
        <w:jc w:val="both"/>
        <w:rPr>
          <w:sz w:val="28"/>
          <w:szCs w:val="28"/>
        </w:rPr>
      </w:pPr>
    </w:p>
    <w:p w:rsidR="00596505" w:rsidRPr="00A07F67" w:rsidRDefault="00596505" w:rsidP="00596505">
      <w:pPr>
        <w:autoSpaceDE w:val="0"/>
        <w:autoSpaceDN w:val="0"/>
        <w:adjustRightInd w:val="0"/>
        <w:contextualSpacing/>
        <w:jc w:val="center"/>
        <w:outlineLvl w:val="1"/>
        <w:rPr>
          <w:bCs/>
          <w:sz w:val="28"/>
          <w:szCs w:val="28"/>
        </w:rPr>
      </w:pPr>
      <w:r w:rsidRPr="00A07F67">
        <w:rPr>
          <w:bCs/>
          <w:sz w:val="28"/>
          <w:szCs w:val="28"/>
        </w:rPr>
        <w:t>3. Проведение общественных обсуждений</w:t>
      </w:r>
    </w:p>
    <w:p w:rsidR="00596505" w:rsidRPr="007F7F9C" w:rsidRDefault="00596505" w:rsidP="00596505">
      <w:pPr>
        <w:autoSpaceDE w:val="0"/>
        <w:autoSpaceDN w:val="0"/>
        <w:adjustRightInd w:val="0"/>
        <w:contextualSpacing/>
        <w:jc w:val="both"/>
        <w:rPr>
          <w:sz w:val="28"/>
          <w:szCs w:val="28"/>
        </w:rPr>
      </w:pPr>
    </w:p>
    <w:p w:rsidR="00596505" w:rsidRPr="007F7F9C" w:rsidRDefault="00596505" w:rsidP="00596505">
      <w:pPr>
        <w:autoSpaceDE w:val="0"/>
        <w:autoSpaceDN w:val="0"/>
        <w:adjustRightInd w:val="0"/>
        <w:ind w:firstLine="709"/>
        <w:contextualSpacing/>
        <w:jc w:val="both"/>
        <w:rPr>
          <w:sz w:val="28"/>
          <w:szCs w:val="28"/>
        </w:rPr>
      </w:pPr>
      <w:r w:rsidRPr="007F7F9C">
        <w:rPr>
          <w:sz w:val="28"/>
          <w:szCs w:val="28"/>
        </w:rPr>
        <w:t>3.1. Перед началом общественных обсуждений участники общественных обсуждений подтверждают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проведения общественных обсуждений) (далее - согласие на обработку персональных данных), на основании документа, удостоверяющего личность, регистрируются в журнале регистрации участников общественных обсуждений, оформленном в табличной форме и содержащий: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а) наименование объекта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б) дату, место проведения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в) регистрационный номер участника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г) фамилию, имя, отчество (при наличии) участника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д) адрес, телефон (для физических лиц - адрес места жительства и телефон, для представителей организаций - адрес местонахождения и телефон организации);</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е) наименование организации (для представителей организаций);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ж) подпись, согласие на обработку персональных данных.</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3.2. Председатель (или заместитель председателя, в случае его отсутствия) комиссии открывает общественные обсуждения, представляет членов комиссии, а также инициатора общественных обсуждений, ведет общественные обсуждения.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lastRenderedPageBreak/>
        <w:t>3.3. Участникам общественных обсуждений обеспечивается возможность высказать свое мнение по теме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Участники общественных обсуждений выступают в порядке очередности по списку, составленному секретарем комиссии согласно журналу регистрации участников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Председатель (или заместитель председателя, в случае его отсутствия) комиссии вправе ограничить время любого из выступлений, превышающее 3 минуты.</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3.4. При проведении общественных обсуждений устанавливается время, предоставляемое:</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на доклад - до 20 минут;</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на выступление - до 3 минут;</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на ответ - до 3 минут.</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Во время доклада участники общественных обсуждений могут в письменном виде задавать вопросы, а также в письменной форме, через секретаря комиссии, сообщить о желании выступить по теме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3.5. Итоговым документом общественных обсуждений является протокол.</w:t>
      </w:r>
    </w:p>
    <w:p w:rsidR="00596505" w:rsidRPr="007F7F9C" w:rsidRDefault="00596505" w:rsidP="00596505">
      <w:pPr>
        <w:autoSpaceDE w:val="0"/>
        <w:autoSpaceDN w:val="0"/>
        <w:adjustRightInd w:val="0"/>
        <w:contextualSpacing/>
        <w:jc w:val="both"/>
        <w:rPr>
          <w:sz w:val="28"/>
          <w:szCs w:val="28"/>
        </w:rPr>
      </w:pPr>
    </w:p>
    <w:p w:rsidR="00596505" w:rsidRPr="00A07F67" w:rsidRDefault="00596505" w:rsidP="00596505">
      <w:pPr>
        <w:autoSpaceDE w:val="0"/>
        <w:autoSpaceDN w:val="0"/>
        <w:adjustRightInd w:val="0"/>
        <w:contextualSpacing/>
        <w:jc w:val="center"/>
        <w:outlineLvl w:val="1"/>
        <w:rPr>
          <w:bCs/>
          <w:sz w:val="28"/>
          <w:szCs w:val="28"/>
        </w:rPr>
      </w:pPr>
      <w:r w:rsidRPr="00A07F67">
        <w:rPr>
          <w:bCs/>
          <w:sz w:val="28"/>
          <w:szCs w:val="28"/>
        </w:rPr>
        <w:t>4. Сведения о длительности проведения общественных</w:t>
      </w:r>
    </w:p>
    <w:p w:rsidR="00596505" w:rsidRPr="00A07F67" w:rsidRDefault="00596505" w:rsidP="00596505">
      <w:pPr>
        <w:autoSpaceDE w:val="0"/>
        <w:autoSpaceDN w:val="0"/>
        <w:adjustRightInd w:val="0"/>
        <w:contextualSpacing/>
        <w:jc w:val="center"/>
        <w:rPr>
          <w:bCs/>
          <w:sz w:val="28"/>
          <w:szCs w:val="28"/>
        </w:rPr>
      </w:pPr>
      <w:r w:rsidRPr="00A07F67">
        <w:rPr>
          <w:bCs/>
          <w:sz w:val="28"/>
          <w:szCs w:val="28"/>
        </w:rPr>
        <w:t>обсуждений с даты обеспечения доступа заинтересованных лиц</w:t>
      </w:r>
    </w:p>
    <w:p w:rsidR="00596505" w:rsidRPr="00A07F67" w:rsidRDefault="00596505" w:rsidP="00596505">
      <w:pPr>
        <w:autoSpaceDE w:val="0"/>
        <w:autoSpaceDN w:val="0"/>
        <w:adjustRightInd w:val="0"/>
        <w:contextualSpacing/>
        <w:jc w:val="center"/>
        <w:rPr>
          <w:bCs/>
          <w:sz w:val="28"/>
          <w:szCs w:val="28"/>
        </w:rPr>
      </w:pPr>
      <w:r w:rsidRPr="00A07F67">
        <w:rPr>
          <w:bCs/>
          <w:sz w:val="28"/>
          <w:szCs w:val="28"/>
        </w:rPr>
        <w:t>к объекту общественных обсуждений (размещения объекта</w:t>
      </w:r>
    </w:p>
    <w:p w:rsidR="00596505" w:rsidRPr="00A07F67" w:rsidRDefault="00596505" w:rsidP="00596505">
      <w:pPr>
        <w:autoSpaceDE w:val="0"/>
        <w:autoSpaceDN w:val="0"/>
        <w:adjustRightInd w:val="0"/>
        <w:contextualSpacing/>
        <w:jc w:val="center"/>
        <w:rPr>
          <w:bCs/>
          <w:sz w:val="28"/>
          <w:szCs w:val="28"/>
        </w:rPr>
      </w:pPr>
      <w:r w:rsidRPr="00A07F67">
        <w:rPr>
          <w:bCs/>
          <w:sz w:val="28"/>
          <w:szCs w:val="28"/>
        </w:rPr>
        <w:t>общественных обсуждений)</w:t>
      </w:r>
      <w:r>
        <w:rPr>
          <w:bCs/>
          <w:sz w:val="28"/>
          <w:szCs w:val="28"/>
        </w:rPr>
        <w:t>, по адресу(</w:t>
      </w:r>
      <w:proofErr w:type="spellStart"/>
      <w:r>
        <w:rPr>
          <w:bCs/>
          <w:sz w:val="28"/>
          <w:szCs w:val="28"/>
        </w:rPr>
        <w:t>ам</w:t>
      </w:r>
      <w:proofErr w:type="spellEnd"/>
      <w:r>
        <w:rPr>
          <w:bCs/>
          <w:sz w:val="28"/>
          <w:szCs w:val="28"/>
        </w:rPr>
        <w:t>), указанному(</w:t>
      </w:r>
      <w:proofErr w:type="spellStart"/>
      <w:r>
        <w:rPr>
          <w:bCs/>
          <w:sz w:val="28"/>
          <w:szCs w:val="28"/>
        </w:rPr>
        <w:t>ым</w:t>
      </w:r>
      <w:proofErr w:type="spellEnd"/>
      <w:r>
        <w:rPr>
          <w:bCs/>
          <w:sz w:val="28"/>
          <w:szCs w:val="28"/>
        </w:rPr>
        <w:t xml:space="preserve">) </w:t>
      </w:r>
      <w:r w:rsidRPr="00A07F67">
        <w:rPr>
          <w:bCs/>
          <w:sz w:val="28"/>
          <w:szCs w:val="28"/>
        </w:rPr>
        <w:t>в уведомлении</w:t>
      </w:r>
    </w:p>
    <w:p w:rsidR="00596505" w:rsidRPr="007F7F9C" w:rsidRDefault="00596505" w:rsidP="00596505">
      <w:pPr>
        <w:autoSpaceDE w:val="0"/>
        <w:autoSpaceDN w:val="0"/>
        <w:adjustRightInd w:val="0"/>
        <w:contextualSpacing/>
        <w:jc w:val="both"/>
        <w:rPr>
          <w:sz w:val="28"/>
          <w:szCs w:val="28"/>
        </w:rPr>
      </w:pPr>
    </w:p>
    <w:p w:rsidR="00596505" w:rsidRPr="007F7F9C" w:rsidRDefault="00596505" w:rsidP="00596505">
      <w:pPr>
        <w:autoSpaceDE w:val="0"/>
        <w:autoSpaceDN w:val="0"/>
        <w:adjustRightInd w:val="0"/>
        <w:ind w:firstLine="709"/>
        <w:contextualSpacing/>
        <w:jc w:val="both"/>
        <w:rPr>
          <w:sz w:val="28"/>
          <w:szCs w:val="28"/>
        </w:rPr>
      </w:pPr>
      <w:r w:rsidRPr="007F7F9C">
        <w:rPr>
          <w:sz w:val="28"/>
          <w:szCs w:val="28"/>
        </w:rPr>
        <w:t xml:space="preserve">4.1. По предварительным материалам оценки воздействия на окружающую среду в отношении намечаемой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а также если такая деятельность не подлежит государственной экологической экспертизе в соответствии с Федеральным </w:t>
      </w:r>
      <w:hyperlink r:id="rId17" w:history="1">
        <w:r w:rsidRPr="00CE797C">
          <w:rPr>
            <w:color w:val="000000"/>
            <w:sz w:val="28"/>
            <w:szCs w:val="28"/>
          </w:rPr>
          <w:t>законом</w:t>
        </w:r>
      </w:hyperlink>
      <w:r>
        <w:rPr>
          <w:sz w:val="28"/>
          <w:szCs w:val="28"/>
        </w:rPr>
        <w:t xml:space="preserve"> от 23.11.1995 №</w:t>
      </w:r>
      <w:r w:rsidR="00CC14FE">
        <w:rPr>
          <w:sz w:val="28"/>
          <w:szCs w:val="28"/>
        </w:rPr>
        <w:t xml:space="preserve"> </w:t>
      </w:r>
      <w:r>
        <w:rPr>
          <w:sz w:val="28"/>
          <w:szCs w:val="28"/>
        </w:rPr>
        <w:t>174-ФЗ «Об экологической экспертизе»</w:t>
      </w:r>
      <w:r w:rsidRPr="007F7F9C">
        <w:rPr>
          <w:sz w:val="28"/>
          <w:szCs w:val="28"/>
        </w:rPr>
        <w:t xml:space="preserve"> - не менее </w:t>
      </w:r>
      <w:r w:rsidR="00CC14FE">
        <w:rPr>
          <w:sz w:val="28"/>
          <w:szCs w:val="28"/>
        </w:rPr>
        <w:t xml:space="preserve">                       </w:t>
      </w:r>
      <w:r w:rsidRPr="007F7F9C">
        <w:rPr>
          <w:sz w:val="28"/>
          <w:szCs w:val="28"/>
        </w:rPr>
        <w:t>10 календарных дней.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4.2. По предварительным материалам оценки воздействия на окружающую среду (или объекту экологической экспертизы, включая предварительные материалы оценки воздействия на окружающую среду) - не менее 30 календарных дней (без учета дней проведения общественных слушаний).</w:t>
      </w:r>
    </w:p>
    <w:p w:rsidR="00596505" w:rsidRPr="007F7F9C" w:rsidRDefault="00596505" w:rsidP="00596505">
      <w:pPr>
        <w:autoSpaceDE w:val="0"/>
        <w:autoSpaceDN w:val="0"/>
        <w:adjustRightInd w:val="0"/>
        <w:contextualSpacing/>
        <w:jc w:val="both"/>
        <w:rPr>
          <w:sz w:val="28"/>
          <w:szCs w:val="28"/>
        </w:rPr>
      </w:pPr>
    </w:p>
    <w:p w:rsidR="00596505" w:rsidRPr="00E1196A" w:rsidRDefault="00596505" w:rsidP="00596505">
      <w:pPr>
        <w:autoSpaceDE w:val="0"/>
        <w:autoSpaceDN w:val="0"/>
        <w:adjustRightInd w:val="0"/>
        <w:contextualSpacing/>
        <w:jc w:val="center"/>
        <w:outlineLvl w:val="1"/>
        <w:rPr>
          <w:bCs/>
          <w:sz w:val="28"/>
          <w:szCs w:val="28"/>
        </w:rPr>
      </w:pPr>
      <w:r w:rsidRPr="00E1196A">
        <w:rPr>
          <w:bCs/>
          <w:sz w:val="28"/>
          <w:szCs w:val="28"/>
        </w:rPr>
        <w:t>5. Результаты общественных обсуждений</w:t>
      </w:r>
    </w:p>
    <w:p w:rsidR="00596505" w:rsidRPr="007F7F9C" w:rsidRDefault="00596505" w:rsidP="00596505">
      <w:pPr>
        <w:autoSpaceDE w:val="0"/>
        <w:autoSpaceDN w:val="0"/>
        <w:adjustRightInd w:val="0"/>
        <w:contextualSpacing/>
        <w:jc w:val="both"/>
        <w:rPr>
          <w:sz w:val="28"/>
          <w:szCs w:val="28"/>
        </w:rPr>
      </w:pPr>
    </w:p>
    <w:p w:rsidR="00596505" w:rsidRPr="007F7F9C" w:rsidRDefault="00596505" w:rsidP="00596505">
      <w:pPr>
        <w:autoSpaceDE w:val="0"/>
        <w:autoSpaceDN w:val="0"/>
        <w:adjustRightInd w:val="0"/>
        <w:ind w:firstLine="709"/>
        <w:contextualSpacing/>
        <w:jc w:val="both"/>
        <w:rPr>
          <w:sz w:val="28"/>
          <w:szCs w:val="28"/>
        </w:rPr>
      </w:pPr>
      <w:r w:rsidRPr="007F7F9C">
        <w:rPr>
          <w:sz w:val="28"/>
          <w:szCs w:val="28"/>
        </w:rPr>
        <w:t xml:space="preserve">5.1. Оформление протокола в течение 5 рабочих дней после завершения общественных обсуждений </w:t>
      </w:r>
      <w:r>
        <w:rPr>
          <w:sz w:val="28"/>
          <w:szCs w:val="28"/>
        </w:rPr>
        <w:t xml:space="preserve">в форме общественных слушаний </w:t>
      </w:r>
      <w:r w:rsidRPr="007F7F9C">
        <w:rPr>
          <w:sz w:val="28"/>
          <w:szCs w:val="28"/>
        </w:rPr>
        <w:t>осуществляет</w:t>
      </w:r>
      <w:r>
        <w:rPr>
          <w:sz w:val="28"/>
          <w:szCs w:val="28"/>
        </w:rPr>
        <w:t>ся уполномоченным структурным</w:t>
      </w:r>
      <w:r w:rsidRPr="007F7F9C">
        <w:rPr>
          <w:sz w:val="28"/>
          <w:szCs w:val="28"/>
        </w:rPr>
        <w:t xml:space="preserve"> подразделением и подписывается представителем(-</w:t>
      </w:r>
      <w:proofErr w:type="spellStart"/>
      <w:r w:rsidRPr="007F7F9C">
        <w:rPr>
          <w:sz w:val="28"/>
          <w:szCs w:val="28"/>
        </w:rPr>
        <w:t>ями</w:t>
      </w:r>
      <w:proofErr w:type="spellEnd"/>
      <w:r w:rsidRPr="007F7F9C">
        <w:rPr>
          <w:sz w:val="28"/>
          <w:szCs w:val="28"/>
        </w:rPr>
        <w:t xml:space="preserve">) уполномоченного функционального подразделения, </w:t>
      </w:r>
      <w:r w:rsidRPr="007F7F9C">
        <w:rPr>
          <w:sz w:val="28"/>
          <w:szCs w:val="28"/>
        </w:rPr>
        <w:lastRenderedPageBreak/>
        <w:t>представителем(-</w:t>
      </w:r>
      <w:proofErr w:type="spellStart"/>
      <w:r w:rsidRPr="007F7F9C">
        <w:rPr>
          <w:sz w:val="28"/>
          <w:szCs w:val="28"/>
        </w:rPr>
        <w:t>ями</w:t>
      </w:r>
      <w:proofErr w:type="spellEnd"/>
      <w:r w:rsidRPr="007F7F9C">
        <w:rPr>
          <w:sz w:val="28"/>
          <w:szCs w:val="28"/>
        </w:rPr>
        <w:t>) инициатора общественных обсуждений, представителем(-</w:t>
      </w:r>
      <w:proofErr w:type="spellStart"/>
      <w:r w:rsidRPr="007F7F9C">
        <w:rPr>
          <w:sz w:val="28"/>
          <w:szCs w:val="28"/>
        </w:rPr>
        <w:t>ями</w:t>
      </w:r>
      <w:proofErr w:type="spellEnd"/>
      <w:r w:rsidRPr="007F7F9C">
        <w:rPr>
          <w:sz w:val="28"/>
          <w:szCs w:val="28"/>
        </w:rPr>
        <w:t>) заинтересованных лиц.</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5.2. Протокол составляется в трех экземплярах (два экземпляра передаются инициатору общественных обсуждений, один экземпляр - уполномоченному функциональному подразделению), в котором указывается: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а) объект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б) способ информирования заинтересованных лиц о дате, месте и времени проведения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в) место (в том чис</w:t>
      </w:r>
      <w:r>
        <w:rPr>
          <w:sz w:val="28"/>
          <w:szCs w:val="28"/>
        </w:rPr>
        <w:t>ле по решению заказчика в сети «Интернет»</w:t>
      </w:r>
      <w:r w:rsidRPr="007F7F9C">
        <w:rPr>
          <w:sz w:val="28"/>
          <w:szCs w:val="28"/>
        </w:rPr>
        <w:t>) и сроки доступности для общественности материалов по объекту общественного обсуждения, но не менее чем за 20 календарных дней до дня проведения общественных слушаний и 10 календарных дней после дня проведения общественных слушаний;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г) дата, время и место проведения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д) общее количество участников общественных обсуждений;</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е) вопросы, обсуждаемые на общественных обсуждениях;</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ж) предмет разногласий между заинтересованными лицами и инициатором общественных обсуждений (в случае его наличия);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з) иная информация, детализирующая учет общественного мнения.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5.3. Оформление журнала учета замечаний и предложений заинтересованных лиц, в котором уполномоченным функциональным подразделением совместно с инициатором общественных обсуждений фиксируются (начиная со дня размещения указанных материалов для заинтересованных лиц и в течение 10 календарных дней после окончания срока общественных обсуждений) все полученные замечания, предложения и комментарии заинтересованных лиц, в том числе в местах размещения объекта общественного обсуждения согласно уведомлению, содержащего:</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а) титульный лист с указанием организаторов общественных обсуждений (уполномоченного функционального подразделения, инициатора общественных обсуждений); наименования объекта общественных обсуждений; формы проведения общественных обсуждений; периода ознакомления с материалами общественных обсуждений; места размещения объекта общественных обсуждений и журнала учета замечаний и предложений заинтересованных лиц;</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б) таблицу замечаний и предложений, в которой указываются: автор замечаний и предложений (для физических лиц - фамилия, имя, отчество (при наличии), адрес, контактный телефон, адрес электронной почты (при наличии); для юридических лиц - наименование, фамилия, имя, отчество (при наличии), должность представителя организации, адрес (местонахождение) организации, телефон (факс, при наличии) организации, адрес электронной почты (при наличии); содержание замечания и предложения; обоснованный ответ инициатора общественных обсуждений о принятии (учете) или мотивированном отклонении с указанием номеров разделов объекта общественного обсуждения;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в) согласие на обработку персональных данных;</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lastRenderedPageBreak/>
        <w:t>г) дату и подпись с указанием фамилии, имени и отчества (при наличии) лица, ответственного за ведение журнала учета замечаний и предложений заинтересованных лиц.</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5.4. К протоколу приобщаются:</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копия журнала учета замечаний и предложений заинтересованных лиц;</w:t>
      </w:r>
    </w:p>
    <w:p w:rsidR="00596505" w:rsidRPr="007F7F9C" w:rsidRDefault="00596505" w:rsidP="00596505">
      <w:pPr>
        <w:autoSpaceDE w:val="0"/>
        <w:autoSpaceDN w:val="0"/>
        <w:adjustRightInd w:val="0"/>
        <w:spacing w:before="240"/>
        <w:ind w:firstLine="709"/>
        <w:contextualSpacing/>
        <w:jc w:val="both"/>
        <w:rPr>
          <w:sz w:val="28"/>
          <w:szCs w:val="28"/>
        </w:rPr>
      </w:pPr>
      <w:r w:rsidRPr="007F7F9C">
        <w:rPr>
          <w:sz w:val="28"/>
          <w:szCs w:val="28"/>
        </w:rPr>
        <w:t>копия журнала регистрации участников общественных обсуждений.</w:t>
      </w:r>
    </w:p>
    <w:p w:rsidR="00596505" w:rsidRDefault="00596505" w:rsidP="00596505">
      <w:pPr>
        <w:rPr>
          <w:bCs/>
          <w:sz w:val="28"/>
          <w:szCs w:val="28"/>
          <w:lang w:eastAsia="x-none"/>
        </w:rPr>
      </w:pPr>
    </w:p>
    <w:p w:rsidR="00CC14FE" w:rsidRDefault="00CC14FE" w:rsidP="00596505">
      <w:pPr>
        <w:rPr>
          <w:bCs/>
          <w:sz w:val="28"/>
          <w:szCs w:val="28"/>
          <w:lang w:eastAsia="x-none"/>
        </w:rPr>
      </w:pPr>
    </w:p>
    <w:p w:rsidR="00CC14FE" w:rsidRDefault="00CC14FE" w:rsidP="00596505">
      <w:pPr>
        <w:rPr>
          <w:bCs/>
          <w:sz w:val="28"/>
          <w:szCs w:val="28"/>
          <w:lang w:eastAsia="x-none"/>
        </w:rPr>
      </w:pPr>
    </w:p>
    <w:p w:rsidR="00CC14FE" w:rsidRPr="007F7F9C" w:rsidRDefault="00CC14FE" w:rsidP="00596505">
      <w:pPr>
        <w:rPr>
          <w:bCs/>
          <w:sz w:val="28"/>
          <w:szCs w:val="28"/>
          <w:lang w:eastAsia="x-none"/>
        </w:rPr>
      </w:pPr>
    </w:p>
    <w:p w:rsidR="00596505" w:rsidRDefault="00596505" w:rsidP="00596505">
      <w:pPr>
        <w:pStyle w:val="3"/>
        <w:contextualSpacing/>
        <w:rPr>
          <w:rFonts w:ascii="Times New Roman" w:hAnsi="Times New Roman" w:cs="Times New Roman"/>
          <w:color w:val="auto"/>
          <w:sz w:val="28"/>
          <w:szCs w:val="28"/>
        </w:rPr>
      </w:pPr>
      <w:r w:rsidRPr="00CC14FE">
        <w:rPr>
          <w:rFonts w:ascii="Times New Roman" w:hAnsi="Times New Roman" w:cs="Times New Roman"/>
          <w:color w:val="auto"/>
          <w:sz w:val="28"/>
          <w:szCs w:val="28"/>
        </w:rPr>
        <w:t>Заместитель главы Администрации</w:t>
      </w:r>
    </w:p>
    <w:p w:rsidR="00CC14FE" w:rsidRPr="00CC14FE" w:rsidRDefault="00CC14FE" w:rsidP="00CC14FE">
      <w:pPr>
        <w:rPr>
          <w:sz w:val="28"/>
          <w:szCs w:val="28"/>
        </w:rPr>
      </w:pPr>
      <w:proofErr w:type="spellStart"/>
      <w:r w:rsidRPr="00CC14FE">
        <w:rPr>
          <w:sz w:val="28"/>
          <w:szCs w:val="28"/>
        </w:rPr>
        <w:t>Белокалитвинского</w:t>
      </w:r>
      <w:proofErr w:type="spellEnd"/>
      <w:r w:rsidRPr="00CC14FE">
        <w:rPr>
          <w:sz w:val="28"/>
          <w:szCs w:val="28"/>
        </w:rPr>
        <w:t xml:space="preserve"> района</w:t>
      </w:r>
    </w:p>
    <w:p w:rsidR="00596505" w:rsidRPr="00CC14FE" w:rsidRDefault="00596505" w:rsidP="00596505">
      <w:pPr>
        <w:pStyle w:val="3"/>
        <w:spacing w:before="0"/>
        <w:contextualSpacing/>
        <w:rPr>
          <w:rFonts w:ascii="Times New Roman" w:hAnsi="Times New Roman" w:cs="Times New Roman"/>
          <w:color w:val="auto"/>
          <w:sz w:val="28"/>
          <w:szCs w:val="28"/>
        </w:rPr>
      </w:pPr>
      <w:r w:rsidRPr="00CC14FE">
        <w:rPr>
          <w:rFonts w:ascii="Times New Roman" w:hAnsi="Times New Roman" w:cs="Times New Roman"/>
          <w:color w:val="auto"/>
          <w:sz w:val="28"/>
          <w:szCs w:val="28"/>
        </w:rPr>
        <w:t>по организационной и кадровой работе</w:t>
      </w:r>
      <w:r w:rsidRPr="00CC14FE">
        <w:rPr>
          <w:rFonts w:ascii="Times New Roman" w:hAnsi="Times New Roman" w:cs="Times New Roman"/>
          <w:color w:val="auto"/>
          <w:sz w:val="28"/>
          <w:szCs w:val="28"/>
        </w:rPr>
        <w:tab/>
      </w:r>
      <w:r w:rsidRPr="00CC14FE">
        <w:rPr>
          <w:rFonts w:ascii="Times New Roman" w:hAnsi="Times New Roman" w:cs="Times New Roman"/>
          <w:color w:val="auto"/>
          <w:sz w:val="28"/>
          <w:szCs w:val="28"/>
        </w:rPr>
        <w:tab/>
      </w:r>
      <w:r w:rsidRPr="00CC14FE">
        <w:rPr>
          <w:rFonts w:ascii="Times New Roman" w:hAnsi="Times New Roman" w:cs="Times New Roman"/>
          <w:color w:val="auto"/>
          <w:sz w:val="28"/>
          <w:szCs w:val="28"/>
        </w:rPr>
        <w:tab/>
      </w:r>
      <w:r w:rsidRPr="00CC14FE">
        <w:rPr>
          <w:rFonts w:ascii="Times New Roman" w:hAnsi="Times New Roman" w:cs="Times New Roman"/>
          <w:color w:val="auto"/>
          <w:sz w:val="28"/>
          <w:szCs w:val="28"/>
        </w:rPr>
        <w:tab/>
        <w:t xml:space="preserve">       Л.Г. Василенко</w:t>
      </w:r>
    </w:p>
    <w:p w:rsidR="00596505" w:rsidRPr="00CC14FE" w:rsidRDefault="00596505" w:rsidP="00596505">
      <w:pPr>
        <w:outlineLvl w:val="2"/>
        <w:rPr>
          <w:bCs/>
          <w:sz w:val="28"/>
          <w:szCs w:val="28"/>
          <w:lang w:val="x-none" w:eastAsia="x-none"/>
        </w:rPr>
      </w:pPr>
    </w:p>
    <w:p w:rsidR="00596505" w:rsidRDefault="00596505" w:rsidP="00596505">
      <w:pPr>
        <w:rPr>
          <w:bCs/>
          <w:sz w:val="28"/>
          <w:szCs w:val="28"/>
          <w:lang w:eastAsia="x-none"/>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596505" w:rsidRDefault="00596505" w:rsidP="00596505">
      <w:pPr>
        <w:rPr>
          <w:sz w:val="28"/>
          <w:szCs w:val="28"/>
          <w:lang w:eastAsia="ar-SA"/>
        </w:rPr>
      </w:pPr>
    </w:p>
    <w:p w:rsidR="00CC14FE" w:rsidRDefault="00CC14FE" w:rsidP="00596505">
      <w:pPr>
        <w:ind w:left="6521"/>
        <w:jc w:val="center"/>
        <w:rPr>
          <w:sz w:val="28"/>
          <w:szCs w:val="28"/>
          <w:lang w:eastAsia="ar-SA"/>
        </w:rPr>
      </w:pPr>
    </w:p>
    <w:p w:rsidR="00CC14FE" w:rsidRDefault="00CC14FE" w:rsidP="00596505">
      <w:pPr>
        <w:ind w:left="6521"/>
        <w:jc w:val="center"/>
        <w:rPr>
          <w:sz w:val="28"/>
          <w:szCs w:val="28"/>
          <w:lang w:eastAsia="ar-SA"/>
        </w:rPr>
      </w:pPr>
    </w:p>
    <w:p w:rsidR="00CC14FE" w:rsidRDefault="00CC14FE" w:rsidP="00596505">
      <w:pPr>
        <w:ind w:left="6521"/>
        <w:jc w:val="center"/>
        <w:rPr>
          <w:sz w:val="28"/>
          <w:szCs w:val="28"/>
          <w:lang w:eastAsia="ar-SA"/>
        </w:rPr>
      </w:pPr>
    </w:p>
    <w:p w:rsidR="00CC14FE" w:rsidRDefault="00CC14FE" w:rsidP="00596505">
      <w:pPr>
        <w:ind w:left="6521"/>
        <w:jc w:val="center"/>
        <w:rPr>
          <w:sz w:val="28"/>
          <w:szCs w:val="28"/>
          <w:lang w:eastAsia="ar-SA"/>
        </w:rPr>
      </w:pPr>
    </w:p>
    <w:p w:rsidR="00CC14FE" w:rsidRDefault="00CC14FE" w:rsidP="00596505">
      <w:pPr>
        <w:ind w:left="6521"/>
        <w:jc w:val="center"/>
        <w:rPr>
          <w:sz w:val="28"/>
          <w:szCs w:val="28"/>
          <w:lang w:eastAsia="ar-SA"/>
        </w:rPr>
      </w:pPr>
    </w:p>
    <w:p w:rsidR="00CC14FE" w:rsidRDefault="00CC14FE" w:rsidP="00596505">
      <w:pPr>
        <w:ind w:left="6521"/>
        <w:jc w:val="center"/>
        <w:rPr>
          <w:sz w:val="28"/>
          <w:szCs w:val="28"/>
          <w:lang w:eastAsia="ar-SA"/>
        </w:rPr>
      </w:pPr>
    </w:p>
    <w:p w:rsidR="00CC14FE" w:rsidRDefault="00CC14FE" w:rsidP="00596505">
      <w:pPr>
        <w:ind w:left="6521"/>
        <w:jc w:val="center"/>
        <w:rPr>
          <w:sz w:val="28"/>
          <w:szCs w:val="28"/>
          <w:lang w:eastAsia="ar-SA"/>
        </w:rPr>
      </w:pPr>
    </w:p>
    <w:p w:rsidR="00596505" w:rsidRPr="0029000B" w:rsidRDefault="00596505" w:rsidP="00596505">
      <w:pPr>
        <w:ind w:left="6521"/>
        <w:jc w:val="center"/>
        <w:rPr>
          <w:sz w:val="28"/>
          <w:szCs w:val="28"/>
          <w:lang w:eastAsia="ar-SA"/>
        </w:rPr>
      </w:pPr>
      <w:r w:rsidRPr="0029000B">
        <w:rPr>
          <w:sz w:val="28"/>
          <w:szCs w:val="28"/>
          <w:lang w:eastAsia="ar-SA"/>
        </w:rPr>
        <w:lastRenderedPageBreak/>
        <w:t>Приложение №</w:t>
      </w:r>
      <w:r w:rsidR="00CC14FE">
        <w:rPr>
          <w:sz w:val="28"/>
          <w:szCs w:val="28"/>
          <w:lang w:eastAsia="ar-SA"/>
        </w:rPr>
        <w:t xml:space="preserve"> </w:t>
      </w:r>
      <w:r w:rsidRPr="0029000B">
        <w:rPr>
          <w:sz w:val="28"/>
          <w:szCs w:val="28"/>
          <w:lang w:eastAsia="ar-SA"/>
        </w:rPr>
        <w:t>2</w:t>
      </w:r>
    </w:p>
    <w:p w:rsidR="00596505" w:rsidRPr="0029000B" w:rsidRDefault="00596505" w:rsidP="00596505">
      <w:pPr>
        <w:ind w:left="6521"/>
        <w:jc w:val="center"/>
        <w:rPr>
          <w:sz w:val="28"/>
          <w:szCs w:val="28"/>
          <w:lang w:eastAsia="ar-SA"/>
        </w:rPr>
      </w:pPr>
      <w:r w:rsidRPr="0029000B">
        <w:rPr>
          <w:sz w:val="28"/>
          <w:szCs w:val="28"/>
          <w:lang w:eastAsia="ar-SA"/>
        </w:rPr>
        <w:t>к постановлению</w:t>
      </w:r>
    </w:p>
    <w:p w:rsidR="00596505" w:rsidRPr="0029000B" w:rsidRDefault="00596505" w:rsidP="00596505">
      <w:pPr>
        <w:ind w:left="6521"/>
        <w:jc w:val="center"/>
        <w:rPr>
          <w:sz w:val="28"/>
          <w:szCs w:val="28"/>
          <w:lang w:eastAsia="ar-SA"/>
        </w:rPr>
      </w:pPr>
      <w:r w:rsidRPr="0029000B">
        <w:rPr>
          <w:sz w:val="28"/>
          <w:szCs w:val="28"/>
          <w:lang w:eastAsia="ar-SA"/>
        </w:rPr>
        <w:t>Администрации</w:t>
      </w:r>
    </w:p>
    <w:p w:rsidR="00596505" w:rsidRPr="0029000B" w:rsidRDefault="00596505" w:rsidP="00CC14FE">
      <w:pPr>
        <w:ind w:left="6521" w:hanging="284"/>
        <w:jc w:val="center"/>
        <w:rPr>
          <w:sz w:val="28"/>
          <w:szCs w:val="28"/>
          <w:lang w:eastAsia="ar-SA"/>
        </w:rPr>
      </w:pPr>
      <w:proofErr w:type="spellStart"/>
      <w:r w:rsidRPr="0029000B">
        <w:rPr>
          <w:sz w:val="28"/>
          <w:szCs w:val="28"/>
          <w:lang w:eastAsia="ar-SA"/>
        </w:rPr>
        <w:t>Белокалитвинского</w:t>
      </w:r>
      <w:proofErr w:type="spellEnd"/>
      <w:r w:rsidRPr="0029000B">
        <w:rPr>
          <w:sz w:val="28"/>
          <w:szCs w:val="28"/>
          <w:lang w:eastAsia="ar-SA"/>
        </w:rPr>
        <w:t xml:space="preserve"> района</w:t>
      </w:r>
    </w:p>
    <w:p w:rsidR="00596505" w:rsidRPr="0029000B" w:rsidRDefault="00596505" w:rsidP="00596505">
      <w:pPr>
        <w:ind w:left="6521"/>
        <w:jc w:val="center"/>
        <w:rPr>
          <w:sz w:val="28"/>
          <w:szCs w:val="28"/>
          <w:lang w:eastAsia="ar-SA"/>
        </w:rPr>
      </w:pPr>
      <w:r w:rsidRPr="0029000B">
        <w:rPr>
          <w:sz w:val="28"/>
          <w:szCs w:val="28"/>
          <w:lang w:eastAsia="ar-SA"/>
        </w:rPr>
        <w:t xml:space="preserve">от </w:t>
      </w:r>
      <w:r w:rsidR="00F138BE">
        <w:rPr>
          <w:sz w:val="28"/>
          <w:szCs w:val="28"/>
          <w:lang w:eastAsia="ar-SA"/>
        </w:rPr>
        <w:t>13</w:t>
      </w:r>
      <w:r w:rsidRPr="0029000B">
        <w:rPr>
          <w:sz w:val="28"/>
          <w:szCs w:val="28"/>
          <w:lang w:eastAsia="ar-SA"/>
        </w:rPr>
        <w:t xml:space="preserve">. </w:t>
      </w:r>
      <w:r w:rsidR="00CC14FE">
        <w:rPr>
          <w:sz w:val="28"/>
          <w:szCs w:val="28"/>
          <w:lang w:eastAsia="ar-SA"/>
        </w:rPr>
        <w:t>02</w:t>
      </w:r>
      <w:r w:rsidRPr="0029000B">
        <w:rPr>
          <w:sz w:val="28"/>
          <w:szCs w:val="28"/>
          <w:lang w:eastAsia="ar-SA"/>
        </w:rPr>
        <w:t>. 2023 №</w:t>
      </w:r>
      <w:r w:rsidR="00F138BE">
        <w:rPr>
          <w:sz w:val="28"/>
          <w:szCs w:val="28"/>
          <w:lang w:eastAsia="ar-SA"/>
        </w:rPr>
        <w:t xml:space="preserve"> 218</w:t>
      </w:r>
    </w:p>
    <w:p w:rsidR="00596505" w:rsidRPr="00116627" w:rsidRDefault="00596505" w:rsidP="00596505">
      <w:pPr>
        <w:rPr>
          <w:szCs w:val="20"/>
          <w:lang w:eastAsia="ar-SA"/>
        </w:rPr>
      </w:pPr>
    </w:p>
    <w:p w:rsidR="00596505" w:rsidRPr="00C334DB" w:rsidRDefault="00596505" w:rsidP="00596505">
      <w:pPr>
        <w:autoSpaceDE w:val="0"/>
        <w:autoSpaceDN w:val="0"/>
        <w:adjustRightInd w:val="0"/>
        <w:jc w:val="center"/>
        <w:rPr>
          <w:bCs/>
          <w:sz w:val="28"/>
          <w:szCs w:val="28"/>
        </w:rPr>
      </w:pPr>
      <w:r w:rsidRPr="00C334DB">
        <w:rPr>
          <w:bCs/>
          <w:sz w:val="28"/>
          <w:szCs w:val="28"/>
        </w:rPr>
        <w:t>Порядок</w:t>
      </w:r>
    </w:p>
    <w:p w:rsidR="00596505" w:rsidRPr="00C334DB" w:rsidRDefault="00596505" w:rsidP="00596505">
      <w:pPr>
        <w:autoSpaceDE w:val="0"/>
        <w:autoSpaceDN w:val="0"/>
        <w:adjustRightInd w:val="0"/>
        <w:jc w:val="center"/>
        <w:rPr>
          <w:bCs/>
          <w:sz w:val="28"/>
          <w:szCs w:val="28"/>
        </w:rPr>
      </w:pPr>
      <w:r w:rsidRPr="00C334DB">
        <w:rPr>
          <w:bCs/>
          <w:sz w:val="28"/>
          <w:szCs w:val="28"/>
        </w:rPr>
        <w:t>организации и проведения общественных обсуждений планируемой</w:t>
      </w:r>
    </w:p>
    <w:p w:rsidR="00596505" w:rsidRPr="00C334DB" w:rsidRDefault="00596505" w:rsidP="00596505">
      <w:pPr>
        <w:autoSpaceDE w:val="0"/>
        <w:autoSpaceDN w:val="0"/>
        <w:adjustRightInd w:val="0"/>
        <w:jc w:val="center"/>
        <w:rPr>
          <w:bCs/>
          <w:sz w:val="28"/>
          <w:szCs w:val="28"/>
        </w:rPr>
      </w:pPr>
      <w:r w:rsidRPr="00C334DB">
        <w:rPr>
          <w:bCs/>
          <w:sz w:val="28"/>
          <w:szCs w:val="28"/>
        </w:rPr>
        <w:t>(намечаемой) хозяйственной и иной деятельности на территории</w:t>
      </w:r>
    </w:p>
    <w:p w:rsidR="00596505" w:rsidRPr="00C334DB" w:rsidRDefault="00596505" w:rsidP="00596505">
      <w:pPr>
        <w:autoSpaceDE w:val="0"/>
        <w:autoSpaceDN w:val="0"/>
        <w:adjustRightInd w:val="0"/>
        <w:jc w:val="center"/>
        <w:rPr>
          <w:bCs/>
          <w:sz w:val="28"/>
          <w:szCs w:val="28"/>
        </w:rPr>
      </w:pPr>
      <w:proofErr w:type="spellStart"/>
      <w:r w:rsidRPr="00C334DB">
        <w:rPr>
          <w:bCs/>
          <w:sz w:val="28"/>
          <w:szCs w:val="28"/>
        </w:rPr>
        <w:t>Белокалитвинского</w:t>
      </w:r>
      <w:proofErr w:type="spellEnd"/>
      <w:r w:rsidRPr="00C334DB">
        <w:rPr>
          <w:bCs/>
          <w:sz w:val="28"/>
          <w:szCs w:val="28"/>
        </w:rPr>
        <w:t xml:space="preserve"> района в форме опроса</w:t>
      </w:r>
    </w:p>
    <w:p w:rsidR="00596505" w:rsidRPr="00C334DB" w:rsidRDefault="00596505" w:rsidP="00596505">
      <w:pPr>
        <w:autoSpaceDE w:val="0"/>
        <w:autoSpaceDN w:val="0"/>
        <w:adjustRightInd w:val="0"/>
        <w:jc w:val="both"/>
        <w:rPr>
          <w:sz w:val="28"/>
          <w:szCs w:val="28"/>
        </w:rPr>
      </w:pPr>
    </w:p>
    <w:p w:rsidR="00596505" w:rsidRPr="00C334DB" w:rsidRDefault="00596505" w:rsidP="00596505">
      <w:pPr>
        <w:autoSpaceDE w:val="0"/>
        <w:autoSpaceDN w:val="0"/>
        <w:adjustRightInd w:val="0"/>
        <w:jc w:val="center"/>
        <w:outlineLvl w:val="1"/>
        <w:rPr>
          <w:bCs/>
          <w:sz w:val="28"/>
          <w:szCs w:val="28"/>
        </w:rPr>
      </w:pPr>
      <w:r w:rsidRPr="00C334DB">
        <w:rPr>
          <w:bCs/>
          <w:sz w:val="28"/>
          <w:szCs w:val="28"/>
        </w:rPr>
        <w:t>1. Общие положения</w:t>
      </w:r>
    </w:p>
    <w:p w:rsidR="00596505" w:rsidRPr="003B3C5B" w:rsidRDefault="00596505" w:rsidP="00596505">
      <w:pPr>
        <w:autoSpaceDE w:val="0"/>
        <w:autoSpaceDN w:val="0"/>
        <w:adjustRightInd w:val="0"/>
        <w:jc w:val="both"/>
        <w:rPr>
          <w:sz w:val="28"/>
          <w:szCs w:val="28"/>
        </w:rPr>
      </w:pPr>
    </w:p>
    <w:p w:rsidR="00596505" w:rsidRPr="003B3C5B" w:rsidRDefault="00596505" w:rsidP="00596505">
      <w:pPr>
        <w:autoSpaceDE w:val="0"/>
        <w:autoSpaceDN w:val="0"/>
        <w:adjustRightInd w:val="0"/>
        <w:ind w:firstLine="709"/>
        <w:contextualSpacing/>
        <w:jc w:val="both"/>
        <w:rPr>
          <w:sz w:val="28"/>
          <w:szCs w:val="28"/>
        </w:rPr>
      </w:pPr>
      <w:r w:rsidRPr="003B3C5B">
        <w:rPr>
          <w:sz w:val="28"/>
          <w:szCs w:val="28"/>
        </w:rPr>
        <w:t>1.1. Порядок организации и проведения общественных обсуждений планируемой (намечаемой) хозяйственной и иной деятельности на т</w:t>
      </w:r>
      <w:r>
        <w:rPr>
          <w:sz w:val="28"/>
          <w:szCs w:val="28"/>
        </w:rPr>
        <w:t xml:space="preserve">ерритории </w:t>
      </w:r>
      <w:proofErr w:type="spellStart"/>
      <w:r>
        <w:rPr>
          <w:sz w:val="28"/>
          <w:szCs w:val="28"/>
        </w:rPr>
        <w:t>Белокалитвинского</w:t>
      </w:r>
      <w:proofErr w:type="spellEnd"/>
      <w:r>
        <w:rPr>
          <w:sz w:val="28"/>
          <w:szCs w:val="28"/>
        </w:rPr>
        <w:t xml:space="preserve"> района</w:t>
      </w:r>
      <w:r w:rsidRPr="003B3C5B">
        <w:rPr>
          <w:sz w:val="28"/>
          <w:szCs w:val="28"/>
        </w:rPr>
        <w:t xml:space="preserve"> в форме опроса (далее - порядок) направлен на информирование граждан и юридических лиц о планируемой (намечаемой) хозяйственной и иной деятельности (далее - намечаемая деятельность) и ее возможном воздействии на окружающую среду с целью обеспечения участия всех заинтересованных лиц (в том числе граждан, общественных организаций (объединений), представителей органов государственной власти, органов местного самоуправления) (далее - заинтересованные лица), выявления общественных предпочтений и их учета в процессе проведения оценки воздействия на окружающую среду.</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1.2. Порядком регламентируется организация и проведение общественных обсуждений в форме опроса (далее - общественные обсуждения).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1.3. Материалы оценки воздействия на окружающую среду (далее - материалы ОВОС) включают в себя комплект документации, подготовленной при проведении оценки воздействия на окружающую среду намечаемой деятельности. Материалы ОВОС разрабатываются в целях обеспечения экологической безопасности и охраны окружающей среды, предотвращения и (или) уменьшения воздействия намечаемой деятельности на окружающую среду и связанных с ней социальных, экономических и иных последствий, а также выбора оптимального варианта реализации такой деятельности с учетом экологических, технологических и социальных аспектов или отказа от деятельности. В материалах ОВОС обеспечивается выявление характера, интенсивности и степени возможного воздействия на окружающую среду намечаемой деятельности, анализ и учет такого воздействия, оценка экологических и связанных с ними социальных и экономических последствий реализации такой деятельности и разработка мер по предотвращению и (или) уменьшению таких воздействий с учетом общественного мнения.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 xml:space="preserve">Материалы ОВОС являются основанием для разработки обосновывающей документации по намечаемой деятельности, в том числе по объектам государственной экологической экспертизы в соответствии с </w:t>
      </w:r>
      <w:hyperlink r:id="rId18" w:history="1">
        <w:r w:rsidRPr="00CE797C">
          <w:rPr>
            <w:color w:val="000000"/>
            <w:sz w:val="28"/>
            <w:szCs w:val="28"/>
          </w:rPr>
          <w:t>статьями 11</w:t>
        </w:r>
      </w:hyperlink>
      <w:r w:rsidRPr="00CE797C">
        <w:rPr>
          <w:color w:val="000000"/>
          <w:sz w:val="28"/>
          <w:szCs w:val="28"/>
        </w:rPr>
        <w:t xml:space="preserve">, </w:t>
      </w:r>
      <w:hyperlink r:id="rId19" w:history="1">
        <w:r w:rsidRPr="00CE797C">
          <w:rPr>
            <w:color w:val="000000"/>
            <w:sz w:val="28"/>
            <w:szCs w:val="28"/>
          </w:rPr>
          <w:t>12</w:t>
        </w:r>
      </w:hyperlink>
      <w:r w:rsidRPr="003B3C5B">
        <w:rPr>
          <w:sz w:val="28"/>
          <w:szCs w:val="28"/>
        </w:rPr>
        <w:t xml:space="preserve"> Федеральног</w:t>
      </w:r>
      <w:r>
        <w:rPr>
          <w:sz w:val="28"/>
          <w:szCs w:val="28"/>
        </w:rPr>
        <w:t>о закона от 23.11.1995 №</w:t>
      </w:r>
      <w:r w:rsidR="00CC14FE">
        <w:rPr>
          <w:sz w:val="28"/>
          <w:szCs w:val="28"/>
        </w:rPr>
        <w:t xml:space="preserve"> </w:t>
      </w:r>
      <w:r>
        <w:rPr>
          <w:sz w:val="28"/>
          <w:szCs w:val="28"/>
        </w:rPr>
        <w:t>174-ФЗ «Об экологической экспертизе»</w:t>
      </w:r>
      <w:r w:rsidRPr="003B3C5B">
        <w:rPr>
          <w:sz w:val="28"/>
          <w:szCs w:val="28"/>
        </w:rPr>
        <w:t>.</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lastRenderedPageBreak/>
        <w:t>Материалы ОВОС должны обеспечить учет потенциальной экологической опасности намечаемой деятельности, включая возможное трансграничное воздействие.</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1.4. Подготовка материалов ОВОС осуществляется заказчиком или исполнителем работ по оценке воздействия на окружающую среду намечаемой деятельности (далее - инициатор общественных обсуждений).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 xml:space="preserve">1.5. Заказчик - юридическое или физическое лицо, отвечающее за подготовку документации по намечаемой деятельности, в том числе в определенных Федеральным </w:t>
      </w:r>
      <w:hyperlink r:id="rId20" w:history="1">
        <w:r w:rsidRPr="00CE797C">
          <w:rPr>
            <w:color w:val="000000"/>
            <w:sz w:val="28"/>
            <w:szCs w:val="28"/>
          </w:rPr>
          <w:t>законом</w:t>
        </w:r>
      </w:hyperlink>
      <w:r>
        <w:rPr>
          <w:sz w:val="28"/>
          <w:szCs w:val="28"/>
        </w:rPr>
        <w:t xml:space="preserve"> от 23.11.1995 №</w:t>
      </w:r>
      <w:r w:rsidR="00CC14FE">
        <w:rPr>
          <w:sz w:val="28"/>
          <w:szCs w:val="28"/>
        </w:rPr>
        <w:t xml:space="preserve"> </w:t>
      </w:r>
      <w:r>
        <w:rPr>
          <w:sz w:val="28"/>
          <w:szCs w:val="28"/>
        </w:rPr>
        <w:t>174-ФЗ «Об экологической экспертизе»</w:t>
      </w:r>
      <w:r w:rsidRPr="003B3C5B">
        <w:rPr>
          <w:sz w:val="28"/>
          <w:szCs w:val="28"/>
        </w:rPr>
        <w:t xml:space="preserve"> случаях, представляющее документацию по намечаемой деятельности на экологическую экспертизу.</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1.6. Исполнитель - физическое или юридическое лицо, которому заказчик предоставил право на проведение работ по оценке воздействия на окружающую среду намечаемой деятельности.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1.7. Объект общественных обсуждений - предварительные материалы ОВОС (или объект экологической экспертизы, включая предварительные материалы ОВОС).</w:t>
      </w:r>
    </w:p>
    <w:p w:rsidR="00596505" w:rsidRPr="003B3C5B" w:rsidRDefault="00596505" w:rsidP="00596505">
      <w:pPr>
        <w:autoSpaceDE w:val="0"/>
        <w:autoSpaceDN w:val="0"/>
        <w:adjustRightInd w:val="0"/>
        <w:spacing w:before="240"/>
        <w:ind w:firstLine="709"/>
        <w:contextualSpacing/>
        <w:jc w:val="both"/>
        <w:rPr>
          <w:sz w:val="28"/>
          <w:szCs w:val="28"/>
        </w:rPr>
      </w:pPr>
      <w:r>
        <w:rPr>
          <w:sz w:val="28"/>
          <w:szCs w:val="28"/>
        </w:rPr>
        <w:t xml:space="preserve">1.8. </w:t>
      </w:r>
      <w:r w:rsidRPr="003B3C5B">
        <w:rPr>
          <w:sz w:val="28"/>
          <w:szCs w:val="28"/>
        </w:rPr>
        <w:t xml:space="preserve">Уполномоченное структурное подразделение Администрации </w:t>
      </w:r>
      <w:proofErr w:type="spellStart"/>
      <w:r w:rsidRPr="003B3C5B">
        <w:rPr>
          <w:sz w:val="28"/>
          <w:szCs w:val="28"/>
        </w:rPr>
        <w:t>Белокалитвинского</w:t>
      </w:r>
      <w:proofErr w:type="spellEnd"/>
      <w:r w:rsidRPr="003B3C5B">
        <w:rPr>
          <w:sz w:val="28"/>
          <w:szCs w:val="28"/>
        </w:rPr>
        <w:t xml:space="preserve"> района по вопросу организации и проведения общественных обсуждений определяется отдельным постановлением Админис</w:t>
      </w:r>
      <w:r>
        <w:rPr>
          <w:sz w:val="28"/>
          <w:szCs w:val="28"/>
        </w:rPr>
        <w:t xml:space="preserve">трации </w:t>
      </w:r>
      <w:proofErr w:type="spellStart"/>
      <w:r>
        <w:rPr>
          <w:sz w:val="28"/>
          <w:szCs w:val="28"/>
        </w:rPr>
        <w:t>Белокалитвинского</w:t>
      </w:r>
      <w:proofErr w:type="spellEnd"/>
      <w:r>
        <w:rPr>
          <w:sz w:val="28"/>
          <w:szCs w:val="28"/>
        </w:rPr>
        <w:t xml:space="preserve"> района </w:t>
      </w:r>
      <w:r w:rsidRPr="003B3C5B">
        <w:rPr>
          <w:sz w:val="28"/>
          <w:szCs w:val="28"/>
        </w:rPr>
        <w:t>(далее</w:t>
      </w:r>
      <w:r>
        <w:rPr>
          <w:sz w:val="28"/>
          <w:szCs w:val="28"/>
        </w:rPr>
        <w:t xml:space="preserve"> - уполномоченное структурное</w:t>
      </w:r>
      <w:r w:rsidRPr="003B3C5B">
        <w:rPr>
          <w:sz w:val="28"/>
          <w:szCs w:val="28"/>
        </w:rPr>
        <w:t xml:space="preserve"> подразделение).</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1.9. Форма проведения общественных обсуждений - опрос (информирование общественности с указанием места размещения для ознакомления объекта общественных обсуждений, порядком сбора замечаний, комментариев и предложений общественности в форме опросных листов и оформлением протокола опроса).</w:t>
      </w:r>
    </w:p>
    <w:p w:rsidR="00596505" w:rsidRPr="003B3C5B" w:rsidRDefault="00596505" w:rsidP="00596505">
      <w:pPr>
        <w:autoSpaceDE w:val="0"/>
        <w:autoSpaceDN w:val="0"/>
        <w:adjustRightInd w:val="0"/>
        <w:jc w:val="both"/>
        <w:rPr>
          <w:sz w:val="28"/>
          <w:szCs w:val="28"/>
        </w:rPr>
      </w:pPr>
    </w:p>
    <w:p w:rsidR="00596505" w:rsidRPr="00D36260" w:rsidRDefault="00596505" w:rsidP="00596505">
      <w:pPr>
        <w:autoSpaceDE w:val="0"/>
        <w:autoSpaceDN w:val="0"/>
        <w:adjustRightInd w:val="0"/>
        <w:jc w:val="center"/>
        <w:outlineLvl w:val="1"/>
        <w:rPr>
          <w:bCs/>
          <w:sz w:val="28"/>
          <w:szCs w:val="28"/>
        </w:rPr>
      </w:pPr>
      <w:r w:rsidRPr="00D36260">
        <w:rPr>
          <w:bCs/>
          <w:sz w:val="28"/>
          <w:szCs w:val="28"/>
        </w:rPr>
        <w:t>2. Подготовка общественных обсуждений</w:t>
      </w:r>
    </w:p>
    <w:p w:rsidR="00596505" w:rsidRPr="003B3C5B" w:rsidRDefault="00596505" w:rsidP="00596505">
      <w:pPr>
        <w:autoSpaceDE w:val="0"/>
        <w:autoSpaceDN w:val="0"/>
        <w:adjustRightInd w:val="0"/>
        <w:jc w:val="both"/>
        <w:rPr>
          <w:sz w:val="28"/>
          <w:szCs w:val="28"/>
        </w:rPr>
      </w:pPr>
    </w:p>
    <w:p w:rsidR="00596505" w:rsidRDefault="00596505" w:rsidP="00596505">
      <w:pPr>
        <w:autoSpaceDE w:val="0"/>
        <w:autoSpaceDN w:val="0"/>
        <w:adjustRightInd w:val="0"/>
        <w:ind w:firstLine="709"/>
        <w:contextualSpacing/>
        <w:jc w:val="both"/>
        <w:rPr>
          <w:sz w:val="28"/>
          <w:szCs w:val="28"/>
        </w:rPr>
      </w:pPr>
      <w:r w:rsidRPr="003B3C5B">
        <w:rPr>
          <w:sz w:val="28"/>
          <w:szCs w:val="28"/>
        </w:rPr>
        <w:t>2.1. Для принятия решения о проведении общественных обсуждений инициаторы общественных обсуждений направляют</w:t>
      </w:r>
      <w:r>
        <w:rPr>
          <w:sz w:val="28"/>
          <w:szCs w:val="28"/>
        </w:rPr>
        <w:t xml:space="preserve"> в уполномоченное структурное </w:t>
      </w:r>
      <w:r w:rsidRPr="006F409E">
        <w:rPr>
          <w:sz w:val="28"/>
          <w:szCs w:val="28"/>
        </w:rPr>
        <w:t xml:space="preserve">подразделение </w:t>
      </w:r>
      <w:r>
        <w:rPr>
          <w:sz w:val="28"/>
          <w:szCs w:val="28"/>
        </w:rPr>
        <w:t xml:space="preserve">Администрации </w:t>
      </w:r>
      <w:proofErr w:type="spellStart"/>
      <w:r>
        <w:rPr>
          <w:sz w:val="28"/>
          <w:szCs w:val="28"/>
        </w:rPr>
        <w:t>Белокалитвинского</w:t>
      </w:r>
      <w:proofErr w:type="spellEnd"/>
      <w:r w:rsidRPr="003B3C5B">
        <w:rPr>
          <w:sz w:val="28"/>
          <w:szCs w:val="28"/>
        </w:rPr>
        <w:t xml:space="preserve"> </w:t>
      </w:r>
      <w:r>
        <w:rPr>
          <w:sz w:val="28"/>
          <w:szCs w:val="28"/>
        </w:rPr>
        <w:t xml:space="preserve">района уведомление (по адресу: </w:t>
      </w:r>
      <w:r w:rsidRPr="00C95B76">
        <w:rPr>
          <w:sz w:val="28"/>
          <w:szCs w:val="28"/>
        </w:rPr>
        <w:t>347042, Ростовская область, г.</w:t>
      </w:r>
      <w:r w:rsidR="00CC14FE">
        <w:rPr>
          <w:sz w:val="28"/>
          <w:szCs w:val="28"/>
        </w:rPr>
        <w:t xml:space="preserve"> </w:t>
      </w:r>
      <w:r w:rsidRPr="00C95B76">
        <w:rPr>
          <w:sz w:val="28"/>
          <w:szCs w:val="28"/>
        </w:rPr>
        <w:t xml:space="preserve">Белая </w:t>
      </w:r>
      <w:proofErr w:type="gramStart"/>
      <w:r w:rsidRPr="00C95B76">
        <w:rPr>
          <w:sz w:val="28"/>
          <w:szCs w:val="28"/>
        </w:rPr>
        <w:t xml:space="preserve">Калитва, </w:t>
      </w:r>
      <w:r w:rsidR="00CC14FE">
        <w:rPr>
          <w:sz w:val="28"/>
          <w:szCs w:val="28"/>
        </w:rPr>
        <w:t xml:space="preserve">  </w:t>
      </w:r>
      <w:proofErr w:type="gramEnd"/>
      <w:r w:rsidR="00CC14FE">
        <w:rPr>
          <w:sz w:val="28"/>
          <w:szCs w:val="28"/>
        </w:rPr>
        <w:t xml:space="preserve">                            </w:t>
      </w:r>
      <w:r w:rsidRPr="00C95B76">
        <w:rPr>
          <w:sz w:val="28"/>
          <w:szCs w:val="28"/>
        </w:rPr>
        <w:t>ул.</w:t>
      </w:r>
      <w:r w:rsidR="00CC14FE">
        <w:rPr>
          <w:sz w:val="28"/>
          <w:szCs w:val="28"/>
        </w:rPr>
        <w:t xml:space="preserve"> </w:t>
      </w:r>
      <w:r w:rsidRPr="00C95B76">
        <w:rPr>
          <w:sz w:val="28"/>
          <w:szCs w:val="28"/>
        </w:rPr>
        <w:t>Чернышевского, д.</w:t>
      </w:r>
      <w:r w:rsidR="00CC14FE">
        <w:rPr>
          <w:sz w:val="28"/>
          <w:szCs w:val="28"/>
        </w:rPr>
        <w:t xml:space="preserve"> </w:t>
      </w:r>
      <w:r w:rsidRPr="00C95B76">
        <w:rPr>
          <w:sz w:val="28"/>
          <w:szCs w:val="28"/>
        </w:rPr>
        <w:t>8, или по адресу электронной почты: adminbk@donland.ru), в котором указываются: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 xml:space="preserve">а) заказчик и исполнитель работ по оценке воздействия на окружающую среду (наименование - для юридических лиц; фамилия, имя и отчество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w:t>
      </w:r>
      <w:r w:rsidRPr="003B3C5B">
        <w:rPr>
          <w:sz w:val="28"/>
          <w:szCs w:val="28"/>
        </w:rPr>
        <w:lastRenderedPageBreak/>
        <w:t>предпринимателей; контактная информация (телефон, адрес электронной почты (при наличии), факс (при наличии);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б) наименование, юридический и (или) фактический адрес, контактная информация (телефон и адрес электронной почты (при наличии), факс (при наличии) уполномоченного функционального подразделения;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в) наименование намечаемой деятельности;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г) цель намечаемой деятельности;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д) предварительное место реализации намечаемой деятельности;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е) планируемые сроки проведения оценки воздействия на окружающую среду;</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ж) место и сроки доступности объекта общественного обсуждения;</w:t>
      </w:r>
    </w:p>
    <w:p w:rsidR="00596505" w:rsidRPr="003B3C5B" w:rsidRDefault="00596505" w:rsidP="00596505">
      <w:pPr>
        <w:autoSpaceDE w:val="0"/>
        <w:autoSpaceDN w:val="0"/>
        <w:adjustRightInd w:val="0"/>
        <w:spacing w:before="240"/>
        <w:ind w:firstLine="709"/>
        <w:contextualSpacing/>
        <w:jc w:val="both"/>
        <w:rPr>
          <w:sz w:val="28"/>
          <w:szCs w:val="28"/>
        </w:rPr>
      </w:pPr>
      <w:r>
        <w:rPr>
          <w:sz w:val="28"/>
          <w:szCs w:val="28"/>
        </w:rPr>
        <w:t xml:space="preserve">з) </w:t>
      </w:r>
      <w:r w:rsidRPr="00CC2CAF">
        <w:rPr>
          <w:sz w:val="28"/>
          <w:szCs w:val="28"/>
        </w:rPr>
        <w:t>предполагаемая форма и срок проведения общественных обсуждений</w:t>
      </w:r>
      <w:r>
        <w:rPr>
          <w:sz w:val="28"/>
          <w:szCs w:val="28"/>
        </w:rPr>
        <w:t>;</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и) контактные данные (телефон и адрес электронной почты (при наличии) ответственных лиц со стороны заказчика (исполнителя);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к) иная информация по желанию заказчика (исполнителя).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2.2. Общественные обсуждения проводятся на основании правового акта Адми</w:t>
      </w:r>
      <w:r>
        <w:rPr>
          <w:sz w:val="28"/>
          <w:szCs w:val="28"/>
        </w:rPr>
        <w:t xml:space="preserve">нистрации </w:t>
      </w:r>
      <w:proofErr w:type="spellStart"/>
      <w:r>
        <w:rPr>
          <w:sz w:val="28"/>
          <w:szCs w:val="28"/>
        </w:rPr>
        <w:t>Белокалитвинского</w:t>
      </w:r>
      <w:proofErr w:type="spellEnd"/>
      <w:r>
        <w:rPr>
          <w:sz w:val="28"/>
          <w:szCs w:val="28"/>
        </w:rPr>
        <w:t xml:space="preserve"> района</w:t>
      </w:r>
      <w:r w:rsidRPr="003B3C5B">
        <w:rPr>
          <w:sz w:val="28"/>
          <w:szCs w:val="28"/>
        </w:rPr>
        <w:t xml:space="preserve"> (далее - правовой акт).</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2.</w:t>
      </w:r>
      <w:r>
        <w:rPr>
          <w:sz w:val="28"/>
          <w:szCs w:val="28"/>
        </w:rPr>
        <w:t>3. Уполномоченное структурное</w:t>
      </w:r>
      <w:r w:rsidRPr="003B3C5B">
        <w:rPr>
          <w:sz w:val="28"/>
          <w:szCs w:val="28"/>
        </w:rPr>
        <w:t xml:space="preserve"> подразделение:</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2.3.1. В течение 15 рабочих дней со дня получения уведомления о проведении общественных обсуждений, направленного инициатором общественных обсуждений, рассматривает представленные документы и готовит проект правового акта.</w:t>
      </w:r>
    </w:p>
    <w:p w:rsidR="00596505" w:rsidRPr="003B3C5B" w:rsidRDefault="00596505" w:rsidP="00596505">
      <w:pPr>
        <w:autoSpaceDE w:val="0"/>
        <w:autoSpaceDN w:val="0"/>
        <w:adjustRightInd w:val="0"/>
        <w:spacing w:before="240"/>
        <w:ind w:firstLine="709"/>
        <w:contextualSpacing/>
        <w:jc w:val="both"/>
        <w:rPr>
          <w:sz w:val="28"/>
          <w:szCs w:val="28"/>
        </w:rPr>
      </w:pPr>
      <w:r>
        <w:rPr>
          <w:sz w:val="28"/>
          <w:szCs w:val="28"/>
        </w:rPr>
        <w:t xml:space="preserve">В правовом акте указываются: объект общественных обсуждений; </w:t>
      </w:r>
      <w:r w:rsidRPr="003B3C5B">
        <w:rPr>
          <w:sz w:val="28"/>
          <w:szCs w:val="28"/>
        </w:rPr>
        <w:t>сведения об инициаторе общественных обсуждений.</w:t>
      </w:r>
    </w:p>
    <w:p w:rsidR="00596505" w:rsidRPr="008E744E" w:rsidRDefault="00596505" w:rsidP="00596505">
      <w:pPr>
        <w:autoSpaceDE w:val="0"/>
        <w:autoSpaceDN w:val="0"/>
        <w:adjustRightInd w:val="0"/>
        <w:spacing w:before="240"/>
        <w:ind w:firstLine="709"/>
        <w:contextualSpacing/>
        <w:jc w:val="both"/>
        <w:rPr>
          <w:sz w:val="28"/>
          <w:szCs w:val="28"/>
        </w:rPr>
      </w:pPr>
      <w:r>
        <w:rPr>
          <w:sz w:val="28"/>
          <w:szCs w:val="28"/>
        </w:rPr>
        <w:t>2.3.2. В течение 60 календарных</w:t>
      </w:r>
      <w:r w:rsidRPr="008E744E">
        <w:rPr>
          <w:sz w:val="28"/>
          <w:szCs w:val="28"/>
        </w:rPr>
        <w:t xml:space="preserve"> дней проводит процедуру согласования проекта правового акта. Правовой акт подлежит официальному опубликованию в </w:t>
      </w:r>
      <w:proofErr w:type="spellStart"/>
      <w:r w:rsidRPr="008E744E">
        <w:rPr>
          <w:sz w:val="28"/>
          <w:szCs w:val="28"/>
        </w:rPr>
        <w:t>Белокалитвинской</w:t>
      </w:r>
      <w:proofErr w:type="spellEnd"/>
      <w:r w:rsidRPr="008E744E">
        <w:rPr>
          <w:sz w:val="28"/>
          <w:szCs w:val="28"/>
        </w:rPr>
        <w:t xml:space="preserve"> общественно-политической газете «Перекресток» и размещению на официальном сайте Администрации </w:t>
      </w:r>
      <w:proofErr w:type="spellStart"/>
      <w:r w:rsidRPr="008E744E">
        <w:rPr>
          <w:sz w:val="28"/>
          <w:szCs w:val="28"/>
        </w:rPr>
        <w:t>Белокалитвинского</w:t>
      </w:r>
      <w:proofErr w:type="spellEnd"/>
      <w:r w:rsidRPr="008E744E">
        <w:rPr>
          <w:sz w:val="28"/>
          <w:szCs w:val="28"/>
        </w:rPr>
        <w:t xml:space="preserve"> района.</w:t>
      </w:r>
    </w:p>
    <w:p w:rsidR="00596505" w:rsidRPr="008E744E" w:rsidRDefault="00596505" w:rsidP="00596505">
      <w:pPr>
        <w:autoSpaceDE w:val="0"/>
        <w:autoSpaceDN w:val="0"/>
        <w:adjustRightInd w:val="0"/>
        <w:spacing w:before="240"/>
        <w:ind w:firstLine="709"/>
        <w:contextualSpacing/>
        <w:jc w:val="both"/>
        <w:rPr>
          <w:sz w:val="28"/>
          <w:szCs w:val="28"/>
        </w:rPr>
      </w:pPr>
      <w:r w:rsidRPr="008E744E">
        <w:rPr>
          <w:sz w:val="28"/>
          <w:szCs w:val="28"/>
        </w:rPr>
        <w:t xml:space="preserve">2.3.3. Не позднее чем за 3 календарных дня до начала планируемого общественного обсуждения, исчисляемого с даты обеспечения доступности объекта общественных обсуждений, размещает уведомление о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на официальном сайте Администрации </w:t>
      </w:r>
      <w:proofErr w:type="spellStart"/>
      <w:r w:rsidRPr="008E744E">
        <w:rPr>
          <w:sz w:val="28"/>
          <w:szCs w:val="28"/>
        </w:rPr>
        <w:t>Белокалитвинского</w:t>
      </w:r>
      <w:proofErr w:type="spellEnd"/>
      <w:r w:rsidRPr="008E744E">
        <w:rPr>
          <w:sz w:val="28"/>
          <w:szCs w:val="28"/>
        </w:rPr>
        <w:t xml:space="preserve"> района в разделе «Общественные обсуждения» для ознакомления заинтересованных лиц.</w:t>
      </w:r>
    </w:p>
    <w:p w:rsidR="00596505" w:rsidRDefault="00596505" w:rsidP="00596505">
      <w:pPr>
        <w:autoSpaceDE w:val="0"/>
        <w:autoSpaceDN w:val="0"/>
        <w:adjustRightInd w:val="0"/>
        <w:spacing w:before="240"/>
        <w:ind w:firstLine="709"/>
        <w:contextualSpacing/>
        <w:jc w:val="both"/>
        <w:rPr>
          <w:sz w:val="28"/>
          <w:szCs w:val="28"/>
        </w:rPr>
      </w:pPr>
      <w:r w:rsidRPr="008E744E">
        <w:rPr>
          <w:sz w:val="28"/>
          <w:szCs w:val="28"/>
        </w:rPr>
        <w:t xml:space="preserve">2.3.4. Обеспечивает прием замечаний и (по адресу: 347042, Ростовская область, </w:t>
      </w:r>
      <w:proofErr w:type="spellStart"/>
      <w:r w:rsidRPr="008E744E">
        <w:rPr>
          <w:sz w:val="28"/>
          <w:szCs w:val="28"/>
        </w:rPr>
        <w:t>г.Белая</w:t>
      </w:r>
      <w:proofErr w:type="spellEnd"/>
      <w:r w:rsidRPr="008E744E">
        <w:rPr>
          <w:sz w:val="28"/>
          <w:szCs w:val="28"/>
        </w:rPr>
        <w:t xml:space="preserve"> Калитва, </w:t>
      </w:r>
      <w:proofErr w:type="spellStart"/>
      <w:r w:rsidRPr="008E744E">
        <w:rPr>
          <w:sz w:val="28"/>
          <w:szCs w:val="28"/>
        </w:rPr>
        <w:t>ул.Чернышевского</w:t>
      </w:r>
      <w:proofErr w:type="spellEnd"/>
      <w:r w:rsidRPr="008E744E">
        <w:rPr>
          <w:sz w:val="28"/>
          <w:szCs w:val="28"/>
        </w:rPr>
        <w:t>, д.8, или по адресу электронной почты: adminbk@donland.ru), поступивших от заинтересованных лиц в течение срока общественных обсуждений.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2.4. Инициатор общественных обсуждений: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2.4.1. Реализует организационно-технические мероприятия для проведения общественных обсуждений.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 xml:space="preserve">2.4.2. Не позднее чем за 3 календарных дня до начала планируемого общественного обсуждения, исчисляемого с даты обеспечения доступности </w:t>
      </w:r>
      <w:r w:rsidRPr="003B3C5B">
        <w:rPr>
          <w:sz w:val="28"/>
          <w:szCs w:val="28"/>
        </w:rPr>
        <w:lastRenderedPageBreak/>
        <w:t>объекта общественных обсуждений, обеспечивает ознакомление заинтересованных лиц о проведении общественных обсуждений предварительных материалов ОВОС (или объекта экологической экспертизы, включая предварительные материалы ОВОС):</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а) на муниципальном уровне - на официально</w:t>
      </w:r>
      <w:r>
        <w:rPr>
          <w:sz w:val="28"/>
          <w:szCs w:val="28"/>
        </w:rPr>
        <w:t xml:space="preserve">м сайте Администрации </w:t>
      </w:r>
      <w:proofErr w:type="spellStart"/>
      <w:r>
        <w:rPr>
          <w:sz w:val="28"/>
          <w:szCs w:val="28"/>
        </w:rPr>
        <w:t>Белокалитвинского</w:t>
      </w:r>
      <w:proofErr w:type="spellEnd"/>
      <w:r>
        <w:rPr>
          <w:sz w:val="28"/>
          <w:szCs w:val="28"/>
        </w:rPr>
        <w:t xml:space="preserve"> района</w:t>
      </w:r>
      <w:r w:rsidRPr="003B3C5B">
        <w:rPr>
          <w:sz w:val="28"/>
          <w:szCs w:val="28"/>
        </w:rPr>
        <w:t>;</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б) на региональном уровне - на официальном сайте Межрегионального управления Федеральной службы по надзору в сфере природопользования по Ростовской области и Республике Калмыкия и на официальном сайте министерства природных ресурсов и экологии Ростовской области (в случае проведения оценки воздействия намечаемой деятельности, обосновывающая документация которой является объектом государственной экологической экспертизы федерального или регионального уровня);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в) на федеральном уровне - на официальном сайте Федеральной службы по надзору в сфере природопользования (в случае проведения оценки воздействия намечаемой деятельности, обосновывающая документация которой является объектом государственной экологической экспертизы федерального уровня);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г) на официальном сайте заказчика (исполнителя).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2.4.3. Анализирует и учитывает замечания, предложения и информацию, поступившие от заинтересованных лиц в ходе проведения общественных обсуждений.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2.5. В уведомлении о проведении общественных обсуждений указываются: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а) заказчик и исполнитель работ по оценке воздействия на окружающую среду (наименование - для юридических лиц; фамилия, имя и отчество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предпринимателей; контактная информация (телефон, адрес электронной почты (при наличии), факс (при наличии);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б) наименование, юридический и (или) фактический адрес, контактная информация (телефон и адрес электронной почты (при наличии), факс (при наличии) уполномоченного функционального подразделения;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в) наименование планируемой деятельности;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г) цель планируемой деятельности;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д) предварительное место реализации намечаемой деятельности;</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е) планируемые сроки проведения оценки воздействия на окружающую среду;</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ж) место и сроки доступности объекта общественного обсуждения;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 xml:space="preserve">з) предполагаемая форма и срок проведения общественных обсуждений, в том числе форма представления замечаний и предложений (указываются сроки проведения опроса, а также место размещения и сбора опросных листов (если </w:t>
      </w:r>
      <w:r w:rsidRPr="003B3C5B">
        <w:rPr>
          <w:sz w:val="28"/>
          <w:szCs w:val="28"/>
        </w:rPr>
        <w:lastRenderedPageBreak/>
        <w:t>оно отличается от места размещения объекта общественных обсуждений), в том числе в электронном виде);</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и) контактные данные (телефон и адрес электронной почты (при наличии) ответственных лиц со стороны заказчика (исполнителя) и уполномоченного функционального подразделения;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к) иная информация по желанию заказчика (исполнителя).</w:t>
      </w:r>
    </w:p>
    <w:p w:rsidR="00596505" w:rsidRPr="003B3C5B" w:rsidRDefault="00596505" w:rsidP="00596505">
      <w:pPr>
        <w:autoSpaceDE w:val="0"/>
        <w:autoSpaceDN w:val="0"/>
        <w:adjustRightInd w:val="0"/>
        <w:jc w:val="both"/>
        <w:rPr>
          <w:sz w:val="28"/>
          <w:szCs w:val="28"/>
        </w:rPr>
      </w:pPr>
    </w:p>
    <w:p w:rsidR="00596505" w:rsidRPr="008E744E" w:rsidRDefault="00596505" w:rsidP="00596505">
      <w:pPr>
        <w:autoSpaceDE w:val="0"/>
        <w:autoSpaceDN w:val="0"/>
        <w:adjustRightInd w:val="0"/>
        <w:jc w:val="center"/>
        <w:outlineLvl w:val="1"/>
        <w:rPr>
          <w:bCs/>
          <w:sz w:val="28"/>
          <w:szCs w:val="28"/>
        </w:rPr>
      </w:pPr>
      <w:r w:rsidRPr="008E744E">
        <w:rPr>
          <w:bCs/>
          <w:sz w:val="28"/>
          <w:szCs w:val="28"/>
        </w:rPr>
        <w:t>3. Сведения о длительности проведения общественных</w:t>
      </w:r>
    </w:p>
    <w:p w:rsidR="00596505" w:rsidRPr="008E744E" w:rsidRDefault="00596505" w:rsidP="00596505">
      <w:pPr>
        <w:autoSpaceDE w:val="0"/>
        <w:autoSpaceDN w:val="0"/>
        <w:adjustRightInd w:val="0"/>
        <w:jc w:val="center"/>
        <w:rPr>
          <w:bCs/>
          <w:sz w:val="28"/>
          <w:szCs w:val="28"/>
        </w:rPr>
      </w:pPr>
      <w:r w:rsidRPr="008E744E">
        <w:rPr>
          <w:bCs/>
          <w:sz w:val="28"/>
          <w:szCs w:val="28"/>
        </w:rPr>
        <w:t>обсуждений с даты обеспечения доступа заинтересованных лиц</w:t>
      </w:r>
    </w:p>
    <w:p w:rsidR="00596505" w:rsidRPr="008E744E" w:rsidRDefault="00596505" w:rsidP="00596505">
      <w:pPr>
        <w:autoSpaceDE w:val="0"/>
        <w:autoSpaceDN w:val="0"/>
        <w:adjustRightInd w:val="0"/>
        <w:jc w:val="center"/>
        <w:rPr>
          <w:bCs/>
          <w:sz w:val="28"/>
          <w:szCs w:val="28"/>
        </w:rPr>
      </w:pPr>
      <w:r w:rsidRPr="008E744E">
        <w:rPr>
          <w:bCs/>
          <w:sz w:val="28"/>
          <w:szCs w:val="28"/>
        </w:rPr>
        <w:t>к объекту общественных обсуждений (размещения объекта</w:t>
      </w:r>
    </w:p>
    <w:p w:rsidR="00596505" w:rsidRPr="008E744E" w:rsidRDefault="00596505" w:rsidP="00596505">
      <w:pPr>
        <w:autoSpaceDE w:val="0"/>
        <w:autoSpaceDN w:val="0"/>
        <w:adjustRightInd w:val="0"/>
        <w:jc w:val="center"/>
        <w:rPr>
          <w:bCs/>
          <w:sz w:val="28"/>
          <w:szCs w:val="28"/>
        </w:rPr>
      </w:pPr>
      <w:r w:rsidRPr="008E744E">
        <w:rPr>
          <w:bCs/>
          <w:sz w:val="28"/>
          <w:szCs w:val="28"/>
        </w:rPr>
        <w:t>общественных обсуждений</w:t>
      </w:r>
      <w:r>
        <w:rPr>
          <w:bCs/>
          <w:sz w:val="28"/>
          <w:szCs w:val="28"/>
        </w:rPr>
        <w:t>) по адресу(</w:t>
      </w:r>
      <w:proofErr w:type="spellStart"/>
      <w:r>
        <w:rPr>
          <w:bCs/>
          <w:sz w:val="28"/>
          <w:szCs w:val="28"/>
        </w:rPr>
        <w:t>ам</w:t>
      </w:r>
      <w:proofErr w:type="spellEnd"/>
      <w:r>
        <w:rPr>
          <w:bCs/>
          <w:sz w:val="28"/>
          <w:szCs w:val="28"/>
        </w:rPr>
        <w:t>), указанному(</w:t>
      </w:r>
      <w:proofErr w:type="spellStart"/>
      <w:r>
        <w:rPr>
          <w:bCs/>
          <w:sz w:val="28"/>
          <w:szCs w:val="28"/>
        </w:rPr>
        <w:t>ым</w:t>
      </w:r>
      <w:proofErr w:type="spellEnd"/>
      <w:r>
        <w:rPr>
          <w:bCs/>
          <w:sz w:val="28"/>
          <w:szCs w:val="28"/>
        </w:rPr>
        <w:t xml:space="preserve">) </w:t>
      </w:r>
      <w:r w:rsidRPr="008E744E">
        <w:rPr>
          <w:bCs/>
          <w:sz w:val="28"/>
          <w:szCs w:val="28"/>
        </w:rPr>
        <w:t>в уведомлении</w:t>
      </w:r>
    </w:p>
    <w:p w:rsidR="00596505" w:rsidRPr="003B3C5B" w:rsidRDefault="00596505" w:rsidP="00596505">
      <w:pPr>
        <w:autoSpaceDE w:val="0"/>
        <w:autoSpaceDN w:val="0"/>
        <w:adjustRightInd w:val="0"/>
        <w:jc w:val="both"/>
        <w:rPr>
          <w:sz w:val="28"/>
          <w:szCs w:val="28"/>
        </w:rPr>
      </w:pPr>
    </w:p>
    <w:p w:rsidR="00596505" w:rsidRPr="003B3C5B" w:rsidRDefault="00596505" w:rsidP="00596505">
      <w:pPr>
        <w:autoSpaceDE w:val="0"/>
        <w:autoSpaceDN w:val="0"/>
        <w:adjustRightInd w:val="0"/>
        <w:ind w:firstLine="709"/>
        <w:contextualSpacing/>
        <w:jc w:val="both"/>
        <w:rPr>
          <w:sz w:val="28"/>
          <w:szCs w:val="28"/>
        </w:rPr>
      </w:pPr>
      <w:r w:rsidRPr="003B3C5B">
        <w:rPr>
          <w:sz w:val="28"/>
          <w:szCs w:val="28"/>
        </w:rPr>
        <w:t xml:space="preserve">3.1. По предварительным материалам ОВОС в отношении намечаемой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а также если такая деятельность не подлежит государственной экологической экспертизе в соответствии с Федеральным </w:t>
      </w:r>
      <w:hyperlink r:id="rId21" w:history="1">
        <w:r w:rsidRPr="00CE797C">
          <w:rPr>
            <w:color w:val="000000"/>
            <w:sz w:val="28"/>
            <w:szCs w:val="28"/>
          </w:rPr>
          <w:t>законом</w:t>
        </w:r>
      </w:hyperlink>
      <w:r w:rsidRPr="00CE797C">
        <w:rPr>
          <w:color w:val="000000"/>
          <w:sz w:val="28"/>
          <w:szCs w:val="28"/>
        </w:rPr>
        <w:t xml:space="preserve"> </w:t>
      </w:r>
      <w:r>
        <w:rPr>
          <w:sz w:val="28"/>
          <w:szCs w:val="28"/>
        </w:rPr>
        <w:t>от 23.11.1995 №174-ФЗ «Об экологической экспертизе»</w:t>
      </w:r>
      <w:r w:rsidRPr="003B3C5B">
        <w:rPr>
          <w:sz w:val="28"/>
          <w:szCs w:val="28"/>
        </w:rPr>
        <w:t xml:space="preserve"> - не менее 10 календарных дней.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3.2. По предварительным материалам ОВОС (или объекту экологической экспертизы, включая предварительные материалы ОВОС) - не менее 30 календарных дней (без учета дней проведения общественных слушаний).</w:t>
      </w:r>
    </w:p>
    <w:p w:rsidR="00596505" w:rsidRPr="003B3C5B" w:rsidRDefault="00596505" w:rsidP="00596505">
      <w:pPr>
        <w:autoSpaceDE w:val="0"/>
        <w:autoSpaceDN w:val="0"/>
        <w:adjustRightInd w:val="0"/>
        <w:jc w:val="both"/>
        <w:rPr>
          <w:sz w:val="28"/>
          <w:szCs w:val="28"/>
        </w:rPr>
      </w:pPr>
    </w:p>
    <w:p w:rsidR="00596505" w:rsidRPr="008E744E" w:rsidRDefault="00596505" w:rsidP="00596505">
      <w:pPr>
        <w:autoSpaceDE w:val="0"/>
        <w:autoSpaceDN w:val="0"/>
        <w:adjustRightInd w:val="0"/>
        <w:jc w:val="center"/>
        <w:outlineLvl w:val="1"/>
        <w:rPr>
          <w:bCs/>
          <w:sz w:val="28"/>
          <w:szCs w:val="28"/>
        </w:rPr>
      </w:pPr>
      <w:r w:rsidRPr="008E744E">
        <w:rPr>
          <w:bCs/>
          <w:sz w:val="28"/>
          <w:szCs w:val="28"/>
        </w:rPr>
        <w:t>4. Результаты общественных обсуждений</w:t>
      </w:r>
    </w:p>
    <w:p w:rsidR="00596505" w:rsidRPr="003B3C5B" w:rsidRDefault="00596505" w:rsidP="00596505">
      <w:pPr>
        <w:autoSpaceDE w:val="0"/>
        <w:autoSpaceDN w:val="0"/>
        <w:adjustRightInd w:val="0"/>
        <w:jc w:val="both"/>
        <w:rPr>
          <w:sz w:val="28"/>
          <w:szCs w:val="28"/>
        </w:rPr>
      </w:pPr>
    </w:p>
    <w:p w:rsidR="00596505" w:rsidRPr="003B3C5B" w:rsidRDefault="00596505" w:rsidP="00596505">
      <w:pPr>
        <w:autoSpaceDE w:val="0"/>
        <w:autoSpaceDN w:val="0"/>
        <w:adjustRightInd w:val="0"/>
        <w:ind w:firstLine="709"/>
        <w:contextualSpacing/>
        <w:jc w:val="both"/>
        <w:rPr>
          <w:sz w:val="28"/>
          <w:szCs w:val="28"/>
        </w:rPr>
      </w:pPr>
      <w:r w:rsidRPr="003B3C5B">
        <w:rPr>
          <w:sz w:val="28"/>
          <w:szCs w:val="28"/>
        </w:rPr>
        <w:t xml:space="preserve">4.1. </w:t>
      </w:r>
      <w:r w:rsidRPr="00AB61DB">
        <w:rPr>
          <w:sz w:val="28"/>
          <w:szCs w:val="28"/>
        </w:rPr>
        <w:t>Оформление протокола в течение 5 рабочих дней после завершения общественных обсуждений в форме</w:t>
      </w:r>
      <w:r>
        <w:rPr>
          <w:sz w:val="28"/>
          <w:szCs w:val="28"/>
        </w:rPr>
        <w:t xml:space="preserve"> </w:t>
      </w:r>
      <w:r w:rsidRPr="003B3C5B">
        <w:rPr>
          <w:sz w:val="28"/>
          <w:szCs w:val="28"/>
        </w:rPr>
        <w:t>опроса осуществляется уполномоченным функциональным подразделением и подписывается представителем(</w:t>
      </w:r>
      <w:proofErr w:type="spellStart"/>
      <w:r w:rsidRPr="003B3C5B">
        <w:rPr>
          <w:sz w:val="28"/>
          <w:szCs w:val="28"/>
        </w:rPr>
        <w:t>ями</w:t>
      </w:r>
      <w:proofErr w:type="spellEnd"/>
      <w:r w:rsidRPr="003B3C5B">
        <w:rPr>
          <w:sz w:val="28"/>
          <w:szCs w:val="28"/>
        </w:rPr>
        <w:t>) уполномоченного функционального подразделения и заказчика (исполнителя).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4.2. Протокол составляется в трех экземплярах (два экземпляра передаются инициатору общественных обсуждений, один экземпляр - уполномоченному функциональному подразделению), в котором указывается:</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а) объект общественных обсуждений;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б) формулировка вопроса (вопросов), предлагаемого (предлагаемых) при проведении опроса;</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в) способ информирования общественности о сроках проведения опроса, месте размещения и сбора опросных листов, в том числе в электронном виде;</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г) число полученных опросных листов;</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д) число опросных листов, признанных недействительными (опросные листы, в которых отсутствует позиция участника общественных обсуждений: ответы на поставленные вопросы и (или) замечания, предложения и комментарии в отношении объекта общественных обсуждений);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lastRenderedPageBreak/>
        <w:t>е) результаты опроса, включая дополнительные к поставленным вопросам позиции, замечания, предложения и комментарии, выявленные по объекту общественных обсуждений.</w:t>
      </w:r>
    </w:p>
    <w:p w:rsidR="00596505" w:rsidRPr="003B3C5B" w:rsidRDefault="00596505" w:rsidP="00596505">
      <w:pPr>
        <w:autoSpaceDE w:val="0"/>
        <w:autoSpaceDN w:val="0"/>
        <w:adjustRightInd w:val="0"/>
        <w:spacing w:before="240"/>
        <w:ind w:firstLine="709"/>
        <w:contextualSpacing/>
        <w:jc w:val="both"/>
        <w:rPr>
          <w:sz w:val="28"/>
          <w:szCs w:val="28"/>
        </w:rPr>
      </w:pPr>
      <w:r w:rsidRPr="003B3C5B">
        <w:rPr>
          <w:sz w:val="28"/>
          <w:szCs w:val="28"/>
        </w:rPr>
        <w:t>4.3. К протоколу общественных обсуждений прилагаются опросные листы (заполняются и подписываются опрашиваемым, за исключением случаев проведения опроса в дистанционном формате, представителями заказчика (исполнителя) и уполномоченного функционального подразделения и содержат: четкие и ясные формулировки вопросов по существу выносимого на обсуждение вопроса, не допускающие возможности их неоднозначного толкования; разъяснение о порядке заполнения; дополнительное место для изложения в свободной форме позиции (комментариев, замечаний и предложений) участника опроса по объекту общественных обсуждений), посредством сбора которых по адресу размещения объекта общественных обсуждений либо по иному адресу, указанному в уведомлении, а также по адресу(</w:t>
      </w:r>
      <w:proofErr w:type="spellStart"/>
      <w:r w:rsidRPr="003B3C5B">
        <w:rPr>
          <w:sz w:val="28"/>
          <w:szCs w:val="28"/>
        </w:rPr>
        <w:t>ам</w:t>
      </w:r>
      <w:proofErr w:type="spellEnd"/>
      <w:r w:rsidRPr="003B3C5B">
        <w:rPr>
          <w:sz w:val="28"/>
          <w:szCs w:val="28"/>
        </w:rPr>
        <w:t>) электронной почты, указанному(</w:t>
      </w:r>
      <w:proofErr w:type="spellStart"/>
      <w:r w:rsidRPr="003B3C5B">
        <w:rPr>
          <w:sz w:val="28"/>
          <w:szCs w:val="28"/>
        </w:rPr>
        <w:t>ым</w:t>
      </w:r>
      <w:proofErr w:type="spellEnd"/>
      <w:r w:rsidRPr="003B3C5B">
        <w:rPr>
          <w:sz w:val="28"/>
          <w:szCs w:val="28"/>
        </w:rPr>
        <w:t>) в уведомлении, осуществляется прием замечаний и предложений общественности в течение всего срока общественных обсуждений.</w:t>
      </w:r>
    </w:p>
    <w:p w:rsidR="00596505" w:rsidRDefault="00596505" w:rsidP="00596505">
      <w:pPr>
        <w:tabs>
          <w:tab w:val="left" w:pos="567"/>
        </w:tabs>
        <w:rPr>
          <w:spacing w:val="-3"/>
          <w:sz w:val="28"/>
          <w:szCs w:val="28"/>
          <w:lang w:eastAsia="ar-SA"/>
        </w:rPr>
      </w:pPr>
    </w:p>
    <w:p w:rsidR="00CC14FE" w:rsidRDefault="00CC14FE" w:rsidP="00596505">
      <w:pPr>
        <w:tabs>
          <w:tab w:val="left" w:pos="567"/>
        </w:tabs>
        <w:rPr>
          <w:spacing w:val="-3"/>
          <w:sz w:val="28"/>
          <w:szCs w:val="28"/>
          <w:lang w:eastAsia="ar-SA"/>
        </w:rPr>
      </w:pPr>
    </w:p>
    <w:p w:rsidR="00CC14FE" w:rsidRPr="00DF706F" w:rsidRDefault="00CC14FE" w:rsidP="00596505">
      <w:pPr>
        <w:tabs>
          <w:tab w:val="left" w:pos="567"/>
        </w:tabs>
        <w:rPr>
          <w:spacing w:val="-3"/>
          <w:sz w:val="28"/>
          <w:szCs w:val="28"/>
          <w:lang w:eastAsia="ar-SA"/>
        </w:rPr>
      </w:pPr>
    </w:p>
    <w:p w:rsidR="00596505" w:rsidRDefault="00596505" w:rsidP="00596505">
      <w:pPr>
        <w:pStyle w:val="3"/>
        <w:contextualSpacing/>
        <w:rPr>
          <w:rFonts w:ascii="Times New Roman" w:hAnsi="Times New Roman" w:cs="Times New Roman"/>
          <w:color w:val="auto"/>
          <w:sz w:val="28"/>
          <w:szCs w:val="28"/>
        </w:rPr>
      </w:pPr>
      <w:r w:rsidRPr="00CC14FE">
        <w:rPr>
          <w:rFonts w:ascii="Times New Roman" w:hAnsi="Times New Roman" w:cs="Times New Roman"/>
          <w:color w:val="auto"/>
          <w:sz w:val="28"/>
          <w:szCs w:val="28"/>
        </w:rPr>
        <w:t>Заместитель главы Администрации</w:t>
      </w:r>
    </w:p>
    <w:p w:rsidR="00CC14FE" w:rsidRPr="00CC14FE" w:rsidRDefault="00CC14FE" w:rsidP="00CC14FE">
      <w:pPr>
        <w:rPr>
          <w:sz w:val="28"/>
          <w:szCs w:val="28"/>
        </w:rPr>
      </w:pPr>
      <w:proofErr w:type="spellStart"/>
      <w:r w:rsidRPr="00CC14FE">
        <w:rPr>
          <w:sz w:val="28"/>
          <w:szCs w:val="28"/>
        </w:rPr>
        <w:t>Белокалитвинского</w:t>
      </w:r>
      <w:proofErr w:type="spellEnd"/>
      <w:r w:rsidRPr="00CC14FE">
        <w:rPr>
          <w:sz w:val="28"/>
          <w:szCs w:val="28"/>
        </w:rPr>
        <w:t xml:space="preserve"> района</w:t>
      </w:r>
    </w:p>
    <w:p w:rsidR="00596505" w:rsidRPr="00CC14FE" w:rsidRDefault="00596505" w:rsidP="00596505">
      <w:pPr>
        <w:pStyle w:val="3"/>
        <w:spacing w:before="0"/>
        <w:contextualSpacing/>
        <w:rPr>
          <w:rFonts w:ascii="Times New Roman" w:hAnsi="Times New Roman" w:cs="Times New Roman"/>
          <w:color w:val="auto"/>
          <w:sz w:val="28"/>
          <w:szCs w:val="28"/>
        </w:rPr>
      </w:pPr>
      <w:r w:rsidRPr="00CC14FE">
        <w:rPr>
          <w:rFonts w:ascii="Times New Roman" w:hAnsi="Times New Roman" w:cs="Times New Roman"/>
          <w:color w:val="auto"/>
          <w:sz w:val="28"/>
          <w:szCs w:val="28"/>
        </w:rPr>
        <w:t>по организационной и кадровой работе</w:t>
      </w:r>
      <w:r w:rsidRPr="00CC14FE">
        <w:rPr>
          <w:rFonts w:ascii="Times New Roman" w:hAnsi="Times New Roman" w:cs="Times New Roman"/>
          <w:color w:val="auto"/>
          <w:sz w:val="28"/>
          <w:szCs w:val="28"/>
        </w:rPr>
        <w:tab/>
      </w:r>
      <w:r w:rsidRPr="00CC14FE">
        <w:rPr>
          <w:rFonts w:ascii="Times New Roman" w:hAnsi="Times New Roman" w:cs="Times New Roman"/>
          <w:color w:val="auto"/>
          <w:sz w:val="28"/>
          <w:szCs w:val="28"/>
        </w:rPr>
        <w:tab/>
      </w:r>
      <w:r w:rsidRPr="00CC14FE">
        <w:rPr>
          <w:rFonts w:ascii="Times New Roman" w:hAnsi="Times New Roman" w:cs="Times New Roman"/>
          <w:color w:val="auto"/>
          <w:sz w:val="28"/>
          <w:szCs w:val="28"/>
        </w:rPr>
        <w:tab/>
      </w:r>
      <w:r w:rsidRPr="00CC14FE">
        <w:rPr>
          <w:rFonts w:ascii="Times New Roman" w:hAnsi="Times New Roman" w:cs="Times New Roman"/>
          <w:color w:val="auto"/>
          <w:sz w:val="28"/>
          <w:szCs w:val="28"/>
        </w:rPr>
        <w:tab/>
        <w:t xml:space="preserve">         Л.Г. Василенко</w:t>
      </w:r>
    </w:p>
    <w:p w:rsidR="00596505" w:rsidRPr="001B152D" w:rsidRDefault="00596505" w:rsidP="00835273">
      <w:pPr>
        <w:rPr>
          <w:sz w:val="28"/>
          <w:szCs w:val="28"/>
        </w:rPr>
      </w:pPr>
    </w:p>
    <w:sectPr w:rsidR="00596505" w:rsidRPr="001B152D" w:rsidSect="00DA368D">
      <w:headerReference w:type="first" r:id="rId2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401" w:rsidRDefault="00B05401">
      <w:r>
        <w:separator/>
      </w:r>
    </w:p>
  </w:endnote>
  <w:endnote w:type="continuationSeparator" w:id="0">
    <w:p w:rsidR="00B05401" w:rsidRDefault="00B0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C14FE" w:rsidRPr="00CC14F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C14FE">
      <w:rPr>
        <w:noProof/>
        <w:sz w:val="14"/>
        <w:lang w:val="en-US"/>
      </w:rPr>
      <w:t>C</w:t>
    </w:r>
    <w:r w:rsidR="00CC14FE" w:rsidRPr="00CC14FE">
      <w:rPr>
        <w:noProof/>
        <w:sz w:val="14"/>
      </w:rPr>
      <w:t>:\</w:t>
    </w:r>
    <w:r w:rsidR="00CC14FE">
      <w:rPr>
        <w:noProof/>
        <w:sz w:val="14"/>
        <w:lang w:val="en-US"/>
      </w:rPr>
      <w:t>Users</w:t>
    </w:r>
    <w:r w:rsidR="00CC14FE" w:rsidRPr="00CC14FE">
      <w:rPr>
        <w:noProof/>
        <w:sz w:val="14"/>
      </w:rPr>
      <w:t>\</w:t>
    </w:r>
    <w:r w:rsidR="00CC14FE">
      <w:rPr>
        <w:noProof/>
        <w:sz w:val="14"/>
        <w:lang w:val="en-US"/>
      </w:rPr>
      <w:t>eio</w:t>
    </w:r>
    <w:r w:rsidR="00CC14FE" w:rsidRPr="00CC14FE">
      <w:rPr>
        <w:noProof/>
        <w:sz w:val="14"/>
      </w:rPr>
      <w:t>3\</w:t>
    </w:r>
    <w:r w:rsidR="00CC14FE">
      <w:rPr>
        <w:noProof/>
        <w:sz w:val="14"/>
        <w:lang w:val="en-US"/>
      </w:rPr>
      <w:t>Documents</w:t>
    </w:r>
    <w:r w:rsidR="00CC14FE" w:rsidRPr="00CC14FE">
      <w:rPr>
        <w:noProof/>
        <w:sz w:val="14"/>
      </w:rPr>
      <w:t>\Постановления\Порядок_общ-обсужд-СХ.</w:t>
    </w:r>
    <w:r w:rsidR="00CC14F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138BE" w:rsidRPr="00F138BE">
      <w:rPr>
        <w:noProof/>
        <w:sz w:val="14"/>
      </w:rPr>
      <w:t>2/9/2023 10:41:00</w:t>
    </w:r>
    <w:r w:rsidR="00F138BE">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F138BE">
      <w:rPr>
        <w:noProof/>
        <w:sz w:val="14"/>
        <w:lang w:val="en-US"/>
      </w:rPr>
      <w:t>16</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F138BE">
      <w:rPr>
        <w:noProof/>
        <w:sz w:val="14"/>
      </w:rPr>
      <w:t>16</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C14FE" w:rsidRPr="00CC14F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C14FE">
      <w:rPr>
        <w:noProof/>
        <w:sz w:val="14"/>
        <w:lang w:val="en-US"/>
      </w:rPr>
      <w:t>C</w:t>
    </w:r>
    <w:r w:rsidR="00CC14FE" w:rsidRPr="00CC14FE">
      <w:rPr>
        <w:noProof/>
        <w:sz w:val="14"/>
      </w:rPr>
      <w:t>:\</w:t>
    </w:r>
    <w:r w:rsidR="00CC14FE">
      <w:rPr>
        <w:noProof/>
        <w:sz w:val="14"/>
        <w:lang w:val="en-US"/>
      </w:rPr>
      <w:t>Users</w:t>
    </w:r>
    <w:r w:rsidR="00CC14FE" w:rsidRPr="00CC14FE">
      <w:rPr>
        <w:noProof/>
        <w:sz w:val="14"/>
      </w:rPr>
      <w:t>\</w:t>
    </w:r>
    <w:r w:rsidR="00CC14FE">
      <w:rPr>
        <w:noProof/>
        <w:sz w:val="14"/>
        <w:lang w:val="en-US"/>
      </w:rPr>
      <w:t>eio</w:t>
    </w:r>
    <w:r w:rsidR="00CC14FE" w:rsidRPr="00CC14FE">
      <w:rPr>
        <w:noProof/>
        <w:sz w:val="14"/>
      </w:rPr>
      <w:t>3\</w:t>
    </w:r>
    <w:r w:rsidR="00CC14FE">
      <w:rPr>
        <w:noProof/>
        <w:sz w:val="14"/>
        <w:lang w:val="en-US"/>
      </w:rPr>
      <w:t>Documents</w:t>
    </w:r>
    <w:r w:rsidR="00CC14FE" w:rsidRPr="00CC14FE">
      <w:rPr>
        <w:noProof/>
        <w:sz w:val="14"/>
      </w:rPr>
      <w:t>\Постановления\Порядок_общ-обсужд-СХ.</w:t>
    </w:r>
    <w:r w:rsidR="00CC14F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138BE" w:rsidRPr="00F138BE">
      <w:rPr>
        <w:noProof/>
        <w:sz w:val="14"/>
      </w:rPr>
      <w:t>2/9/2023 10:41:00</w:t>
    </w:r>
    <w:r w:rsidR="00F138BE">
      <w:rPr>
        <w:noProof/>
        <w:sz w:val="14"/>
        <w:lang w:val="en-US"/>
      </w:rPr>
      <w:t xml:space="preserve"> AM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401" w:rsidRDefault="00B05401">
      <w:r>
        <w:separator/>
      </w:r>
    </w:p>
  </w:footnote>
  <w:footnote w:type="continuationSeparator" w:id="0">
    <w:p w:rsidR="00B05401" w:rsidRDefault="00B054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F138BE">
          <w:rPr>
            <w:noProof/>
          </w:rPr>
          <w:t>16</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333156"/>
      <w:docPartObj>
        <w:docPartGallery w:val="Page Numbers (Top of Page)"/>
        <w:docPartUnique/>
      </w:docPartObj>
    </w:sdtPr>
    <w:sdtEndPr/>
    <w:sdtContent>
      <w:p w:rsidR="00CC14FE" w:rsidRDefault="00CC14FE">
        <w:pPr>
          <w:pStyle w:val="a3"/>
          <w:jc w:val="center"/>
        </w:pPr>
        <w:r>
          <w:fldChar w:fldCharType="begin"/>
        </w:r>
        <w:r>
          <w:instrText>PAGE   \* MERGEFORMAT</w:instrText>
        </w:r>
        <w:r>
          <w:fldChar w:fldCharType="separate"/>
        </w:r>
        <w:r w:rsidR="00F138BE">
          <w:rPr>
            <w:noProof/>
          </w:rPr>
          <w:t>3</w:t>
        </w:r>
        <w:r>
          <w:fldChar w:fldCharType="end"/>
        </w:r>
      </w:p>
    </w:sdtContent>
  </w:sdt>
  <w:p w:rsidR="00CC14FE" w:rsidRDefault="00CC14F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21A31"/>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15C7"/>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85757"/>
    <w:rsid w:val="004A13DC"/>
    <w:rsid w:val="004B2917"/>
    <w:rsid w:val="004B2BD5"/>
    <w:rsid w:val="004B68CC"/>
    <w:rsid w:val="00505B80"/>
    <w:rsid w:val="00506564"/>
    <w:rsid w:val="00506965"/>
    <w:rsid w:val="00507DD5"/>
    <w:rsid w:val="00512FF0"/>
    <w:rsid w:val="005134A0"/>
    <w:rsid w:val="005162D6"/>
    <w:rsid w:val="005361B2"/>
    <w:rsid w:val="005555A7"/>
    <w:rsid w:val="00573433"/>
    <w:rsid w:val="0057499A"/>
    <w:rsid w:val="00596505"/>
    <w:rsid w:val="005A2157"/>
    <w:rsid w:val="005A2D86"/>
    <w:rsid w:val="005C3032"/>
    <w:rsid w:val="005C422C"/>
    <w:rsid w:val="005F1ED4"/>
    <w:rsid w:val="00625ACF"/>
    <w:rsid w:val="00627E89"/>
    <w:rsid w:val="00641F26"/>
    <w:rsid w:val="00660A9B"/>
    <w:rsid w:val="00667AD1"/>
    <w:rsid w:val="0069702D"/>
    <w:rsid w:val="006A4064"/>
    <w:rsid w:val="006C35C4"/>
    <w:rsid w:val="006D620A"/>
    <w:rsid w:val="006E05D3"/>
    <w:rsid w:val="00715C8D"/>
    <w:rsid w:val="00724FEA"/>
    <w:rsid w:val="007427A1"/>
    <w:rsid w:val="007472E3"/>
    <w:rsid w:val="00767FC2"/>
    <w:rsid w:val="007A31B0"/>
    <w:rsid w:val="007C4781"/>
    <w:rsid w:val="007C732C"/>
    <w:rsid w:val="007D3B4A"/>
    <w:rsid w:val="0080575D"/>
    <w:rsid w:val="00827BC0"/>
    <w:rsid w:val="008321BE"/>
    <w:rsid w:val="00835273"/>
    <w:rsid w:val="00841142"/>
    <w:rsid w:val="00844AAA"/>
    <w:rsid w:val="00855790"/>
    <w:rsid w:val="00872883"/>
    <w:rsid w:val="008739A9"/>
    <w:rsid w:val="00891465"/>
    <w:rsid w:val="008A14C2"/>
    <w:rsid w:val="008A734A"/>
    <w:rsid w:val="008D2786"/>
    <w:rsid w:val="008E2310"/>
    <w:rsid w:val="008F0741"/>
    <w:rsid w:val="008F3620"/>
    <w:rsid w:val="008F6EA4"/>
    <w:rsid w:val="00943C43"/>
    <w:rsid w:val="00943E52"/>
    <w:rsid w:val="009469D2"/>
    <w:rsid w:val="009736B7"/>
    <w:rsid w:val="009B4219"/>
    <w:rsid w:val="009F792E"/>
    <w:rsid w:val="00A05C6B"/>
    <w:rsid w:val="00A40C35"/>
    <w:rsid w:val="00A7344C"/>
    <w:rsid w:val="00A76FEC"/>
    <w:rsid w:val="00A773B5"/>
    <w:rsid w:val="00A80C39"/>
    <w:rsid w:val="00A97205"/>
    <w:rsid w:val="00AA2B38"/>
    <w:rsid w:val="00AB4651"/>
    <w:rsid w:val="00AB490E"/>
    <w:rsid w:val="00AD6CEA"/>
    <w:rsid w:val="00AF20B6"/>
    <w:rsid w:val="00B05401"/>
    <w:rsid w:val="00B1287C"/>
    <w:rsid w:val="00B17CD0"/>
    <w:rsid w:val="00B36163"/>
    <w:rsid w:val="00B56369"/>
    <w:rsid w:val="00B64047"/>
    <w:rsid w:val="00BA3F31"/>
    <w:rsid w:val="00BB6ED2"/>
    <w:rsid w:val="00BC2D3A"/>
    <w:rsid w:val="00BD6F83"/>
    <w:rsid w:val="00BE2B9C"/>
    <w:rsid w:val="00C202E1"/>
    <w:rsid w:val="00C2049B"/>
    <w:rsid w:val="00C531D7"/>
    <w:rsid w:val="00C534ED"/>
    <w:rsid w:val="00C651E0"/>
    <w:rsid w:val="00C70947"/>
    <w:rsid w:val="00C77C43"/>
    <w:rsid w:val="00CA0926"/>
    <w:rsid w:val="00CC14FE"/>
    <w:rsid w:val="00CC3551"/>
    <w:rsid w:val="00CE740C"/>
    <w:rsid w:val="00CF6248"/>
    <w:rsid w:val="00D129B6"/>
    <w:rsid w:val="00D25DED"/>
    <w:rsid w:val="00D33728"/>
    <w:rsid w:val="00D41E71"/>
    <w:rsid w:val="00D46DAB"/>
    <w:rsid w:val="00D6716F"/>
    <w:rsid w:val="00DA2597"/>
    <w:rsid w:val="00DA368D"/>
    <w:rsid w:val="00DC287E"/>
    <w:rsid w:val="00DD1155"/>
    <w:rsid w:val="00DF1B73"/>
    <w:rsid w:val="00E46ED7"/>
    <w:rsid w:val="00E5204C"/>
    <w:rsid w:val="00E57C9A"/>
    <w:rsid w:val="00E6029D"/>
    <w:rsid w:val="00E76CBF"/>
    <w:rsid w:val="00E84D87"/>
    <w:rsid w:val="00E85F49"/>
    <w:rsid w:val="00E9655A"/>
    <w:rsid w:val="00EA0F1C"/>
    <w:rsid w:val="00EE1F7E"/>
    <w:rsid w:val="00F138B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A3701"/>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semiHidden/>
    <w:unhideWhenUsed/>
    <w:qFormat/>
    <w:rsid w:val="0059650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semiHidden/>
    <w:rsid w:val="00596505"/>
    <w:rPr>
      <w:rFonts w:asciiTheme="majorHAnsi" w:eastAsiaTheme="majorEastAsia" w:hAnsiTheme="majorHAnsi" w:cstheme="majorBidi"/>
      <w:color w:val="1F4D78" w:themeColor="accent1" w:themeShade="7F"/>
      <w:sz w:val="24"/>
      <w:szCs w:val="24"/>
    </w:rPr>
  </w:style>
  <w:style w:type="character" w:styleId="ad">
    <w:name w:val="Hyperlink"/>
    <w:uiPriority w:val="99"/>
    <w:unhideWhenUsed/>
    <w:rsid w:val="005965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16274&amp;date=10.01.2023&amp;dst=142&amp;field=134" TargetMode="External"/><Relationship Id="rId18" Type="http://schemas.openxmlformats.org/officeDocument/2006/relationships/hyperlink" Target="https://login.consultant.ru/link/?req=doc&amp;base=LAW&amp;n=416274&amp;date=10.01.2023&amp;dst=128&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416274&amp;date=10.01.2023" TargetMode="External"/><Relationship Id="rId7" Type="http://schemas.openxmlformats.org/officeDocument/2006/relationships/endnotes" Target="endnotes.xml"/><Relationship Id="rId12" Type="http://schemas.openxmlformats.org/officeDocument/2006/relationships/hyperlink" Target="https://login.consultant.ru/link/?req=doc&amp;base=LAW&amp;n=416274&amp;date=10.01.2023&amp;dst=128&amp;field=134" TargetMode="External"/><Relationship Id="rId17" Type="http://schemas.openxmlformats.org/officeDocument/2006/relationships/hyperlink" Target="https://login.consultant.ru/link/?req=doc&amp;base=LAW&amp;n=416274&amp;date=10.01.2023" TargetMode="External"/><Relationship Id="rId2" Type="http://schemas.openxmlformats.org/officeDocument/2006/relationships/numbering" Target="numbering.xml"/><Relationship Id="rId16" Type="http://schemas.openxmlformats.org/officeDocument/2006/relationships/hyperlink" Target="mailto:adminbk@donland.ru" TargetMode="External"/><Relationship Id="rId20" Type="http://schemas.openxmlformats.org/officeDocument/2006/relationships/hyperlink" Target="https://login.consultant.ru/link/?req=doc&amp;base=LAW&amp;n=416274&amp;date=10.01.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minbk@donland.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ogin.consultant.ru/link/?req=doc&amp;base=LAW&amp;n=416274&amp;date=10.01.2023&amp;dst=142&amp;field=13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16274&amp;date=10.01.2023"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3B44E-4ABA-49D6-A7D7-0FDA75D1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5266</Words>
  <Characters>30019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2023-02-09T07:39:00Z</cp:lastPrinted>
  <dcterms:created xsi:type="dcterms:W3CDTF">2023-02-09T07:31:00Z</dcterms:created>
  <dcterms:modified xsi:type="dcterms:W3CDTF">2023-02-14T12:26:00Z</dcterms:modified>
</cp:coreProperties>
</file>