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833989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7652B4" w:rsidP="00872883">
      <w:pPr>
        <w:spacing w:before="120"/>
        <w:rPr>
          <w:sz w:val="28"/>
        </w:rPr>
      </w:pPr>
      <w:r>
        <w:rPr>
          <w:sz w:val="28"/>
        </w:rPr>
        <w:t>13</w:t>
      </w:r>
      <w:r w:rsidR="000D177A">
        <w:rPr>
          <w:sz w:val="28"/>
        </w:rPr>
        <w:t>.02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0D177A">
        <w:rPr>
          <w:sz w:val="28"/>
        </w:rPr>
        <w:t>17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>
        <w:rPr>
          <w:sz w:val="28"/>
        </w:rPr>
        <w:t xml:space="preserve">           </w:t>
      </w:r>
      <w:r w:rsidR="00872883" w:rsidRPr="00C96E82">
        <w:rPr>
          <w:sz w:val="28"/>
        </w:rPr>
        <w:tab/>
        <w:t xml:space="preserve">        № </w:t>
      </w:r>
      <w:bookmarkStart w:id="1" w:name="Номер"/>
      <w:bookmarkEnd w:id="1"/>
      <w:r>
        <w:rPr>
          <w:sz w:val="28"/>
        </w:rPr>
        <w:t>202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872883" w:rsidRPr="000D177A" w:rsidRDefault="000D177A" w:rsidP="000D177A">
      <w:pPr>
        <w:spacing w:line="228" w:lineRule="auto"/>
        <w:ind w:right="5640"/>
        <w:jc w:val="both"/>
        <w:rPr>
          <w:sz w:val="27"/>
          <w:szCs w:val="27"/>
        </w:rPr>
      </w:pPr>
      <w:bookmarkStart w:id="2" w:name="Наименование"/>
      <w:bookmarkEnd w:id="2"/>
      <w:r w:rsidRPr="000D177A">
        <w:rPr>
          <w:sz w:val="27"/>
          <w:szCs w:val="27"/>
        </w:rPr>
        <w:t>О создании комиссии по подготовке и утверждению местных нормативов градостроительного проектирования, генеральных планов и документации по планировке территории сельских поселений, входящих в состав Белокалитвинского района</w:t>
      </w:r>
    </w:p>
    <w:p w:rsidR="00872883" w:rsidRPr="000D177A" w:rsidRDefault="00872883" w:rsidP="000D177A">
      <w:pPr>
        <w:spacing w:line="228" w:lineRule="auto"/>
        <w:ind w:right="6065"/>
        <w:jc w:val="both"/>
        <w:rPr>
          <w:sz w:val="27"/>
          <w:szCs w:val="27"/>
        </w:rPr>
      </w:pPr>
    </w:p>
    <w:p w:rsidR="000D177A" w:rsidRPr="000D177A" w:rsidRDefault="000D177A" w:rsidP="000D177A">
      <w:pPr>
        <w:pStyle w:val="31"/>
        <w:suppressAutoHyphens w:val="0"/>
        <w:spacing w:line="228" w:lineRule="auto"/>
        <w:rPr>
          <w:sz w:val="27"/>
          <w:szCs w:val="27"/>
        </w:rPr>
      </w:pPr>
      <w:r w:rsidRPr="000D177A">
        <w:rPr>
          <w:color w:val="00000A"/>
          <w:sz w:val="27"/>
          <w:szCs w:val="27"/>
        </w:rPr>
        <w:t>В соответствии со статьями 23, 24, 25, 26, 28, 29.1, 29.2, 29.4, 41, 42, 43, 45, 46 Градостроительного кодекса Российской Федерации, Областным законом Ростовской области от 28.12.2015 № 486-ЗС «О внесении изменений в Областной закон «О местном самоуправлении Ростовской области», Уставом муниципального образования «Белокалитвинский район»,</w:t>
      </w:r>
    </w:p>
    <w:p w:rsidR="000D177A" w:rsidRPr="000D177A" w:rsidRDefault="000D177A" w:rsidP="000D177A">
      <w:pPr>
        <w:pStyle w:val="31"/>
        <w:suppressAutoHyphens w:val="0"/>
        <w:spacing w:line="228" w:lineRule="auto"/>
        <w:jc w:val="center"/>
        <w:rPr>
          <w:color w:val="00000A"/>
          <w:sz w:val="27"/>
          <w:szCs w:val="27"/>
        </w:rPr>
      </w:pPr>
    </w:p>
    <w:p w:rsidR="000D177A" w:rsidRPr="000D177A" w:rsidRDefault="000D177A" w:rsidP="000D177A">
      <w:pPr>
        <w:pStyle w:val="31"/>
        <w:suppressAutoHyphens w:val="0"/>
        <w:spacing w:line="228" w:lineRule="auto"/>
        <w:ind w:firstLine="0"/>
        <w:jc w:val="center"/>
        <w:rPr>
          <w:sz w:val="27"/>
          <w:szCs w:val="27"/>
        </w:rPr>
      </w:pPr>
      <w:r w:rsidRPr="000D177A">
        <w:rPr>
          <w:color w:val="00000A"/>
          <w:sz w:val="27"/>
          <w:szCs w:val="27"/>
        </w:rPr>
        <w:t>ПОСТАНОВЛЯЮ:</w:t>
      </w:r>
    </w:p>
    <w:p w:rsidR="000D177A" w:rsidRPr="000D177A" w:rsidRDefault="000D177A" w:rsidP="000D177A">
      <w:pPr>
        <w:pStyle w:val="31"/>
        <w:suppressAutoHyphens w:val="0"/>
        <w:spacing w:line="228" w:lineRule="auto"/>
        <w:rPr>
          <w:sz w:val="27"/>
          <w:szCs w:val="27"/>
        </w:rPr>
      </w:pPr>
      <w:r w:rsidRPr="000D177A">
        <w:rPr>
          <w:color w:val="00000A"/>
          <w:sz w:val="27"/>
          <w:szCs w:val="27"/>
        </w:rPr>
        <w:t xml:space="preserve">1. Создать комиссию </w:t>
      </w:r>
      <w:bookmarkStart w:id="3" w:name="__DdeLink__373_1193766136"/>
      <w:r w:rsidRPr="000D177A">
        <w:rPr>
          <w:color w:val="00000A"/>
          <w:sz w:val="27"/>
          <w:szCs w:val="27"/>
        </w:rPr>
        <w:t>по подготовке и утверждению местных нормативов градостроительного проектирования, генеральных планов и документации по планировке территории сельских поселений,</w:t>
      </w:r>
      <w:bookmarkEnd w:id="3"/>
      <w:r w:rsidRPr="000D177A">
        <w:rPr>
          <w:color w:val="00000A"/>
          <w:sz w:val="27"/>
          <w:szCs w:val="27"/>
        </w:rPr>
        <w:t xml:space="preserve"> входящих в состав Белокалитвинского района, согласно приложению № 1 к настоящему постановлению.</w:t>
      </w:r>
    </w:p>
    <w:p w:rsidR="000D177A" w:rsidRPr="000D177A" w:rsidRDefault="000D177A" w:rsidP="000D177A">
      <w:pPr>
        <w:pStyle w:val="31"/>
        <w:suppressAutoHyphens w:val="0"/>
        <w:spacing w:line="228" w:lineRule="auto"/>
        <w:rPr>
          <w:sz w:val="27"/>
          <w:szCs w:val="27"/>
        </w:rPr>
      </w:pPr>
      <w:r w:rsidRPr="000D177A">
        <w:rPr>
          <w:color w:val="00000A"/>
          <w:sz w:val="27"/>
          <w:szCs w:val="27"/>
        </w:rPr>
        <w:t>2. Утвердить Положение о комиссии по подготовке и утверждению местных нормативов градостроительного проектирования, генеральных планов и документации по планировке территории сельских поселений, входящих в состав Белокалитвинского района, согласно приложению № 2 к настоящему постановлению.</w:t>
      </w:r>
    </w:p>
    <w:p w:rsidR="000D177A" w:rsidRPr="000D177A" w:rsidRDefault="000D177A" w:rsidP="000D177A">
      <w:pPr>
        <w:pStyle w:val="31"/>
        <w:suppressAutoHyphens w:val="0"/>
        <w:spacing w:line="228" w:lineRule="auto"/>
        <w:rPr>
          <w:color w:val="00000A"/>
          <w:sz w:val="27"/>
          <w:szCs w:val="27"/>
        </w:rPr>
      </w:pPr>
      <w:r w:rsidRPr="000D177A">
        <w:rPr>
          <w:color w:val="00000A"/>
          <w:sz w:val="27"/>
          <w:szCs w:val="27"/>
        </w:rPr>
        <w:t>3. Настоящее постановление вступает в силу после его официального опубликования.</w:t>
      </w:r>
    </w:p>
    <w:p w:rsidR="000D177A" w:rsidRPr="000D177A" w:rsidRDefault="000D177A" w:rsidP="000D177A">
      <w:pPr>
        <w:pStyle w:val="31"/>
        <w:suppressAutoHyphens w:val="0"/>
        <w:spacing w:line="228" w:lineRule="auto"/>
        <w:rPr>
          <w:sz w:val="27"/>
          <w:szCs w:val="27"/>
        </w:rPr>
      </w:pPr>
      <w:r w:rsidRPr="000D177A">
        <w:rPr>
          <w:color w:val="00000A"/>
          <w:sz w:val="27"/>
          <w:szCs w:val="27"/>
        </w:rPr>
        <w:t xml:space="preserve">3. Контроль за исполнением настоящего постановления возложить на </w:t>
      </w:r>
      <w:r w:rsidR="007652B4">
        <w:rPr>
          <w:color w:val="00000A"/>
          <w:sz w:val="27"/>
          <w:szCs w:val="27"/>
        </w:rPr>
        <w:t xml:space="preserve">                      </w:t>
      </w:r>
      <w:r w:rsidRPr="000D177A">
        <w:rPr>
          <w:color w:val="00000A"/>
          <w:sz w:val="27"/>
          <w:szCs w:val="27"/>
        </w:rPr>
        <w:t xml:space="preserve"> и. о. заместителя главы Администрации Белокалитвинского района по жилищно-коммунальному хозяйству и строительству В.В. </w:t>
      </w:r>
      <w:proofErr w:type="spellStart"/>
      <w:r w:rsidRPr="000D177A">
        <w:rPr>
          <w:color w:val="00000A"/>
          <w:sz w:val="27"/>
          <w:szCs w:val="27"/>
        </w:rPr>
        <w:t>Самуйлика</w:t>
      </w:r>
      <w:proofErr w:type="spellEnd"/>
      <w:r w:rsidRPr="000D177A">
        <w:rPr>
          <w:color w:val="00000A"/>
          <w:sz w:val="27"/>
          <w:szCs w:val="27"/>
        </w:rPr>
        <w:t>.</w:t>
      </w:r>
    </w:p>
    <w:p w:rsidR="00F4755E" w:rsidRDefault="00F4755E" w:rsidP="00872883">
      <w:pPr>
        <w:pStyle w:val="2"/>
        <w:rPr>
          <w:b w:val="0"/>
          <w:sz w:val="27"/>
          <w:szCs w:val="27"/>
        </w:rPr>
      </w:pPr>
    </w:p>
    <w:p w:rsidR="002524A7" w:rsidRPr="002524A7" w:rsidRDefault="002524A7" w:rsidP="002524A7"/>
    <w:p w:rsidR="00872883" w:rsidRPr="000D177A" w:rsidRDefault="00872883" w:rsidP="00040C21">
      <w:pPr>
        <w:pStyle w:val="2"/>
        <w:ind w:firstLine="720"/>
        <w:rPr>
          <w:b w:val="0"/>
          <w:sz w:val="27"/>
          <w:szCs w:val="27"/>
        </w:rPr>
      </w:pPr>
      <w:proofErr w:type="gramStart"/>
      <w:r w:rsidRPr="000D177A">
        <w:rPr>
          <w:b w:val="0"/>
          <w:sz w:val="27"/>
          <w:szCs w:val="27"/>
        </w:rPr>
        <w:t>Глав</w:t>
      </w:r>
      <w:r w:rsidR="00042119" w:rsidRPr="000D177A">
        <w:rPr>
          <w:b w:val="0"/>
          <w:sz w:val="27"/>
          <w:szCs w:val="27"/>
        </w:rPr>
        <w:t>а</w:t>
      </w:r>
      <w:r w:rsidR="00F4755E" w:rsidRPr="000D177A">
        <w:rPr>
          <w:b w:val="0"/>
          <w:sz w:val="27"/>
          <w:szCs w:val="27"/>
        </w:rPr>
        <w:t xml:space="preserve"> </w:t>
      </w:r>
      <w:r w:rsidRPr="000D177A">
        <w:rPr>
          <w:b w:val="0"/>
          <w:sz w:val="27"/>
          <w:szCs w:val="27"/>
        </w:rPr>
        <w:t xml:space="preserve"> района</w:t>
      </w:r>
      <w:proofErr w:type="gramEnd"/>
      <w:r w:rsidRPr="000D177A">
        <w:rPr>
          <w:b w:val="0"/>
          <w:sz w:val="27"/>
          <w:szCs w:val="27"/>
        </w:rPr>
        <w:tab/>
      </w:r>
      <w:r w:rsidRPr="000D177A">
        <w:rPr>
          <w:b w:val="0"/>
          <w:sz w:val="27"/>
          <w:szCs w:val="27"/>
        </w:rPr>
        <w:tab/>
      </w:r>
      <w:r w:rsidRPr="000D177A">
        <w:rPr>
          <w:b w:val="0"/>
          <w:sz w:val="27"/>
          <w:szCs w:val="27"/>
        </w:rPr>
        <w:tab/>
      </w:r>
      <w:r w:rsidRPr="000D177A">
        <w:rPr>
          <w:b w:val="0"/>
          <w:sz w:val="27"/>
          <w:szCs w:val="27"/>
        </w:rPr>
        <w:tab/>
      </w:r>
      <w:r w:rsidRPr="000D177A">
        <w:rPr>
          <w:b w:val="0"/>
          <w:sz w:val="27"/>
          <w:szCs w:val="27"/>
        </w:rPr>
        <w:tab/>
      </w:r>
      <w:r w:rsidR="007C732C" w:rsidRPr="000D177A">
        <w:rPr>
          <w:b w:val="0"/>
          <w:sz w:val="27"/>
          <w:szCs w:val="27"/>
        </w:rPr>
        <w:tab/>
      </w:r>
      <w:r w:rsidR="00042119" w:rsidRPr="000D177A">
        <w:rPr>
          <w:b w:val="0"/>
          <w:sz w:val="27"/>
          <w:szCs w:val="27"/>
        </w:rPr>
        <w:tab/>
        <w:t>О.А. Мельникова</w:t>
      </w:r>
    </w:p>
    <w:p w:rsidR="002524A7" w:rsidRDefault="002524A7" w:rsidP="002524A7">
      <w:pPr>
        <w:jc w:val="both"/>
        <w:rPr>
          <w:sz w:val="28"/>
          <w:szCs w:val="28"/>
        </w:rPr>
      </w:pPr>
    </w:p>
    <w:p w:rsidR="002524A7" w:rsidRDefault="002524A7" w:rsidP="002524A7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872883" w:rsidRPr="000D177A" w:rsidRDefault="002524A7" w:rsidP="00872883">
      <w:pPr>
        <w:rPr>
          <w:sz w:val="27"/>
          <w:szCs w:val="27"/>
        </w:rPr>
      </w:pPr>
      <w:r>
        <w:rPr>
          <w:sz w:val="27"/>
          <w:szCs w:val="27"/>
        </w:rPr>
        <w:t>Управляющий делами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Л.Г. Василенко</w:t>
      </w:r>
    </w:p>
    <w:p w:rsidR="002524A7" w:rsidRDefault="002524A7" w:rsidP="000D177A">
      <w:pPr>
        <w:jc w:val="right"/>
        <w:rPr>
          <w:sz w:val="28"/>
          <w:szCs w:val="28"/>
        </w:rPr>
      </w:pPr>
    </w:p>
    <w:p w:rsidR="002524A7" w:rsidRDefault="002524A7" w:rsidP="002524A7">
      <w:pPr>
        <w:rPr>
          <w:sz w:val="28"/>
          <w:szCs w:val="28"/>
        </w:rPr>
        <w:sectPr w:rsidR="002524A7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0D177A" w:rsidRDefault="000D177A" w:rsidP="000D177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D177A" w:rsidRDefault="000D177A" w:rsidP="000D177A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D177A" w:rsidRDefault="000D177A" w:rsidP="000D177A">
      <w:pPr>
        <w:jc w:val="right"/>
        <w:rPr>
          <w:sz w:val="28"/>
          <w:szCs w:val="28"/>
        </w:rPr>
      </w:pPr>
      <w:r>
        <w:rPr>
          <w:sz w:val="28"/>
          <w:szCs w:val="28"/>
        </w:rPr>
        <w:t>Белокалитвинского района</w:t>
      </w:r>
    </w:p>
    <w:p w:rsidR="000D177A" w:rsidRDefault="000D177A" w:rsidP="000D177A">
      <w:pPr>
        <w:jc w:val="right"/>
        <w:rPr>
          <w:sz w:val="12"/>
          <w:szCs w:val="12"/>
        </w:rPr>
      </w:pPr>
      <w:r>
        <w:rPr>
          <w:sz w:val="28"/>
          <w:szCs w:val="28"/>
        </w:rPr>
        <w:t xml:space="preserve">от </w:t>
      </w:r>
      <w:r w:rsidR="007652B4">
        <w:rPr>
          <w:sz w:val="28"/>
          <w:szCs w:val="28"/>
        </w:rPr>
        <w:t>13</w:t>
      </w:r>
      <w:r>
        <w:rPr>
          <w:sz w:val="28"/>
          <w:szCs w:val="28"/>
        </w:rPr>
        <w:t xml:space="preserve">. </w:t>
      </w:r>
      <w:proofErr w:type="gramStart"/>
      <w:r w:rsidR="002524A7">
        <w:rPr>
          <w:sz w:val="28"/>
          <w:szCs w:val="28"/>
        </w:rPr>
        <w:t>02</w:t>
      </w:r>
      <w:r>
        <w:rPr>
          <w:sz w:val="28"/>
          <w:szCs w:val="28"/>
        </w:rPr>
        <w:t xml:space="preserve">.2017 </w:t>
      </w:r>
      <w:r w:rsidR="007652B4">
        <w:rPr>
          <w:sz w:val="28"/>
          <w:szCs w:val="28"/>
        </w:rPr>
        <w:t xml:space="preserve"> №</w:t>
      </w:r>
      <w:proofErr w:type="gramEnd"/>
      <w:r w:rsidR="007652B4">
        <w:rPr>
          <w:sz w:val="28"/>
          <w:szCs w:val="28"/>
        </w:rPr>
        <w:t xml:space="preserve"> 202</w:t>
      </w:r>
    </w:p>
    <w:p w:rsidR="000D177A" w:rsidRDefault="000D177A" w:rsidP="000D177A">
      <w:pPr>
        <w:pStyle w:val="1"/>
        <w:tabs>
          <w:tab w:val="left" w:pos="0"/>
        </w:tabs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Состав комиссии</w:t>
      </w:r>
      <w:r>
        <w:rPr>
          <w:color w:val="00000A"/>
          <w:sz w:val="28"/>
          <w:szCs w:val="28"/>
        </w:rPr>
        <w:br/>
        <w:t>по подготовке и утверждению местных нормативов градостроительного проектирования, генеральных планов и документации по планировке территории сельских поселений, входящих в состав Белокалитвинского района</w:t>
      </w:r>
    </w:p>
    <w:p w:rsidR="000D177A" w:rsidRDefault="000D177A" w:rsidP="000D177A">
      <w:pPr>
        <w:rPr>
          <w:sz w:val="16"/>
        </w:rPr>
      </w:pPr>
    </w:p>
    <w:tbl>
      <w:tblPr>
        <w:tblW w:w="10241" w:type="dxa"/>
        <w:tblLook w:val="0000" w:firstRow="0" w:lastRow="0" w:firstColumn="0" w:lastColumn="0" w:noHBand="0" w:noVBand="0"/>
      </w:tblPr>
      <w:tblGrid>
        <w:gridCol w:w="2694"/>
        <w:gridCol w:w="7547"/>
      </w:tblGrid>
      <w:tr w:rsidR="000D177A" w:rsidTr="00E851AA">
        <w:tc>
          <w:tcPr>
            <w:tcW w:w="10240" w:type="dxa"/>
            <w:gridSpan w:val="2"/>
            <w:shd w:val="clear" w:color="auto" w:fill="auto"/>
          </w:tcPr>
          <w:p w:rsidR="000D177A" w:rsidRDefault="000D177A" w:rsidP="00E851AA">
            <w:pPr>
              <w:rPr>
                <w:sz w:val="16"/>
                <w:szCs w:val="16"/>
              </w:rPr>
            </w:pPr>
          </w:p>
        </w:tc>
      </w:tr>
      <w:tr w:rsidR="000D177A" w:rsidTr="00E851AA">
        <w:tc>
          <w:tcPr>
            <w:tcW w:w="2694" w:type="dxa"/>
            <w:shd w:val="clear" w:color="auto" w:fill="auto"/>
          </w:tcPr>
          <w:p w:rsidR="000D177A" w:rsidRDefault="000D177A" w:rsidP="00E851AA">
            <w:pPr>
              <w:tabs>
                <w:tab w:val="left" w:pos="3540"/>
              </w:tabs>
            </w:pPr>
            <w:r>
              <w:rPr>
                <w:sz w:val="28"/>
                <w:szCs w:val="28"/>
              </w:rPr>
              <w:t>Самуйлик Владимир Владимирович</w:t>
            </w:r>
          </w:p>
        </w:tc>
        <w:tc>
          <w:tcPr>
            <w:tcW w:w="7546" w:type="dxa"/>
            <w:shd w:val="clear" w:color="auto" w:fill="auto"/>
          </w:tcPr>
          <w:p w:rsidR="000D177A" w:rsidRDefault="000D177A" w:rsidP="00E851AA">
            <w:r>
              <w:rPr>
                <w:sz w:val="28"/>
                <w:szCs w:val="28"/>
              </w:rPr>
              <w:t>и.о. заместителя главы Администрации Белокалитвинского района по жилищно-коммунальному хозяйству и строительству, председатель комиссии</w:t>
            </w:r>
          </w:p>
        </w:tc>
      </w:tr>
      <w:tr w:rsidR="000D177A" w:rsidTr="00E851AA">
        <w:tc>
          <w:tcPr>
            <w:tcW w:w="10240" w:type="dxa"/>
            <w:gridSpan w:val="2"/>
            <w:shd w:val="clear" w:color="auto" w:fill="auto"/>
          </w:tcPr>
          <w:p w:rsidR="000D177A" w:rsidRDefault="000D177A" w:rsidP="00E851AA">
            <w:pPr>
              <w:tabs>
                <w:tab w:val="left" w:pos="3540"/>
              </w:tabs>
              <w:rPr>
                <w:sz w:val="16"/>
                <w:szCs w:val="16"/>
              </w:rPr>
            </w:pPr>
          </w:p>
        </w:tc>
      </w:tr>
      <w:tr w:rsidR="000D177A" w:rsidTr="00E851AA">
        <w:tc>
          <w:tcPr>
            <w:tcW w:w="2694" w:type="dxa"/>
            <w:shd w:val="clear" w:color="auto" w:fill="auto"/>
          </w:tcPr>
          <w:p w:rsidR="000D177A" w:rsidRDefault="000D177A" w:rsidP="00E851AA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Логачев Виктор Дмитриевич</w:t>
            </w:r>
          </w:p>
        </w:tc>
        <w:tc>
          <w:tcPr>
            <w:tcW w:w="7546" w:type="dxa"/>
            <w:shd w:val="clear" w:color="auto" w:fill="auto"/>
          </w:tcPr>
          <w:p w:rsidR="000D177A" w:rsidRDefault="000D177A" w:rsidP="00E851AA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архитектор Белокалитвинского района, заместитель председателя</w:t>
            </w:r>
          </w:p>
          <w:p w:rsidR="000D177A" w:rsidRDefault="000D177A" w:rsidP="00E851AA">
            <w:pPr>
              <w:tabs>
                <w:tab w:val="left" w:pos="35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</w:tr>
      <w:tr w:rsidR="000D177A" w:rsidTr="00E851AA">
        <w:tc>
          <w:tcPr>
            <w:tcW w:w="10240" w:type="dxa"/>
            <w:gridSpan w:val="2"/>
            <w:shd w:val="clear" w:color="auto" w:fill="auto"/>
          </w:tcPr>
          <w:p w:rsidR="000D177A" w:rsidRDefault="000D177A" w:rsidP="00E851AA">
            <w:pPr>
              <w:tabs>
                <w:tab w:val="left" w:pos="3540"/>
              </w:tabs>
              <w:rPr>
                <w:sz w:val="16"/>
                <w:szCs w:val="16"/>
              </w:rPr>
            </w:pPr>
          </w:p>
        </w:tc>
      </w:tr>
      <w:tr w:rsidR="000D177A" w:rsidTr="00E851AA">
        <w:tc>
          <w:tcPr>
            <w:tcW w:w="2694" w:type="dxa"/>
            <w:shd w:val="clear" w:color="auto" w:fill="auto"/>
          </w:tcPr>
          <w:p w:rsidR="000D177A" w:rsidRDefault="000D177A" w:rsidP="00E851AA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Слободяник</w:t>
            </w:r>
            <w:proofErr w:type="spellEnd"/>
            <w:r>
              <w:rPr>
                <w:sz w:val="28"/>
                <w:szCs w:val="28"/>
              </w:rPr>
              <w:t xml:space="preserve"> Татьяна Вячеславовна</w:t>
            </w:r>
          </w:p>
          <w:p w:rsidR="000D177A" w:rsidRDefault="000D177A" w:rsidP="00E851AA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  <w:tc>
          <w:tcPr>
            <w:tcW w:w="7546" w:type="dxa"/>
            <w:shd w:val="clear" w:color="auto" w:fill="auto"/>
          </w:tcPr>
          <w:p w:rsidR="000D177A" w:rsidRDefault="000D177A" w:rsidP="00E851AA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архитектуры Администрации Белокалитвинского района, секретарь комиссии</w:t>
            </w:r>
          </w:p>
          <w:p w:rsidR="000D177A" w:rsidRDefault="000D177A" w:rsidP="00E851AA">
            <w:pPr>
              <w:tabs>
                <w:tab w:val="left" w:pos="35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  <w:tr w:rsidR="000D177A" w:rsidTr="00E851AA">
        <w:tc>
          <w:tcPr>
            <w:tcW w:w="10240" w:type="dxa"/>
            <w:gridSpan w:val="2"/>
            <w:shd w:val="clear" w:color="auto" w:fill="auto"/>
          </w:tcPr>
          <w:p w:rsidR="000D177A" w:rsidRDefault="000D177A" w:rsidP="00E851AA">
            <w:pPr>
              <w:tabs>
                <w:tab w:val="left" w:pos="3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0D177A" w:rsidRDefault="000D177A" w:rsidP="00E851AA">
            <w:pPr>
              <w:tabs>
                <w:tab w:val="left" w:pos="3540"/>
              </w:tabs>
              <w:rPr>
                <w:sz w:val="16"/>
                <w:szCs w:val="16"/>
              </w:rPr>
            </w:pPr>
          </w:p>
        </w:tc>
      </w:tr>
      <w:tr w:rsidR="000D177A" w:rsidTr="00E851AA">
        <w:tc>
          <w:tcPr>
            <w:tcW w:w="2694" w:type="dxa"/>
            <w:shd w:val="clear" w:color="auto" w:fill="auto"/>
          </w:tcPr>
          <w:p w:rsidR="000D177A" w:rsidRDefault="000D177A" w:rsidP="00E851AA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Устименко Дмитрий Юрьевич</w:t>
            </w:r>
          </w:p>
        </w:tc>
        <w:tc>
          <w:tcPr>
            <w:tcW w:w="7546" w:type="dxa"/>
            <w:shd w:val="clear" w:color="auto" w:fill="auto"/>
          </w:tcPr>
          <w:p w:rsidR="000D177A" w:rsidRDefault="000D177A" w:rsidP="00E85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Белокалитвинского района по экономическому развитию, инвестиционной политике и местному самоуправлению</w:t>
            </w:r>
          </w:p>
          <w:p w:rsidR="000D177A" w:rsidRDefault="000D177A" w:rsidP="00E851AA">
            <w:pPr>
              <w:rPr>
                <w:sz w:val="28"/>
                <w:szCs w:val="28"/>
              </w:rPr>
            </w:pPr>
          </w:p>
        </w:tc>
      </w:tr>
      <w:tr w:rsidR="000D177A" w:rsidTr="00E851AA">
        <w:tc>
          <w:tcPr>
            <w:tcW w:w="2694" w:type="dxa"/>
            <w:shd w:val="clear" w:color="auto" w:fill="auto"/>
          </w:tcPr>
          <w:p w:rsidR="000D177A" w:rsidRDefault="000D177A" w:rsidP="00E851AA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Авдеенко Андрей Петрович</w:t>
            </w:r>
          </w:p>
        </w:tc>
        <w:tc>
          <w:tcPr>
            <w:tcW w:w="7546" w:type="dxa"/>
            <w:shd w:val="clear" w:color="auto" w:fill="auto"/>
          </w:tcPr>
          <w:p w:rsidR="000D177A" w:rsidRDefault="000D177A" w:rsidP="00E85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сельского хозяйства, продовольствия и защиты окружающей среды Администрации Белокалитвинского района</w:t>
            </w:r>
          </w:p>
          <w:p w:rsidR="000D177A" w:rsidRDefault="000D177A" w:rsidP="00E851AA">
            <w:pPr>
              <w:rPr>
                <w:sz w:val="28"/>
                <w:szCs w:val="28"/>
              </w:rPr>
            </w:pPr>
          </w:p>
        </w:tc>
      </w:tr>
      <w:tr w:rsidR="000D177A" w:rsidTr="00E851AA">
        <w:tc>
          <w:tcPr>
            <w:tcW w:w="2694" w:type="dxa"/>
            <w:shd w:val="clear" w:color="auto" w:fill="auto"/>
          </w:tcPr>
          <w:p w:rsidR="000D177A" w:rsidRDefault="000D177A" w:rsidP="00E851AA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Яцкова Татьяна Вячеславна</w:t>
            </w:r>
          </w:p>
        </w:tc>
        <w:tc>
          <w:tcPr>
            <w:tcW w:w="7546" w:type="dxa"/>
            <w:shd w:val="clear" w:color="auto" w:fill="auto"/>
          </w:tcPr>
          <w:p w:rsidR="000D177A" w:rsidRDefault="000D177A" w:rsidP="00E85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культуры Администрации Белокалитвинского района</w:t>
            </w:r>
          </w:p>
          <w:p w:rsidR="000D177A" w:rsidRDefault="000D177A" w:rsidP="00E851AA">
            <w:pPr>
              <w:rPr>
                <w:sz w:val="28"/>
                <w:szCs w:val="28"/>
              </w:rPr>
            </w:pPr>
          </w:p>
        </w:tc>
      </w:tr>
      <w:tr w:rsidR="000D177A" w:rsidTr="00E851AA">
        <w:tc>
          <w:tcPr>
            <w:tcW w:w="2694" w:type="dxa"/>
            <w:shd w:val="clear" w:color="auto" w:fill="auto"/>
          </w:tcPr>
          <w:p w:rsidR="000D177A" w:rsidRDefault="000D177A" w:rsidP="00E851AA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Севостьянов Сергей Анатольевич</w:t>
            </w:r>
          </w:p>
          <w:p w:rsidR="000D177A" w:rsidRDefault="000D177A" w:rsidP="00E851AA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  <w:tc>
          <w:tcPr>
            <w:tcW w:w="7546" w:type="dxa"/>
            <w:shd w:val="clear" w:color="auto" w:fill="auto"/>
          </w:tcPr>
          <w:p w:rsidR="000D177A" w:rsidRDefault="000D177A" w:rsidP="00E85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по управлению имуществом Администрации Белокалитвинского района </w:t>
            </w:r>
          </w:p>
          <w:p w:rsidR="000D177A" w:rsidRDefault="000D177A" w:rsidP="00E851AA">
            <w:pPr>
              <w:rPr>
                <w:sz w:val="28"/>
                <w:szCs w:val="28"/>
              </w:rPr>
            </w:pPr>
          </w:p>
        </w:tc>
      </w:tr>
      <w:tr w:rsidR="000D177A" w:rsidTr="00E851AA">
        <w:tc>
          <w:tcPr>
            <w:tcW w:w="2694" w:type="dxa"/>
            <w:shd w:val="clear" w:color="auto" w:fill="auto"/>
          </w:tcPr>
          <w:p w:rsidR="000D177A" w:rsidRDefault="000D177A" w:rsidP="00E851AA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Аржановская Ольга Викторовна</w:t>
            </w:r>
          </w:p>
        </w:tc>
        <w:tc>
          <w:tcPr>
            <w:tcW w:w="7546" w:type="dxa"/>
            <w:shd w:val="clear" w:color="auto" w:fill="auto"/>
          </w:tcPr>
          <w:p w:rsidR="000D177A" w:rsidRDefault="000D177A" w:rsidP="00E85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экономики, малого бизнеса, инвестиций и местного самоуправления Администрации Белокалитвинского района</w:t>
            </w:r>
          </w:p>
          <w:p w:rsidR="000D177A" w:rsidRDefault="000D177A" w:rsidP="00E851AA">
            <w:pPr>
              <w:rPr>
                <w:sz w:val="16"/>
                <w:szCs w:val="16"/>
              </w:rPr>
            </w:pPr>
          </w:p>
        </w:tc>
      </w:tr>
      <w:tr w:rsidR="000D177A" w:rsidTr="00E851AA">
        <w:tc>
          <w:tcPr>
            <w:tcW w:w="2694" w:type="dxa"/>
            <w:shd w:val="clear" w:color="auto" w:fill="auto"/>
          </w:tcPr>
          <w:p w:rsidR="000D177A" w:rsidRDefault="000D177A" w:rsidP="00E851AA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Кожанов Михаил Сергеевич</w:t>
            </w:r>
          </w:p>
        </w:tc>
        <w:tc>
          <w:tcPr>
            <w:tcW w:w="7546" w:type="dxa"/>
            <w:shd w:val="clear" w:color="auto" w:fill="auto"/>
          </w:tcPr>
          <w:p w:rsidR="000D177A" w:rsidRDefault="000D177A" w:rsidP="00E85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строительства, промышленности, транспорта, связи Администрации Белокалитвинского района</w:t>
            </w:r>
          </w:p>
          <w:p w:rsidR="000D177A" w:rsidRDefault="000D177A" w:rsidP="00E851AA">
            <w:pPr>
              <w:rPr>
                <w:sz w:val="16"/>
                <w:szCs w:val="16"/>
              </w:rPr>
            </w:pPr>
          </w:p>
        </w:tc>
      </w:tr>
      <w:tr w:rsidR="000D177A" w:rsidTr="00E851AA">
        <w:trPr>
          <w:trHeight w:val="80"/>
        </w:trPr>
        <w:tc>
          <w:tcPr>
            <w:tcW w:w="2694" w:type="dxa"/>
            <w:shd w:val="clear" w:color="auto" w:fill="auto"/>
          </w:tcPr>
          <w:p w:rsidR="000D177A" w:rsidRDefault="000D177A" w:rsidP="00E851AA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Николенко Александр Николаевич</w:t>
            </w:r>
          </w:p>
        </w:tc>
        <w:tc>
          <w:tcPr>
            <w:tcW w:w="7546" w:type="dxa"/>
            <w:shd w:val="clear" w:color="auto" w:fill="auto"/>
          </w:tcPr>
          <w:p w:rsidR="000D177A" w:rsidRDefault="000D177A" w:rsidP="00E85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территориального отдела Управления </w:t>
            </w:r>
            <w:proofErr w:type="spellStart"/>
            <w:r>
              <w:rPr>
                <w:sz w:val="28"/>
                <w:szCs w:val="28"/>
              </w:rPr>
              <w:t>Роспотребнадзора</w:t>
            </w:r>
            <w:proofErr w:type="spellEnd"/>
            <w:r>
              <w:rPr>
                <w:sz w:val="28"/>
                <w:szCs w:val="28"/>
              </w:rPr>
              <w:t xml:space="preserve"> в г.Белая Калитва, Белокалитвинском, </w:t>
            </w:r>
            <w:r>
              <w:rPr>
                <w:sz w:val="28"/>
                <w:szCs w:val="28"/>
              </w:rPr>
              <w:lastRenderedPageBreak/>
              <w:t xml:space="preserve">Тацинском, Морозовском, </w:t>
            </w:r>
            <w:proofErr w:type="spellStart"/>
            <w:r>
              <w:rPr>
                <w:sz w:val="28"/>
                <w:szCs w:val="28"/>
              </w:rPr>
              <w:t>Милютинском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Обливском</w:t>
            </w:r>
            <w:proofErr w:type="spellEnd"/>
            <w:r>
              <w:rPr>
                <w:sz w:val="28"/>
                <w:szCs w:val="28"/>
              </w:rPr>
              <w:t xml:space="preserve"> и Советском районах (по согласованию)</w:t>
            </w:r>
          </w:p>
          <w:p w:rsidR="000D177A" w:rsidRDefault="000D177A" w:rsidP="00E851AA">
            <w:pPr>
              <w:rPr>
                <w:sz w:val="28"/>
                <w:szCs w:val="28"/>
              </w:rPr>
            </w:pPr>
          </w:p>
        </w:tc>
      </w:tr>
      <w:tr w:rsidR="000D177A" w:rsidTr="00E851AA">
        <w:trPr>
          <w:trHeight w:val="567"/>
        </w:trPr>
        <w:tc>
          <w:tcPr>
            <w:tcW w:w="2694" w:type="dxa"/>
            <w:shd w:val="clear" w:color="auto" w:fill="auto"/>
          </w:tcPr>
          <w:p w:rsidR="000D177A" w:rsidRDefault="000D177A" w:rsidP="00E851AA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Белоконев Владимир Павлович</w:t>
            </w:r>
          </w:p>
          <w:p w:rsidR="000D177A" w:rsidRDefault="000D177A" w:rsidP="00E851AA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  <w:tc>
          <w:tcPr>
            <w:tcW w:w="7546" w:type="dxa"/>
            <w:shd w:val="clear" w:color="auto" w:fill="auto"/>
          </w:tcPr>
          <w:p w:rsidR="000D177A" w:rsidRDefault="000D177A" w:rsidP="00E85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Богураевского сельского поселения (по согласованию)</w:t>
            </w:r>
          </w:p>
        </w:tc>
      </w:tr>
      <w:tr w:rsidR="000D177A" w:rsidTr="00E851AA">
        <w:trPr>
          <w:trHeight w:val="567"/>
        </w:trPr>
        <w:tc>
          <w:tcPr>
            <w:tcW w:w="2694" w:type="dxa"/>
            <w:shd w:val="clear" w:color="auto" w:fill="auto"/>
          </w:tcPr>
          <w:p w:rsidR="000D177A" w:rsidRDefault="000D177A" w:rsidP="00E851AA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Снисаренко Ольга Павловна</w:t>
            </w:r>
          </w:p>
        </w:tc>
        <w:tc>
          <w:tcPr>
            <w:tcW w:w="7546" w:type="dxa"/>
            <w:shd w:val="clear" w:color="auto" w:fill="auto"/>
          </w:tcPr>
          <w:p w:rsidR="000D177A" w:rsidRDefault="000D177A" w:rsidP="00E85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Горняцкого сельского поселения</w:t>
            </w:r>
          </w:p>
          <w:p w:rsidR="000D177A" w:rsidRDefault="000D177A" w:rsidP="00E85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0D177A" w:rsidRDefault="000D177A" w:rsidP="00E851AA">
            <w:pPr>
              <w:rPr>
                <w:sz w:val="28"/>
                <w:szCs w:val="28"/>
              </w:rPr>
            </w:pPr>
          </w:p>
        </w:tc>
      </w:tr>
      <w:tr w:rsidR="000D177A" w:rsidTr="00E851AA">
        <w:trPr>
          <w:trHeight w:val="567"/>
        </w:trPr>
        <w:tc>
          <w:tcPr>
            <w:tcW w:w="2694" w:type="dxa"/>
            <w:shd w:val="clear" w:color="auto" w:fill="auto"/>
          </w:tcPr>
          <w:p w:rsidR="000D177A" w:rsidRDefault="000D177A" w:rsidP="00E851AA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Полупанов Алексей Александрович</w:t>
            </w:r>
          </w:p>
          <w:p w:rsidR="000D177A" w:rsidRDefault="000D177A" w:rsidP="00E851AA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  <w:tc>
          <w:tcPr>
            <w:tcW w:w="7546" w:type="dxa"/>
            <w:shd w:val="clear" w:color="auto" w:fill="auto"/>
          </w:tcPr>
          <w:p w:rsidR="000D177A" w:rsidRDefault="000D177A" w:rsidP="00E85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Грушево-Дубовского сельского поселения (по согласованию)</w:t>
            </w:r>
          </w:p>
        </w:tc>
      </w:tr>
      <w:tr w:rsidR="000D177A" w:rsidTr="00E851AA">
        <w:trPr>
          <w:trHeight w:val="567"/>
        </w:trPr>
        <w:tc>
          <w:tcPr>
            <w:tcW w:w="2694" w:type="dxa"/>
            <w:shd w:val="clear" w:color="auto" w:fill="auto"/>
          </w:tcPr>
          <w:p w:rsidR="000D177A" w:rsidRDefault="000D177A" w:rsidP="00E851AA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Сулименко Юрий Иванович</w:t>
            </w:r>
          </w:p>
        </w:tc>
        <w:tc>
          <w:tcPr>
            <w:tcW w:w="7546" w:type="dxa"/>
            <w:shd w:val="clear" w:color="auto" w:fill="auto"/>
          </w:tcPr>
          <w:p w:rsidR="000D177A" w:rsidRDefault="000D177A" w:rsidP="00E85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Ильинского сельского поселения</w:t>
            </w:r>
          </w:p>
          <w:p w:rsidR="000D177A" w:rsidRDefault="000D177A" w:rsidP="00E85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0D177A" w:rsidRDefault="000D177A" w:rsidP="00E851AA">
            <w:pPr>
              <w:rPr>
                <w:sz w:val="28"/>
                <w:szCs w:val="28"/>
              </w:rPr>
            </w:pPr>
          </w:p>
        </w:tc>
      </w:tr>
      <w:tr w:rsidR="000D177A" w:rsidTr="00E851AA">
        <w:trPr>
          <w:trHeight w:val="567"/>
        </w:trPr>
        <w:tc>
          <w:tcPr>
            <w:tcW w:w="2694" w:type="dxa"/>
            <w:shd w:val="clear" w:color="auto" w:fill="auto"/>
          </w:tcPr>
          <w:p w:rsidR="000D177A" w:rsidRDefault="000D177A" w:rsidP="00E851AA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Киреев Сергей Иванович</w:t>
            </w:r>
          </w:p>
          <w:p w:rsidR="000D177A" w:rsidRDefault="000D177A" w:rsidP="00E851AA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  <w:tc>
          <w:tcPr>
            <w:tcW w:w="7546" w:type="dxa"/>
            <w:shd w:val="clear" w:color="auto" w:fill="auto"/>
          </w:tcPr>
          <w:p w:rsidR="000D177A" w:rsidRDefault="000D177A" w:rsidP="00E85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Коксовского сельского поселения (по согласованию)</w:t>
            </w:r>
          </w:p>
        </w:tc>
      </w:tr>
      <w:tr w:rsidR="000D177A" w:rsidTr="00E851AA">
        <w:trPr>
          <w:trHeight w:val="567"/>
        </w:trPr>
        <w:tc>
          <w:tcPr>
            <w:tcW w:w="2694" w:type="dxa"/>
            <w:shd w:val="clear" w:color="auto" w:fill="auto"/>
          </w:tcPr>
          <w:p w:rsidR="000D177A" w:rsidRDefault="000D177A" w:rsidP="00E851AA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Быкадоров Федор Георгиевич</w:t>
            </w:r>
          </w:p>
          <w:p w:rsidR="000D177A" w:rsidRDefault="000D177A" w:rsidP="00E851AA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  <w:tc>
          <w:tcPr>
            <w:tcW w:w="7546" w:type="dxa"/>
            <w:shd w:val="clear" w:color="auto" w:fill="auto"/>
          </w:tcPr>
          <w:p w:rsidR="000D177A" w:rsidRDefault="000D177A" w:rsidP="00E85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Краснодонецкого сельского поселения (по согласованию)</w:t>
            </w:r>
          </w:p>
        </w:tc>
      </w:tr>
      <w:tr w:rsidR="000D177A" w:rsidTr="00E851AA">
        <w:trPr>
          <w:trHeight w:val="567"/>
        </w:trPr>
        <w:tc>
          <w:tcPr>
            <w:tcW w:w="2694" w:type="dxa"/>
            <w:shd w:val="clear" w:color="auto" w:fill="auto"/>
          </w:tcPr>
          <w:p w:rsidR="000D177A" w:rsidRDefault="000D177A" w:rsidP="00E851AA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Герасименко Ирина Николаевна</w:t>
            </w:r>
          </w:p>
          <w:p w:rsidR="000D177A" w:rsidRDefault="000D177A" w:rsidP="00E851AA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  <w:tc>
          <w:tcPr>
            <w:tcW w:w="7546" w:type="dxa"/>
            <w:shd w:val="clear" w:color="auto" w:fill="auto"/>
          </w:tcPr>
          <w:p w:rsidR="000D177A" w:rsidRDefault="000D177A" w:rsidP="00E85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Литвиновского сельского поселения</w:t>
            </w:r>
          </w:p>
          <w:p w:rsidR="000D177A" w:rsidRDefault="000D177A" w:rsidP="00E85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0D177A" w:rsidTr="00E851AA">
        <w:trPr>
          <w:trHeight w:val="567"/>
        </w:trPr>
        <w:tc>
          <w:tcPr>
            <w:tcW w:w="2694" w:type="dxa"/>
            <w:shd w:val="clear" w:color="auto" w:fill="auto"/>
          </w:tcPr>
          <w:p w:rsidR="000D177A" w:rsidRDefault="000D177A" w:rsidP="00E851AA">
            <w:pPr>
              <w:tabs>
                <w:tab w:val="left" w:pos="354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Кнурев</w:t>
            </w:r>
            <w:proofErr w:type="spellEnd"/>
            <w:r>
              <w:rPr>
                <w:sz w:val="28"/>
                <w:szCs w:val="28"/>
              </w:rPr>
              <w:t xml:space="preserve"> Андрей Михайлович</w:t>
            </w:r>
          </w:p>
          <w:p w:rsidR="000D177A" w:rsidRDefault="000D177A" w:rsidP="00E851AA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  <w:tc>
          <w:tcPr>
            <w:tcW w:w="7546" w:type="dxa"/>
            <w:shd w:val="clear" w:color="auto" w:fill="auto"/>
          </w:tcPr>
          <w:p w:rsidR="000D177A" w:rsidRDefault="000D177A" w:rsidP="00E85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Нижнепоповского сельского поселения (по согласованию)</w:t>
            </w:r>
          </w:p>
        </w:tc>
      </w:tr>
      <w:tr w:rsidR="000D177A" w:rsidTr="00E851AA">
        <w:trPr>
          <w:trHeight w:val="567"/>
        </w:trPr>
        <w:tc>
          <w:tcPr>
            <w:tcW w:w="2694" w:type="dxa"/>
            <w:shd w:val="clear" w:color="auto" w:fill="auto"/>
          </w:tcPr>
          <w:p w:rsidR="000D177A" w:rsidRDefault="000D177A" w:rsidP="00E851AA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Кондаков Сергей Ефимович</w:t>
            </w:r>
          </w:p>
          <w:p w:rsidR="000D177A" w:rsidRDefault="000D177A" w:rsidP="00E851AA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  <w:tc>
          <w:tcPr>
            <w:tcW w:w="7546" w:type="dxa"/>
            <w:shd w:val="clear" w:color="auto" w:fill="auto"/>
          </w:tcPr>
          <w:p w:rsidR="000D177A" w:rsidRDefault="000D177A" w:rsidP="00E85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Рудаковского сельского поселения (по согласованию)</w:t>
            </w:r>
          </w:p>
        </w:tc>
      </w:tr>
      <w:tr w:rsidR="000D177A" w:rsidTr="00E851AA">
        <w:trPr>
          <w:trHeight w:val="567"/>
        </w:trPr>
        <w:tc>
          <w:tcPr>
            <w:tcW w:w="2694" w:type="dxa"/>
            <w:shd w:val="clear" w:color="auto" w:fill="auto"/>
          </w:tcPr>
          <w:p w:rsidR="000D177A" w:rsidRDefault="000D177A" w:rsidP="00E851AA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Холоднякова Татьяна Георгиевна</w:t>
            </w:r>
          </w:p>
        </w:tc>
        <w:tc>
          <w:tcPr>
            <w:tcW w:w="7546" w:type="dxa"/>
            <w:shd w:val="clear" w:color="auto" w:fill="auto"/>
          </w:tcPr>
          <w:p w:rsidR="000D177A" w:rsidRDefault="000D177A" w:rsidP="00E85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Синегорского сельского поселения (по согласованию)</w:t>
            </w:r>
          </w:p>
        </w:tc>
      </w:tr>
    </w:tbl>
    <w:p w:rsidR="000D177A" w:rsidRDefault="000D177A" w:rsidP="000D177A">
      <w:pPr>
        <w:tabs>
          <w:tab w:val="left" w:pos="3540"/>
        </w:tabs>
        <w:jc w:val="right"/>
        <w:rPr>
          <w:sz w:val="28"/>
          <w:szCs w:val="28"/>
        </w:rPr>
      </w:pPr>
    </w:p>
    <w:p w:rsidR="000D177A" w:rsidRDefault="000D177A" w:rsidP="000D177A">
      <w:pPr>
        <w:tabs>
          <w:tab w:val="left" w:pos="3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0D177A" w:rsidRDefault="000D177A" w:rsidP="000D177A">
      <w:pPr>
        <w:spacing w:line="300" w:lineRule="exact"/>
      </w:pPr>
      <w:r>
        <w:rPr>
          <w:sz w:val="28"/>
          <w:szCs w:val="28"/>
        </w:rPr>
        <w:tab/>
      </w:r>
    </w:p>
    <w:p w:rsidR="000D177A" w:rsidRDefault="000D177A" w:rsidP="000D177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Управляющий делами                                                                Л.Г. Василенко </w:t>
      </w:r>
    </w:p>
    <w:p w:rsidR="000D177A" w:rsidRDefault="000D177A" w:rsidP="000D177A">
      <w:pPr>
        <w:ind w:firstLine="794"/>
        <w:rPr>
          <w:sz w:val="28"/>
          <w:szCs w:val="28"/>
        </w:rPr>
      </w:pPr>
    </w:p>
    <w:p w:rsidR="000D177A" w:rsidRDefault="000D177A" w:rsidP="002524A7">
      <w:r>
        <w:rPr>
          <w:sz w:val="28"/>
        </w:rPr>
        <w:tab/>
      </w:r>
    </w:p>
    <w:p w:rsidR="000D177A" w:rsidRDefault="000D177A" w:rsidP="000D177A">
      <w:pPr>
        <w:spacing w:after="160" w:line="259" w:lineRule="auto"/>
        <w:rPr>
          <w:sz w:val="28"/>
          <w:szCs w:val="28"/>
        </w:rPr>
      </w:pPr>
      <w:r>
        <w:br w:type="page"/>
      </w:r>
    </w:p>
    <w:p w:rsidR="000D177A" w:rsidRDefault="000D177A" w:rsidP="000D177A">
      <w:pPr>
        <w:tabs>
          <w:tab w:val="left" w:pos="354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0D177A" w:rsidRDefault="000D177A" w:rsidP="000D177A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D177A" w:rsidRDefault="000D177A" w:rsidP="000D177A">
      <w:pPr>
        <w:jc w:val="right"/>
        <w:rPr>
          <w:sz w:val="28"/>
          <w:szCs w:val="28"/>
        </w:rPr>
      </w:pPr>
      <w:r>
        <w:rPr>
          <w:sz w:val="28"/>
          <w:szCs w:val="28"/>
        </w:rPr>
        <w:t>Белокалитвинского района</w:t>
      </w:r>
    </w:p>
    <w:p w:rsidR="000D177A" w:rsidRDefault="000D177A" w:rsidP="000D177A">
      <w:pPr>
        <w:jc w:val="right"/>
        <w:rPr>
          <w:sz w:val="12"/>
          <w:szCs w:val="12"/>
        </w:rPr>
      </w:pPr>
      <w:r>
        <w:rPr>
          <w:sz w:val="28"/>
          <w:szCs w:val="28"/>
        </w:rPr>
        <w:t xml:space="preserve">от </w:t>
      </w:r>
      <w:r w:rsidR="007652B4">
        <w:rPr>
          <w:sz w:val="28"/>
          <w:szCs w:val="28"/>
        </w:rPr>
        <w:t>13</w:t>
      </w:r>
      <w:r>
        <w:rPr>
          <w:sz w:val="28"/>
          <w:szCs w:val="28"/>
        </w:rPr>
        <w:t xml:space="preserve">. </w:t>
      </w:r>
      <w:r w:rsidR="002524A7">
        <w:rPr>
          <w:sz w:val="28"/>
          <w:szCs w:val="28"/>
        </w:rPr>
        <w:t>02</w:t>
      </w:r>
      <w:r>
        <w:rPr>
          <w:sz w:val="28"/>
          <w:szCs w:val="28"/>
        </w:rPr>
        <w:t>.2017 №</w:t>
      </w:r>
      <w:r w:rsidR="007652B4">
        <w:rPr>
          <w:sz w:val="28"/>
          <w:szCs w:val="28"/>
        </w:rPr>
        <w:t xml:space="preserve"> 202</w:t>
      </w:r>
      <w:bookmarkStart w:id="4" w:name="_GoBack"/>
      <w:bookmarkEnd w:id="4"/>
    </w:p>
    <w:p w:rsidR="000D177A" w:rsidRDefault="000D177A" w:rsidP="000D177A">
      <w:pPr>
        <w:jc w:val="center"/>
      </w:pPr>
    </w:p>
    <w:p w:rsidR="000D177A" w:rsidRDefault="000D177A" w:rsidP="000D177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0D177A" w:rsidRDefault="000D177A" w:rsidP="000D177A">
      <w:pPr>
        <w:jc w:val="center"/>
        <w:rPr>
          <w:sz w:val="28"/>
          <w:szCs w:val="28"/>
        </w:rPr>
      </w:pPr>
      <w:r>
        <w:rPr>
          <w:sz w:val="28"/>
          <w:szCs w:val="28"/>
        </w:rPr>
        <w:t>о комиссии по подготовке и утверждению местных нормативов градостроительного проектирования, генеральных планов и документации по планировке территории сельских поселений, входящих в состав Белокалитвинского района</w:t>
      </w:r>
    </w:p>
    <w:p w:rsidR="000D177A" w:rsidRDefault="000D177A" w:rsidP="000D177A">
      <w:pPr>
        <w:rPr>
          <w:sz w:val="28"/>
          <w:szCs w:val="28"/>
        </w:rPr>
      </w:pPr>
    </w:p>
    <w:p w:rsidR="000D177A" w:rsidRDefault="000D177A" w:rsidP="000D177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положения.</w:t>
      </w:r>
    </w:p>
    <w:p w:rsidR="000D177A" w:rsidRDefault="000D177A" w:rsidP="00252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Комиссия по подготовке и утверждению местных нормативов градостроительного проектирования, генеральных планов и документации по планировке территории сельских поселений, входящих в состав Белокалитвинского района (далее – Комиссия) создается постановлением Администрации Белокалитвинского района.</w:t>
      </w:r>
    </w:p>
    <w:p w:rsidR="000D177A" w:rsidRDefault="000D177A" w:rsidP="00252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своей деятельности Комиссия руководствуется законодательством Российской Федерации, субъекта Российской Федерации, нормативными правовыми актами органов местного самоуправления, а также настоящим Положением.</w:t>
      </w:r>
    </w:p>
    <w:p w:rsidR="000D177A" w:rsidRDefault="000D177A" w:rsidP="00252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Комиссия осуществляет свою деятельность во взаимодействии с органами государственной власти, структурными подразделениями, отраслевыми (функциональными) органами Администрации Белокалитвинского района, муниципальными предприятиями, учреждениями, а также заинтересованными юридическими и физическими лицами.</w:t>
      </w:r>
    </w:p>
    <w:p w:rsidR="000D177A" w:rsidRDefault="000D177A" w:rsidP="000D177A">
      <w:pPr>
        <w:ind w:firstLine="851"/>
        <w:jc w:val="both"/>
        <w:rPr>
          <w:sz w:val="28"/>
          <w:szCs w:val="28"/>
        </w:rPr>
      </w:pPr>
    </w:p>
    <w:p w:rsidR="000D177A" w:rsidRDefault="000D177A" w:rsidP="000D177A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2. Задачи и функции Комиссии</w:t>
      </w:r>
    </w:p>
    <w:p w:rsidR="000D177A" w:rsidRDefault="000D177A" w:rsidP="00252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Комиссия создается в целях обеспечения проведения публичных слушаний, анализа, проверки и подготовки к утверждению местных нормативов градостроительного проектирования, генеральных планов и документации по планировке территории сельских поселений, входящих в состав Белокалитвинского района.</w:t>
      </w:r>
    </w:p>
    <w:p w:rsidR="000D177A" w:rsidRDefault="000D177A" w:rsidP="00252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Для выполнения возложенных задач Комиссия имеет право:</w:t>
      </w:r>
    </w:p>
    <w:p w:rsidR="000D177A" w:rsidRDefault="000D177A" w:rsidP="00252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Запрашивать документы, материалы, необходимые для подготовки, согласования и утверждения местных нормативов градостроительного проектирования, генеральных планов и документации по планировке территории;</w:t>
      </w:r>
    </w:p>
    <w:p w:rsidR="000D177A" w:rsidRDefault="000D177A" w:rsidP="00252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Вносить предложения, связанные с выполнением задач по вопросам подготовки, согласования и утверждения местных нормативов градостроительного проектирования, генеральных планов и документации по планировке территории сельских поселений, входящих в состав Белокалитвинского района;</w:t>
      </w:r>
    </w:p>
    <w:p w:rsidR="000D177A" w:rsidRDefault="000D177A" w:rsidP="002524A7">
      <w:pPr>
        <w:ind w:firstLine="709"/>
        <w:jc w:val="both"/>
        <w:rPr>
          <w:sz w:val="28"/>
          <w:szCs w:val="28"/>
        </w:rPr>
      </w:pPr>
      <w:bookmarkStart w:id="5" w:name="sub_222"/>
      <w:r>
        <w:rPr>
          <w:sz w:val="28"/>
          <w:szCs w:val="28"/>
        </w:rPr>
        <w:t>2.2.2</w:t>
      </w:r>
      <w:bookmarkEnd w:id="5"/>
      <w:r>
        <w:rPr>
          <w:sz w:val="28"/>
          <w:szCs w:val="28"/>
        </w:rPr>
        <w:t xml:space="preserve">. Информировать жителей населенных пунктов, входящих в состав Белокалитвинского района о разработке, утверждении и внесении изменений в </w:t>
      </w:r>
      <w:r>
        <w:rPr>
          <w:sz w:val="28"/>
          <w:szCs w:val="28"/>
        </w:rPr>
        <w:lastRenderedPageBreak/>
        <w:t>местные нормативы градостроительного проектирования, генеральные планы и документацию по планировке территории;</w:t>
      </w:r>
    </w:p>
    <w:p w:rsidR="000D177A" w:rsidRDefault="000D177A" w:rsidP="00252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Подготавливать заключение по итогам публичных слушаний по выносимым на обсуждение вопросам;</w:t>
      </w:r>
    </w:p>
    <w:p w:rsidR="000D177A" w:rsidRDefault="000D177A" w:rsidP="00252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Осуществлять иные права, связанные с вопросами согласования и утверждения местных нормативов градостроительного проектирования, генеральных планов и документации по планировке территории.</w:t>
      </w:r>
    </w:p>
    <w:p w:rsidR="000D177A" w:rsidRDefault="000D177A" w:rsidP="00252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Комиссия принимает решения по вопросам:</w:t>
      </w:r>
    </w:p>
    <w:p w:rsidR="000D177A" w:rsidRDefault="000D177A" w:rsidP="00252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 Необходимости проведения дополнительных мероприятий для согласования и утверждения местных нормативов градостроительного проектирования, генеральных планов и документации по планировке территории;</w:t>
      </w:r>
    </w:p>
    <w:p w:rsidR="000D177A" w:rsidRDefault="000D177A" w:rsidP="00252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 Принятия или отклонения предложений по согласованию и утверждению местных нормативов градостроительного проектирования, генеральных планов и документации по планировке территории, поступивших в Комиссию от заинтересованных лиц;</w:t>
      </w:r>
    </w:p>
    <w:p w:rsidR="000D177A" w:rsidRDefault="000D177A" w:rsidP="002524A7">
      <w:pPr>
        <w:widowControl w:val="0"/>
        <w:tabs>
          <w:tab w:val="left" w:pos="240"/>
          <w:tab w:val="left" w:pos="560"/>
          <w:tab w:val="left" w:pos="96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 Проведение публичных слушаний, в целях соблюдения права человека на благоприятные условия жизнедеятельности, прав и законных интересов, обеспечение участия граждан и их объединений в осуществлении градостроительной деятельности, обеспечение свободы такого участия:</w:t>
      </w:r>
    </w:p>
    <w:p w:rsidR="000D177A" w:rsidRDefault="000D177A" w:rsidP="00252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2.3.3.1. Ознакомление участников публичных слушаний и заинтересованных лиц с материалами, выносимыми на публичное обсуждение;</w:t>
      </w:r>
    </w:p>
    <w:p w:rsidR="000D177A" w:rsidRDefault="000D177A" w:rsidP="00252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2.3.3.2. Проведение мероприятий по организации публичных слушаний;</w:t>
      </w:r>
    </w:p>
    <w:p w:rsidR="000D177A" w:rsidRDefault="000D177A" w:rsidP="00252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2.3.3.3. Ведение протоколов при проведении мероприятий, заседаний и публичных (общественных) слушаний;</w:t>
      </w:r>
    </w:p>
    <w:p w:rsidR="000D177A" w:rsidRDefault="000D177A" w:rsidP="00252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2.3.3.4. Обеспечение сбора, обработки и анализа информации, полученной в процессе публичного (общественного) слушания в порядке</w:t>
      </w:r>
      <w:r>
        <w:rPr>
          <w:b/>
          <w:bCs/>
        </w:rPr>
        <w:t xml:space="preserve"> </w:t>
      </w:r>
      <w:r>
        <w:rPr>
          <w:sz w:val="28"/>
          <w:szCs w:val="28"/>
        </w:rPr>
        <w:t xml:space="preserve">учета предложений и участия граждан по выносимым на публичное обсуждение вопросам для целей подготовки заключения о результатах публичного слушания; </w:t>
      </w:r>
    </w:p>
    <w:p w:rsidR="000D177A" w:rsidRDefault="000D177A" w:rsidP="00252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2.3.3.5. Иные предусмотренные законом и правовыми актами органов местного самоуправления функции, связанные с подготовкой и проведением публичных слушаний.</w:t>
      </w:r>
    </w:p>
    <w:p w:rsidR="000D177A" w:rsidRDefault="000D177A" w:rsidP="00252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2.3.4. Подготовка предложений по внесению изменений в местные нормативы градостроительного проектирования, генеральные планы и документацию по планировке территории по результату рассмотрения проектов в структурных подразделениях, отраслевых (функциональных) органах Администрации Белокалитвинского района и сельских поселений в порядке проведения публичных слушаний;</w:t>
      </w:r>
    </w:p>
    <w:p w:rsidR="000D177A" w:rsidRDefault="000D177A" w:rsidP="00252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2.3.5. Представления проектов местных нормативов градостроительного проектирования, генеральных планов и документации по планировке территории сельских поселений с приложением протоколов публичных слушаний и заключения о результатах публичных слушаний для направления указанных проектов в представительный орган местного самоуправления;</w:t>
      </w:r>
    </w:p>
    <w:p w:rsidR="000D177A" w:rsidRDefault="000D177A" w:rsidP="00252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2.3.6. Проведение необходимых согласований с уполномоченными и заинтересованными органами власти;</w:t>
      </w:r>
    </w:p>
    <w:p w:rsidR="000D177A" w:rsidRDefault="000D177A" w:rsidP="00252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2.3.7. По иным вопросам, возникающим в процессе согласования и утверждения местных нормативов градостроительного проектирования, генеральных планов и документации по планировке территории;</w:t>
      </w:r>
    </w:p>
    <w:p w:rsidR="000D177A" w:rsidRDefault="000D177A" w:rsidP="00252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Комиссия вправе принимать решения в соответствии с порядком и сроками проведения работ по вопросам:</w:t>
      </w:r>
    </w:p>
    <w:p w:rsidR="000D177A" w:rsidRDefault="000D177A" w:rsidP="00252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2.4.1. Утверждения соответствующего задания на выполнение работ;</w:t>
      </w:r>
    </w:p>
    <w:p w:rsidR="000D177A" w:rsidRDefault="000D177A" w:rsidP="00252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2.4.2. Назначения ответственного за выполнение задания лица;</w:t>
      </w:r>
    </w:p>
    <w:p w:rsidR="000D177A" w:rsidRDefault="000D177A" w:rsidP="00252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2.4.3. Подведения итогов по выполнению работ (этапов работ);</w:t>
      </w:r>
    </w:p>
    <w:p w:rsidR="000D177A" w:rsidRDefault="000D177A" w:rsidP="00252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2.4.4. О форме, теме и содержании планируемого мероприятия публичных слушаний;</w:t>
      </w:r>
    </w:p>
    <w:p w:rsidR="000D177A" w:rsidRDefault="000D177A" w:rsidP="002524A7">
      <w:pPr>
        <w:ind w:firstLine="709"/>
        <w:jc w:val="both"/>
        <w:rPr>
          <w:sz w:val="28"/>
          <w:szCs w:val="28"/>
        </w:rPr>
      </w:pPr>
      <w:bookmarkStart w:id="6" w:name="sub_231"/>
      <w:bookmarkEnd w:id="6"/>
      <w:r>
        <w:rPr>
          <w:sz w:val="28"/>
          <w:szCs w:val="28"/>
        </w:rPr>
        <w:t>2.4.5. Принятия или отклонения предложений и замечаний, поступивших в Комиссию от заинтересованных лиц;</w:t>
      </w:r>
    </w:p>
    <w:p w:rsidR="000D177A" w:rsidRDefault="000D177A" w:rsidP="00252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2.4.6. Внесения изменений в рассматриваемые материалы по результатам публичных слушаний;</w:t>
      </w:r>
    </w:p>
    <w:p w:rsidR="000D177A" w:rsidRDefault="000D177A" w:rsidP="00252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2.4.7. Представления материалов</w:t>
      </w:r>
      <w:r>
        <w:t xml:space="preserve"> </w:t>
      </w:r>
      <w:r>
        <w:rPr>
          <w:sz w:val="28"/>
          <w:szCs w:val="28"/>
        </w:rPr>
        <w:t>с приложением протокола публичного слушания и заключения о результатах публичного слушания;</w:t>
      </w:r>
    </w:p>
    <w:p w:rsidR="000D177A" w:rsidRDefault="000D177A" w:rsidP="002524A7">
      <w:pPr>
        <w:ind w:firstLine="709"/>
        <w:jc w:val="both"/>
        <w:rPr>
          <w:sz w:val="28"/>
          <w:szCs w:val="28"/>
        </w:rPr>
      </w:pPr>
      <w:bookmarkStart w:id="7" w:name="sub_232"/>
      <w:bookmarkStart w:id="8" w:name="sub_233"/>
      <w:bookmarkEnd w:id="7"/>
      <w:r>
        <w:rPr>
          <w:sz w:val="28"/>
          <w:szCs w:val="28"/>
        </w:rPr>
        <w:t xml:space="preserve">2.4.8. По иным вопросам, возникающим в процессе подготовки, </w:t>
      </w:r>
      <w:bookmarkEnd w:id="8"/>
      <w:r>
        <w:rPr>
          <w:sz w:val="28"/>
          <w:szCs w:val="28"/>
        </w:rPr>
        <w:t>согласования и утверждения вопросов, находящимся к компетенции Комиссии.</w:t>
      </w:r>
    </w:p>
    <w:p w:rsidR="000D177A" w:rsidRDefault="000D177A" w:rsidP="000D177A">
      <w:pPr>
        <w:ind w:firstLine="851"/>
        <w:jc w:val="both"/>
        <w:rPr>
          <w:sz w:val="28"/>
          <w:szCs w:val="28"/>
        </w:rPr>
      </w:pPr>
    </w:p>
    <w:p w:rsidR="000D177A" w:rsidRDefault="000D177A" w:rsidP="000D177A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2524A7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 и порядок работы Комиссии</w:t>
      </w:r>
    </w:p>
    <w:p w:rsidR="000D177A" w:rsidRDefault="000D177A" w:rsidP="00252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Состав Комиссии утверждается постановлением Администрации Белокалитвинского района.</w:t>
      </w:r>
    </w:p>
    <w:p w:rsidR="000D177A" w:rsidRDefault="000D177A" w:rsidP="002524A7">
      <w:pPr>
        <w:ind w:firstLine="709"/>
        <w:jc w:val="both"/>
        <w:rPr>
          <w:sz w:val="28"/>
          <w:szCs w:val="28"/>
        </w:rPr>
      </w:pPr>
      <w:bookmarkStart w:id="9" w:name="sub_330"/>
      <w:bookmarkEnd w:id="9"/>
      <w:r>
        <w:rPr>
          <w:sz w:val="28"/>
          <w:szCs w:val="28"/>
        </w:rPr>
        <w:t>3.2. Председатель Комиссии, а в его отсутствие заместитель председателя Комиссии, руководит деятельностью Комиссии, председательствует на заседаниях, организует публичные слушания и работу Комиссии, осуществляет общий контроль за реализацией принятых Комиссией решений.</w:t>
      </w:r>
    </w:p>
    <w:p w:rsidR="000D177A" w:rsidRDefault="000D177A" w:rsidP="00252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Периодичность заседаний Комиссии определяется председателем или его заместителем Комиссии в рабочем порядке по мере необходимости принятия оперативного решения по вопросам, находящимся в компетенции Комиссии.  </w:t>
      </w:r>
    </w:p>
    <w:p w:rsidR="000D177A" w:rsidRDefault="000D177A" w:rsidP="00252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Повестка заседания Комиссии утверждается председателем или его заместителем и доводится до сведения членов Комиссии в оперативном порядке. Члены Комиссии уведомляются о месте, дате и времени проведения заседания Комиссии телефонограммой не позднее, чем за три дня до назначенной даты.</w:t>
      </w:r>
    </w:p>
    <w:p w:rsidR="000D177A" w:rsidRDefault="000D177A" w:rsidP="00252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Комиссия вправе принимать решение, если на ее заседании присутствует не менее двух третей от общего числа членов Комиссии.</w:t>
      </w:r>
    </w:p>
    <w:p w:rsidR="000D177A" w:rsidRDefault="000D177A" w:rsidP="002524A7">
      <w:pPr>
        <w:ind w:firstLine="709"/>
        <w:jc w:val="both"/>
        <w:rPr>
          <w:sz w:val="28"/>
          <w:szCs w:val="28"/>
        </w:rPr>
      </w:pPr>
      <w:bookmarkStart w:id="10" w:name="sub_340"/>
      <w:bookmarkEnd w:id="10"/>
      <w:r>
        <w:rPr>
          <w:sz w:val="28"/>
          <w:szCs w:val="28"/>
        </w:rPr>
        <w:t xml:space="preserve">3.6. На заседания Комиссии могут приглашаться представители органов государственной власти, органов местного самоуправления, общественных объединений, иных организаций, предприятий и учреждений, юридические и физические лица и их представители. </w:t>
      </w:r>
    </w:p>
    <w:p w:rsidR="000D177A" w:rsidRDefault="000D177A" w:rsidP="002524A7">
      <w:pPr>
        <w:tabs>
          <w:tab w:val="left" w:pos="240"/>
          <w:tab w:val="left" w:pos="560"/>
        </w:tabs>
        <w:ind w:firstLine="709"/>
        <w:jc w:val="both"/>
        <w:rPr>
          <w:sz w:val="28"/>
          <w:szCs w:val="28"/>
        </w:rPr>
      </w:pPr>
      <w:bookmarkStart w:id="11" w:name="sub_350"/>
      <w:bookmarkEnd w:id="11"/>
      <w:r>
        <w:rPr>
          <w:sz w:val="28"/>
          <w:szCs w:val="28"/>
        </w:rPr>
        <w:t>3.7. Комиссия принимает решение по рассматриваемому вопросу путем открытого голосования. Решение Комиссии принимается простым большинством голосов при наличии кворума не менее двух третей от общего числа членов Комиссии.</w:t>
      </w:r>
      <w:bookmarkStart w:id="12" w:name="sub_380"/>
      <w:r>
        <w:rPr>
          <w:sz w:val="28"/>
          <w:szCs w:val="28"/>
        </w:rPr>
        <w:t xml:space="preserve"> Член Комиссии, не согласившийся с принятым решением, имеет право в письменном виде изложить свое особое мнение.</w:t>
      </w:r>
    </w:p>
    <w:p w:rsidR="000D177A" w:rsidRDefault="000D177A" w:rsidP="002524A7">
      <w:pPr>
        <w:tabs>
          <w:tab w:val="left" w:pos="240"/>
          <w:tab w:val="left" w:pos="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3.9. Подготовку материалов и доклад для рассмотрения на заседании Комиссии осуществляют ответственное лицо, назначенное согласно подпункта 2.4.2 настоящего Положения.</w:t>
      </w:r>
    </w:p>
    <w:p w:rsidR="000D177A" w:rsidRDefault="000D177A" w:rsidP="00252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 Решение Комиссии оформляется протоколом, который подписывается председательствующим и секретарем. В необходимых случаях оформляются и заверяются в установленном порядке выписки из протокола заседания Комиссии;</w:t>
      </w:r>
    </w:p>
    <w:p w:rsidR="000D177A" w:rsidRDefault="000D177A" w:rsidP="002524A7">
      <w:pPr>
        <w:ind w:firstLine="709"/>
        <w:jc w:val="both"/>
        <w:rPr>
          <w:sz w:val="28"/>
          <w:szCs w:val="28"/>
        </w:rPr>
      </w:pPr>
      <w:bookmarkStart w:id="13" w:name="sub_370"/>
      <w:bookmarkStart w:id="14" w:name="sub_390"/>
      <w:bookmarkEnd w:id="13"/>
      <w:r>
        <w:rPr>
          <w:sz w:val="28"/>
          <w:szCs w:val="28"/>
        </w:rPr>
        <w:t>3.11.</w:t>
      </w:r>
      <w:bookmarkStart w:id="15" w:name="sub_3310"/>
      <w:bookmarkEnd w:id="14"/>
      <w:r>
        <w:rPr>
          <w:sz w:val="28"/>
          <w:szCs w:val="28"/>
        </w:rPr>
        <w:t xml:space="preserve"> Решения, принятые Комиссией в пределах ее компетенции, являются обязательными для всех участников мероприятия по рассматриваемому вопросу.</w:t>
      </w:r>
    </w:p>
    <w:p w:rsidR="000D177A" w:rsidRDefault="000D177A" w:rsidP="00252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 Результаты публичных слушаний оформляются заключением о результатах публичных слушаний и подлежат опубликованию в средствах массовой информации.</w:t>
      </w:r>
    </w:p>
    <w:p w:rsidR="000D177A" w:rsidRDefault="000D177A" w:rsidP="002524A7">
      <w:pPr>
        <w:ind w:firstLine="709"/>
        <w:jc w:val="both"/>
        <w:rPr>
          <w:sz w:val="28"/>
          <w:szCs w:val="28"/>
        </w:rPr>
      </w:pPr>
      <w:bookmarkStart w:id="16" w:name="sub_3311"/>
      <w:bookmarkEnd w:id="15"/>
      <w:r>
        <w:rPr>
          <w:sz w:val="28"/>
          <w:szCs w:val="28"/>
        </w:rPr>
        <w:t>3.13.</w:t>
      </w:r>
      <w:bookmarkEnd w:id="16"/>
      <w:r>
        <w:rPr>
          <w:sz w:val="28"/>
          <w:szCs w:val="28"/>
        </w:rPr>
        <w:t xml:space="preserve"> Протоколы заседаний комиссии по рассматриваемым вопросам и протоколы программных мероприятий публичных слушаний приобщаются к заключению о результатах публичных слушаний, брошюруются в папки и хранятся в архиве Белокалитвинского района.</w:t>
      </w:r>
    </w:p>
    <w:p w:rsidR="000D177A" w:rsidRDefault="000D177A" w:rsidP="002524A7">
      <w:pPr>
        <w:ind w:firstLine="709"/>
        <w:jc w:val="both"/>
        <w:rPr>
          <w:sz w:val="28"/>
          <w:szCs w:val="28"/>
        </w:rPr>
      </w:pPr>
      <w:bookmarkStart w:id="17" w:name="sub_360"/>
      <w:bookmarkStart w:id="18" w:name="sub_330112"/>
      <w:bookmarkEnd w:id="12"/>
      <w:bookmarkEnd w:id="17"/>
      <w:bookmarkEnd w:id="18"/>
      <w:r>
        <w:rPr>
          <w:sz w:val="28"/>
          <w:szCs w:val="28"/>
        </w:rPr>
        <w:t>3.14. По мере необходимости Комиссия информирует Главу Белокалитвинского района о ходе выполнения работ по рассматриваемому вопросу.</w:t>
      </w:r>
    </w:p>
    <w:p w:rsidR="000D177A" w:rsidRDefault="000D177A" w:rsidP="000D177A">
      <w:pPr>
        <w:ind w:firstLine="851"/>
        <w:jc w:val="both"/>
        <w:rPr>
          <w:sz w:val="28"/>
          <w:szCs w:val="28"/>
        </w:rPr>
      </w:pPr>
    </w:p>
    <w:p w:rsidR="000D177A" w:rsidRDefault="000D177A" w:rsidP="000D177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2524A7" w:rsidRDefault="002524A7" w:rsidP="000D177A">
      <w:pPr>
        <w:rPr>
          <w:sz w:val="28"/>
          <w:szCs w:val="28"/>
        </w:rPr>
      </w:pPr>
    </w:p>
    <w:p w:rsidR="002524A7" w:rsidRDefault="002524A7" w:rsidP="000D177A">
      <w:pPr>
        <w:rPr>
          <w:sz w:val="28"/>
          <w:szCs w:val="28"/>
        </w:rPr>
      </w:pPr>
    </w:p>
    <w:p w:rsidR="002524A7" w:rsidRDefault="002524A7" w:rsidP="000D177A"/>
    <w:p w:rsidR="000D177A" w:rsidRDefault="000D177A" w:rsidP="000D177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Управляющий делами                                                               Л.Г. Василенко </w:t>
      </w:r>
    </w:p>
    <w:p w:rsidR="000D177A" w:rsidRDefault="000D177A" w:rsidP="000D177A">
      <w:pPr>
        <w:ind w:firstLine="794"/>
        <w:rPr>
          <w:sz w:val="28"/>
          <w:szCs w:val="28"/>
        </w:rPr>
      </w:pPr>
    </w:p>
    <w:p w:rsidR="00506564" w:rsidRPr="000D177A" w:rsidRDefault="00506564">
      <w:pPr>
        <w:pStyle w:val="a3"/>
        <w:tabs>
          <w:tab w:val="clear" w:pos="4536"/>
          <w:tab w:val="clear" w:pos="9072"/>
        </w:tabs>
        <w:rPr>
          <w:sz w:val="27"/>
          <w:szCs w:val="27"/>
        </w:rPr>
      </w:pPr>
    </w:p>
    <w:sectPr w:rsidR="00506564" w:rsidRPr="000D177A" w:rsidSect="00D129B6">
      <w:pgSz w:w="11906" w:h="16838" w:code="9"/>
      <w:pgMar w:top="1134" w:right="567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081" w:rsidRDefault="00903081">
      <w:r>
        <w:separator/>
      </w:r>
    </w:p>
  </w:endnote>
  <w:endnote w:type="continuationSeparator" w:id="0">
    <w:p w:rsidR="00903081" w:rsidRDefault="0090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5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524A7" w:rsidRPr="002524A7">
      <w:rPr>
        <w:noProof/>
        <w:sz w:val="14"/>
      </w:rPr>
      <w:t>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2524A7">
      <w:rPr>
        <w:noProof/>
        <w:sz w:val="14"/>
        <w:lang w:val="en-US"/>
      </w:rPr>
      <w:t>G</w:t>
    </w:r>
    <w:r w:rsidR="002524A7" w:rsidRPr="002524A7">
      <w:rPr>
        <w:noProof/>
        <w:sz w:val="14"/>
      </w:rPr>
      <w:t>:\Мои документы\Постановления\комиссия_планы-проект.</w:t>
    </w:r>
    <w:r w:rsidR="002524A7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7652B4" w:rsidRPr="007652B4">
      <w:rPr>
        <w:noProof/>
        <w:sz w:val="14"/>
      </w:rPr>
      <w:t>2/10/2017 1:56:00</w:t>
    </w:r>
    <w:r w:rsidR="007652B4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Default="00506564">
    <w:pPr>
      <w:pStyle w:val="a5"/>
      <w:jc w:val="right"/>
      <w:rPr>
        <w:sz w:val="14"/>
        <w:lang w:val="en-US"/>
      </w:rPr>
    </w:pPr>
    <w:r>
      <w:rPr>
        <w:sz w:val="14"/>
      </w:rPr>
      <w:t>стр</w:t>
    </w:r>
    <w:r w:rsidRPr="002524A7">
      <w:rPr>
        <w:sz w:val="14"/>
      </w:rPr>
      <w:t xml:space="preserve">. </w:t>
    </w:r>
    <w:r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>
      <w:rPr>
        <w:sz w:val="14"/>
      </w:rPr>
      <w:fldChar w:fldCharType="separate"/>
    </w:r>
    <w:r w:rsidR="007652B4">
      <w:rPr>
        <w:noProof/>
        <w:sz w:val="14"/>
        <w:lang w:val="en-US"/>
      </w:rPr>
      <w:t>6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7652B4">
      <w:rPr>
        <w:noProof/>
        <w:sz w:val="14"/>
      </w:rPr>
      <w:t>7</w:t>
    </w:r>
    <w:r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081" w:rsidRDefault="00903081">
      <w:r>
        <w:separator/>
      </w:r>
    </w:p>
  </w:footnote>
  <w:footnote w:type="continuationSeparator" w:id="0">
    <w:p w:rsidR="00903081" w:rsidRDefault="00903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5A1EA1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1F0066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DEEDCA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1C249B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B92461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A408E2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752E95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ACC437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FE4AE8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6AD1EA0"/>
    <w:multiLevelType w:val="hybridMultilevel"/>
    <w:tmpl w:val="3C946DB0"/>
    <w:lvl w:ilvl="0" w:tplc="6382E9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3BA59D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6AE342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3581C8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62CE5F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FEA293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3360DE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0388F6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0D867F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7A"/>
    <w:rsid w:val="000135FF"/>
    <w:rsid w:val="0002101A"/>
    <w:rsid w:val="00040C21"/>
    <w:rsid w:val="00042119"/>
    <w:rsid w:val="00056046"/>
    <w:rsid w:val="00086B6A"/>
    <w:rsid w:val="00087E16"/>
    <w:rsid w:val="000D177A"/>
    <w:rsid w:val="000D703B"/>
    <w:rsid w:val="00102528"/>
    <w:rsid w:val="00130BA6"/>
    <w:rsid w:val="00162686"/>
    <w:rsid w:val="001643E9"/>
    <w:rsid w:val="00191DF6"/>
    <w:rsid w:val="001F0876"/>
    <w:rsid w:val="00217475"/>
    <w:rsid w:val="00232CB2"/>
    <w:rsid w:val="00241D5F"/>
    <w:rsid w:val="002524A7"/>
    <w:rsid w:val="002D4093"/>
    <w:rsid w:val="00320F99"/>
    <w:rsid w:val="00326F6E"/>
    <w:rsid w:val="00346A95"/>
    <w:rsid w:val="0037568B"/>
    <w:rsid w:val="003F3219"/>
    <w:rsid w:val="00405D8A"/>
    <w:rsid w:val="00446556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625ACF"/>
    <w:rsid w:val="00641F26"/>
    <w:rsid w:val="00667AD1"/>
    <w:rsid w:val="0069702D"/>
    <w:rsid w:val="006A4064"/>
    <w:rsid w:val="006E05D3"/>
    <w:rsid w:val="006E657A"/>
    <w:rsid w:val="00715C8D"/>
    <w:rsid w:val="00724FEA"/>
    <w:rsid w:val="007427A1"/>
    <w:rsid w:val="007472E3"/>
    <w:rsid w:val="007652B4"/>
    <w:rsid w:val="00767FC2"/>
    <w:rsid w:val="007A31B0"/>
    <w:rsid w:val="007C4781"/>
    <w:rsid w:val="007C732C"/>
    <w:rsid w:val="008321BE"/>
    <w:rsid w:val="00833989"/>
    <w:rsid w:val="00844AAA"/>
    <w:rsid w:val="00872883"/>
    <w:rsid w:val="008739A9"/>
    <w:rsid w:val="008A14C2"/>
    <w:rsid w:val="008D2786"/>
    <w:rsid w:val="008E2310"/>
    <w:rsid w:val="008F6EA4"/>
    <w:rsid w:val="00903081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C202E1"/>
    <w:rsid w:val="00C534ED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755E"/>
    <w:rsid w:val="00F64370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B954F-912D-4415-96E1-422FD901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D177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4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basedOn w:val="a0"/>
    <w:link w:val="3"/>
    <w:semiHidden/>
    <w:rsid w:val="000D177A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31">
    <w:name w:val="Основной текст с отступом 31"/>
    <w:basedOn w:val="a"/>
    <w:qFormat/>
    <w:rsid w:val="000D177A"/>
    <w:pPr>
      <w:suppressAutoHyphens/>
      <w:ind w:firstLine="720"/>
      <w:jc w:val="both"/>
    </w:pPr>
    <w:rPr>
      <w:color w:val="000000"/>
      <w:szCs w:val="20"/>
      <w:lang w:eastAsia="ar-SA"/>
    </w:rPr>
  </w:style>
  <w:style w:type="paragraph" w:styleId="a6">
    <w:name w:val="Balloon Text"/>
    <w:basedOn w:val="a"/>
    <w:link w:val="a7"/>
    <w:rsid w:val="002524A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252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5;&#1090;&#1100;&#1077;&#1074;&#1072;\AppData\Roaming\Microsoft\Templates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61</TotalTime>
  <Pages>1</Pages>
  <Words>1985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Александр Гуреев</cp:lastModifiedBy>
  <cp:revision>4</cp:revision>
  <cp:lastPrinted>2017-02-10T10:40:00Z</cp:lastPrinted>
  <dcterms:created xsi:type="dcterms:W3CDTF">2017-02-10T09:59:00Z</dcterms:created>
  <dcterms:modified xsi:type="dcterms:W3CDTF">2017-02-27T07:07:00Z</dcterms:modified>
</cp:coreProperties>
</file>