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B2F8F">
        <w:rPr>
          <w:sz w:val="28"/>
        </w:rPr>
        <w:t>31</w:t>
      </w:r>
      <w:r w:rsidR="00C70947">
        <w:rPr>
          <w:sz w:val="28"/>
        </w:rPr>
        <w:t>.</w:t>
      </w:r>
      <w:r w:rsidR="00FA0EFC" w:rsidRPr="00FA0EFC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A0EFC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B2F8F">
        <w:rPr>
          <w:sz w:val="28"/>
        </w:rPr>
        <w:t>176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645CB" w:rsidRDefault="00D645CB" w:rsidP="00D645CB">
      <w:pPr>
        <w:jc w:val="center"/>
        <w:rPr>
          <w:b/>
          <w:color w:val="000000"/>
          <w:sz w:val="28"/>
          <w:szCs w:val="28"/>
        </w:rPr>
      </w:pPr>
      <w:bookmarkStart w:id="2" w:name="_GoBack"/>
      <w:r>
        <w:rPr>
          <w:b/>
          <w:color w:val="000000"/>
          <w:sz w:val="28"/>
          <w:szCs w:val="28"/>
        </w:rPr>
        <w:t>О внесении изменений в постановление</w:t>
      </w:r>
      <w:r w:rsidR="007B7CD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Администрации </w:t>
      </w:r>
      <w:proofErr w:type="spellStart"/>
      <w:r>
        <w:rPr>
          <w:b/>
          <w:color w:val="000000"/>
          <w:sz w:val="28"/>
          <w:szCs w:val="28"/>
        </w:rPr>
        <w:t>Белокалитвинского</w:t>
      </w:r>
      <w:proofErr w:type="spellEnd"/>
      <w:r w:rsidR="007B7CD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района от 24.02.2021 №</w:t>
      </w:r>
      <w:r w:rsidR="007B7CD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251</w:t>
      </w:r>
    </w:p>
    <w:bookmarkEnd w:id="2"/>
    <w:p w:rsidR="00D645CB" w:rsidRDefault="00D645CB" w:rsidP="00D645CB">
      <w:pPr>
        <w:jc w:val="center"/>
        <w:rPr>
          <w:b/>
          <w:color w:val="000000"/>
          <w:sz w:val="28"/>
          <w:szCs w:val="28"/>
        </w:rPr>
      </w:pPr>
    </w:p>
    <w:p w:rsidR="007B7CDC" w:rsidRDefault="007B7CDC" w:rsidP="00D645CB">
      <w:pPr>
        <w:ind w:firstLine="708"/>
        <w:jc w:val="both"/>
        <w:rPr>
          <w:sz w:val="28"/>
          <w:szCs w:val="28"/>
        </w:rPr>
      </w:pPr>
    </w:p>
    <w:p w:rsidR="00D645CB" w:rsidRDefault="00D645CB" w:rsidP="00D645CB">
      <w:pPr>
        <w:ind w:firstLine="708"/>
        <w:jc w:val="both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В соответствии с абзацем четвертым пункта 1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7B7CDC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7B7CDC">
        <w:rPr>
          <w:b/>
          <w:bCs/>
          <w:spacing w:val="60"/>
          <w:sz w:val="28"/>
          <w:szCs w:val="28"/>
        </w:rPr>
        <w:t>постановляет:</w:t>
      </w:r>
    </w:p>
    <w:p w:rsidR="00D645CB" w:rsidRDefault="00D645CB" w:rsidP="00D645CB">
      <w:pPr>
        <w:ind w:firstLine="708"/>
        <w:jc w:val="both"/>
        <w:rPr>
          <w:bCs/>
          <w:spacing w:val="20"/>
          <w:sz w:val="28"/>
          <w:szCs w:val="28"/>
        </w:rPr>
      </w:pPr>
    </w:p>
    <w:p w:rsidR="00D645CB" w:rsidRDefault="00D645CB" w:rsidP="00FB2F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24.02.2021 №</w:t>
      </w:r>
      <w:r w:rsidR="007B7CDC">
        <w:rPr>
          <w:sz w:val="28"/>
          <w:szCs w:val="28"/>
        </w:rPr>
        <w:t xml:space="preserve"> </w:t>
      </w:r>
      <w:r>
        <w:rPr>
          <w:sz w:val="28"/>
          <w:szCs w:val="28"/>
        </w:rPr>
        <w:t>251 «</w:t>
      </w:r>
      <w:r>
        <w:rPr>
          <w:sz w:val="28"/>
          <w:szCs w:val="28"/>
          <w:lang w:bidi="ru-RU"/>
        </w:rPr>
        <w:t>Об утверждении Порядка</w:t>
      </w:r>
      <w:r>
        <w:rPr>
          <w:b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определения объема и условий предоставления из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субсидий на иные цели муниципальным бюджетным учреждениям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района»:</w:t>
      </w:r>
    </w:p>
    <w:p w:rsidR="00D645CB" w:rsidRDefault="00D645CB" w:rsidP="00FB2F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Изложить пункт 1.3.4. в новой редакции: </w:t>
      </w:r>
    </w:p>
    <w:p w:rsidR="00D645CB" w:rsidRDefault="00D645CB" w:rsidP="00FB2F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здравоохранения»</w:t>
      </w:r>
    </w:p>
    <w:p w:rsidR="00D645CB" w:rsidRDefault="00D645CB" w:rsidP="00FB2F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пунктами 1.3.22. и 1.3.23. следующего содержания:</w:t>
      </w:r>
    </w:p>
    <w:p w:rsidR="00D645CB" w:rsidRDefault="00D645CB" w:rsidP="00FB2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«1.3.22. Финансовое обеспечение мероприятий по борьбе с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за счет средств резервного фонда Правительства Российской Федерации 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"Развитие здравоохранения»;</w:t>
      </w:r>
    </w:p>
    <w:p w:rsidR="00D645CB" w:rsidRDefault="00D645CB" w:rsidP="00FB2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1.3.23.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«Развитие кадровых ресурсов в здравоохранении»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здравоохранения».</w:t>
      </w:r>
    </w:p>
    <w:p w:rsidR="00D645CB" w:rsidRDefault="00D645CB" w:rsidP="00FB2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Изложить пункт 1.4. в новой редакции:</w:t>
      </w:r>
    </w:p>
    <w:p w:rsidR="00D645CB" w:rsidRDefault="00D645CB" w:rsidP="00FB2F8F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Размер субсидии на соответствующие цели устанавливается решениями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постановлениями и распоряжениями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заключениями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определяется исходя из расчета-обоснования суммы субсидии с приложением подтверждающих документов.»</w:t>
      </w:r>
    </w:p>
    <w:p w:rsidR="00D645CB" w:rsidRDefault="00D645CB" w:rsidP="00FB2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01.01.2022,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D645CB" w:rsidRDefault="00D645CB" w:rsidP="00FB2F8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7B7CD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по социальным вопросам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 w:rsidR="007B7CDC" w:rsidRPr="007B7CDC">
        <w:rPr>
          <w:bCs/>
          <w:sz w:val="28"/>
          <w:szCs w:val="28"/>
        </w:rPr>
        <w:t xml:space="preserve"> </w:t>
      </w:r>
      <w:r w:rsidR="007B7CDC">
        <w:rPr>
          <w:bCs/>
          <w:sz w:val="28"/>
          <w:szCs w:val="28"/>
        </w:rPr>
        <w:t>Е.Н.</w:t>
      </w:r>
      <w:r>
        <w:rPr>
          <w:bCs/>
          <w:sz w:val="28"/>
          <w:szCs w:val="28"/>
        </w:rPr>
        <w:t xml:space="preserve">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303A32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303A32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7B7CDC" w:rsidRDefault="00872883" w:rsidP="00872883">
      <w:pPr>
        <w:rPr>
          <w:color w:val="FFFFFF" w:themeColor="background1"/>
          <w:sz w:val="28"/>
        </w:rPr>
      </w:pPr>
      <w:r w:rsidRPr="007B7CDC">
        <w:rPr>
          <w:color w:val="FFFFFF" w:themeColor="background1"/>
          <w:sz w:val="28"/>
        </w:rPr>
        <w:t>Верно:</w:t>
      </w:r>
    </w:p>
    <w:p w:rsidR="003A39C2" w:rsidRPr="007B7CDC" w:rsidRDefault="00FA0EFC" w:rsidP="00835273">
      <w:pPr>
        <w:rPr>
          <w:color w:val="FFFFFF" w:themeColor="background1"/>
          <w:sz w:val="28"/>
          <w:szCs w:val="28"/>
        </w:rPr>
      </w:pPr>
      <w:proofErr w:type="spellStart"/>
      <w:r w:rsidRPr="007B7CDC">
        <w:rPr>
          <w:color w:val="FFFFFF" w:themeColor="background1"/>
          <w:sz w:val="28"/>
        </w:rPr>
        <w:t>И.о</w:t>
      </w:r>
      <w:proofErr w:type="spellEnd"/>
      <w:r w:rsidRPr="007B7CDC">
        <w:rPr>
          <w:color w:val="FFFFFF" w:themeColor="background1"/>
          <w:sz w:val="28"/>
        </w:rPr>
        <w:t xml:space="preserve">. </w:t>
      </w:r>
      <w:proofErr w:type="gramStart"/>
      <w:r w:rsidRPr="007B7CDC">
        <w:rPr>
          <w:color w:val="FFFFFF" w:themeColor="background1"/>
          <w:sz w:val="28"/>
        </w:rPr>
        <w:t>у</w:t>
      </w:r>
      <w:r w:rsidR="00715C8D" w:rsidRPr="007B7CDC">
        <w:rPr>
          <w:color w:val="FFFFFF" w:themeColor="background1"/>
          <w:sz w:val="28"/>
        </w:rPr>
        <w:t>правляющ</w:t>
      </w:r>
      <w:r w:rsidRPr="007B7CDC">
        <w:rPr>
          <w:color w:val="FFFFFF" w:themeColor="background1"/>
          <w:sz w:val="28"/>
        </w:rPr>
        <w:t>его</w:t>
      </w:r>
      <w:r w:rsidR="00715C8D" w:rsidRPr="007B7CDC">
        <w:rPr>
          <w:color w:val="FFFFFF" w:themeColor="background1"/>
          <w:sz w:val="28"/>
        </w:rPr>
        <w:t xml:space="preserve"> </w:t>
      </w:r>
      <w:r w:rsidR="00F4755E" w:rsidRPr="007B7CDC">
        <w:rPr>
          <w:color w:val="FFFFFF" w:themeColor="background1"/>
          <w:sz w:val="28"/>
        </w:rPr>
        <w:t xml:space="preserve"> делами</w:t>
      </w:r>
      <w:proofErr w:type="gramEnd"/>
      <w:r w:rsidR="00F4755E" w:rsidRPr="007B7CDC">
        <w:rPr>
          <w:color w:val="FFFFFF" w:themeColor="background1"/>
          <w:sz w:val="28"/>
        </w:rPr>
        <w:tab/>
      </w:r>
      <w:r w:rsidR="00F4755E" w:rsidRPr="007B7CDC">
        <w:rPr>
          <w:color w:val="FFFFFF" w:themeColor="background1"/>
          <w:sz w:val="28"/>
        </w:rPr>
        <w:tab/>
      </w:r>
      <w:r w:rsidR="00F4755E" w:rsidRPr="007B7CDC">
        <w:rPr>
          <w:color w:val="FFFFFF" w:themeColor="background1"/>
          <w:sz w:val="28"/>
        </w:rPr>
        <w:tab/>
      </w:r>
      <w:r w:rsidR="000C6CE8" w:rsidRPr="007B7CDC">
        <w:rPr>
          <w:color w:val="FFFFFF" w:themeColor="background1"/>
          <w:sz w:val="28"/>
        </w:rPr>
        <w:tab/>
      </w:r>
      <w:r w:rsidR="00F4755E" w:rsidRPr="007B7CDC">
        <w:rPr>
          <w:color w:val="FFFFFF" w:themeColor="background1"/>
          <w:sz w:val="28"/>
        </w:rPr>
        <w:tab/>
      </w:r>
      <w:r w:rsidR="001D3A0E" w:rsidRPr="007B7CDC">
        <w:rPr>
          <w:color w:val="FFFFFF" w:themeColor="background1"/>
          <w:sz w:val="28"/>
        </w:rPr>
        <w:tab/>
      </w:r>
      <w:r w:rsidRPr="007B7CDC">
        <w:rPr>
          <w:color w:val="FFFFFF" w:themeColor="background1"/>
          <w:sz w:val="28"/>
        </w:rPr>
        <w:t>Л.А. Леонова</w:t>
      </w:r>
    </w:p>
    <w:sectPr w:rsidR="003A39C2" w:rsidRPr="007B7CDC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6F6" w:rsidRDefault="006C66F6">
      <w:r>
        <w:separator/>
      </w:r>
    </w:p>
  </w:endnote>
  <w:endnote w:type="continuationSeparator" w:id="0">
    <w:p w:rsidR="006C66F6" w:rsidRDefault="006C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7CDC" w:rsidRPr="007B7CD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7CDC">
      <w:rPr>
        <w:noProof/>
        <w:sz w:val="14"/>
        <w:lang w:val="en-US"/>
      </w:rPr>
      <w:t>C</w:t>
    </w:r>
    <w:r w:rsidR="007B7CDC" w:rsidRPr="007B7CDC">
      <w:rPr>
        <w:noProof/>
        <w:sz w:val="14"/>
      </w:rPr>
      <w:t>:\</w:t>
    </w:r>
    <w:r w:rsidR="007B7CDC">
      <w:rPr>
        <w:noProof/>
        <w:sz w:val="14"/>
        <w:lang w:val="en-US"/>
      </w:rPr>
      <w:t>Users</w:t>
    </w:r>
    <w:r w:rsidR="007B7CDC" w:rsidRPr="007B7CDC">
      <w:rPr>
        <w:noProof/>
        <w:sz w:val="14"/>
      </w:rPr>
      <w:t>\</w:t>
    </w:r>
    <w:r w:rsidR="007B7CDC">
      <w:rPr>
        <w:noProof/>
        <w:sz w:val="14"/>
        <w:lang w:val="en-US"/>
      </w:rPr>
      <w:t>eio</w:t>
    </w:r>
    <w:r w:rsidR="007B7CDC" w:rsidRPr="007B7CDC">
      <w:rPr>
        <w:noProof/>
        <w:sz w:val="14"/>
      </w:rPr>
      <w:t>3\</w:t>
    </w:r>
    <w:r w:rsidR="007B7CDC">
      <w:rPr>
        <w:noProof/>
        <w:sz w:val="14"/>
        <w:lang w:val="en-US"/>
      </w:rPr>
      <w:t>Documents</w:t>
    </w:r>
    <w:r w:rsidR="007B7CDC" w:rsidRPr="007B7CDC">
      <w:rPr>
        <w:noProof/>
        <w:sz w:val="14"/>
      </w:rPr>
      <w:t>\Постановления\изм_251-Субсидии-Здрав.</w:t>
    </w:r>
    <w:r w:rsidR="007B7CD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2F8F" w:rsidRPr="00FB2F8F">
      <w:rPr>
        <w:noProof/>
        <w:sz w:val="14"/>
      </w:rPr>
      <w:t>1/27/2022 4:16:00</w:t>
    </w:r>
    <w:r w:rsidR="00FB2F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B2F8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B2F8F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7CDC" w:rsidRPr="007B7CD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7CDC">
      <w:rPr>
        <w:noProof/>
        <w:sz w:val="14"/>
        <w:lang w:val="en-US"/>
      </w:rPr>
      <w:t>C</w:t>
    </w:r>
    <w:r w:rsidR="007B7CDC" w:rsidRPr="007B7CDC">
      <w:rPr>
        <w:noProof/>
        <w:sz w:val="14"/>
      </w:rPr>
      <w:t>:\</w:t>
    </w:r>
    <w:r w:rsidR="007B7CDC">
      <w:rPr>
        <w:noProof/>
        <w:sz w:val="14"/>
        <w:lang w:val="en-US"/>
      </w:rPr>
      <w:t>Users</w:t>
    </w:r>
    <w:r w:rsidR="007B7CDC" w:rsidRPr="007B7CDC">
      <w:rPr>
        <w:noProof/>
        <w:sz w:val="14"/>
      </w:rPr>
      <w:t>\</w:t>
    </w:r>
    <w:r w:rsidR="007B7CDC">
      <w:rPr>
        <w:noProof/>
        <w:sz w:val="14"/>
        <w:lang w:val="en-US"/>
      </w:rPr>
      <w:t>eio</w:t>
    </w:r>
    <w:r w:rsidR="007B7CDC" w:rsidRPr="007B7CDC">
      <w:rPr>
        <w:noProof/>
        <w:sz w:val="14"/>
      </w:rPr>
      <w:t>3\</w:t>
    </w:r>
    <w:r w:rsidR="007B7CDC">
      <w:rPr>
        <w:noProof/>
        <w:sz w:val="14"/>
        <w:lang w:val="en-US"/>
      </w:rPr>
      <w:t>Documents</w:t>
    </w:r>
    <w:r w:rsidR="007B7CDC" w:rsidRPr="007B7CDC">
      <w:rPr>
        <w:noProof/>
        <w:sz w:val="14"/>
      </w:rPr>
      <w:t>\Постановления\изм_251-Субсидии-Здрав.</w:t>
    </w:r>
    <w:r w:rsidR="007B7CD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2F8F" w:rsidRPr="00FB2F8F">
      <w:rPr>
        <w:noProof/>
        <w:sz w:val="14"/>
      </w:rPr>
      <w:t>1/27/2022 4:16:00</w:t>
    </w:r>
    <w:r w:rsidR="00FB2F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6F6" w:rsidRDefault="006C66F6">
      <w:r>
        <w:separator/>
      </w:r>
    </w:p>
  </w:footnote>
  <w:footnote w:type="continuationSeparator" w:id="0">
    <w:p w:rsidR="006C66F6" w:rsidRDefault="006C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F8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3A32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C66F6"/>
    <w:rsid w:val="006E05D3"/>
    <w:rsid w:val="00714ADD"/>
    <w:rsid w:val="00715C8D"/>
    <w:rsid w:val="00724FEA"/>
    <w:rsid w:val="007427A1"/>
    <w:rsid w:val="007472E3"/>
    <w:rsid w:val="00767FC2"/>
    <w:rsid w:val="007A31B0"/>
    <w:rsid w:val="007B7CDC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4DC2"/>
    <w:rsid w:val="00CE740C"/>
    <w:rsid w:val="00CF6248"/>
    <w:rsid w:val="00D129B6"/>
    <w:rsid w:val="00D25DED"/>
    <w:rsid w:val="00D33728"/>
    <w:rsid w:val="00D41E71"/>
    <w:rsid w:val="00D46DAB"/>
    <w:rsid w:val="00D645C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A0EFC"/>
    <w:rsid w:val="00FB2F8F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2225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link w:val="ac"/>
    <w:uiPriority w:val="1"/>
    <w:locked/>
    <w:rsid w:val="00D645CB"/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64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ECEC-4A32-4964-A705-74D6341C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2022-01-27T13:16:00Z</cp:lastPrinted>
  <dcterms:created xsi:type="dcterms:W3CDTF">2022-01-27T13:14:00Z</dcterms:created>
  <dcterms:modified xsi:type="dcterms:W3CDTF">2022-03-01T08:07:00Z</dcterms:modified>
</cp:coreProperties>
</file>