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Pr="00BC58FB" w:rsidRDefault="00D6716F" w:rsidP="00D6716F">
      <w:pPr>
        <w:spacing w:before="120"/>
        <w:jc w:val="center"/>
        <w:rPr>
          <w:sz w:val="28"/>
          <w:lang w:val="en-US"/>
        </w:rPr>
      </w:pPr>
      <w:r>
        <w:rPr>
          <w:sz w:val="28"/>
        </w:rPr>
        <w:t xml:space="preserve">от </w:t>
      </w:r>
      <w:proofErr w:type="gramStart"/>
      <w:r w:rsidR="00BC58FB" w:rsidRPr="00BC58FB">
        <w:rPr>
          <w:sz w:val="28"/>
        </w:rPr>
        <w:t>08</w:t>
      </w:r>
      <w:r w:rsidR="00C70947">
        <w:rPr>
          <w:sz w:val="28"/>
        </w:rPr>
        <w:t>.</w:t>
      </w:r>
      <w:r w:rsidR="000D47D1">
        <w:rPr>
          <w:sz w:val="28"/>
        </w:rPr>
        <w:t>0</w:t>
      </w:r>
      <w:r w:rsidR="000C7778">
        <w:rPr>
          <w:sz w:val="28"/>
        </w:rPr>
        <w:t>2</w:t>
      </w:r>
      <w:r w:rsidR="000D47D1">
        <w:rPr>
          <w:sz w:val="28"/>
        </w:rPr>
        <w:t>.</w:t>
      </w:r>
      <w:r w:rsidR="00872883" w:rsidRPr="00C96E82">
        <w:rPr>
          <w:sz w:val="28"/>
        </w:rPr>
        <w:t>20</w:t>
      </w:r>
      <w:r w:rsidR="000D47D1">
        <w:rPr>
          <w:sz w:val="28"/>
        </w:rPr>
        <w:t>2</w:t>
      </w:r>
      <w:r w:rsidR="000C7778">
        <w:rPr>
          <w:sz w:val="28"/>
        </w:rPr>
        <w:t>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BC58FB">
        <w:rPr>
          <w:sz w:val="28"/>
          <w:lang w:val="en-US"/>
        </w:rPr>
        <w:t>119</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F75218" w:rsidRPr="001D6753" w:rsidRDefault="00F75218" w:rsidP="00D16C1D">
      <w:pPr>
        <w:pStyle w:val="14"/>
        <w:numPr>
          <w:ilvl w:val="0"/>
          <w:numId w:val="9"/>
        </w:numPr>
        <w:ind w:left="0" w:right="-30" w:firstLine="0"/>
        <w:jc w:val="center"/>
        <w:rPr>
          <w:b/>
        </w:rPr>
      </w:pPr>
      <w:bookmarkStart w:id="2" w:name="_GoBack"/>
      <w:r w:rsidRPr="00254139">
        <w:rPr>
          <w:b/>
        </w:rPr>
        <w:t xml:space="preserve">Об утверждении нормативов </w:t>
      </w:r>
      <w:r w:rsidRPr="00EA036E">
        <w:rPr>
          <w:b/>
        </w:rPr>
        <w:t xml:space="preserve">финансовых затрат </w:t>
      </w:r>
      <w:r w:rsidRPr="001D6753">
        <w:rPr>
          <w:b/>
        </w:rPr>
        <w:t>и правилах</w:t>
      </w:r>
      <w:r>
        <w:rPr>
          <w:b/>
        </w:rPr>
        <w:t xml:space="preserve"> расчета размера </w:t>
      </w:r>
      <w:r w:rsidRPr="001D6753">
        <w:rPr>
          <w:b/>
        </w:rPr>
        <w:t xml:space="preserve">ассигнований бюджета </w:t>
      </w:r>
      <w:proofErr w:type="spellStart"/>
      <w:r w:rsidRPr="001D6753">
        <w:rPr>
          <w:b/>
        </w:rPr>
        <w:t>Белокалитвинского</w:t>
      </w:r>
      <w:proofErr w:type="spellEnd"/>
      <w:r>
        <w:rPr>
          <w:b/>
        </w:rPr>
        <w:t xml:space="preserve"> района на капитальный ремонт, </w:t>
      </w:r>
      <w:r w:rsidRPr="001D6753">
        <w:rPr>
          <w:b/>
        </w:rPr>
        <w:t xml:space="preserve">ремонт и содержание автомобильных дорог </w:t>
      </w:r>
      <w:r>
        <w:rPr>
          <w:b/>
        </w:rPr>
        <w:t xml:space="preserve">общего пользования местного </w:t>
      </w:r>
      <w:r w:rsidRPr="001D6753">
        <w:rPr>
          <w:b/>
        </w:rPr>
        <w:t>значения</w:t>
      </w:r>
    </w:p>
    <w:bookmarkEnd w:id="2"/>
    <w:p w:rsidR="00F75218" w:rsidRDefault="00F75218" w:rsidP="00D16C1D">
      <w:pPr>
        <w:numPr>
          <w:ilvl w:val="0"/>
          <w:numId w:val="9"/>
        </w:numPr>
        <w:suppressAutoHyphens/>
        <w:jc w:val="center"/>
      </w:pPr>
    </w:p>
    <w:p w:rsidR="00F75218" w:rsidRPr="008C798B" w:rsidRDefault="00F75218" w:rsidP="00D16C1D">
      <w:pPr>
        <w:numPr>
          <w:ilvl w:val="0"/>
          <w:numId w:val="9"/>
        </w:numPr>
        <w:suppressAutoHyphens/>
        <w:ind w:left="0" w:firstLine="709"/>
        <w:jc w:val="both"/>
        <w:rPr>
          <w:sz w:val="28"/>
        </w:rPr>
      </w:pPr>
      <w:r w:rsidRPr="00666417">
        <w:rPr>
          <w:sz w:val="28"/>
        </w:rPr>
        <w:t xml:space="preserve">В соответствии с Федеральным законом  от 08.11.2007 № 257-ФЗ </w:t>
      </w:r>
      <w:r w:rsidR="00D16C1D">
        <w:rPr>
          <w:sz w:val="28"/>
        </w:rPr>
        <w:t xml:space="preserve">                               </w:t>
      </w:r>
      <w:r w:rsidRPr="00666417">
        <w:rPr>
          <w:sz w:val="28"/>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Областным законом  Ростовской области от 21.03.2008 №</w:t>
      </w:r>
      <w:r w:rsidR="00D16C1D">
        <w:rPr>
          <w:sz w:val="28"/>
        </w:rPr>
        <w:t xml:space="preserve"> </w:t>
      </w:r>
      <w:r w:rsidRPr="00666417">
        <w:rPr>
          <w:sz w:val="28"/>
        </w:rPr>
        <w:t xml:space="preserve">5-ЗС </w:t>
      </w:r>
      <w:r w:rsidR="00D16C1D">
        <w:rPr>
          <w:sz w:val="28"/>
        </w:rPr>
        <w:t xml:space="preserve">                     </w:t>
      </w:r>
      <w:r w:rsidRPr="00666417">
        <w:rPr>
          <w:sz w:val="28"/>
        </w:rPr>
        <w:t>«О полномочиях органов государственной власти Ростовской области в сфере использования автомобильных дорог и дорожной деятельности в Ростовской области», постановлением Правительства Ростовской области от 21.03.2018</w:t>
      </w:r>
      <w:r w:rsidR="00D16C1D">
        <w:rPr>
          <w:sz w:val="28"/>
        </w:rPr>
        <w:t xml:space="preserve">                    </w:t>
      </w:r>
      <w:r w:rsidRPr="00666417">
        <w:rPr>
          <w:sz w:val="28"/>
        </w:rPr>
        <w:t xml:space="preserve"> №</w:t>
      </w:r>
      <w:r w:rsidR="00D16C1D">
        <w:rPr>
          <w:sz w:val="28"/>
        </w:rPr>
        <w:t xml:space="preserve"> </w:t>
      </w:r>
      <w:r w:rsidRPr="00666417">
        <w:rPr>
          <w:sz w:val="28"/>
        </w:rPr>
        <w:t xml:space="preserve">181 «О нормативах финансовых затрат и правилах расчета размера бюджетных ассигнований областного бюджета  на капитальный ремонт, ремонт и содержание автомобильных дорог общего пользования регионального и межмуниципального значения», Администрация </w:t>
      </w:r>
      <w:proofErr w:type="spellStart"/>
      <w:r>
        <w:rPr>
          <w:sz w:val="28"/>
        </w:rPr>
        <w:t>Белокалитвинского</w:t>
      </w:r>
      <w:proofErr w:type="spellEnd"/>
      <w:r w:rsidRPr="00666417">
        <w:rPr>
          <w:sz w:val="28"/>
        </w:rPr>
        <w:t xml:space="preserve"> района </w:t>
      </w:r>
      <w:r w:rsidRPr="008C798B">
        <w:rPr>
          <w:b/>
          <w:spacing w:val="60"/>
          <w:sz w:val="28"/>
          <w:szCs w:val="28"/>
        </w:rPr>
        <w:t>постановляет:</w:t>
      </w:r>
    </w:p>
    <w:p w:rsidR="00F75218" w:rsidRPr="00666417" w:rsidRDefault="00F75218" w:rsidP="00D16C1D">
      <w:pPr>
        <w:numPr>
          <w:ilvl w:val="0"/>
          <w:numId w:val="9"/>
        </w:numPr>
        <w:suppressAutoHyphens/>
        <w:ind w:left="0" w:firstLine="709"/>
        <w:jc w:val="both"/>
        <w:rPr>
          <w:sz w:val="28"/>
          <w:szCs w:val="28"/>
        </w:rPr>
      </w:pPr>
    </w:p>
    <w:p w:rsidR="00F75218" w:rsidRPr="00666417" w:rsidRDefault="00F75218" w:rsidP="00D16C1D">
      <w:pPr>
        <w:numPr>
          <w:ilvl w:val="0"/>
          <w:numId w:val="9"/>
        </w:numPr>
        <w:suppressAutoHyphens/>
        <w:ind w:left="0" w:firstLine="709"/>
        <w:jc w:val="both"/>
        <w:rPr>
          <w:sz w:val="28"/>
          <w:szCs w:val="28"/>
        </w:rPr>
      </w:pPr>
      <w:r w:rsidRPr="00666417">
        <w:rPr>
          <w:sz w:val="28"/>
          <w:szCs w:val="28"/>
        </w:rPr>
        <w:t xml:space="preserve">1. Утвердить нормативы финансовых затрат на капитальный ремонт, ремонт и содержание автомобильных дорог общего пользования местного значения </w:t>
      </w:r>
      <w:proofErr w:type="spellStart"/>
      <w:r>
        <w:rPr>
          <w:sz w:val="28"/>
          <w:szCs w:val="28"/>
        </w:rPr>
        <w:t>Белокалитвинского</w:t>
      </w:r>
      <w:proofErr w:type="spellEnd"/>
      <w:r w:rsidRPr="00666417">
        <w:rPr>
          <w:sz w:val="28"/>
          <w:szCs w:val="28"/>
        </w:rPr>
        <w:t xml:space="preserve"> района:</w:t>
      </w:r>
    </w:p>
    <w:p w:rsidR="00F75218" w:rsidRPr="00666417" w:rsidRDefault="00F75218" w:rsidP="00D16C1D">
      <w:pPr>
        <w:pStyle w:val="ConsPlusNormal"/>
        <w:numPr>
          <w:ilvl w:val="0"/>
          <w:numId w:val="9"/>
        </w:numPr>
        <w:ind w:left="0" w:firstLine="709"/>
        <w:jc w:val="both"/>
        <w:rPr>
          <w:rFonts w:ascii="Times New Roman" w:hAnsi="Times New Roman" w:cs="Times New Roman"/>
          <w:sz w:val="28"/>
          <w:szCs w:val="28"/>
        </w:rPr>
      </w:pPr>
      <w:r w:rsidRPr="00666417">
        <w:rPr>
          <w:rFonts w:ascii="Times New Roman" w:hAnsi="Times New Roman" w:cs="Times New Roman"/>
          <w:sz w:val="28"/>
          <w:szCs w:val="28"/>
        </w:rPr>
        <w:t>- 730 тыс. рублей/км - на содержание;</w:t>
      </w:r>
    </w:p>
    <w:p w:rsidR="00F75218" w:rsidRPr="00666417" w:rsidRDefault="00F75218" w:rsidP="00D16C1D">
      <w:pPr>
        <w:pStyle w:val="ConsPlusNormal"/>
        <w:numPr>
          <w:ilvl w:val="0"/>
          <w:numId w:val="9"/>
        </w:numPr>
        <w:ind w:left="0" w:firstLine="709"/>
        <w:jc w:val="both"/>
        <w:rPr>
          <w:rFonts w:ascii="Times New Roman" w:hAnsi="Times New Roman" w:cs="Times New Roman"/>
          <w:sz w:val="28"/>
          <w:szCs w:val="28"/>
        </w:rPr>
      </w:pPr>
      <w:r w:rsidRPr="00666417">
        <w:rPr>
          <w:rFonts w:ascii="Times New Roman" w:hAnsi="Times New Roman" w:cs="Times New Roman"/>
          <w:sz w:val="28"/>
          <w:szCs w:val="28"/>
        </w:rPr>
        <w:t>- 4962 тыс. рублей/км - на ремонт;</w:t>
      </w:r>
    </w:p>
    <w:p w:rsidR="00F75218" w:rsidRPr="00666417" w:rsidRDefault="00F75218" w:rsidP="00D16C1D">
      <w:pPr>
        <w:numPr>
          <w:ilvl w:val="0"/>
          <w:numId w:val="9"/>
        </w:numPr>
        <w:suppressAutoHyphens/>
        <w:ind w:left="0" w:firstLine="709"/>
        <w:jc w:val="both"/>
        <w:rPr>
          <w:sz w:val="28"/>
          <w:szCs w:val="28"/>
        </w:rPr>
      </w:pPr>
      <w:r w:rsidRPr="00666417">
        <w:rPr>
          <w:sz w:val="28"/>
          <w:szCs w:val="28"/>
        </w:rPr>
        <w:t xml:space="preserve">- 13231 тыс. рублей/км - на капитальный ремонт </w:t>
      </w:r>
    </w:p>
    <w:p w:rsidR="00F75218" w:rsidRPr="00666417" w:rsidRDefault="00F75218" w:rsidP="00D16C1D">
      <w:pPr>
        <w:numPr>
          <w:ilvl w:val="0"/>
          <w:numId w:val="9"/>
        </w:numPr>
        <w:suppressAutoHyphens/>
        <w:ind w:left="0" w:firstLine="709"/>
        <w:jc w:val="both"/>
        <w:rPr>
          <w:sz w:val="28"/>
          <w:szCs w:val="28"/>
        </w:rPr>
      </w:pPr>
      <w:r w:rsidRPr="00666417">
        <w:rPr>
          <w:sz w:val="28"/>
          <w:szCs w:val="28"/>
        </w:rPr>
        <w:t xml:space="preserve">2. Утвердить Правила расчета размера ассигнований бюджета </w:t>
      </w:r>
      <w:proofErr w:type="spellStart"/>
      <w:r>
        <w:rPr>
          <w:sz w:val="28"/>
          <w:szCs w:val="28"/>
        </w:rPr>
        <w:t>Белокалитвинского</w:t>
      </w:r>
      <w:proofErr w:type="spellEnd"/>
      <w:r w:rsidRPr="00666417">
        <w:rPr>
          <w:sz w:val="28"/>
          <w:szCs w:val="28"/>
        </w:rPr>
        <w:t xml:space="preserve"> района на капитальный ремонт, ремонт и содержание автомобильных дорог общего пользования местного значения </w:t>
      </w:r>
      <w:proofErr w:type="spellStart"/>
      <w:r>
        <w:rPr>
          <w:sz w:val="28"/>
          <w:szCs w:val="28"/>
        </w:rPr>
        <w:t>Белокалитвинского</w:t>
      </w:r>
      <w:proofErr w:type="spellEnd"/>
      <w:r w:rsidRPr="00666417">
        <w:rPr>
          <w:sz w:val="28"/>
          <w:szCs w:val="28"/>
        </w:rPr>
        <w:t xml:space="preserve"> района для формирования расходов бюджета </w:t>
      </w:r>
      <w:proofErr w:type="spellStart"/>
      <w:r>
        <w:rPr>
          <w:sz w:val="28"/>
          <w:szCs w:val="28"/>
        </w:rPr>
        <w:t>Белокалитвинского</w:t>
      </w:r>
      <w:proofErr w:type="spellEnd"/>
      <w:r w:rsidRPr="00666417">
        <w:rPr>
          <w:sz w:val="28"/>
          <w:szCs w:val="28"/>
        </w:rPr>
        <w:t xml:space="preserve"> района согласно приложению.</w:t>
      </w:r>
    </w:p>
    <w:p w:rsidR="00F75218" w:rsidRPr="00666417" w:rsidRDefault="00F75218" w:rsidP="00D16C1D">
      <w:pPr>
        <w:numPr>
          <w:ilvl w:val="0"/>
          <w:numId w:val="9"/>
        </w:numPr>
        <w:suppressAutoHyphens/>
        <w:ind w:left="0" w:firstLine="709"/>
        <w:jc w:val="both"/>
        <w:rPr>
          <w:sz w:val="28"/>
          <w:szCs w:val="28"/>
        </w:rPr>
      </w:pPr>
      <w:r w:rsidRPr="00666417">
        <w:rPr>
          <w:sz w:val="28"/>
          <w:szCs w:val="28"/>
        </w:rPr>
        <w:t xml:space="preserve">3. Признать утратившим силу постановление Администрации </w:t>
      </w:r>
      <w:proofErr w:type="spellStart"/>
      <w:r>
        <w:rPr>
          <w:sz w:val="28"/>
          <w:szCs w:val="28"/>
        </w:rPr>
        <w:t>Белокалитвинского</w:t>
      </w:r>
      <w:proofErr w:type="spellEnd"/>
      <w:r w:rsidRPr="00666417">
        <w:rPr>
          <w:sz w:val="28"/>
          <w:szCs w:val="28"/>
        </w:rPr>
        <w:t xml:space="preserve"> района от </w:t>
      </w:r>
      <w:r>
        <w:rPr>
          <w:sz w:val="28"/>
          <w:szCs w:val="28"/>
        </w:rPr>
        <w:t>25.02.2019</w:t>
      </w:r>
      <w:r w:rsidRPr="00666417">
        <w:rPr>
          <w:sz w:val="28"/>
          <w:szCs w:val="28"/>
        </w:rPr>
        <w:t xml:space="preserve"> №</w:t>
      </w:r>
      <w:r>
        <w:rPr>
          <w:sz w:val="28"/>
          <w:szCs w:val="28"/>
        </w:rPr>
        <w:t xml:space="preserve"> 282 «О нормативах финансовых </w:t>
      </w:r>
      <w:r>
        <w:rPr>
          <w:sz w:val="28"/>
          <w:szCs w:val="28"/>
        </w:rPr>
        <w:lastRenderedPageBreak/>
        <w:t>затрат</w:t>
      </w:r>
      <w:r w:rsidRPr="00666417">
        <w:rPr>
          <w:sz w:val="28"/>
          <w:szCs w:val="28"/>
        </w:rPr>
        <w:t xml:space="preserve"> </w:t>
      </w:r>
      <w:r>
        <w:rPr>
          <w:sz w:val="28"/>
          <w:szCs w:val="28"/>
        </w:rPr>
        <w:t xml:space="preserve">на капитальный ремонт, </w:t>
      </w:r>
      <w:r w:rsidRPr="00666417">
        <w:rPr>
          <w:sz w:val="28"/>
          <w:szCs w:val="28"/>
        </w:rPr>
        <w:t xml:space="preserve">содержание автомобильных дорог местного значения </w:t>
      </w:r>
      <w:proofErr w:type="spellStart"/>
      <w:r>
        <w:rPr>
          <w:sz w:val="28"/>
          <w:szCs w:val="28"/>
        </w:rPr>
        <w:t>Белокалитвинского</w:t>
      </w:r>
      <w:proofErr w:type="spellEnd"/>
      <w:r w:rsidRPr="00666417">
        <w:rPr>
          <w:sz w:val="28"/>
          <w:szCs w:val="28"/>
        </w:rPr>
        <w:t xml:space="preserve"> района</w:t>
      </w:r>
      <w:r>
        <w:rPr>
          <w:sz w:val="28"/>
          <w:szCs w:val="28"/>
        </w:rPr>
        <w:t xml:space="preserve"> и правилах расчета размера ассигнований местного бюджета на указанные цели на 2019 год</w:t>
      </w:r>
      <w:r w:rsidRPr="00666417">
        <w:rPr>
          <w:sz w:val="28"/>
          <w:szCs w:val="28"/>
        </w:rPr>
        <w:t>».</w:t>
      </w:r>
    </w:p>
    <w:p w:rsidR="00F75218" w:rsidRPr="00666417" w:rsidRDefault="00F75218" w:rsidP="00D16C1D">
      <w:pPr>
        <w:numPr>
          <w:ilvl w:val="0"/>
          <w:numId w:val="9"/>
        </w:numPr>
        <w:suppressAutoHyphens/>
        <w:ind w:left="0" w:firstLine="709"/>
        <w:jc w:val="both"/>
        <w:rPr>
          <w:sz w:val="28"/>
          <w:szCs w:val="28"/>
        </w:rPr>
      </w:pPr>
      <w:r w:rsidRPr="00666417">
        <w:rPr>
          <w:sz w:val="28"/>
          <w:szCs w:val="28"/>
        </w:rPr>
        <w:t xml:space="preserve">4. </w:t>
      </w:r>
      <w:r>
        <w:rPr>
          <w:sz w:val="28"/>
          <w:szCs w:val="28"/>
        </w:rPr>
        <w:t>Н</w:t>
      </w:r>
      <w:r w:rsidRPr="00666417">
        <w:rPr>
          <w:sz w:val="28"/>
          <w:szCs w:val="28"/>
        </w:rPr>
        <w:t xml:space="preserve">астоящее постановление </w:t>
      </w:r>
      <w:r>
        <w:rPr>
          <w:sz w:val="28"/>
          <w:szCs w:val="28"/>
        </w:rPr>
        <w:t>вступает в силу со дня принятия и подлежит размещению</w:t>
      </w:r>
      <w:r w:rsidRPr="00666417">
        <w:rPr>
          <w:sz w:val="28"/>
          <w:szCs w:val="28"/>
        </w:rPr>
        <w:t xml:space="preserve"> на официальном сайте Администрации </w:t>
      </w:r>
      <w:proofErr w:type="spellStart"/>
      <w:r>
        <w:rPr>
          <w:sz w:val="28"/>
          <w:szCs w:val="28"/>
        </w:rPr>
        <w:t>Белокалитвинского</w:t>
      </w:r>
      <w:proofErr w:type="spellEnd"/>
      <w:r w:rsidRPr="00666417">
        <w:rPr>
          <w:sz w:val="28"/>
          <w:szCs w:val="28"/>
        </w:rPr>
        <w:t xml:space="preserve"> района в информационно-телекоммуникационной сети «Интернет».</w:t>
      </w:r>
    </w:p>
    <w:p w:rsidR="00F75218" w:rsidRDefault="00F75218" w:rsidP="00D16C1D">
      <w:pPr>
        <w:ind w:right="-2" w:firstLine="709"/>
        <w:jc w:val="both"/>
        <w:rPr>
          <w:sz w:val="28"/>
          <w:szCs w:val="28"/>
        </w:rPr>
      </w:pPr>
      <w:r>
        <w:rPr>
          <w:sz w:val="28"/>
          <w:szCs w:val="28"/>
        </w:rPr>
        <w:t xml:space="preserve">5. Контроль за исполнением настоящего постановления возложить на заместителя главы Администрации </w:t>
      </w:r>
      <w:proofErr w:type="spellStart"/>
      <w:r>
        <w:rPr>
          <w:sz w:val="28"/>
          <w:szCs w:val="28"/>
        </w:rPr>
        <w:t>Белокалитвинского</w:t>
      </w:r>
      <w:proofErr w:type="spellEnd"/>
      <w:r>
        <w:rPr>
          <w:sz w:val="28"/>
          <w:szCs w:val="28"/>
        </w:rPr>
        <w:t xml:space="preserve"> района по строительству, промышленности, транспорту, связи </w:t>
      </w:r>
      <w:proofErr w:type="spellStart"/>
      <w:r>
        <w:rPr>
          <w:sz w:val="28"/>
          <w:szCs w:val="28"/>
        </w:rPr>
        <w:t>Голубова</w:t>
      </w:r>
      <w:proofErr w:type="spellEnd"/>
      <w:r>
        <w:rPr>
          <w:sz w:val="28"/>
          <w:szCs w:val="28"/>
        </w:rPr>
        <w:t xml:space="preserve"> В.Г.</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0C7778" w:rsidP="003818F3">
      <w:pPr>
        <w:pStyle w:val="2"/>
        <w:rPr>
          <w:b w:val="0"/>
        </w:rPr>
      </w:pPr>
      <w:bookmarkStart w:id="3" w:name="Наименование"/>
      <w:bookmarkEnd w:id="3"/>
      <w:r>
        <w:rPr>
          <w:b w:val="0"/>
        </w:rPr>
        <w:t xml:space="preserve">   </w:t>
      </w:r>
      <w:r w:rsidR="000747C4">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0C7778">
        <w:rPr>
          <w:b w:val="0"/>
        </w:rPr>
        <w:t>О.А. Мельникова</w:t>
      </w:r>
    </w:p>
    <w:p w:rsidR="00872883" w:rsidRDefault="00872883" w:rsidP="00872883">
      <w:pPr>
        <w:rPr>
          <w:sz w:val="28"/>
        </w:rPr>
      </w:pPr>
    </w:p>
    <w:p w:rsidR="00872883" w:rsidRPr="00D16C1D" w:rsidRDefault="00872883" w:rsidP="00872883">
      <w:pPr>
        <w:rPr>
          <w:color w:val="FFFFFF" w:themeColor="background1"/>
          <w:sz w:val="28"/>
        </w:rPr>
      </w:pPr>
      <w:r w:rsidRPr="00D16C1D">
        <w:rPr>
          <w:color w:val="FFFFFF" w:themeColor="background1"/>
          <w:sz w:val="28"/>
        </w:rPr>
        <w:t>Верно:</w:t>
      </w:r>
    </w:p>
    <w:p w:rsidR="003A39C2" w:rsidRPr="00D16C1D" w:rsidRDefault="000C7778" w:rsidP="00835273">
      <w:pPr>
        <w:rPr>
          <w:color w:val="FFFFFF" w:themeColor="background1"/>
          <w:sz w:val="28"/>
        </w:rPr>
      </w:pPr>
      <w:proofErr w:type="gramStart"/>
      <w:r w:rsidRPr="00D16C1D">
        <w:rPr>
          <w:color w:val="FFFFFF" w:themeColor="background1"/>
          <w:sz w:val="28"/>
        </w:rPr>
        <w:t>У</w:t>
      </w:r>
      <w:r w:rsidR="00715C8D" w:rsidRPr="00D16C1D">
        <w:rPr>
          <w:color w:val="FFFFFF" w:themeColor="background1"/>
          <w:sz w:val="28"/>
        </w:rPr>
        <w:t>правляющ</w:t>
      </w:r>
      <w:r w:rsidRPr="00D16C1D">
        <w:rPr>
          <w:color w:val="FFFFFF" w:themeColor="background1"/>
          <w:sz w:val="28"/>
        </w:rPr>
        <w:t>ий</w:t>
      </w:r>
      <w:r w:rsidR="00715C8D" w:rsidRPr="00D16C1D">
        <w:rPr>
          <w:color w:val="FFFFFF" w:themeColor="background1"/>
          <w:sz w:val="28"/>
        </w:rPr>
        <w:t xml:space="preserve"> </w:t>
      </w:r>
      <w:r w:rsidR="00F4755E" w:rsidRPr="00D16C1D">
        <w:rPr>
          <w:color w:val="FFFFFF" w:themeColor="background1"/>
          <w:sz w:val="28"/>
        </w:rPr>
        <w:t xml:space="preserve"> делами</w:t>
      </w:r>
      <w:proofErr w:type="gramEnd"/>
      <w:r w:rsidR="00F4755E" w:rsidRPr="00D16C1D">
        <w:rPr>
          <w:color w:val="FFFFFF" w:themeColor="background1"/>
          <w:sz w:val="28"/>
        </w:rPr>
        <w:tab/>
      </w:r>
      <w:r w:rsidR="00F4755E" w:rsidRPr="00D16C1D">
        <w:rPr>
          <w:color w:val="FFFFFF" w:themeColor="background1"/>
          <w:sz w:val="28"/>
        </w:rPr>
        <w:tab/>
      </w:r>
      <w:r w:rsidR="00F4755E" w:rsidRPr="00D16C1D">
        <w:rPr>
          <w:color w:val="FFFFFF" w:themeColor="background1"/>
          <w:sz w:val="28"/>
        </w:rPr>
        <w:tab/>
      </w:r>
      <w:r w:rsidR="000C6CE8" w:rsidRPr="00D16C1D">
        <w:rPr>
          <w:color w:val="FFFFFF" w:themeColor="background1"/>
          <w:sz w:val="28"/>
        </w:rPr>
        <w:tab/>
      </w:r>
      <w:r w:rsidR="00F4755E" w:rsidRPr="00D16C1D">
        <w:rPr>
          <w:color w:val="FFFFFF" w:themeColor="background1"/>
          <w:sz w:val="28"/>
        </w:rPr>
        <w:tab/>
      </w:r>
      <w:r w:rsidR="001D3A0E" w:rsidRPr="00D16C1D">
        <w:rPr>
          <w:color w:val="FFFFFF" w:themeColor="background1"/>
          <w:sz w:val="28"/>
        </w:rPr>
        <w:tab/>
      </w:r>
      <w:r w:rsidRPr="00D16C1D">
        <w:rPr>
          <w:color w:val="FFFFFF" w:themeColor="background1"/>
          <w:sz w:val="28"/>
        </w:rPr>
        <w:tab/>
        <w:t>Л.Г. Василенко</w:t>
      </w:r>
    </w:p>
    <w:p w:rsidR="00F75218" w:rsidRDefault="00F75218" w:rsidP="00835273">
      <w:pPr>
        <w:rPr>
          <w:sz w:val="28"/>
        </w:rPr>
      </w:pPr>
    </w:p>
    <w:p w:rsidR="00F75218" w:rsidRDefault="00F75218" w:rsidP="00835273">
      <w:pPr>
        <w:rPr>
          <w:sz w:val="28"/>
          <w:szCs w:val="28"/>
        </w:rPr>
        <w:sectPr w:rsidR="00F7521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W w:w="0" w:type="auto"/>
        <w:tblLook w:val="01E0" w:firstRow="1" w:lastRow="1" w:firstColumn="1" w:lastColumn="1" w:noHBand="0" w:noVBand="0"/>
      </w:tblPr>
      <w:tblGrid>
        <w:gridCol w:w="5742"/>
        <w:gridCol w:w="4179"/>
      </w:tblGrid>
      <w:tr w:rsidR="00F75218" w:rsidRPr="00EE6960" w:rsidTr="00003F22">
        <w:tc>
          <w:tcPr>
            <w:tcW w:w="5778" w:type="dxa"/>
            <w:shd w:val="clear" w:color="auto" w:fill="auto"/>
          </w:tcPr>
          <w:p w:rsidR="00F75218" w:rsidRPr="00EE6960" w:rsidRDefault="00F75218" w:rsidP="00003F22">
            <w:pPr>
              <w:widowControl w:val="0"/>
              <w:jc w:val="right"/>
              <w:rPr>
                <w:rFonts w:eastAsia="Arial"/>
                <w:sz w:val="28"/>
                <w:szCs w:val="28"/>
              </w:rPr>
            </w:pPr>
          </w:p>
        </w:tc>
        <w:tc>
          <w:tcPr>
            <w:tcW w:w="4190" w:type="dxa"/>
            <w:shd w:val="clear" w:color="auto" w:fill="auto"/>
          </w:tcPr>
          <w:p w:rsidR="00F75218" w:rsidRPr="00EE6960" w:rsidRDefault="00F75218" w:rsidP="00003F22">
            <w:pPr>
              <w:widowControl w:val="0"/>
              <w:jc w:val="center"/>
              <w:rPr>
                <w:rFonts w:eastAsia="Arial"/>
                <w:sz w:val="28"/>
                <w:szCs w:val="28"/>
              </w:rPr>
            </w:pPr>
            <w:r w:rsidRPr="00EE6960">
              <w:rPr>
                <w:rFonts w:eastAsia="Arial"/>
                <w:sz w:val="28"/>
                <w:szCs w:val="28"/>
              </w:rPr>
              <w:t>Приложение</w:t>
            </w:r>
          </w:p>
          <w:p w:rsidR="00D16C1D" w:rsidRDefault="00F75218" w:rsidP="00003F22">
            <w:pPr>
              <w:widowControl w:val="0"/>
              <w:ind w:left="-103"/>
              <w:contextualSpacing/>
              <w:jc w:val="center"/>
              <w:rPr>
                <w:rFonts w:eastAsia="Arial"/>
                <w:sz w:val="28"/>
                <w:szCs w:val="28"/>
              </w:rPr>
            </w:pPr>
            <w:r w:rsidRPr="00EE6960">
              <w:rPr>
                <w:rFonts w:eastAsia="Arial"/>
                <w:sz w:val="28"/>
                <w:szCs w:val="28"/>
              </w:rPr>
              <w:t xml:space="preserve">к постановлению </w:t>
            </w:r>
          </w:p>
          <w:p w:rsidR="00F75218" w:rsidRPr="00EE6960" w:rsidRDefault="00F75218" w:rsidP="00003F22">
            <w:pPr>
              <w:widowControl w:val="0"/>
              <w:ind w:left="-103"/>
              <w:contextualSpacing/>
              <w:jc w:val="center"/>
              <w:rPr>
                <w:rFonts w:eastAsia="Arial"/>
                <w:sz w:val="28"/>
                <w:szCs w:val="28"/>
              </w:rPr>
            </w:pPr>
            <w:r w:rsidRPr="00EE6960">
              <w:rPr>
                <w:rFonts w:eastAsia="Arial"/>
                <w:sz w:val="28"/>
                <w:szCs w:val="28"/>
              </w:rPr>
              <w:t xml:space="preserve">Администрации </w:t>
            </w:r>
            <w:proofErr w:type="spellStart"/>
            <w:r w:rsidRPr="00EE6960">
              <w:rPr>
                <w:rFonts w:eastAsia="Arial"/>
                <w:sz w:val="28"/>
                <w:szCs w:val="28"/>
              </w:rPr>
              <w:t>Белокалитвинского</w:t>
            </w:r>
            <w:proofErr w:type="spellEnd"/>
            <w:r w:rsidRPr="00EE6960">
              <w:rPr>
                <w:rFonts w:eastAsia="Arial"/>
                <w:sz w:val="28"/>
                <w:szCs w:val="28"/>
              </w:rPr>
              <w:t xml:space="preserve"> района</w:t>
            </w:r>
          </w:p>
          <w:p w:rsidR="00F75218" w:rsidRPr="00BC58FB" w:rsidRDefault="00F75218" w:rsidP="00BC58FB">
            <w:pPr>
              <w:widowControl w:val="0"/>
              <w:ind w:left="-103"/>
              <w:contextualSpacing/>
              <w:jc w:val="center"/>
              <w:rPr>
                <w:rFonts w:eastAsia="Arial"/>
                <w:sz w:val="28"/>
                <w:szCs w:val="28"/>
                <w:lang w:val="en-US"/>
              </w:rPr>
            </w:pPr>
            <w:r>
              <w:rPr>
                <w:rFonts w:eastAsia="Arial"/>
                <w:sz w:val="28"/>
                <w:szCs w:val="28"/>
              </w:rPr>
              <w:t xml:space="preserve">от </w:t>
            </w:r>
            <w:r w:rsidR="00BC58FB">
              <w:rPr>
                <w:rFonts w:eastAsia="Arial"/>
                <w:sz w:val="28"/>
                <w:szCs w:val="28"/>
                <w:lang w:val="en-US"/>
              </w:rPr>
              <w:t>08</w:t>
            </w:r>
            <w:r w:rsidR="00D16C1D">
              <w:rPr>
                <w:rFonts w:eastAsia="Arial"/>
                <w:sz w:val="28"/>
                <w:szCs w:val="28"/>
              </w:rPr>
              <w:t>.02.</w:t>
            </w:r>
            <w:r>
              <w:rPr>
                <w:rFonts w:eastAsia="Arial"/>
                <w:sz w:val="28"/>
                <w:szCs w:val="28"/>
              </w:rPr>
              <w:t xml:space="preserve"> 20</w:t>
            </w:r>
            <w:r w:rsidR="00D16C1D">
              <w:rPr>
                <w:rFonts w:eastAsia="Arial"/>
                <w:sz w:val="28"/>
                <w:szCs w:val="28"/>
              </w:rPr>
              <w:t>21</w:t>
            </w:r>
            <w:r w:rsidRPr="00EE6960">
              <w:rPr>
                <w:rFonts w:eastAsia="Arial"/>
                <w:sz w:val="28"/>
                <w:szCs w:val="28"/>
              </w:rPr>
              <w:t xml:space="preserve">  № </w:t>
            </w:r>
            <w:r w:rsidR="00BC58FB">
              <w:rPr>
                <w:rFonts w:eastAsia="Arial"/>
                <w:sz w:val="28"/>
                <w:szCs w:val="28"/>
                <w:lang w:val="en-US"/>
              </w:rPr>
              <w:t>119</w:t>
            </w:r>
          </w:p>
        </w:tc>
      </w:tr>
    </w:tbl>
    <w:p w:rsidR="00F75218" w:rsidRDefault="00F75218" w:rsidP="00F75218">
      <w:pPr>
        <w:pStyle w:val="14"/>
        <w:ind w:left="0" w:firstLine="0"/>
        <w:jc w:val="center"/>
        <w:rPr>
          <w:b/>
        </w:rPr>
      </w:pPr>
    </w:p>
    <w:p w:rsidR="00F75218" w:rsidRPr="00D16C1D" w:rsidRDefault="00F75218" w:rsidP="00F75218">
      <w:pPr>
        <w:pStyle w:val="14"/>
        <w:ind w:left="0" w:firstLine="0"/>
        <w:jc w:val="center"/>
      </w:pPr>
      <w:r w:rsidRPr="00D16C1D">
        <w:t>ПРАВИЛА</w:t>
      </w:r>
    </w:p>
    <w:p w:rsidR="00F75218" w:rsidRPr="00666417" w:rsidRDefault="00F75218" w:rsidP="00F75218">
      <w:pPr>
        <w:tabs>
          <w:tab w:val="left" w:pos="3899"/>
        </w:tabs>
        <w:jc w:val="center"/>
        <w:rPr>
          <w:sz w:val="28"/>
          <w:szCs w:val="28"/>
        </w:rPr>
      </w:pPr>
      <w:r w:rsidRPr="00666417">
        <w:rPr>
          <w:sz w:val="28"/>
          <w:szCs w:val="28"/>
        </w:rPr>
        <w:t xml:space="preserve">расчета размера ассигнований из бюджета </w:t>
      </w:r>
      <w:proofErr w:type="spellStart"/>
      <w:r>
        <w:rPr>
          <w:sz w:val="28"/>
          <w:szCs w:val="28"/>
        </w:rPr>
        <w:t>Белокалитвинского</w:t>
      </w:r>
      <w:proofErr w:type="spellEnd"/>
      <w:r w:rsidRPr="00666417">
        <w:rPr>
          <w:sz w:val="28"/>
          <w:szCs w:val="28"/>
        </w:rPr>
        <w:t xml:space="preserve"> района</w:t>
      </w:r>
    </w:p>
    <w:p w:rsidR="00F75218" w:rsidRPr="00666417" w:rsidRDefault="00F75218" w:rsidP="00F75218">
      <w:pPr>
        <w:tabs>
          <w:tab w:val="left" w:pos="3899"/>
        </w:tabs>
        <w:jc w:val="center"/>
        <w:rPr>
          <w:b/>
          <w:sz w:val="28"/>
          <w:szCs w:val="28"/>
        </w:rPr>
      </w:pPr>
      <w:r w:rsidRPr="00666417">
        <w:rPr>
          <w:sz w:val="28"/>
          <w:szCs w:val="28"/>
        </w:rPr>
        <w:t xml:space="preserve">на капитальный ремонт, ремонт и содержание автомобильных дорог общего пользования местного значения </w:t>
      </w:r>
      <w:proofErr w:type="spellStart"/>
      <w:r>
        <w:rPr>
          <w:sz w:val="28"/>
          <w:szCs w:val="28"/>
        </w:rPr>
        <w:t>Белокалитвинского</w:t>
      </w:r>
      <w:proofErr w:type="spellEnd"/>
      <w:r w:rsidRPr="00666417">
        <w:rPr>
          <w:sz w:val="28"/>
          <w:szCs w:val="28"/>
        </w:rPr>
        <w:t xml:space="preserve"> района для формирования расходов бюджета </w:t>
      </w:r>
      <w:proofErr w:type="spellStart"/>
      <w:r>
        <w:rPr>
          <w:sz w:val="28"/>
          <w:szCs w:val="28"/>
        </w:rPr>
        <w:t>Белокалитвинского</w:t>
      </w:r>
      <w:proofErr w:type="spellEnd"/>
      <w:r w:rsidRPr="00666417">
        <w:rPr>
          <w:sz w:val="28"/>
          <w:szCs w:val="28"/>
        </w:rPr>
        <w:t xml:space="preserve"> района</w:t>
      </w:r>
    </w:p>
    <w:p w:rsidR="00F75218" w:rsidRPr="00666417" w:rsidRDefault="00F75218" w:rsidP="00F75218">
      <w:pPr>
        <w:rPr>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1. Нормативы финансовых затрат на капитальный ремонт, ремонт и содержание автомобильных дорог общего пользования местного значения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1км в ценах 2020 года), установленные постановлением Администрации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Ростовской области, применяются для формирования расходов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w:t>
      </w:r>
    </w:p>
    <w:p w:rsidR="00F75218" w:rsidRPr="00666417" w:rsidRDefault="00F75218" w:rsidP="00F75218">
      <w:pPr>
        <w:pStyle w:val="ConsPlusNormal"/>
        <w:spacing w:before="240"/>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2. При расчете размера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капитальный ремонт, ремонт и содержание автомобильных дорог общего пользования местного значения учитывается дифференциация стоимости капитального ремонта, ремонта и содержания автомобильных дорог в зависимости от категории автомобильной дороги, а также количества полос движения.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3. 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капитальный ремонт, ремонт и содержание автомобильных дорог общего пользования местного значения на соответствующий финансовый год и плановый период (</w:t>
      </w: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бюд</w:t>
      </w:r>
      <w:proofErr w:type="spellEnd"/>
      <w:r w:rsidRPr="00666417">
        <w:rPr>
          <w:rFonts w:ascii="Times New Roman" w:hAnsi="Times New Roman" w:cs="Times New Roman"/>
          <w:sz w:val="28"/>
          <w:szCs w:val="28"/>
          <w:vertAlign w:val="subscript"/>
        </w:rPr>
        <w:t>. а.</w:t>
      </w:r>
      <w:r w:rsidRPr="00666417">
        <w:rPr>
          <w:rFonts w:ascii="Times New Roman" w:hAnsi="Times New Roman" w:cs="Times New Roman"/>
          <w:sz w:val="28"/>
          <w:szCs w:val="28"/>
        </w:rPr>
        <w:t>) рассчитывается по формуле</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бюд</w:t>
      </w:r>
      <w:proofErr w:type="spellEnd"/>
      <w:r w:rsidRPr="00666417">
        <w:rPr>
          <w:rFonts w:ascii="Times New Roman" w:hAnsi="Times New Roman" w:cs="Times New Roman"/>
          <w:sz w:val="28"/>
          <w:szCs w:val="28"/>
          <w:vertAlign w:val="subscript"/>
        </w:rPr>
        <w:t>. а.</w:t>
      </w:r>
      <w:r w:rsidRPr="00666417">
        <w:rPr>
          <w:rFonts w:ascii="Times New Roman" w:hAnsi="Times New Roman" w:cs="Times New Roman"/>
          <w:sz w:val="28"/>
          <w:szCs w:val="28"/>
        </w:rPr>
        <w:t xml:space="preserve"> = </w:t>
      </w: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w:t>
      </w: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w:t>
      </w:r>
      <w:proofErr w:type="spellStart"/>
      <w:r w:rsidRPr="00666417">
        <w:rPr>
          <w:rFonts w:ascii="Times New Roman" w:hAnsi="Times New Roman" w:cs="Times New Roman"/>
          <w:sz w:val="28"/>
          <w:szCs w:val="28"/>
        </w:rPr>
        <w:t>H</w:t>
      </w:r>
      <w:r>
        <w:rPr>
          <w:rFonts w:ascii="Times New Roman" w:hAnsi="Times New Roman" w:cs="Times New Roman"/>
          <w:sz w:val="28"/>
          <w:szCs w:val="28"/>
          <w:vertAlign w:val="subscript"/>
        </w:rPr>
        <w:t>сод</w:t>
      </w:r>
      <w:proofErr w:type="spellEnd"/>
      <w:r w:rsidRPr="00666417">
        <w:rPr>
          <w:rFonts w:ascii="Times New Roman" w:hAnsi="Times New Roman" w:cs="Times New Roman"/>
          <w:sz w:val="28"/>
          <w:szCs w:val="28"/>
        </w:rPr>
        <w:t>,</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где </w:t>
      </w: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капитальный ремонт автомобильных дорог общего пользования местного значения (тыс. рублей);</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ремонт автомобильных дорог общего пользования местного значения (тыс. рублей);</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сод</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содержание автомобильных дорог общего пользования местного значения (тыс. рублей).</w:t>
      </w:r>
    </w:p>
    <w:p w:rsidR="00F75218" w:rsidRPr="00666417" w:rsidRDefault="00F75218" w:rsidP="00F75218">
      <w:pPr>
        <w:pStyle w:val="ConsPlusNormal"/>
        <w:spacing w:before="240"/>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4. 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капитальный ремонт автомобильных дорог общего пользования местного значения определяется как сумма бюджетных ассигнований на капитальный ремонт автомобильных дорог местного значения по всем категориям автомобильных дорог </w:t>
      </w:r>
      <w:r w:rsidRPr="00666417">
        <w:rPr>
          <w:rFonts w:ascii="Times New Roman" w:hAnsi="Times New Roman" w:cs="Times New Roman"/>
          <w:sz w:val="28"/>
          <w:szCs w:val="28"/>
        </w:rPr>
        <w:lastRenderedPageBreak/>
        <w:t>местного значения.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капитальный ремонт автомобильных дорог общего пользования местного значения на соответствующий финансовый год (</w:t>
      </w: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рассчитывается по формуле</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H</w:t>
      </w:r>
      <w:r w:rsidRPr="00666417">
        <w:rPr>
          <w:rFonts w:ascii="Times New Roman" w:hAnsi="Times New Roman" w:cs="Times New Roman"/>
          <w:sz w:val="28"/>
          <w:szCs w:val="28"/>
          <w:vertAlign w:val="subscript"/>
        </w:rPr>
        <w:t>V кап. рем.</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кат</w:t>
      </w:r>
      <w:proofErr w:type="spellEnd"/>
      <w:r w:rsidRPr="00666417">
        <w:rPr>
          <w:rFonts w:ascii="Times New Roman" w:hAnsi="Times New Roman" w:cs="Times New Roman"/>
          <w:sz w:val="28"/>
          <w:szCs w:val="28"/>
          <w:vertAlign w:val="subscript"/>
        </w:rPr>
        <w:t>. кап. рем.</w:t>
      </w:r>
      <w:r w:rsidRPr="00666417">
        <w:rPr>
          <w:rFonts w:ascii="Times New Roman" w:hAnsi="Times New Roman" w:cs="Times New Roman"/>
          <w:sz w:val="28"/>
          <w:szCs w:val="28"/>
        </w:rPr>
        <w:t xml:space="preserve"> x</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r w:rsidRPr="00666417">
        <w:rPr>
          <w:rFonts w:ascii="Times New Roman" w:hAnsi="Times New Roman" w:cs="Times New Roman"/>
          <w:sz w:val="28"/>
          <w:szCs w:val="28"/>
        </w:rPr>
        <w:t xml:space="preserve">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полос</w:t>
      </w:r>
      <w:proofErr w:type="spellEnd"/>
      <w:r w:rsidRPr="00666417">
        <w:rPr>
          <w:rFonts w:ascii="Times New Roman" w:hAnsi="Times New Roman" w:cs="Times New Roman"/>
          <w:sz w:val="28"/>
          <w:szCs w:val="28"/>
          <w:vertAlign w:val="subscript"/>
        </w:rPr>
        <w:t xml:space="preserve"> кап. рем.</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деф</w:t>
      </w:r>
      <w:proofErr w:type="spellEnd"/>
      <w:r w:rsidRPr="00666417">
        <w:rPr>
          <w:rFonts w:ascii="Times New Roman" w:hAnsi="Times New Roman" w:cs="Times New Roman"/>
          <w:sz w:val="28"/>
          <w:szCs w:val="28"/>
          <w:vertAlign w:val="subscript"/>
        </w:rPr>
        <w:t xml:space="preserve">. </w:t>
      </w:r>
      <w:proofErr w:type="spellStart"/>
      <w:r w:rsidRPr="00666417">
        <w:rPr>
          <w:rFonts w:ascii="Times New Roman" w:hAnsi="Times New Roman" w:cs="Times New Roman"/>
          <w:sz w:val="28"/>
          <w:szCs w:val="28"/>
          <w:vertAlign w:val="subscript"/>
        </w:rPr>
        <w:t>иок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w:t>
      </w:r>
      <w:proofErr w:type="spellStart"/>
      <w:r w:rsidRPr="00666417">
        <w:rPr>
          <w:rFonts w:ascii="Times New Roman" w:hAnsi="Times New Roman" w:cs="Times New Roman"/>
          <w:sz w:val="28"/>
          <w:szCs w:val="28"/>
        </w:rPr>
        <w:t>xК</w:t>
      </w:r>
      <w:r w:rsidRPr="00666417">
        <w:rPr>
          <w:rFonts w:ascii="Times New Roman" w:hAnsi="Times New Roman" w:cs="Times New Roman"/>
          <w:sz w:val="28"/>
          <w:szCs w:val="28"/>
          <w:vertAlign w:val="subscript"/>
        </w:rPr>
        <w:t>прив</w:t>
      </w:r>
      <w:proofErr w:type="spellEnd"/>
      <w:r w:rsidRPr="00666417">
        <w:rPr>
          <w:rFonts w:ascii="Times New Roman" w:hAnsi="Times New Roman" w:cs="Times New Roman"/>
          <w:sz w:val="28"/>
          <w:szCs w:val="28"/>
        </w:rPr>
        <w:t>,</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где H</w:t>
      </w:r>
      <w:r w:rsidRPr="00666417">
        <w:rPr>
          <w:rFonts w:ascii="Times New Roman" w:hAnsi="Times New Roman" w:cs="Times New Roman"/>
          <w:sz w:val="28"/>
          <w:szCs w:val="28"/>
          <w:vertAlign w:val="subscript"/>
        </w:rPr>
        <w:t>V кап. рем.</w:t>
      </w:r>
      <w:r w:rsidRPr="00666417">
        <w:rPr>
          <w:rFonts w:ascii="Times New Roman" w:hAnsi="Times New Roman" w:cs="Times New Roman"/>
          <w:sz w:val="28"/>
          <w:szCs w:val="28"/>
        </w:rPr>
        <w:t xml:space="preserve"> - установленный Администрацией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норматив финансовых затрат на капитальный ремонт автомобильных дорог общего пользования местного значения;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кат</w:t>
      </w:r>
      <w:proofErr w:type="spellEnd"/>
      <w:r w:rsidRPr="00666417">
        <w:rPr>
          <w:rFonts w:ascii="Times New Roman" w:hAnsi="Times New Roman" w:cs="Times New Roman"/>
          <w:sz w:val="28"/>
          <w:szCs w:val="28"/>
          <w:vertAlign w:val="subscript"/>
        </w:rPr>
        <w:t>. кап. рем.</w:t>
      </w:r>
      <w:r w:rsidRPr="00666417">
        <w:rPr>
          <w:rFonts w:ascii="Times New Roman" w:hAnsi="Times New Roman" w:cs="Times New Roman"/>
          <w:sz w:val="28"/>
          <w:szCs w:val="28"/>
        </w:rPr>
        <w:t xml:space="preserve"> - коэффициент, учитывающий дифференциацию стоимости капитального ремонта автомобильных дорог общего пользования местного значения по категориям автомобильных дорог;</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полос</w:t>
      </w:r>
      <w:proofErr w:type="spellEnd"/>
      <w:r w:rsidRPr="00666417">
        <w:rPr>
          <w:rFonts w:ascii="Times New Roman" w:hAnsi="Times New Roman" w:cs="Times New Roman"/>
          <w:sz w:val="28"/>
          <w:szCs w:val="28"/>
          <w:vertAlign w:val="subscript"/>
        </w:rPr>
        <w:t xml:space="preserve"> кап. рем.</w:t>
      </w:r>
      <w:r w:rsidRPr="00666417">
        <w:rPr>
          <w:rFonts w:ascii="Times New Roman" w:hAnsi="Times New Roman" w:cs="Times New Roman"/>
          <w:sz w:val="28"/>
          <w:szCs w:val="28"/>
        </w:rPr>
        <w:t xml:space="preserve"> - коэффициент, учитывающий дифференциацию стоимости работ по капитальному ремонту автомобильных дорог общего пользования местного значения по количеству полос движения;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деф</w:t>
      </w:r>
      <w:proofErr w:type="spellEnd"/>
      <w:r w:rsidRPr="00666417">
        <w:rPr>
          <w:rFonts w:ascii="Times New Roman" w:hAnsi="Times New Roman" w:cs="Times New Roman"/>
          <w:sz w:val="28"/>
          <w:szCs w:val="28"/>
          <w:vertAlign w:val="subscript"/>
        </w:rPr>
        <w:t xml:space="preserve">. </w:t>
      </w:r>
      <w:proofErr w:type="spellStart"/>
      <w:r w:rsidRPr="00666417">
        <w:rPr>
          <w:rFonts w:ascii="Times New Roman" w:hAnsi="Times New Roman" w:cs="Times New Roman"/>
          <w:sz w:val="28"/>
          <w:szCs w:val="28"/>
          <w:vertAlign w:val="subscript"/>
        </w:rPr>
        <w:t>иок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индекс потребительских цен, согласованный Администрацией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и учитываемый при формировании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соответствующий финансовый год и плановый период;</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К</w:t>
      </w:r>
      <w:r w:rsidRPr="00666417">
        <w:rPr>
          <w:rFonts w:ascii="Times New Roman" w:hAnsi="Times New Roman" w:cs="Times New Roman"/>
          <w:sz w:val="28"/>
          <w:szCs w:val="28"/>
          <w:vertAlign w:val="subscript"/>
        </w:rPr>
        <w:t>прив</w:t>
      </w:r>
      <w:proofErr w:type="spellEnd"/>
      <w:r w:rsidRPr="00666417">
        <w:rPr>
          <w:rFonts w:ascii="Times New Roman" w:hAnsi="Times New Roman" w:cs="Times New Roman"/>
          <w:sz w:val="28"/>
          <w:szCs w:val="28"/>
        </w:rPr>
        <w:t xml:space="preserve"> - поправочные коэффициенты, учитываемые при расчете объема бюджетных ассигнований бюджета на текущий год</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расчетная протяженность автомобильных дорог местного значения соответствующей категории, подлежащих капитальному ремонту на год планирования (</w:t>
      </w: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определяемая по формуле</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L / </w:t>
      </w:r>
      <w:proofErr w:type="spellStart"/>
      <w:r w:rsidRPr="00666417">
        <w:rPr>
          <w:rFonts w:ascii="Times New Roman" w:hAnsi="Times New Roman" w:cs="Times New Roman"/>
          <w:sz w:val="28"/>
          <w:szCs w:val="28"/>
        </w:rPr>
        <w:t>T</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w:t>
      </w: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рек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где L - протяженность автомобильных дорог местного значения соответствующей категории на 1 января года планирования, с учетом изменения протяженности автомобильных дорог в результате ввода объектов строительства и реконструкции, а также приема-передачи автомобильных дорог, предусмотренного в течение года планирования, км;</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T</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нормативный межремонтный срок капитального ремонта дорог соответствующей категории, применяемый для расчета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капитальный ремонт автомобильных общего пользования местного значения;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lastRenderedPageBreak/>
        <w:t>L</w:t>
      </w:r>
      <w:r w:rsidRPr="00666417">
        <w:rPr>
          <w:rFonts w:ascii="Times New Roman" w:hAnsi="Times New Roman" w:cs="Times New Roman"/>
          <w:sz w:val="28"/>
          <w:szCs w:val="28"/>
          <w:vertAlign w:val="subscript"/>
        </w:rPr>
        <w:t>рек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протяженность автомобильных дорог общего пользования местного значения соответствующей категории, намеченных к реконструкции на год планирования, км в год.</w:t>
      </w:r>
    </w:p>
    <w:p w:rsidR="00F75218" w:rsidRPr="00666417" w:rsidRDefault="00F75218" w:rsidP="00F75218">
      <w:pPr>
        <w:pStyle w:val="ConsPlusNormal"/>
        <w:spacing w:before="240"/>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5. Размер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ремонт автомобильных дорог общего пользования местного значения определяется как сумма бюджетных ассигнований на ремонт автомобильных дорог общего пользования местного значения по всем категориям автомобильных дорог общего пользования местного значения.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Размер бюджетных ассигнований </w:t>
      </w:r>
      <w:r>
        <w:rPr>
          <w:rFonts w:ascii="Times New Roman" w:hAnsi="Times New Roman" w:cs="Times New Roman"/>
          <w:sz w:val="28"/>
          <w:szCs w:val="28"/>
        </w:rPr>
        <w:t xml:space="preserve">бюджета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w:t>
      </w:r>
      <w:r w:rsidRPr="00666417">
        <w:rPr>
          <w:rFonts w:ascii="Times New Roman" w:hAnsi="Times New Roman" w:cs="Times New Roman"/>
          <w:sz w:val="28"/>
          <w:szCs w:val="28"/>
        </w:rPr>
        <w:t>на ремонт автомобильных дорог общего пользования местного значения (</w:t>
      </w: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рассчитывается по формуле</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H</w:t>
      </w:r>
      <w:r w:rsidRPr="00666417">
        <w:rPr>
          <w:rFonts w:ascii="Times New Roman" w:hAnsi="Times New Roman" w:cs="Times New Roman"/>
          <w:sz w:val="28"/>
          <w:szCs w:val="28"/>
          <w:vertAlign w:val="subscript"/>
        </w:rPr>
        <w:t>V рем.</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кат</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полос</w:t>
      </w:r>
      <w:proofErr w:type="spellEnd"/>
      <w:r w:rsidRPr="00666417">
        <w:rPr>
          <w:rFonts w:ascii="Times New Roman" w:hAnsi="Times New Roman" w:cs="Times New Roman"/>
          <w:sz w:val="28"/>
          <w:szCs w:val="28"/>
          <w:vertAlign w:val="subscript"/>
        </w:rPr>
        <w:t xml:space="preserve"> рем.</w:t>
      </w:r>
      <w:r w:rsidRPr="00666417">
        <w:rPr>
          <w:rFonts w:ascii="Times New Roman" w:hAnsi="Times New Roman" w:cs="Times New Roman"/>
          <w:sz w:val="28"/>
          <w:szCs w:val="28"/>
        </w:rPr>
        <w:t xml:space="preserve"> x</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r w:rsidRPr="00666417">
        <w:rPr>
          <w:rFonts w:ascii="Times New Roman" w:hAnsi="Times New Roman" w:cs="Times New Roman"/>
          <w:sz w:val="28"/>
          <w:szCs w:val="28"/>
        </w:rPr>
        <w:t xml:space="preserve">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деф</w:t>
      </w:r>
      <w:proofErr w:type="spellEnd"/>
      <w:r w:rsidRPr="00666417">
        <w:rPr>
          <w:rFonts w:ascii="Times New Roman" w:hAnsi="Times New Roman" w:cs="Times New Roman"/>
          <w:sz w:val="28"/>
          <w:szCs w:val="28"/>
          <w:vertAlign w:val="subscript"/>
        </w:rPr>
        <w:t xml:space="preserve">. </w:t>
      </w:r>
      <w:proofErr w:type="spellStart"/>
      <w:r w:rsidRPr="00666417">
        <w:rPr>
          <w:rFonts w:ascii="Times New Roman" w:hAnsi="Times New Roman" w:cs="Times New Roman"/>
          <w:sz w:val="28"/>
          <w:szCs w:val="28"/>
          <w:vertAlign w:val="subscript"/>
        </w:rPr>
        <w:t>иок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w:t>
      </w:r>
      <w:proofErr w:type="spellStart"/>
      <w:r w:rsidRPr="00666417">
        <w:rPr>
          <w:rFonts w:ascii="Times New Roman" w:hAnsi="Times New Roman" w:cs="Times New Roman"/>
          <w:sz w:val="28"/>
          <w:szCs w:val="28"/>
        </w:rPr>
        <w:t>xК</w:t>
      </w:r>
      <w:r w:rsidRPr="00666417">
        <w:rPr>
          <w:rFonts w:ascii="Times New Roman" w:hAnsi="Times New Roman" w:cs="Times New Roman"/>
          <w:sz w:val="28"/>
          <w:szCs w:val="28"/>
          <w:vertAlign w:val="subscript"/>
        </w:rPr>
        <w:t>прив</w:t>
      </w:r>
      <w:proofErr w:type="spellEnd"/>
      <w:r w:rsidRPr="00666417">
        <w:rPr>
          <w:rFonts w:ascii="Times New Roman" w:hAnsi="Times New Roman" w:cs="Times New Roman"/>
          <w:sz w:val="28"/>
          <w:szCs w:val="28"/>
        </w:rPr>
        <w:t>,</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где H</w:t>
      </w:r>
      <w:r w:rsidRPr="00666417">
        <w:rPr>
          <w:rFonts w:ascii="Times New Roman" w:hAnsi="Times New Roman" w:cs="Times New Roman"/>
          <w:sz w:val="28"/>
          <w:szCs w:val="28"/>
          <w:vertAlign w:val="subscript"/>
        </w:rPr>
        <w:t>V рем.</w:t>
      </w:r>
      <w:r w:rsidRPr="00666417">
        <w:rPr>
          <w:rFonts w:ascii="Times New Roman" w:hAnsi="Times New Roman" w:cs="Times New Roman"/>
          <w:sz w:val="28"/>
          <w:szCs w:val="28"/>
        </w:rPr>
        <w:t xml:space="preserve"> - установленный Администрацией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норматив финансовых затрат на ремонт автомобильных дорог общего пользования местного значения;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кат</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 xml:space="preserve"> - коэффициент, учитывающий дифференциацию стоимости ремонта автомобильных дорог общего пользования местного значения по соответствующим категориям;</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полос</w:t>
      </w:r>
      <w:proofErr w:type="spellEnd"/>
      <w:r w:rsidRPr="00666417">
        <w:rPr>
          <w:rFonts w:ascii="Times New Roman" w:hAnsi="Times New Roman" w:cs="Times New Roman"/>
          <w:sz w:val="28"/>
          <w:szCs w:val="28"/>
          <w:vertAlign w:val="subscript"/>
        </w:rPr>
        <w:t xml:space="preserve"> рем.</w:t>
      </w:r>
      <w:r w:rsidRPr="00666417">
        <w:rPr>
          <w:rFonts w:ascii="Times New Roman" w:hAnsi="Times New Roman" w:cs="Times New Roman"/>
          <w:sz w:val="28"/>
          <w:szCs w:val="28"/>
        </w:rPr>
        <w:t xml:space="preserve"> - коэффициент, учитывающий дифференциацию стоимости ремонта автомобильных дорог общего пользования местного значения по количеству полос движения;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деф</w:t>
      </w:r>
      <w:proofErr w:type="spellEnd"/>
      <w:r w:rsidRPr="00666417">
        <w:rPr>
          <w:rFonts w:ascii="Times New Roman" w:hAnsi="Times New Roman" w:cs="Times New Roman"/>
          <w:sz w:val="28"/>
          <w:szCs w:val="28"/>
          <w:vertAlign w:val="subscript"/>
        </w:rPr>
        <w:t xml:space="preserve">. </w:t>
      </w:r>
      <w:proofErr w:type="spellStart"/>
      <w:r w:rsidRPr="00666417">
        <w:rPr>
          <w:rFonts w:ascii="Times New Roman" w:hAnsi="Times New Roman" w:cs="Times New Roman"/>
          <w:sz w:val="28"/>
          <w:szCs w:val="28"/>
          <w:vertAlign w:val="subscript"/>
        </w:rPr>
        <w:t>иок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индекс потребительских цен, согласованный Администрацией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и учитываемый при формировании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соответствующий финансовый год и плановый период;</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К</w:t>
      </w:r>
      <w:r w:rsidRPr="00666417">
        <w:rPr>
          <w:rFonts w:ascii="Times New Roman" w:hAnsi="Times New Roman" w:cs="Times New Roman"/>
          <w:sz w:val="28"/>
          <w:szCs w:val="28"/>
          <w:vertAlign w:val="subscript"/>
        </w:rPr>
        <w:t>прив</w:t>
      </w:r>
      <w:proofErr w:type="spellEnd"/>
      <w:r w:rsidRPr="00666417">
        <w:rPr>
          <w:rFonts w:ascii="Times New Roman" w:hAnsi="Times New Roman" w:cs="Times New Roman"/>
          <w:sz w:val="28"/>
          <w:szCs w:val="28"/>
        </w:rPr>
        <w:t xml:space="preserve"> - поправочные коэффициенты, учитываемые при расчете объема бюджетных ассигнований бюджета на текущий год</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расчетная протяженность автомобильных дорог общего пользования местного значения соответствующей категории, подлежащих ремонту на год планирования, определяемая по формуле</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L / </w:t>
      </w:r>
      <w:proofErr w:type="spellStart"/>
      <w:r w:rsidRPr="00666417">
        <w:rPr>
          <w:rFonts w:ascii="Times New Roman" w:hAnsi="Times New Roman" w:cs="Times New Roman"/>
          <w:sz w:val="28"/>
          <w:szCs w:val="28"/>
        </w:rPr>
        <w:t>T</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w:t>
      </w: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рек</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w:t>
      </w:r>
      <w:proofErr w:type="spellStart"/>
      <w:r w:rsidRPr="00666417">
        <w:rPr>
          <w:rFonts w:ascii="Times New Roman" w:hAnsi="Times New Roman" w:cs="Times New Roman"/>
          <w:sz w:val="28"/>
          <w:szCs w:val="28"/>
        </w:rPr>
        <w:t>L</w:t>
      </w:r>
      <w:r w:rsidRPr="00666417">
        <w:rPr>
          <w:rFonts w:ascii="Times New Roman" w:hAnsi="Times New Roman" w:cs="Times New Roman"/>
          <w:sz w:val="28"/>
          <w:szCs w:val="28"/>
          <w:vertAlign w:val="subscript"/>
        </w:rPr>
        <w:t>кап</w:t>
      </w:r>
      <w:proofErr w:type="spellEnd"/>
      <w:r w:rsidRPr="00666417">
        <w:rPr>
          <w:rFonts w:ascii="Times New Roman" w:hAnsi="Times New Roman" w:cs="Times New Roman"/>
          <w:sz w:val="28"/>
          <w:szCs w:val="28"/>
          <w:vertAlign w:val="subscript"/>
        </w:rPr>
        <w:t>. рем.</w:t>
      </w:r>
      <w:r w:rsidRPr="00666417">
        <w:rPr>
          <w:rFonts w:ascii="Times New Roman" w:hAnsi="Times New Roman" w:cs="Times New Roman"/>
          <w:sz w:val="28"/>
          <w:szCs w:val="28"/>
        </w:rPr>
        <w:t>),</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 xml:space="preserve">где </w:t>
      </w:r>
      <w:proofErr w:type="spellStart"/>
      <w:r w:rsidRPr="00666417">
        <w:rPr>
          <w:rFonts w:ascii="Times New Roman" w:hAnsi="Times New Roman" w:cs="Times New Roman"/>
          <w:sz w:val="28"/>
          <w:szCs w:val="28"/>
        </w:rPr>
        <w:t>T</w:t>
      </w:r>
      <w:r w:rsidRPr="00666417">
        <w:rPr>
          <w:rFonts w:ascii="Times New Roman" w:hAnsi="Times New Roman" w:cs="Times New Roman"/>
          <w:sz w:val="28"/>
          <w:szCs w:val="28"/>
          <w:vertAlign w:val="subscript"/>
        </w:rPr>
        <w:t>рем</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нормативный межремонтный срок ремонта дорог соответствующей категории, применяемый для расчета бюджетных ассигнований бюджета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района на ремонт автомобильных дорог общего пользования </w:t>
      </w:r>
      <w:r w:rsidRPr="00666417">
        <w:rPr>
          <w:rFonts w:ascii="Times New Roman" w:hAnsi="Times New Roman" w:cs="Times New Roman"/>
          <w:sz w:val="28"/>
          <w:szCs w:val="28"/>
        </w:rPr>
        <w:lastRenderedPageBreak/>
        <w:t>местного значения.</w:t>
      </w:r>
    </w:p>
    <w:p w:rsidR="00F75218" w:rsidRPr="00666417" w:rsidRDefault="00F75218" w:rsidP="00F75218">
      <w:pPr>
        <w:tabs>
          <w:tab w:val="left" w:pos="913"/>
        </w:tabs>
        <w:ind w:firstLine="709"/>
        <w:jc w:val="both"/>
        <w:rPr>
          <w:sz w:val="28"/>
          <w:szCs w:val="28"/>
        </w:rPr>
      </w:pPr>
    </w:p>
    <w:p w:rsidR="00F75218" w:rsidRPr="00666417" w:rsidRDefault="00F75218" w:rsidP="00F75218">
      <w:pPr>
        <w:tabs>
          <w:tab w:val="left" w:pos="913"/>
        </w:tabs>
        <w:ind w:firstLine="709"/>
        <w:jc w:val="both"/>
        <w:rPr>
          <w:sz w:val="28"/>
          <w:szCs w:val="28"/>
        </w:rPr>
      </w:pPr>
      <w:r w:rsidRPr="00666417">
        <w:rPr>
          <w:sz w:val="28"/>
          <w:szCs w:val="28"/>
        </w:rPr>
        <w:t>6. Размер бюджетных ассигнований на содержание автомобильных дорог общего пользования местного значения (</w:t>
      </w:r>
      <w:proofErr w:type="spellStart"/>
      <w:r w:rsidRPr="00666417">
        <w:rPr>
          <w:sz w:val="28"/>
          <w:szCs w:val="28"/>
        </w:rPr>
        <w:t>H</w:t>
      </w:r>
      <w:r w:rsidRPr="00666417">
        <w:rPr>
          <w:sz w:val="28"/>
          <w:szCs w:val="28"/>
          <w:vertAlign w:val="subscript"/>
        </w:rPr>
        <w:t>сод</w:t>
      </w:r>
      <w:proofErr w:type="spellEnd"/>
      <w:r w:rsidRPr="00666417">
        <w:rPr>
          <w:sz w:val="28"/>
          <w:szCs w:val="28"/>
          <w:vertAlign w:val="subscript"/>
        </w:rPr>
        <w:t>.</w:t>
      </w:r>
      <w:r w:rsidRPr="00666417">
        <w:rPr>
          <w:sz w:val="28"/>
          <w:szCs w:val="28"/>
        </w:rPr>
        <w:t>) рассчитывается по формуле</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jc w:val="center"/>
        <w:rPr>
          <w:rFonts w:ascii="Times New Roman" w:hAnsi="Times New Roman" w:cs="Times New Roman"/>
          <w:sz w:val="28"/>
          <w:szCs w:val="28"/>
        </w:rPr>
      </w:pPr>
      <w:proofErr w:type="spellStart"/>
      <w:r w:rsidRPr="00666417">
        <w:rPr>
          <w:rFonts w:ascii="Times New Roman" w:hAnsi="Times New Roman" w:cs="Times New Roman"/>
          <w:sz w:val="28"/>
          <w:szCs w:val="28"/>
        </w:rPr>
        <w:t>H</w:t>
      </w:r>
      <w:r w:rsidRPr="00666417">
        <w:rPr>
          <w:rFonts w:ascii="Times New Roman" w:hAnsi="Times New Roman" w:cs="Times New Roman"/>
          <w:sz w:val="28"/>
          <w:szCs w:val="28"/>
          <w:vertAlign w:val="subscript"/>
        </w:rPr>
        <w:t>сод</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H</w:t>
      </w:r>
      <w:r w:rsidRPr="00666417">
        <w:rPr>
          <w:rFonts w:ascii="Times New Roman" w:hAnsi="Times New Roman" w:cs="Times New Roman"/>
          <w:sz w:val="28"/>
          <w:szCs w:val="28"/>
          <w:vertAlign w:val="subscript"/>
        </w:rPr>
        <w:t>V сод.</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кат</w:t>
      </w:r>
      <w:proofErr w:type="spellEnd"/>
      <w:r w:rsidRPr="00666417">
        <w:rPr>
          <w:rFonts w:ascii="Times New Roman" w:hAnsi="Times New Roman" w:cs="Times New Roman"/>
          <w:sz w:val="28"/>
          <w:szCs w:val="28"/>
          <w:vertAlign w:val="subscript"/>
        </w:rPr>
        <w:t>. сод.</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полос</w:t>
      </w:r>
      <w:proofErr w:type="spellEnd"/>
      <w:r w:rsidRPr="00666417">
        <w:rPr>
          <w:rFonts w:ascii="Times New Roman" w:hAnsi="Times New Roman" w:cs="Times New Roman"/>
          <w:sz w:val="28"/>
          <w:szCs w:val="28"/>
          <w:vertAlign w:val="subscript"/>
        </w:rPr>
        <w:t xml:space="preserve"> сод.</w:t>
      </w:r>
      <w:r w:rsidRPr="00666417">
        <w:rPr>
          <w:rFonts w:ascii="Times New Roman" w:hAnsi="Times New Roman" w:cs="Times New Roman"/>
          <w:sz w:val="28"/>
          <w:szCs w:val="28"/>
        </w:rPr>
        <w:t xml:space="preserve"> x </w:t>
      </w: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деф</w:t>
      </w:r>
      <w:proofErr w:type="spellEnd"/>
      <w:r w:rsidRPr="00666417">
        <w:rPr>
          <w:rFonts w:ascii="Times New Roman" w:hAnsi="Times New Roman" w:cs="Times New Roman"/>
          <w:sz w:val="28"/>
          <w:szCs w:val="28"/>
          <w:vertAlign w:val="subscript"/>
        </w:rPr>
        <w:t xml:space="preserve">. </w:t>
      </w:r>
      <w:proofErr w:type="spellStart"/>
      <w:r w:rsidRPr="00666417">
        <w:rPr>
          <w:rFonts w:ascii="Times New Roman" w:hAnsi="Times New Roman" w:cs="Times New Roman"/>
          <w:sz w:val="28"/>
          <w:szCs w:val="28"/>
          <w:vertAlign w:val="subscript"/>
        </w:rPr>
        <w:t>ипц</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x L x </w:t>
      </w:r>
      <w:proofErr w:type="spellStart"/>
      <w:r w:rsidRPr="00666417">
        <w:rPr>
          <w:rFonts w:ascii="Times New Roman" w:hAnsi="Times New Roman" w:cs="Times New Roman"/>
          <w:sz w:val="28"/>
          <w:szCs w:val="28"/>
        </w:rPr>
        <w:t>К</w:t>
      </w:r>
      <w:r w:rsidRPr="00666417">
        <w:rPr>
          <w:rFonts w:ascii="Times New Roman" w:hAnsi="Times New Roman" w:cs="Times New Roman"/>
          <w:sz w:val="28"/>
          <w:szCs w:val="28"/>
          <w:vertAlign w:val="subscript"/>
        </w:rPr>
        <w:t>прив</w:t>
      </w:r>
      <w:proofErr w:type="spellEnd"/>
      <w:r w:rsidRPr="00666417">
        <w:rPr>
          <w:rFonts w:ascii="Times New Roman" w:hAnsi="Times New Roman" w:cs="Times New Roman"/>
          <w:sz w:val="28"/>
          <w:szCs w:val="28"/>
        </w:rPr>
        <w:t>,</w:t>
      </w:r>
    </w:p>
    <w:p w:rsidR="00F75218" w:rsidRPr="00666417" w:rsidRDefault="00F75218" w:rsidP="00F75218">
      <w:pPr>
        <w:pStyle w:val="ConsPlusNormal"/>
        <w:jc w:val="both"/>
        <w:rPr>
          <w:rFonts w:ascii="Times New Roman" w:hAnsi="Times New Roman" w:cs="Times New Roman"/>
          <w:sz w:val="28"/>
          <w:szCs w:val="28"/>
        </w:rPr>
      </w:pPr>
    </w:p>
    <w:p w:rsidR="00F75218" w:rsidRPr="00666417" w:rsidRDefault="00F75218" w:rsidP="00F75218">
      <w:pPr>
        <w:pStyle w:val="ConsPlusNormal"/>
        <w:ind w:firstLine="709"/>
        <w:jc w:val="both"/>
        <w:rPr>
          <w:rFonts w:ascii="Times New Roman" w:hAnsi="Times New Roman" w:cs="Times New Roman"/>
          <w:sz w:val="28"/>
          <w:szCs w:val="28"/>
        </w:rPr>
      </w:pPr>
      <w:r w:rsidRPr="00666417">
        <w:rPr>
          <w:rFonts w:ascii="Times New Roman" w:hAnsi="Times New Roman" w:cs="Times New Roman"/>
          <w:sz w:val="28"/>
          <w:szCs w:val="28"/>
        </w:rPr>
        <w:t>где H</w:t>
      </w:r>
      <w:r w:rsidRPr="00666417">
        <w:rPr>
          <w:rFonts w:ascii="Times New Roman" w:hAnsi="Times New Roman" w:cs="Times New Roman"/>
          <w:sz w:val="28"/>
          <w:szCs w:val="28"/>
          <w:vertAlign w:val="subscript"/>
        </w:rPr>
        <w:t>V сод.</w:t>
      </w:r>
      <w:r w:rsidRPr="00666417">
        <w:rPr>
          <w:rFonts w:ascii="Times New Roman" w:hAnsi="Times New Roman" w:cs="Times New Roman"/>
          <w:sz w:val="28"/>
          <w:szCs w:val="28"/>
        </w:rPr>
        <w:t xml:space="preserve"> - установленный Администрацией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w:t>
      </w:r>
      <w:proofErr w:type="spellStart"/>
      <w:r w:rsidRPr="00666417">
        <w:rPr>
          <w:rFonts w:ascii="Times New Roman" w:hAnsi="Times New Roman" w:cs="Times New Roman"/>
          <w:sz w:val="28"/>
          <w:szCs w:val="28"/>
        </w:rPr>
        <w:t>районанорматив</w:t>
      </w:r>
      <w:proofErr w:type="spellEnd"/>
      <w:r w:rsidRPr="00666417">
        <w:rPr>
          <w:rFonts w:ascii="Times New Roman" w:hAnsi="Times New Roman" w:cs="Times New Roman"/>
          <w:sz w:val="28"/>
          <w:szCs w:val="28"/>
        </w:rPr>
        <w:t xml:space="preserve"> финансовых затрат на содержание автомобильных дорог общего пользования местного значения;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кат</w:t>
      </w:r>
      <w:proofErr w:type="spellEnd"/>
      <w:r w:rsidRPr="00666417">
        <w:rPr>
          <w:rFonts w:ascii="Times New Roman" w:hAnsi="Times New Roman" w:cs="Times New Roman"/>
          <w:sz w:val="28"/>
          <w:szCs w:val="28"/>
          <w:vertAlign w:val="subscript"/>
        </w:rPr>
        <w:t>. сод.</w:t>
      </w:r>
      <w:r w:rsidRPr="00666417">
        <w:rPr>
          <w:rFonts w:ascii="Times New Roman" w:hAnsi="Times New Roman" w:cs="Times New Roman"/>
          <w:sz w:val="28"/>
          <w:szCs w:val="28"/>
        </w:rPr>
        <w:t xml:space="preserve"> - коэффициент, учитывающий дифференциацию стоимости содержания автомобильных дорог общего пользования местного значения по соответствующим категориям;</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полос</w:t>
      </w:r>
      <w:proofErr w:type="spellEnd"/>
      <w:r w:rsidRPr="00666417">
        <w:rPr>
          <w:rFonts w:ascii="Times New Roman" w:hAnsi="Times New Roman" w:cs="Times New Roman"/>
          <w:sz w:val="28"/>
          <w:szCs w:val="28"/>
          <w:vertAlign w:val="subscript"/>
        </w:rPr>
        <w:t xml:space="preserve"> сод.</w:t>
      </w:r>
      <w:r w:rsidRPr="00666417">
        <w:rPr>
          <w:rFonts w:ascii="Times New Roman" w:hAnsi="Times New Roman" w:cs="Times New Roman"/>
          <w:sz w:val="28"/>
          <w:szCs w:val="28"/>
        </w:rPr>
        <w:t xml:space="preserve"> - коэффициент, учитывающий дифференциацию стоимости содержания автомобильных дорог общего пользования местного значения по количеству полос движения;</w:t>
      </w:r>
    </w:p>
    <w:p w:rsidR="00F75218" w:rsidRPr="00666417"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K</w:t>
      </w:r>
      <w:r w:rsidRPr="00666417">
        <w:rPr>
          <w:rFonts w:ascii="Times New Roman" w:hAnsi="Times New Roman" w:cs="Times New Roman"/>
          <w:sz w:val="28"/>
          <w:szCs w:val="28"/>
          <w:vertAlign w:val="subscript"/>
        </w:rPr>
        <w:t>деф</w:t>
      </w:r>
      <w:proofErr w:type="spellEnd"/>
      <w:r w:rsidRPr="00666417">
        <w:rPr>
          <w:rFonts w:ascii="Times New Roman" w:hAnsi="Times New Roman" w:cs="Times New Roman"/>
          <w:sz w:val="28"/>
          <w:szCs w:val="28"/>
          <w:vertAlign w:val="subscript"/>
        </w:rPr>
        <w:t xml:space="preserve">. </w:t>
      </w:r>
      <w:proofErr w:type="spellStart"/>
      <w:r w:rsidRPr="00666417">
        <w:rPr>
          <w:rFonts w:ascii="Times New Roman" w:hAnsi="Times New Roman" w:cs="Times New Roman"/>
          <w:sz w:val="28"/>
          <w:szCs w:val="28"/>
          <w:vertAlign w:val="subscript"/>
        </w:rPr>
        <w:t>ипц</w:t>
      </w:r>
      <w:proofErr w:type="spellEnd"/>
      <w:r w:rsidRPr="00666417">
        <w:rPr>
          <w:rFonts w:ascii="Times New Roman" w:hAnsi="Times New Roman" w:cs="Times New Roman"/>
          <w:sz w:val="28"/>
          <w:szCs w:val="28"/>
          <w:vertAlign w:val="subscript"/>
        </w:rPr>
        <w:t>.</w:t>
      </w:r>
      <w:r w:rsidRPr="00666417">
        <w:rPr>
          <w:rFonts w:ascii="Times New Roman" w:hAnsi="Times New Roman" w:cs="Times New Roman"/>
          <w:sz w:val="28"/>
          <w:szCs w:val="28"/>
        </w:rPr>
        <w:t xml:space="preserve"> - индекс потребительских цен, согласованный Администрацией </w:t>
      </w:r>
      <w:proofErr w:type="spellStart"/>
      <w:r>
        <w:rPr>
          <w:rFonts w:ascii="Times New Roman" w:hAnsi="Times New Roman" w:cs="Times New Roman"/>
          <w:sz w:val="28"/>
          <w:szCs w:val="28"/>
        </w:rPr>
        <w:t>Белокалитвинского</w:t>
      </w:r>
      <w:proofErr w:type="spellEnd"/>
      <w:r w:rsidRPr="00666417">
        <w:rPr>
          <w:rFonts w:ascii="Times New Roman" w:hAnsi="Times New Roman" w:cs="Times New Roman"/>
          <w:sz w:val="28"/>
          <w:szCs w:val="28"/>
        </w:rPr>
        <w:t xml:space="preserve"> </w:t>
      </w:r>
      <w:proofErr w:type="spellStart"/>
      <w:r w:rsidRPr="00666417">
        <w:rPr>
          <w:rFonts w:ascii="Times New Roman" w:hAnsi="Times New Roman" w:cs="Times New Roman"/>
          <w:sz w:val="28"/>
          <w:szCs w:val="28"/>
        </w:rPr>
        <w:t>районаи</w:t>
      </w:r>
      <w:proofErr w:type="spellEnd"/>
      <w:r w:rsidRPr="00666417">
        <w:rPr>
          <w:rFonts w:ascii="Times New Roman" w:hAnsi="Times New Roman" w:cs="Times New Roman"/>
          <w:sz w:val="28"/>
          <w:szCs w:val="28"/>
        </w:rPr>
        <w:t xml:space="preserve"> учитываемый при формировании бюджета на соответствующий финансовый год и плановый период.</w:t>
      </w:r>
    </w:p>
    <w:p w:rsidR="00F75218" w:rsidRDefault="00F75218" w:rsidP="00F75218">
      <w:pPr>
        <w:pStyle w:val="ConsPlusNormal"/>
        <w:spacing w:before="240"/>
        <w:ind w:firstLine="709"/>
        <w:jc w:val="both"/>
        <w:rPr>
          <w:rFonts w:ascii="Times New Roman" w:hAnsi="Times New Roman" w:cs="Times New Roman"/>
          <w:sz w:val="28"/>
          <w:szCs w:val="28"/>
        </w:rPr>
      </w:pPr>
      <w:proofErr w:type="spellStart"/>
      <w:r w:rsidRPr="00666417">
        <w:rPr>
          <w:rFonts w:ascii="Times New Roman" w:hAnsi="Times New Roman" w:cs="Times New Roman"/>
          <w:sz w:val="28"/>
          <w:szCs w:val="28"/>
        </w:rPr>
        <w:t>К</w:t>
      </w:r>
      <w:r w:rsidRPr="00666417">
        <w:rPr>
          <w:rFonts w:ascii="Times New Roman" w:hAnsi="Times New Roman" w:cs="Times New Roman"/>
          <w:sz w:val="28"/>
          <w:szCs w:val="28"/>
          <w:vertAlign w:val="subscript"/>
        </w:rPr>
        <w:t>прив</w:t>
      </w:r>
      <w:proofErr w:type="spellEnd"/>
      <w:r w:rsidRPr="00666417">
        <w:rPr>
          <w:rFonts w:ascii="Times New Roman" w:hAnsi="Times New Roman" w:cs="Times New Roman"/>
          <w:sz w:val="28"/>
          <w:szCs w:val="28"/>
        </w:rPr>
        <w:t xml:space="preserve"> - поправочные коэффициенты, учитываемые при расчете объема бюджетных ассигнований бюджета на текущий год</w:t>
      </w:r>
      <w:r>
        <w:rPr>
          <w:rFonts w:ascii="Times New Roman" w:hAnsi="Times New Roman" w:cs="Times New Roman"/>
          <w:sz w:val="28"/>
          <w:szCs w:val="28"/>
        </w:rPr>
        <w:t>.</w:t>
      </w:r>
    </w:p>
    <w:p w:rsidR="00F75218" w:rsidRDefault="00F75218" w:rsidP="00F75218">
      <w:pPr>
        <w:pStyle w:val="ConsPlusNormal"/>
        <w:spacing w:before="240"/>
        <w:ind w:firstLine="709"/>
        <w:jc w:val="both"/>
        <w:rPr>
          <w:rFonts w:ascii="Times New Roman" w:hAnsi="Times New Roman" w:cs="Times New Roman"/>
          <w:sz w:val="28"/>
          <w:szCs w:val="28"/>
        </w:rPr>
      </w:pPr>
    </w:p>
    <w:p w:rsidR="00D16C1D" w:rsidRDefault="00D16C1D" w:rsidP="00F75218">
      <w:pPr>
        <w:pStyle w:val="ConsPlusNormal"/>
        <w:spacing w:before="240"/>
        <w:ind w:firstLine="709"/>
        <w:jc w:val="both"/>
        <w:rPr>
          <w:rFonts w:ascii="Times New Roman" w:hAnsi="Times New Roman" w:cs="Times New Roman"/>
          <w:sz w:val="28"/>
          <w:szCs w:val="28"/>
        </w:rPr>
      </w:pPr>
    </w:p>
    <w:p w:rsidR="00F75218" w:rsidRPr="00666417" w:rsidRDefault="00F75218" w:rsidP="00D16C1D">
      <w:pPr>
        <w:pStyle w:val="ConsPlusNormal"/>
        <w:spacing w:before="240"/>
        <w:ind w:firstLine="0"/>
        <w:jc w:val="center"/>
        <w:rPr>
          <w:rFonts w:ascii="Times New Roman" w:hAnsi="Times New Roman" w:cs="Times New Roman"/>
          <w:sz w:val="28"/>
          <w:szCs w:val="28"/>
        </w:rPr>
      </w:pPr>
      <w:r>
        <w:rPr>
          <w:rFonts w:ascii="Times New Roman" w:hAnsi="Times New Roman" w:cs="Times New Roman"/>
          <w:sz w:val="28"/>
          <w:szCs w:val="28"/>
        </w:rPr>
        <w:t>Управляющий делами                                                                 Л.Г. Василенко</w:t>
      </w:r>
    </w:p>
    <w:p w:rsidR="00F75218" w:rsidRDefault="00F75218" w:rsidP="00F75218">
      <w:pPr>
        <w:jc w:val="right"/>
        <w:rPr>
          <w:color w:val="000000"/>
          <w:sz w:val="28"/>
          <w:szCs w:val="28"/>
        </w:rPr>
      </w:pPr>
      <w:r>
        <w:rPr>
          <w:color w:val="000000"/>
        </w:rPr>
        <w:br w:type="page"/>
      </w:r>
      <w:r>
        <w:rPr>
          <w:color w:val="000000"/>
          <w:sz w:val="28"/>
          <w:szCs w:val="28"/>
        </w:rPr>
        <w:lastRenderedPageBreak/>
        <w:t>Приложение № 1</w:t>
      </w:r>
    </w:p>
    <w:p w:rsidR="00F75218" w:rsidRDefault="00F75218" w:rsidP="00F75218">
      <w:pPr>
        <w:jc w:val="right"/>
        <w:rPr>
          <w:color w:val="000000"/>
          <w:sz w:val="28"/>
          <w:szCs w:val="28"/>
        </w:rPr>
      </w:pPr>
      <w:r>
        <w:rPr>
          <w:color w:val="000000"/>
          <w:sz w:val="28"/>
          <w:szCs w:val="28"/>
        </w:rPr>
        <w:t>к правилам расчета размера бюджетных</w:t>
      </w:r>
    </w:p>
    <w:p w:rsidR="00F75218" w:rsidRDefault="00F75218" w:rsidP="00F75218">
      <w:pPr>
        <w:jc w:val="right"/>
        <w:rPr>
          <w:color w:val="000000"/>
          <w:sz w:val="28"/>
          <w:szCs w:val="28"/>
        </w:rPr>
      </w:pPr>
      <w:r>
        <w:rPr>
          <w:color w:val="000000"/>
          <w:sz w:val="28"/>
          <w:szCs w:val="28"/>
        </w:rPr>
        <w:t xml:space="preserve"> ассигнований из бюджета </w:t>
      </w:r>
      <w:proofErr w:type="spellStart"/>
      <w:r>
        <w:rPr>
          <w:color w:val="000000"/>
          <w:sz w:val="28"/>
          <w:szCs w:val="28"/>
        </w:rPr>
        <w:t>Белокалитвинского</w:t>
      </w:r>
      <w:proofErr w:type="spellEnd"/>
    </w:p>
    <w:p w:rsidR="00F75218" w:rsidRDefault="00F75218" w:rsidP="00F75218">
      <w:pPr>
        <w:jc w:val="right"/>
        <w:rPr>
          <w:color w:val="000000"/>
          <w:sz w:val="28"/>
          <w:szCs w:val="28"/>
        </w:rPr>
      </w:pPr>
      <w:r>
        <w:rPr>
          <w:color w:val="000000"/>
          <w:sz w:val="28"/>
          <w:szCs w:val="28"/>
        </w:rPr>
        <w:t xml:space="preserve"> района на капитальный ремонт, ремонт</w:t>
      </w:r>
    </w:p>
    <w:p w:rsidR="00F75218" w:rsidRDefault="00F75218" w:rsidP="00F75218">
      <w:pPr>
        <w:jc w:val="right"/>
        <w:rPr>
          <w:color w:val="000000"/>
          <w:sz w:val="28"/>
          <w:szCs w:val="28"/>
        </w:rPr>
      </w:pPr>
      <w:r>
        <w:rPr>
          <w:color w:val="000000"/>
          <w:sz w:val="28"/>
          <w:szCs w:val="28"/>
        </w:rPr>
        <w:t xml:space="preserve"> и содержание автомобильных дорог </w:t>
      </w:r>
    </w:p>
    <w:p w:rsidR="00F75218" w:rsidRDefault="00F75218" w:rsidP="00F75218">
      <w:pPr>
        <w:jc w:val="right"/>
        <w:rPr>
          <w:color w:val="000000"/>
          <w:sz w:val="28"/>
          <w:szCs w:val="28"/>
        </w:rPr>
      </w:pPr>
      <w:r>
        <w:rPr>
          <w:color w:val="000000"/>
          <w:sz w:val="28"/>
          <w:szCs w:val="28"/>
        </w:rPr>
        <w:t>общего пользования местного значения</w:t>
      </w:r>
    </w:p>
    <w:p w:rsidR="00F75218" w:rsidRDefault="00F75218" w:rsidP="00F75218">
      <w:pPr>
        <w:pStyle w:val="ConsPlusNormal"/>
        <w:jc w:val="both"/>
      </w:pPr>
    </w:p>
    <w:p w:rsidR="00F75218" w:rsidRPr="0031760C" w:rsidRDefault="00F75218" w:rsidP="00F75218">
      <w:pPr>
        <w:pStyle w:val="ConsPlusTitle"/>
        <w:jc w:val="center"/>
        <w:rPr>
          <w:sz w:val="28"/>
          <w:szCs w:val="28"/>
        </w:rPr>
      </w:pPr>
      <w:bookmarkStart w:id="4" w:name="Par125"/>
      <w:bookmarkEnd w:id="4"/>
      <w:r w:rsidRPr="0031760C">
        <w:rPr>
          <w:sz w:val="28"/>
          <w:szCs w:val="28"/>
        </w:rPr>
        <w:t>КОЭФФИЦИЕНТЫ,</w:t>
      </w:r>
    </w:p>
    <w:p w:rsidR="00F75218" w:rsidRPr="0031760C" w:rsidRDefault="00F75218" w:rsidP="00F75218">
      <w:pPr>
        <w:pStyle w:val="ConsPlusTitle"/>
        <w:jc w:val="center"/>
        <w:rPr>
          <w:sz w:val="28"/>
          <w:szCs w:val="28"/>
        </w:rPr>
      </w:pPr>
      <w:r w:rsidRPr="0031760C">
        <w:rPr>
          <w:sz w:val="28"/>
          <w:szCs w:val="28"/>
        </w:rPr>
        <w:t>УЧИТЫВАЮЩИЕ ДИФФЕРЕНЦИАЦИЮ СТОИМОСТИ КАПИТАЛЬНОГО РЕМОНТА,</w:t>
      </w:r>
    </w:p>
    <w:p w:rsidR="00F75218" w:rsidRPr="0031760C" w:rsidRDefault="00F75218" w:rsidP="00F75218">
      <w:pPr>
        <w:pStyle w:val="ConsPlusTitle"/>
        <w:jc w:val="center"/>
        <w:rPr>
          <w:sz w:val="28"/>
          <w:szCs w:val="28"/>
        </w:rPr>
      </w:pPr>
      <w:r w:rsidRPr="0031760C">
        <w:rPr>
          <w:sz w:val="28"/>
          <w:szCs w:val="28"/>
        </w:rPr>
        <w:t>РЕМОНТА И СОДЕРЖАНИЯ АВТОМОБИЛЬНЫХ ДОРОГ ОБЩЕГО ПОЛЬЗОВАНИЯ</w:t>
      </w:r>
    </w:p>
    <w:p w:rsidR="00F75218" w:rsidRPr="0031760C" w:rsidRDefault="00F75218" w:rsidP="00F75218">
      <w:pPr>
        <w:pStyle w:val="ConsPlusTitle"/>
        <w:jc w:val="center"/>
        <w:rPr>
          <w:sz w:val="28"/>
          <w:szCs w:val="28"/>
        </w:rPr>
      </w:pPr>
      <w:r w:rsidRPr="0031760C">
        <w:rPr>
          <w:sz w:val="28"/>
          <w:szCs w:val="28"/>
        </w:rPr>
        <w:t>МЕСТНОГО ЗНАЧЕНИЯ ПО КАТЕГОРИЯМ</w:t>
      </w:r>
    </w:p>
    <w:p w:rsidR="00F75218" w:rsidRDefault="00F75218" w:rsidP="00F75218">
      <w:pPr>
        <w:pStyle w:val="ConsPlusNormal"/>
        <w:jc w:val="both"/>
      </w:pPr>
    </w:p>
    <w:p w:rsidR="00F75218" w:rsidRDefault="00F75218" w:rsidP="00F7521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907"/>
        <w:gridCol w:w="907"/>
        <w:gridCol w:w="907"/>
        <w:gridCol w:w="907"/>
        <w:gridCol w:w="907"/>
        <w:gridCol w:w="907"/>
        <w:gridCol w:w="907"/>
      </w:tblGrid>
      <w:tr w:rsidR="00F75218" w:rsidRPr="00B94414" w:rsidTr="00003F22">
        <w:tc>
          <w:tcPr>
            <w:tcW w:w="2721" w:type="dxa"/>
            <w:vMerge w:val="restart"/>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Вид работ</w:t>
            </w:r>
          </w:p>
        </w:tc>
        <w:tc>
          <w:tcPr>
            <w:tcW w:w="6349" w:type="dxa"/>
            <w:gridSpan w:val="7"/>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Коэффициент по категориям автомобильных дорог</w:t>
            </w:r>
          </w:p>
        </w:tc>
      </w:tr>
      <w:tr w:rsidR="00F75218" w:rsidRPr="00B94414" w:rsidTr="00003F22">
        <w:tc>
          <w:tcPr>
            <w:tcW w:w="2721" w:type="dxa"/>
            <w:vMerge/>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both"/>
            </w:pP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IА</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IБ</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IВ</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II</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III</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IV</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V</w:t>
            </w:r>
          </w:p>
        </w:tc>
      </w:tr>
      <w:tr w:rsidR="00F75218" w:rsidRPr="00B94414" w:rsidTr="00003F22">
        <w:tc>
          <w:tcPr>
            <w:tcW w:w="2721"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pPr>
            <w:r w:rsidRPr="00B94414">
              <w:t>Капитальный ремонт</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10,52</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9,97</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9,84</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5,58</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3,58</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2,49</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w:t>
            </w:r>
          </w:p>
        </w:tc>
      </w:tr>
      <w:tr w:rsidR="00F75218" w:rsidRPr="00B94414" w:rsidTr="00003F22">
        <w:tc>
          <w:tcPr>
            <w:tcW w:w="2721"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pPr>
            <w:r w:rsidRPr="00B94414">
              <w:t>Ремонт</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9,98</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9,58</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9,51</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5,54</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3,59</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2,6</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w:t>
            </w:r>
          </w:p>
        </w:tc>
      </w:tr>
      <w:tr w:rsidR="00F75218" w:rsidRPr="00B94414" w:rsidTr="00003F22">
        <w:tc>
          <w:tcPr>
            <w:tcW w:w="2721"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pPr>
            <w:r w:rsidRPr="00B94414">
              <w:t>Содержание</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5,94</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5,68</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5,32</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2,55</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1,51</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1,15</w:t>
            </w:r>
          </w:p>
        </w:tc>
        <w:tc>
          <w:tcPr>
            <w:tcW w:w="90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w:t>
            </w:r>
          </w:p>
        </w:tc>
      </w:tr>
    </w:tbl>
    <w:p w:rsidR="00F75218" w:rsidRDefault="00F75218" w:rsidP="00F75218">
      <w:pPr>
        <w:pStyle w:val="ConsPlusNormal"/>
        <w:jc w:val="both"/>
      </w:pPr>
    </w:p>
    <w:p w:rsidR="00F75218" w:rsidRDefault="00F75218" w:rsidP="00F75218">
      <w:pPr>
        <w:pStyle w:val="ConsPlusNormal"/>
        <w:jc w:val="both"/>
      </w:pPr>
    </w:p>
    <w:p w:rsidR="00F75218" w:rsidRDefault="00F75218" w:rsidP="00F75218">
      <w:pPr>
        <w:pStyle w:val="ConsPlusNormal"/>
        <w:jc w:val="both"/>
      </w:pPr>
    </w:p>
    <w:p w:rsidR="00F75218" w:rsidRDefault="00F75218" w:rsidP="00F75218">
      <w:pPr>
        <w:spacing w:line="259" w:lineRule="auto"/>
        <w:jc w:val="right"/>
        <w:rPr>
          <w:color w:val="000000"/>
          <w:sz w:val="28"/>
          <w:szCs w:val="28"/>
        </w:rPr>
      </w:pPr>
      <w:r>
        <w:br w:type="page"/>
      </w:r>
      <w:r>
        <w:rPr>
          <w:color w:val="000000"/>
          <w:sz w:val="28"/>
          <w:szCs w:val="28"/>
        </w:rPr>
        <w:lastRenderedPageBreak/>
        <w:t>Приложение № 2</w:t>
      </w:r>
    </w:p>
    <w:p w:rsidR="00F75218" w:rsidRDefault="00F75218" w:rsidP="00F75218">
      <w:pPr>
        <w:jc w:val="right"/>
        <w:rPr>
          <w:color w:val="000000"/>
          <w:sz w:val="28"/>
          <w:szCs w:val="28"/>
        </w:rPr>
      </w:pPr>
      <w:r>
        <w:rPr>
          <w:color w:val="000000"/>
          <w:sz w:val="28"/>
          <w:szCs w:val="28"/>
        </w:rPr>
        <w:t>к правилам расчета размера бюджетных</w:t>
      </w:r>
    </w:p>
    <w:p w:rsidR="00F75218" w:rsidRDefault="00F75218" w:rsidP="00F75218">
      <w:pPr>
        <w:jc w:val="right"/>
        <w:rPr>
          <w:color w:val="000000"/>
          <w:sz w:val="28"/>
          <w:szCs w:val="28"/>
        </w:rPr>
      </w:pPr>
      <w:r>
        <w:rPr>
          <w:color w:val="000000"/>
          <w:sz w:val="28"/>
          <w:szCs w:val="28"/>
        </w:rPr>
        <w:t xml:space="preserve"> ассигнований из бюджета </w:t>
      </w:r>
      <w:proofErr w:type="spellStart"/>
      <w:r>
        <w:rPr>
          <w:color w:val="000000"/>
          <w:sz w:val="28"/>
          <w:szCs w:val="28"/>
        </w:rPr>
        <w:t>Белокалитвинского</w:t>
      </w:r>
      <w:proofErr w:type="spellEnd"/>
    </w:p>
    <w:p w:rsidR="00F75218" w:rsidRDefault="00F75218" w:rsidP="00F75218">
      <w:pPr>
        <w:jc w:val="right"/>
        <w:rPr>
          <w:color w:val="000000"/>
          <w:sz w:val="28"/>
          <w:szCs w:val="28"/>
        </w:rPr>
      </w:pPr>
      <w:r>
        <w:rPr>
          <w:color w:val="000000"/>
          <w:sz w:val="28"/>
          <w:szCs w:val="28"/>
        </w:rPr>
        <w:t xml:space="preserve"> района на капитальный ремонт, ремонт</w:t>
      </w:r>
    </w:p>
    <w:p w:rsidR="00F75218" w:rsidRDefault="00F75218" w:rsidP="00F75218">
      <w:pPr>
        <w:jc w:val="right"/>
        <w:rPr>
          <w:color w:val="000000"/>
          <w:sz w:val="28"/>
          <w:szCs w:val="28"/>
        </w:rPr>
      </w:pPr>
      <w:r>
        <w:rPr>
          <w:color w:val="000000"/>
          <w:sz w:val="28"/>
          <w:szCs w:val="28"/>
        </w:rPr>
        <w:t xml:space="preserve"> и содержание автомобильных дорог </w:t>
      </w:r>
    </w:p>
    <w:p w:rsidR="00F75218" w:rsidRDefault="00F75218" w:rsidP="00F75218">
      <w:pPr>
        <w:jc w:val="right"/>
        <w:rPr>
          <w:color w:val="000000"/>
          <w:sz w:val="28"/>
          <w:szCs w:val="28"/>
        </w:rPr>
      </w:pPr>
      <w:r>
        <w:rPr>
          <w:color w:val="000000"/>
          <w:sz w:val="28"/>
          <w:szCs w:val="28"/>
        </w:rPr>
        <w:t>общего пользования местного значения</w:t>
      </w:r>
    </w:p>
    <w:p w:rsidR="00F75218" w:rsidRDefault="00F75218" w:rsidP="00F75218">
      <w:pPr>
        <w:pStyle w:val="ConsPlusNormal"/>
        <w:jc w:val="both"/>
      </w:pPr>
    </w:p>
    <w:p w:rsidR="00F75218" w:rsidRPr="0031760C" w:rsidRDefault="00F75218" w:rsidP="00F75218">
      <w:pPr>
        <w:pStyle w:val="ConsPlusTitle"/>
        <w:jc w:val="center"/>
        <w:rPr>
          <w:sz w:val="28"/>
          <w:szCs w:val="28"/>
        </w:rPr>
      </w:pPr>
      <w:bookmarkStart w:id="5" w:name="Par176"/>
      <w:bookmarkEnd w:id="5"/>
      <w:r w:rsidRPr="0031760C">
        <w:rPr>
          <w:sz w:val="28"/>
          <w:szCs w:val="28"/>
        </w:rPr>
        <w:t>КОЭФФИЦИЕНТЫ,</w:t>
      </w:r>
    </w:p>
    <w:p w:rsidR="00F75218" w:rsidRPr="0031760C" w:rsidRDefault="00F75218" w:rsidP="00F75218">
      <w:pPr>
        <w:pStyle w:val="ConsPlusTitle"/>
        <w:jc w:val="center"/>
        <w:rPr>
          <w:sz w:val="28"/>
          <w:szCs w:val="28"/>
        </w:rPr>
      </w:pPr>
      <w:r w:rsidRPr="0031760C">
        <w:rPr>
          <w:sz w:val="28"/>
          <w:szCs w:val="28"/>
        </w:rPr>
        <w:t>УЧИТЫВАЮЩИЕ ДИФФЕРЕНЦИАЦИЮ СТОИМОСТИ КАПИТАЛЬНОГО РЕМОНТА,</w:t>
      </w:r>
    </w:p>
    <w:p w:rsidR="00F75218" w:rsidRPr="0031760C" w:rsidRDefault="00F75218" w:rsidP="00F75218">
      <w:pPr>
        <w:pStyle w:val="ConsPlusTitle"/>
        <w:jc w:val="center"/>
        <w:rPr>
          <w:sz w:val="28"/>
          <w:szCs w:val="28"/>
        </w:rPr>
      </w:pPr>
      <w:r w:rsidRPr="0031760C">
        <w:rPr>
          <w:sz w:val="28"/>
          <w:szCs w:val="28"/>
        </w:rPr>
        <w:t>РЕМОНТА И СОДЕРЖАНИЯ АВТОМОБИЛЬНЫХ ДОРОГ ОБЩЕГО ПОЛЬЗОВАНИЯ</w:t>
      </w:r>
    </w:p>
    <w:p w:rsidR="00F75218" w:rsidRPr="0031760C" w:rsidRDefault="00F75218" w:rsidP="00F75218">
      <w:pPr>
        <w:pStyle w:val="ConsPlusTitle"/>
        <w:jc w:val="center"/>
        <w:rPr>
          <w:sz w:val="28"/>
          <w:szCs w:val="28"/>
        </w:rPr>
      </w:pPr>
      <w:r w:rsidRPr="0031760C">
        <w:rPr>
          <w:sz w:val="28"/>
          <w:szCs w:val="28"/>
        </w:rPr>
        <w:t>МЕСТНОГО ЗНАЧЕНИЯ ПО КОЛИЧЕСТВУ</w:t>
      </w:r>
    </w:p>
    <w:p w:rsidR="00F75218" w:rsidRPr="0031760C" w:rsidRDefault="00F75218" w:rsidP="00F75218">
      <w:pPr>
        <w:pStyle w:val="ConsPlusTitle"/>
        <w:jc w:val="center"/>
        <w:rPr>
          <w:sz w:val="28"/>
          <w:szCs w:val="28"/>
        </w:rPr>
      </w:pPr>
      <w:r w:rsidRPr="0031760C">
        <w:rPr>
          <w:sz w:val="28"/>
          <w:szCs w:val="28"/>
        </w:rPr>
        <w:t>ПОЛОС ДВИЖЕНИЯ</w:t>
      </w:r>
    </w:p>
    <w:p w:rsidR="00F75218" w:rsidRDefault="00F75218" w:rsidP="00F75218">
      <w:pPr>
        <w:pStyle w:val="ConsPlusNormal"/>
        <w:jc w:val="both"/>
      </w:pPr>
    </w:p>
    <w:p w:rsidR="00F75218" w:rsidRDefault="00F75218" w:rsidP="00F7521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0"/>
        <w:gridCol w:w="680"/>
        <w:gridCol w:w="680"/>
        <w:gridCol w:w="680"/>
        <w:gridCol w:w="680"/>
        <w:gridCol w:w="737"/>
        <w:gridCol w:w="680"/>
        <w:gridCol w:w="680"/>
        <w:gridCol w:w="680"/>
        <w:gridCol w:w="680"/>
        <w:gridCol w:w="680"/>
        <w:gridCol w:w="680"/>
      </w:tblGrid>
      <w:tr w:rsidR="00F75218" w:rsidRPr="00B94414" w:rsidTr="00003F22">
        <w:tc>
          <w:tcPr>
            <w:tcW w:w="1530" w:type="dxa"/>
            <w:vMerge w:val="restart"/>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Вид работ</w:t>
            </w:r>
          </w:p>
        </w:tc>
        <w:tc>
          <w:tcPr>
            <w:tcW w:w="7537" w:type="dxa"/>
            <w:gridSpan w:val="11"/>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Коэффициент по категориям автомобильных дорог и количеству полос</w:t>
            </w:r>
          </w:p>
        </w:tc>
      </w:tr>
      <w:tr w:rsidR="00F75218" w:rsidRPr="00B94414" w:rsidTr="00003F22">
        <w:tc>
          <w:tcPr>
            <w:tcW w:w="1530" w:type="dxa"/>
            <w:vMerge/>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both"/>
            </w:pPr>
          </w:p>
        </w:tc>
        <w:tc>
          <w:tcPr>
            <w:tcW w:w="2040" w:type="dxa"/>
            <w:gridSpan w:val="3"/>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IА</w:t>
            </w:r>
          </w:p>
        </w:tc>
        <w:tc>
          <w:tcPr>
            <w:tcW w:w="2097" w:type="dxa"/>
            <w:gridSpan w:val="3"/>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IБ</w:t>
            </w:r>
          </w:p>
        </w:tc>
        <w:tc>
          <w:tcPr>
            <w:tcW w:w="2040" w:type="dxa"/>
            <w:gridSpan w:val="3"/>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IВ</w:t>
            </w:r>
          </w:p>
        </w:tc>
        <w:tc>
          <w:tcPr>
            <w:tcW w:w="1360" w:type="dxa"/>
            <w:gridSpan w:val="2"/>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II</w:t>
            </w:r>
          </w:p>
        </w:tc>
      </w:tr>
      <w:tr w:rsidR="00F75218" w:rsidRPr="00B94414" w:rsidTr="00003F22">
        <w:tc>
          <w:tcPr>
            <w:tcW w:w="1530" w:type="dxa"/>
            <w:vMerge/>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both"/>
            </w:pP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6</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4</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8</w:t>
            </w:r>
          </w:p>
        </w:tc>
        <w:tc>
          <w:tcPr>
            <w:tcW w:w="73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6</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4</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6</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4</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4</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2</w:t>
            </w:r>
          </w:p>
        </w:tc>
      </w:tr>
      <w:tr w:rsidR="00F75218" w:rsidRPr="00B94414" w:rsidTr="00003F22">
        <w:tc>
          <w:tcPr>
            <w:tcW w:w="153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pPr>
            <w:r w:rsidRPr="00B94414">
              <w:t>Капитальный ремонт и ремонт</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1,63</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1,32</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1,62</w:t>
            </w:r>
          </w:p>
        </w:tc>
        <w:tc>
          <w:tcPr>
            <w:tcW w:w="73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1,31</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1,62</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1,31</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1,47</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r>
      <w:tr w:rsidR="00F75218" w:rsidRPr="00B94414" w:rsidTr="00003F22">
        <w:tc>
          <w:tcPr>
            <w:tcW w:w="153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pPr>
            <w:r w:rsidRPr="00B94414">
              <w:t>Содержание</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1,49</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1,23</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1,46</w:t>
            </w:r>
          </w:p>
        </w:tc>
        <w:tc>
          <w:tcPr>
            <w:tcW w:w="737"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1,22</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1,42</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0,97</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1,37</w:t>
            </w:r>
          </w:p>
        </w:tc>
        <w:tc>
          <w:tcPr>
            <w:tcW w:w="680"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0,98</w:t>
            </w:r>
          </w:p>
        </w:tc>
      </w:tr>
    </w:tbl>
    <w:p w:rsidR="00F75218" w:rsidRDefault="00F75218" w:rsidP="00F75218">
      <w:pPr>
        <w:pStyle w:val="ConsPlusNormal"/>
        <w:jc w:val="both"/>
      </w:pPr>
    </w:p>
    <w:p w:rsidR="00F75218" w:rsidRDefault="00F75218" w:rsidP="00F75218">
      <w:pPr>
        <w:pStyle w:val="ConsPlusNormal"/>
        <w:jc w:val="both"/>
      </w:pPr>
    </w:p>
    <w:p w:rsidR="00F75218" w:rsidRDefault="00F75218" w:rsidP="00F75218">
      <w:pPr>
        <w:pStyle w:val="ConsPlusNormal"/>
        <w:jc w:val="both"/>
      </w:pPr>
    </w:p>
    <w:p w:rsidR="00F75218" w:rsidRDefault="00F75218" w:rsidP="00F75218">
      <w:pPr>
        <w:spacing w:after="160" w:line="259" w:lineRule="auto"/>
      </w:pPr>
      <w:r>
        <w:br w:type="page"/>
      </w:r>
    </w:p>
    <w:p w:rsidR="00F75218" w:rsidRDefault="00F75218" w:rsidP="00F75218">
      <w:pPr>
        <w:jc w:val="right"/>
        <w:rPr>
          <w:color w:val="000000"/>
          <w:sz w:val="28"/>
          <w:szCs w:val="28"/>
        </w:rPr>
      </w:pPr>
      <w:r>
        <w:rPr>
          <w:color w:val="000000"/>
          <w:sz w:val="28"/>
          <w:szCs w:val="28"/>
        </w:rPr>
        <w:lastRenderedPageBreak/>
        <w:t>Приложение № 3</w:t>
      </w:r>
    </w:p>
    <w:p w:rsidR="00F75218" w:rsidRDefault="00F75218" w:rsidP="00F75218">
      <w:pPr>
        <w:jc w:val="right"/>
        <w:rPr>
          <w:color w:val="000000"/>
          <w:sz w:val="28"/>
          <w:szCs w:val="28"/>
        </w:rPr>
      </w:pPr>
      <w:r>
        <w:rPr>
          <w:color w:val="000000"/>
          <w:sz w:val="28"/>
          <w:szCs w:val="28"/>
        </w:rPr>
        <w:t>к правилам расчета размера бюджетных</w:t>
      </w:r>
    </w:p>
    <w:p w:rsidR="00F75218" w:rsidRDefault="00F75218" w:rsidP="00F75218">
      <w:pPr>
        <w:jc w:val="right"/>
        <w:rPr>
          <w:color w:val="000000"/>
          <w:sz w:val="28"/>
          <w:szCs w:val="28"/>
        </w:rPr>
      </w:pPr>
      <w:r>
        <w:rPr>
          <w:color w:val="000000"/>
          <w:sz w:val="28"/>
          <w:szCs w:val="28"/>
        </w:rPr>
        <w:t xml:space="preserve"> ассигнований из бюджета </w:t>
      </w:r>
      <w:proofErr w:type="spellStart"/>
      <w:r>
        <w:rPr>
          <w:color w:val="000000"/>
          <w:sz w:val="28"/>
          <w:szCs w:val="28"/>
        </w:rPr>
        <w:t>Белокалитвинского</w:t>
      </w:r>
      <w:proofErr w:type="spellEnd"/>
    </w:p>
    <w:p w:rsidR="00F75218" w:rsidRDefault="00F75218" w:rsidP="00F75218">
      <w:pPr>
        <w:jc w:val="right"/>
        <w:rPr>
          <w:color w:val="000000"/>
          <w:sz w:val="28"/>
          <w:szCs w:val="28"/>
        </w:rPr>
      </w:pPr>
      <w:r>
        <w:rPr>
          <w:color w:val="000000"/>
          <w:sz w:val="28"/>
          <w:szCs w:val="28"/>
        </w:rPr>
        <w:t xml:space="preserve"> района на капитальный ремонт, ремонт</w:t>
      </w:r>
    </w:p>
    <w:p w:rsidR="00F75218" w:rsidRDefault="00F75218" w:rsidP="00F75218">
      <w:pPr>
        <w:jc w:val="right"/>
        <w:rPr>
          <w:color w:val="000000"/>
          <w:sz w:val="28"/>
          <w:szCs w:val="28"/>
        </w:rPr>
      </w:pPr>
      <w:r>
        <w:rPr>
          <w:color w:val="000000"/>
          <w:sz w:val="28"/>
          <w:szCs w:val="28"/>
        </w:rPr>
        <w:t xml:space="preserve"> и содержание автомобильных дорог </w:t>
      </w:r>
    </w:p>
    <w:p w:rsidR="00F75218" w:rsidRDefault="00F75218" w:rsidP="00F75218">
      <w:pPr>
        <w:jc w:val="right"/>
        <w:rPr>
          <w:color w:val="000000"/>
          <w:sz w:val="28"/>
          <w:szCs w:val="28"/>
        </w:rPr>
      </w:pPr>
      <w:r>
        <w:rPr>
          <w:color w:val="000000"/>
          <w:sz w:val="28"/>
          <w:szCs w:val="28"/>
        </w:rPr>
        <w:t>общего пользования местного значения</w:t>
      </w:r>
    </w:p>
    <w:p w:rsidR="00F75218" w:rsidRDefault="00F75218" w:rsidP="00F75218">
      <w:pPr>
        <w:pStyle w:val="ConsPlusNormal"/>
        <w:jc w:val="both"/>
      </w:pPr>
    </w:p>
    <w:p w:rsidR="00F75218" w:rsidRPr="0031760C" w:rsidRDefault="00F75218" w:rsidP="00F75218">
      <w:pPr>
        <w:pStyle w:val="ConsPlusTitle"/>
        <w:jc w:val="center"/>
        <w:rPr>
          <w:sz w:val="28"/>
          <w:szCs w:val="28"/>
        </w:rPr>
      </w:pPr>
      <w:bookmarkStart w:id="6" w:name="Par236"/>
      <w:bookmarkEnd w:id="6"/>
      <w:r w:rsidRPr="0031760C">
        <w:rPr>
          <w:sz w:val="28"/>
          <w:szCs w:val="28"/>
        </w:rPr>
        <w:t>НОРМАТИВНЫЕ МЕЖРЕМОНТНЫЕ СРОКИ,</w:t>
      </w:r>
    </w:p>
    <w:p w:rsidR="00F75218" w:rsidRPr="0031760C" w:rsidRDefault="00F75218" w:rsidP="00F75218">
      <w:pPr>
        <w:pStyle w:val="ConsPlusTitle"/>
        <w:jc w:val="center"/>
        <w:rPr>
          <w:sz w:val="28"/>
          <w:szCs w:val="28"/>
        </w:rPr>
      </w:pPr>
      <w:r w:rsidRPr="0031760C">
        <w:rPr>
          <w:sz w:val="28"/>
          <w:szCs w:val="28"/>
        </w:rPr>
        <w:t>ПРИМЕНЯЕМЫЕ ДЛЯ РАСЧЕТА БЮДЖЕТНЫХ АССИГНОВАНИЙ</w:t>
      </w:r>
    </w:p>
    <w:p w:rsidR="00F75218" w:rsidRPr="0031760C" w:rsidRDefault="00F75218" w:rsidP="00F75218">
      <w:pPr>
        <w:pStyle w:val="ConsPlusTitle"/>
        <w:jc w:val="center"/>
        <w:rPr>
          <w:sz w:val="28"/>
          <w:szCs w:val="28"/>
        </w:rPr>
      </w:pPr>
      <w:r w:rsidRPr="0031760C">
        <w:rPr>
          <w:sz w:val="28"/>
          <w:szCs w:val="28"/>
        </w:rPr>
        <w:t>ОБЛАСТНОГО БЮДЖЕТА НА КАПИТАЛЬНЫЙ РЕМОНТ, РЕМОНТ</w:t>
      </w:r>
    </w:p>
    <w:p w:rsidR="00F75218" w:rsidRPr="0031760C" w:rsidRDefault="00F75218" w:rsidP="00F75218">
      <w:pPr>
        <w:pStyle w:val="ConsPlusTitle"/>
        <w:jc w:val="center"/>
        <w:rPr>
          <w:sz w:val="28"/>
          <w:szCs w:val="28"/>
        </w:rPr>
      </w:pPr>
      <w:r w:rsidRPr="0031760C">
        <w:rPr>
          <w:sz w:val="28"/>
          <w:szCs w:val="28"/>
        </w:rPr>
        <w:t>АВТОМОБИЛЬНЫХ ДОРОГ ОБЩЕГО ПОЛЬЗОВАНИЯ МЕСТНОГО ЗНАЧЕНИЯ</w:t>
      </w:r>
    </w:p>
    <w:p w:rsidR="00F75218" w:rsidRDefault="00F75218" w:rsidP="00F75218">
      <w:pPr>
        <w:pStyle w:val="ConsPlusNormal"/>
      </w:pPr>
    </w:p>
    <w:p w:rsidR="00F75218" w:rsidRDefault="00F75218" w:rsidP="00F75218">
      <w:pPr>
        <w:pStyle w:val="ConsPlusNormal"/>
        <w:jc w:val="both"/>
      </w:pPr>
    </w:p>
    <w:p w:rsidR="00F75218" w:rsidRDefault="00F75218" w:rsidP="00F7521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1288"/>
        <w:gridCol w:w="1288"/>
        <w:gridCol w:w="1288"/>
        <w:gridCol w:w="1288"/>
        <w:gridCol w:w="1292"/>
      </w:tblGrid>
      <w:tr w:rsidR="00F75218" w:rsidRPr="00B94414" w:rsidTr="00003F22">
        <w:tc>
          <w:tcPr>
            <w:tcW w:w="2608" w:type="dxa"/>
            <w:vMerge w:val="restart"/>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Вид работ</w:t>
            </w:r>
          </w:p>
        </w:tc>
        <w:tc>
          <w:tcPr>
            <w:tcW w:w="6444" w:type="dxa"/>
            <w:gridSpan w:val="5"/>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Нормативные межремонтные сроки по категориям автомобильных дорог</w:t>
            </w:r>
          </w:p>
        </w:tc>
      </w:tr>
      <w:tr w:rsidR="00F75218" w:rsidRPr="00B94414" w:rsidTr="00003F22">
        <w:tc>
          <w:tcPr>
            <w:tcW w:w="2608" w:type="dxa"/>
            <w:vMerge/>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both"/>
            </w:pP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II</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III</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IV</w:t>
            </w:r>
          </w:p>
        </w:tc>
        <w:tc>
          <w:tcPr>
            <w:tcW w:w="1292"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V</w:t>
            </w:r>
          </w:p>
        </w:tc>
      </w:tr>
      <w:tr w:rsidR="00F75218" w:rsidRPr="00B94414" w:rsidTr="00003F22">
        <w:tc>
          <w:tcPr>
            <w:tcW w:w="260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both"/>
            </w:pPr>
            <w:r w:rsidRPr="00B94414">
              <w:t>Капитальный ремонт</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 лет</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 лет</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 лет</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12 лет</w:t>
            </w:r>
          </w:p>
        </w:tc>
        <w:tc>
          <w:tcPr>
            <w:tcW w:w="1292"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10 лет</w:t>
            </w:r>
          </w:p>
        </w:tc>
      </w:tr>
      <w:tr w:rsidR="00F75218" w:rsidRPr="00B94414" w:rsidTr="00003F22">
        <w:tc>
          <w:tcPr>
            <w:tcW w:w="260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both"/>
            </w:pPr>
            <w:r w:rsidRPr="00B94414">
              <w:t>Ремонт</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4 года</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4 года</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6 лет</w:t>
            </w:r>
          </w:p>
        </w:tc>
        <w:tc>
          <w:tcPr>
            <w:tcW w:w="1288"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6 лет</w:t>
            </w:r>
          </w:p>
        </w:tc>
        <w:tc>
          <w:tcPr>
            <w:tcW w:w="1292" w:type="dxa"/>
            <w:tcBorders>
              <w:top w:val="single" w:sz="4" w:space="0" w:color="auto"/>
              <w:left w:val="single" w:sz="4" w:space="0" w:color="auto"/>
              <w:bottom w:val="single" w:sz="4" w:space="0" w:color="auto"/>
              <w:right w:val="single" w:sz="4" w:space="0" w:color="auto"/>
            </w:tcBorders>
          </w:tcPr>
          <w:p w:rsidR="00F75218" w:rsidRPr="00B94414" w:rsidRDefault="00F75218" w:rsidP="00003F22">
            <w:pPr>
              <w:widowControl w:val="0"/>
              <w:autoSpaceDE w:val="0"/>
              <w:autoSpaceDN w:val="0"/>
              <w:adjustRightInd w:val="0"/>
              <w:jc w:val="center"/>
            </w:pPr>
            <w:r w:rsidRPr="00B94414">
              <w:t>5 лет</w:t>
            </w:r>
          </w:p>
        </w:tc>
      </w:tr>
    </w:tbl>
    <w:p w:rsidR="00F75218" w:rsidRDefault="00F75218" w:rsidP="00F75218">
      <w:pPr>
        <w:pStyle w:val="ConsPlusNormal"/>
        <w:jc w:val="both"/>
      </w:pPr>
    </w:p>
    <w:p w:rsidR="00F75218" w:rsidRDefault="00F75218" w:rsidP="00F75218">
      <w:pPr>
        <w:spacing w:after="160" w:line="259" w:lineRule="auto"/>
      </w:pPr>
      <w:r>
        <w:br w:type="page"/>
      </w:r>
    </w:p>
    <w:p w:rsidR="00F75218" w:rsidRDefault="00F75218" w:rsidP="00F75218">
      <w:pPr>
        <w:jc w:val="right"/>
        <w:rPr>
          <w:color w:val="000000"/>
          <w:sz w:val="28"/>
          <w:szCs w:val="28"/>
        </w:rPr>
      </w:pPr>
      <w:r>
        <w:rPr>
          <w:color w:val="000000"/>
          <w:sz w:val="28"/>
          <w:szCs w:val="28"/>
        </w:rPr>
        <w:lastRenderedPageBreak/>
        <w:t>Приложение № 4</w:t>
      </w:r>
    </w:p>
    <w:p w:rsidR="00F75218" w:rsidRDefault="00F75218" w:rsidP="00F75218">
      <w:pPr>
        <w:jc w:val="right"/>
        <w:rPr>
          <w:color w:val="000000"/>
          <w:sz w:val="28"/>
          <w:szCs w:val="28"/>
        </w:rPr>
      </w:pPr>
      <w:r>
        <w:rPr>
          <w:color w:val="000000"/>
          <w:sz w:val="28"/>
          <w:szCs w:val="28"/>
        </w:rPr>
        <w:t>к правилам расчета размера бюджетных</w:t>
      </w:r>
    </w:p>
    <w:p w:rsidR="00F75218" w:rsidRDefault="00F75218" w:rsidP="00F75218">
      <w:pPr>
        <w:jc w:val="right"/>
        <w:rPr>
          <w:color w:val="000000"/>
          <w:sz w:val="28"/>
          <w:szCs w:val="28"/>
        </w:rPr>
      </w:pPr>
      <w:r>
        <w:rPr>
          <w:color w:val="000000"/>
          <w:sz w:val="28"/>
          <w:szCs w:val="28"/>
        </w:rPr>
        <w:t xml:space="preserve"> ассигнований из бюджета </w:t>
      </w:r>
      <w:proofErr w:type="spellStart"/>
      <w:r>
        <w:rPr>
          <w:color w:val="000000"/>
          <w:sz w:val="28"/>
          <w:szCs w:val="28"/>
        </w:rPr>
        <w:t>Белокалитвинского</w:t>
      </w:r>
      <w:proofErr w:type="spellEnd"/>
    </w:p>
    <w:p w:rsidR="00F75218" w:rsidRDefault="00F75218" w:rsidP="00F75218">
      <w:pPr>
        <w:jc w:val="right"/>
        <w:rPr>
          <w:color w:val="000000"/>
          <w:sz w:val="28"/>
          <w:szCs w:val="28"/>
        </w:rPr>
      </w:pPr>
      <w:r>
        <w:rPr>
          <w:color w:val="000000"/>
          <w:sz w:val="28"/>
          <w:szCs w:val="28"/>
        </w:rPr>
        <w:t xml:space="preserve"> района на капитальный ремонт, ремонт</w:t>
      </w:r>
    </w:p>
    <w:p w:rsidR="00F75218" w:rsidRDefault="00F75218" w:rsidP="00F75218">
      <w:pPr>
        <w:jc w:val="right"/>
        <w:rPr>
          <w:color w:val="000000"/>
          <w:sz w:val="28"/>
          <w:szCs w:val="28"/>
        </w:rPr>
      </w:pPr>
      <w:r>
        <w:rPr>
          <w:color w:val="000000"/>
          <w:sz w:val="28"/>
          <w:szCs w:val="28"/>
        </w:rPr>
        <w:t xml:space="preserve"> и содержание автомобильных дорог </w:t>
      </w:r>
    </w:p>
    <w:p w:rsidR="00F75218" w:rsidRDefault="00F75218" w:rsidP="00F75218">
      <w:pPr>
        <w:jc w:val="right"/>
        <w:rPr>
          <w:color w:val="000000"/>
          <w:sz w:val="28"/>
          <w:szCs w:val="28"/>
        </w:rPr>
      </w:pPr>
      <w:r>
        <w:rPr>
          <w:color w:val="000000"/>
          <w:sz w:val="28"/>
          <w:szCs w:val="28"/>
        </w:rPr>
        <w:t>общего пользования местного значения</w:t>
      </w:r>
    </w:p>
    <w:p w:rsidR="00F75218" w:rsidRDefault="00F75218" w:rsidP="00F75218">
      <w:pPr>
        <w:jc w:val="center"/>
        <w:rPr>
          <w:color w:val="000000"/>
          <w:sz w:val="28"/>
          <w:szCs w:val="28"/>
        </w:rPr>
      </w:pPr>
    </w:p>
    <w:tbl>
      <w:tblPr>
        <w:tblpPr w:leftFromText="180" w:rightFromText="180" w:bottomFromText="200" w:vertAnchor="page" w:horzAnchor="margin" w:tblpY="5356"/>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2463"/>
        <w:gridCol w:w="2463"/>
      </w:tblGrid>
      <w:tr w:rsidR="00F75218" w:rsidTr="00003F22">
        <w:trPr>
          <w:trHeight w:val="840"/>
        </w:trPr>
        <w:tc>
          <w:tcPr>
            <w:tcW w:w="4114" w:type="dxa"/>
            <w:vMerge w:val="restart"/>
            <w:tcBorders>
              <w:top w:val="single" w:sz="4" w:space="0" w:color="auto"/>
              <w:left w:val="single" w:sz="4" w:space="0" w:color="auto"/>
              <w:bottom w:val="single" w:sz="4" w:space="0" w:color="auto"/>
              <w:right w:val="single" w:sz="4" w:space="0" w:color="auto"/>
            </w:tcBorders>
            <w:noWrap/>
            <w:vAlign w:val="center"/>
            <w:hideMark/>
          </w:tcPr>
          <w:p w:rsidR="00F75218" w:rsidRDefault="00F75218" w:rsidP="00003F22">
            <w:pPr>
              <w:jc w:val="center"/>
              <w:rPr>
                <w:color w:val="000000"/>
                <w:sz w:val="28"/>
                <w:szCs w:val="28"/>
              </w:rPr>
            </w:pPr>
            <w:r>
              <w:rPr>
                <w:color w:val="000000"/>
                <w:sz w:val="28"/>
                <w:szCs w:val="28"/>
              </w:rPr>
              <w:t>Вид работ</w:t>
            </w:r>
          </w:p>
        </w:tc>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F75218" w:rsidRDefault="00F75218" w:rsidP="00003F22">
            <w:pPr>
              <w:jc w:val="center"/>
              <w:rPr>
                <w:color w:val="000000"/>
                <w:sz w:val="28"/>
                <w:szCs w:val="28"/>
              </w:rPr>
            </w:pPr>
            <w:r>
              <w:rPr>
                <w:color w:val="000000"/>
                <w:sz w:val="28"/>
                <w:szCs w:val="28"/>
              </w:rPr>
              <w:t>Коэффициенты по категориям автомобильных дорог</w:t>
            </w:r>
          </w:p>
        </w:tc>
      </w:tr>
      <w:tr w:rsidR="00F75218" w:rsidTr="00003F2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218" w:rsidRDefault="00F75218" w:rsidP="00003F22">
            <w:pPr>
              <w:rPr>
                <w:color w:val="000000"/>
                <w:sz w:val="28"/>
                <w:szCs w:val="28"/>
              </w:rPr>
            </w:pPr>
          </w:p>
        </w:tc>
        <w:tc>
          <w:tcPr>
            <w:tcW w:w="2463" w:type="dxa"/>
            <w:tcBorders>
              <w:top w:val="single" w:sz="4" w:space="0" w:color="auto"/>
              <w:left w:val="single" w:sz="4" w:space="0" w:color="auto"/>
              <w:bottom w:val="single" w:sz="4" w:space="0" w:color="auto"/>
              <w:right w:val="single" w:sz="4" w:space="0" w:color="auto"/>
            </w:tcBorders>
            <w:noWrap/>
            <w:vAlign w:val="center"/>
            <w:hideMark/>
          </w:tcPr>
          <w:p w:rsidR="00F75218" w:rsidRDefault="00F75218" w:rsidP="00003F22">
            <w:pPr>
              <w:jc w:val="center"/>
              <w:rPr>
                <w:color w:val="000000"/>
                <w:sz w:val="28"/>
                <w:szCs w:val="28"/>
              </w:rPr>
            </w:pPr>
            <w:r>
              <w:rPr>
                <w:color w:val="000000"/>
                <w:sz w:val="28"/>
                <w:szCs w:val="28"/>
              </w:rPr>
              <w:t>IV</w:t>
            </w:r>
          </w:p>
        </w:tc>
        <w:tc>
          <w:tcPr>
            <w:tcW w:w="2463" w:type="dxa"/>
            <w:tcBorders>
              <w:top w:val="single" w:sz="4" w:space="0" w:color="auto"/>
              <w:left w:val="single" w:sz="4" w:space="0" w:color="auto"/>
              <w:bottom w:val="single" w:sz="4" w:space="0" w:color="auto"/>
              <w:right w:val="single" w:sz="4" w:space="0" w:color="auto"/>
            </w:tcBorders>
            <w:noWrap/>
            <w:vAlign w:val="center"/>
            <w:hideMark/>
          </w:tcPr>
          <w:p w:rsidR="00F75218" w:rsidRDefault="00F75218" w:rsidP="00003F22">
            <w:pPr>
              <w:jc w:val="center"/>
              <w:rPr>
                <w:color w:val="000000"/>
                <w:sz w:val="28"/>
                <w:szCs w:val="28"/>
              </w:rPr>
            </w:pPr>
            <w:r>
              <w:rPr>
                <w:color w:val="000000"/>
                <w:sz w:val="28"/>
                <w:szCs w:val="28"/>
              </w:rPr>
              <w:t>V</w:t>
            </w:r>
          </w:p>
        </w:tc>
      </w:tr>
      <w:tr w:rsidR="00F75218" w:rsidTr="00003F22">
        <w:trPr>
          <w:trHeight w:val="375"/>
        </w:trPr>
        <w:tc>
          <w:tcPr>
            <w:tcW w:w="4114"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rPr>
                <w:color w:val="000000"/>
                <w:sz w:val="28"/>
                <w:szCs w:val="28"/>
              </w:rPr>
            </w:pPr>
            <w:r>
              <w:rPr>
                <w:color w:val="000000"/>
                <w:sz w:val="28"/>
                <w:szCs w:val="28"/>
              </w:rPr>
              <w:t>Капитальный ремонт</w:t>
            </w:r>
          </w:p>
        </w:tc>
        <w:tc>
          <w:tcPr>
            <w:tcW w:w="2463"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jc w:val="center"/>
              <w:rPr>
                <w:color w:val="000000"/>
                <w:sz w:val="28"/>
                <w:szCs w:val="28"/>
              </w:rPr>
            </w:pPr>
            <w:r>
              <w:rPr>
                <w:color w:val="000000"/>
                <w:sz w:val="28"/>
                <w:szCs w:val="28"/>
              </w:rPr>
              <w:t>0</w:t>
            </w:r>
          </w:p>
        </w:tc>
        <w:tc>
          <w:tcPr>
            <w:tcW w:w="2463"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jc w:val="center"/>
              <w:rPr>
                <w:color w:val="000000"/>
                <w:sz w:val="28"/>
                <w:szCs w:val="28"/>
              </w:rPr>
            </w:pPr>
            <w:r>
              <w:rPr>
                <w:color w:val="000000"/>
                <w:sz w:val="28"/>
                <w:szCs w:val="28"/>
              </w:rPr>
              <w:t>0</w:t>
            </w:r>
          </w:p>
        </w:tc>
      </w:tr>
      <w:tr w:rsidR="00F75218" w:rsidTr="00003F22">
        <w:trPr>
          <w:trHeight w:val="375"/>
        </w:trPr>
        <w:tc>
          <w:tcPr>
            <w:tcW w:w="4114"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rPr>
                <w:color w:val="000000"/>
                <w:sz w:val="28"/>
                <w:szCs w:val="28"/>
              </w:rPr>
            </w:pPr>
            <w:r>
              <w:rPr>
                <w:color w:val="000000"/>
                <w:sz w:val="28"/>
                <w:szCs w:val="28"/>
              </w:rPr>
              <w:t>Ремонт</w:t>
            </w:r>
          </w:p>
        </w:tc>
        <w:tc>
          <w:tcPr>
            <w:tcW w:w="2463"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jc w:val="center"/>
              <w:rPr>
                <w:color w:val="000000"/>
                <w:sz w:val="28"/>
                <w:szCs w:val="28"/>
              </w:rPr>
            </w:pPr>
            <w:r>
              <w:rPr>
                <w:color w:val="000000"/>
                <w:sz w:val="28"/>
                <w:szCs w:val="28"/>
              </w:rPr>
              <w:t>0,022025</w:t>
            </w:r>
          </w:p>
        </w:tc>
        <w:tc>
          <w:tcPr>
            <w:tcW w:w="2463"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jc w:val="center"/>
              <w:rPr>
                <w:color w:val="000000"/>
                <w:sz w:val="28"/>
                <w:szCs w:val="28"/>
              </w:rPr>
            </w:pPr>
            <w:r>
              <w:rPr>
                <w:color w:val="000000"/>
                <w:sz w:val="28"/>
                <w:szCs w:val="28"/>
              </w:rPr>
              <w:t>0,022025</w:t>
            </w:r>
          </w:p>
        </w:tc>
      </w:tr>
      <w:tr w:rsidR="00F75218" w:rsidTr="00003F22">
        <w:trPr>
          <w:trHeight w:val="375"/>
        </w:trPr>
        <w:tc>
          <w:tcPr>
            <w:tcW w:w="4114"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rPr>
                <w:color w:val="000000"/>
                <w:sz w:val="28"/>
                <w:szCs w:val="28"/>
              </w:rPr>
            </w:pPr>
            <w:r>
              <w:rPr>
                <w:color w:val="000000"/>
                <w:sz w:val="28"/>
                <w:szCs w:val="28"/>
              </w:rPr>
              <w:t>Содержание</w:t>
            </w:r>
          </w:p>
        </w:tc>
        <w:tc>
          <w:tcPr>
            <w:tcW w:w="2463"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jc w:val="center"/>
              <w:rPr>
                <w:color w:val="000000"/>
                <w:sz w:val="28"/>
                <w:szCs w:val="28"/>
              </w:rPr>
            </w:pPr>
            <w:r>
              <w:rPr>
                <w:color w:val="000000"/>
                <w:sz w:val="28"/>
                <w:szCs w:val="28"/>
              </w:rPr>
              <w:t>0,0775012</w:t>
            </w:r>
          </w:p>
        </w:tc>
        <w:tc>
          <w:tcPr>
            <w:tcW w:w="2463" w:type="dxa"/>
            <w:tcBorders>
              <w:top w:val="single" w:sz="4" w:space="0" w:color="auto"/>
              <w:left w:val="single" w:sz="4" w:space="0" w:color="auto"/>
              <w:bottom w:val="single" w:sz="4" w:space="0" w:color="auto"/>
              <w:right w:val="single" w:sz="4" w:space="0" w:color="auto"/>
            </w:tcBorders>
            <w:noWrap/>
            <w:vAlign w:val="bottom"/>
            <w:hideMark/>
          </w:tcPr>
          <w:p w:rsidR="00F75218" w:rsidRDefault="00F75218" w:rsidP="00003F22">
            <w:pPr>
              <w:jc w:val="center"/>
              <w:rPr>
                <w:color w:val="000000"/>
                <w:sz w:val="28"/>
                <w:szCs w:val="28"/>
              </w:rPr>
            </w:pPr>
            <w:r>
              <w:rPr>
                <w:color w:val="000000"/>
                <w:sz w:val="28"/>
                <w:szCs w:val="28"/>
              </w:rPr>
              <w:t>0,0775012</w:t>
            </w:r>
          </w:p>
        </w:tc>
      </w:tr>
    </w:tbl>
    <w:p w:rsidR="00F75218" w:rsidRDefault="00F75218" w:rsidP="00F75218">
      <w:pPr>
        <w:jc w:val="center"/>
        <w:rPr>
          <w:b/>
          <w:sz w:val="28"/>
          <w:szCs w:val="28"/>
        </w:rPr>
      </w:pPr>
      <w:r>
        <w:rPr>
          <w:b/>
          <w:color w:val="000000"/>
          <w:sz w:val="28"/>
          <w:szCs w:val="28"/>
        </w:rPr>
        <w:t xml:space="preserve"> ПОПРАВОЧНЫЕ КОЭФФИЦИЕНТЫ, УЧИТЫВАЕМЫЕ ПРИ РАСЧЕТЕ ОБЪЕМА АССИГНОВАНИЙ БЮДЖЕТА БЕЛОКАЛИТВИНСКОГО РАЙОНА НА 2021 ГОД</w:t>
      </w:r>
    </w:p>
    <w:p w:rsidR="00F75218" w:rsidRDefault="00F75218" w:rsidP="00F75218"/>
    <w:p w:rsidR="00F75218" w:rsidRDefault="00F75218" w:rsidP="00F75218">
      <w:pPr>
        <w:ind w:left="4820" w:firstLine="760"/>
        <w:rPr>
          <w:color w:val="000000"/>
        </w:rPr>
      </w:pPr>
    </w:p>
    <w:p w:rsidR="00F75218" w:rsidRPr="001B152D" w:rsidRDefault="00F75218" w:rsidP="00835273">
      <w:pPr>
        <w:rPr>
          <w:sz w:val="28"/>
          <w:szCs w:val="28"/>
        </w:rPr>
      </w:pPr>
    </w:p>
    <w:sectPr w:rsidR="00F75218" w:rsidRPr="001B152D" w:rsidSect="00C95069">
      <w:footerReference w:type="default" r:id="rId12"/>
      <w:headerReference w:type="first" r:id="rId13"/>
      <w:pgSz w:w="11906" w:h="16838"/>
      <w:pgMar w:top="567" w:right="567" w:bottom="567" w:left="1418" w:header="720"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AC" w:rsidRDefault="000D36AC">
      <w:r>
        <w:separator/>
      </w:r>
    </w:p>
  </w:endnote>
  <w:endnote w:type="continuationSeparator" w:id="0">
    <w:p w:rsidR="000D36AC" w:rsidRDefault="000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16C1D" w:rsidRPr="00D16C1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16C1D">
      <w:rPr>
        <w:noProof/>
        <w:sz w:val="14"/>
        <w:lang w:val="en-US"/>
      </w:rPr>
      <w:t>C</w:t>
    </w:r>
    <w:r w:rsidR="00D16C1D" w:rsidRPr="00D16C1D">
      <w:rPr>
        <w:noProof/>
        <w:sz w:val="14"/>
      </w:rPr>
      <w:t>:\</w:t>
    </w:r>
    <w:r w:rsidR="00D16C1D">
      <w:rPr>
        <w:noProof/>
        <w:sz w:val="14"/>
        <w:lang w:val="en-US"/>
      </w:rPr>
      <w:t>Users</w:t>
    </w:r>
    <w:r w:rsidR="00D16C1D" w:rsidRPr="00D16C1D">
      <w:rPr>
        <w:noProof/>
        <w:sz w:val="14"/>
      </w:rPr>
      <w:t>\</w:t>
    </w:r>
    <w:r w:rsidR="00D16C1D">
      <w:rPr>
        <w:noProof/>
        <w:sz w:val="14"/>
        <w:lang w:val="en-US"/>
      </w:rPr>
      <w:t>eio</w:t>
    </w:r>
    <w:r w:rsidR="00D16C1D" w:rsidRPr="00D16C1D">
      <w:rPr>
        <w:noProof/>
        <w:sz w:val="14"/>
      </w:rPr>
      <w:t>3\</w:t>
    </w:r>
    <w:r w:rsidR="00D16C1D">
      <w:rPr>
        <w:noProof/>
        <w:sz w:val="14"/>
        <w:lang w:val="en-US"/>
      </w:rPr>
      <w:t>Documents</w:t>
    </w:r>
    <w:r w:rsidR="00D16C1D" w:rsidRPr="00D16C1D">
      <w:rPr>
        <w:noProof/>
        <w:sz w:val="14"/>
      </w:rPr>
      <w:t>\Постановления\капремонт_автодороги.</w:t>
    </w:r>
    <w:r w:rsidR="00D16C1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C58FB" w:rsidRPr="00BC58FB">
      <w:rPr>
        <w:noProof/>
        <w:sz w:val="14"/>
      </w:rPr>
      <w:t>2/4/2021 2:13:00</w:t>
    </w:r>
    <w:r w:rsidR="00BC58FB">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BC58FB">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C58FB">
      <w:rPr>
        <w:noProof/>
        <w:sz w:val="14"/>
      </w:rPr>
      <w:t>10</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16C1D" w:rsidRPr="00D16C1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16C1D">
      <w:rPr>
        <w:noProof/>
        <w:sz w:val="14"/>
        <w:lang w:val="en-US"/>
      </w:rPr>
      <w:t>C</w:t>
    </w:r>
    <w:r w:rsidR="00D16C1D" w:rsidRPr="00D16C1D">
      <w:rPr>
        <w:noProof/>
        <w:sz w:val="14"/>
      </w:rPr>
      <w:t>:\</w:t>
    </w:r>
    <w:r w:rsidR="00D16C1D">
      <w:rPr>
        <w:noProof/>
        <w:sz w:val="14"/>
        <w:lang w:val="en-US"/>
      </w:rPr>
      <w:t>Users</w:t>
    </w:r>
    <w:r w:rsidR="00D16C1D" w:rsidRPr="00D16C1D">
      <w:rPr>
        <w:noProof/>
        <w:sz w:val="14"/>
      </w:rPr>
      <w:t>\</w:t>
    </w:r>
    <w:r w:rsidR="00D16C1D">
      <w:rPr>
        <w:noProof/>
        <w:sz w:val="14"/>
        <w:lang w:val="en-US"/>
      </w:rPr>
      <w:t>eio</w:t>
    </w:r>
    <w:r w:rsidR="00D16C1D" w:rsidRPr="00D16C1D">
      <w:rPr>
        <w:noProof/>
        <w:sz w:val="14"/>
      </w:rPr>
      <w:t>3\</w:t>
    </w:r>
    <w:r w:rsidR="00D16C1D">
      <w:rPr>
        <w:noProof/>
        <w:sz w:val="14"/>
        <w:lang w:val="en-US"/>
      </w:rPr>
      <w:t>Documents</w:t>
    </w:r>
    <w:r w:rsidR="00D16C1D" w:rsidRPr="00D16C1D">
      <w:rPr>
        <w:noProof/>
        <w:sz w:val="14"/>
      </w:rPr>
      <w:t>\Постановления\капремонт_автодороги.</w:t>
    </w:r>
    <w:r w:rsidR="00D16C1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C58FB" w:rsidRPr="00BC58FB">
      <w:rPr>
        <w:noProof/>
        <w:sz w:val="14"/>
      </w:rPr>
      <w:t>2/4/2021 2:13:00</w:t>
    </w:r>
    <w:r w:rsidR="00BC58FB">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69" w:rsidRDefault="003D662F">
    <w:pPr>
      <w:pStyle w:val="a6"/>
      <w:jc w:val="right"/>
    </w:pPr>
    <w:r>
      <w:fldChar w:fldCharType="begin"/>
    </w:r>
    <w:r>
      <w:instrText>PAGE   \* MERGEFORMAT</w:instrText>
    </w:r>
    <w:r>
      <w:fldChar w:fldCharType="separate"/>
    </w:r>
    <w:r w:rsidR="00BC58FB">
      <w:rPr>
        <w:noProof/>
      </w:rPr>
      <w:t>10</w:t>
    </w:r>
    <w:r>
      <w:fldChar w:fldCharType="end"/>
    </w:r>
  </w:p>
  <w:p w:rsidR="00DE6F7B" w:rsidRDefault="000D36A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AC" w:rsidRDefault="000D36AC">
      <w:r>
        <w:separator/>
      </w:r>
    </w:p>
  </w:footnote>
  <w:footnote w:type="continuationSeparator" w:id="0">
    <w:p w:rsidR="000D36AC" w:rsidRDefault="000D36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BC58FB">
          <w:rPr>
            <w:noProof/>
          </w:rPr>
          <w:t>2</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69" w:rsidRPr="00D16C1D" w:rsidRDefault="00D16C1D" w:rsidP="00D16C1D">
    <w:pPr>
      <w:pStyle w:val="a3"/>
      <w:jc w:val="center"/>
    </w:pPr>
    <w: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color w:val="00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2"/>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747C4"/>
    <w:rsid w:val="00086B6A"/>
    <w:rsid w:val="00087E16"/>
    <w:rsid w:val="000A1BC8"/>
    <w:rsid w:val="000C6CE8"/>
    <w:rsid w:val="000C7778"/>
    <w:rsid w:val="000D36AC"/>
    <w:rsid w:val="000D47D1"/>
    <w:rsid w:val="000D703B"/>
    <w:rsid w:val="00102528"/>
    <w:rsid w:val="0012279F"/>
    <w:rsid w:val="00130BA6"/>
    <w:rsid w:val="00144A39"/>
    <w:rsid w:val="00161763"/>
    <w:rsid w:val="00162686"/>
    <w:rsid w:val="001643E9"/>
    <w:rsid w:val="00191DF6"/>
    <w:rsid w:val="001B152D"/>
    <w:rsid w:val="001C2CCF"/>
    <w:rsid w:val="001C731B"/>
    <w:rsid w:val="001D3A0E"/>
    <w:rsid w:val="001F0876"/>
    <w:rsid w:val="00217475"/>
    <w:rsid w:val="00232CB2"/>
    <w:rsid w:val="00241D5F"/>
    <w:rsid w:val="00244BD2"/>
    <w:rsid w:val="002D4093"/>
    <w:rsid w:val="002F52FA"/>
    <w:rsid w:val="00316A76"/>
    <w:rsid w:val="00320F99"/>
    <w:rsid w:val="00326F6E"/>
    <w:rsid w:val="00334D2B"/>
    <w:rsid w:val="00346A95"/>
    <w:rsid w:val="00354895"/>
    <w:rsid w:val="0037568B"/>
    <w:rsid w:val="003818F3"/>
    <w:rsid w:val="003A39C2"/>
    <w:rsid w:val="003D662F"/>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6EA4"/>
    <w:rsid w:val="00943C43"/>
    <w:rsid w:val="00943E52"/>
    <w:rsid w:val="009469D2"/>
    <w:rsid w:val="009736B7"/>
    <w:rsid w:val="009F792E"/>
    <w:rsid w:val="00A05C6B"/>
    <w:rsid w:val="00A40C35"/>
    <w:rsid w:val="00A7344C"/>
    <w:rsid w:val="00A76FEC"/>
    <w:rsid w:val="00A773B5"/>
    <w:rsid w:val="00A80C39"/>
    <w:rsid w:val="00AB4651"/>
    <w:rsid w:val="00AB490E"/>
    <w:rsid w:val="00AD6CEA"/>
    <w:rsid w:val="00B1287C"/>
    <w:rsid w:val="00B36163"/>
    <w:rsid w:val="00B56369"/>
    <w:rsid w:val="00BA3F31"/>
    <w:rsid w:val="00BB6ED2"/>
    <w:rsid w:val="00BC58FB"/>
    <w:rsid w:val="00BD6F83"/>
    <w:rsid w:val="00BE2B9C"/>
    <w:rsid w:val="00C202E1"/>
    <w:rsid w:val="00C534ED"/>
    <w:rsid w:val="00C651E0"/>
    <w:rsid w:val="00C70947"/>
    <w:rsid w:val="00C77C43"/>
    <w:rsid w:val="00CA0926"/>
    <w:rsid w:val="00CC3551"/>
    <w:rsid w:val="00CE740C"/>
    <w:rsid w:val="00CF6248"/>
    <w:rsid w:val="00D129B6"/>
    <w:rsid w:val="00D16C1D"/>
    <w:rsid w:val="00D25DED"/>
    <w:rsid w:val="00D33728"/>
    <w:rsid w:val="00D41E71"/>
    <w:rsid w:val="00D46DAB"/>
    <w:rsid w:val="00D6716F"/>
    <w:rsid w:val="00DA368D"/>
    <w:rsid w:val="00DD1155"/>
    <w:rsid w:val="00DF1B73"/>
    <w:rsid w:val="00E5204C"/>
    <w:rsid w:val="00E57C9A"/>
    <w:rsid w:val="00E6029D"/>
    <w:rsid w:val="00E76CBF"/>
    <w:rsid w:val="00E84D87"/>
    <w:rsid w:val="00E9655A"/>
    <w:rsid w:val="00EA0F1C"/>
    <w:rsid w:val="00EE1F7E"/>
    <w:rsid w:val="00F239EE"/>
    <w:rsid w:val="00F23EC9"/>
    <w:rsid w:val="00F4755E"/>
    <w:rsid w:val="00F75218"/>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95A19"/>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rsid w:val="00DA368D"/>
    <w:rPr>
      <w:sz w:val="28"/>
    </w:rPr>
  </w:style>
  <w:style w:type="paragraph" w:customStyle="1" w:styleId="ConsPlusNormal">
    <w:name w:val="ConsPlusNormal"/>
    <w:rsid w:val="00F75218"/>
    <w:pPr>
      <w:widowControl w:val="0"/>
      <w:suppressAutoHyphens/>
      <w:autoSpaceDE w:val="0"/>
      <w:ind w:firstLine="720"/>
    </w:pPr>
    <w:rPr>
      <w:rFonts w:ascii="Arial" w:eastAsia="Calibri" w:hAnsi="Arial" w:cs="Arial"/>
      <w:lang w:eastAsia="zh-CN"/>
    </w:rPr>
  </w:style>
  <w:style w:type="paragraph" w:customStyle="1" w:styleId="14">
    <w:name w:val="Обычный + 14 пт"/>
    <w:aliases w:val="уплотненный на  0,2 пт"/>
    <w:basedOn w:val="a"/>
    <w:rsid w:val="00F75218"/>
    <w:pPr>
      <w:ind w:left="3600" w:firstLine="720"/>
    </w:pPr>
    <w:rPr>
      <w:spacing w:val="-4"/>
      <w:sz w:val="28"/>
      <w:szCs w:val="28"/>
    </w:rPr>
  </w:style>
  <w:style w:type="character" w:customStyle="1" w:styleId="a7">
    <w:name w:val="Нижний колонтитул Знак"/>
    <w:basedOn w:val="a0"/>
    <w:link w:val="a6"/>
    <w:uiPriority w:val="99"/>
    <w:rsid w:val="00F75218"/>
    <w:rPr>
      <w:sz w:val="24"/>
      <w:szCs w:val="24"/>
    </w:rPr>
  </w:style>
  <w:style w:type="paragraph" w:customStyle="1" w:styleId="ConsPlusTitle">
    <w:name w:val="ConsPlusTitle"/>
    <w:uiPriority w:val="99"/>
    <w:rsid w:val="00F75218"/>
    <w:pPr>
      <w:widowControl w:val="0"/>
      <w:suppressAutoHyphens/>
      <w:autoSpaceDE w:val="0"/>
    </w:pPr>
    <w:rPr>
      <w:rFonts w:eastAsia="Calibri"/>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504E-0889-4A24-90FF-C5A55D17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1819</Words>
  <Characters>10371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2021-02-04T11:12:00Z</cp:lastPrinted>
  <dcterms:created xsi:type="dcterms:W3CDTF">2021-02-04T11:09:00Z</dcterms:created>
  <dcterms:modified xsi:type="dcterms:W3CDTF">2021-03-02T09:03:00Z</dcterms:modified>
</cp:coreProperties>
</file>