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FE037E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67307">
        <w:rPr>
          <w:sz w:val="28"/>
        </w:rPr>
        <w:t>12</w:t>
      </w:r>
      <w:r w:rsidR="00B420AE">
        <w:rPr>
          <w:sz w:val="28"/>
        </w:rPr>
        <w:t>.</w:t>
      </w:r>
      <w:r w:rsidR="003A12F8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567307">
        <w:rPr>
          <w:sz w:val="28"/>
        </w:rPr>
        <w:t>717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06BEC71" w14:textId="77777777" w:rsidR="0023455C" w:rsidRDefault="0023455C" w:rsidP="0023455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14:paraId="175A64D3" w14:textId="6148ED7E" w:rsidR="0023455C" w:rsidRDefault="0023455C" w:rsidP="0023455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Белокалитвинского района от 03.03.2025 №</w:t>
      </w:r>
      <w:r w:rsidR="002045F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337</w:t>
      </w:r>
    </w:p>
    <w:p w14:paraId="01DAA7DB" w14:textId="77777777" w:rsidR="0023455C" w:rsidRDefault="0023455C" w:rsidP="0023455C">
      <w:pPr>
        <w:jc w:val="center"/>
        <w:rPr>
          <w:b/>
          <w:color w:val="000000"/>
          <w:sz w:val="28"/>
          <w:szCs w:val="28"/>
        </w:rPr>
      </w:pPr>
    </w:p>
    <w:p w14:paraId="38F00DF7" w14:textId="77777777" w:rsidR="002045F2" w:rsidRDefault="002045F2" w:rsidP="0023455C">
      <w:pPr>
        <w:jc w:val="center"/>
        <w:rPr>
          <w:b/>
          <w:color w:val="000000"/>
          <w:sz w:val="28"/>
          <w:szCs w:val="28"/>
        </w:rPr>
      </w:pPr>
    </w:p>
    <w:p w14:paraId="3719DD46" w14:textId="7C7C541C" w:rsidR="0023455C" w:rsidRDefault="0023455C" w:rsidP="002045F2">
      <w:pPr>
        <w:ind w:right="62" w:firstLine="709"/>
        <w:jc w:val="both"/>
        <w:rPr>
          <w:b/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В соответствии с постановлением Правительства Ростовской области</w:t>
      </w:r>
      <w:r>
        <w:rPr>
          <w:rFonts w:eastAsia="Calibri"/>
          <w:color w:val="020B22"/>
          <w:sz w:val="28"/>
          <w:szCs w:val="28"/>
        </w:rPr>
        <w:t xml:space="preserve"> </w:t>
      </w:r>
      <w:r w:rsidR="002045F2">
        <w:rPr>
          <w:rFonts w:eastAsia="Calibri"/>
          <w:color w:val="020B22"/>
          <w:sz w:val="28"/>
          <w:szCs w:val="28"/>
        </w:rPr>
        <w:t xml:space="preserve">                             </w:t>
      </w:r>
      <w:r>
        <w:rPr>
          <w:rFonts w:eastAsia="Calibri"/>
          <w:color w:val="020B22"/>
          <w:sz w:val="28"/>
          <w:szCs w:val="28"/>
        </w:rPr>
        <w:t>от 10.10.2022 № 845 «О мерах поддержки семей лиц, призванных на военную службу по мобилизации», постановлением Правительства Ростовской области от 23.12.2025 №</w:t>
      </w:r>
      <w:r w:rsidR="002045F2">
        <w:rPr>
          <w:rFonts w:eastAsia="Calibri"/>
          <w:color w:val="020B22"/>
          <w:sz w:val="28"/>
          <w:szCs w:val="28"/>
        </w:rPr>
        <w:t xml:space="preserve"> </w:t>
      </w:r>
      <w:r>
        <w:rPr>
          <w:rFonts w:eastAsia="Calibri"/>
          <w:color w:val="020B22"/>
          <w:sz w:val="28"/>
          <w:szCs w:val="28"/>
        </w:rPr>
        <w:t>295 «О внесении изменений в постановление Правительства Ростовской области от 10.10.2022 №</w:t>
      </w:r>
      <w:r w:rsidR="002045F2">
        <w:rPr>
          <w:rFonts w:eastAsia="Calibri"/>
          <w:color w:val="020B22"/>
          <w:sz w:val="28"/>
          <w:szCs w:val="28"/>
        </w:rPr>
        <w:t xml:space="preserve"> </w:t>
      </w:r>
      <w:r>
        <w:rPr>
          <w:rFonts w:eastAsia="Calibri"/>
          <w:color w:val="020B22"/>
          <w:sz w:val="28"/>
          <w:szCs w:val="28"/>
        </w:rPr>
        <w:t xml:space="preserve">845», </w:t>
      </w:r>
      <w:r>
        <w:rPr>
          <w:sz w:val="28"/>
          <w:szCs w:val="28"/>
        </w:rPr>
        <w:t>в целях расширения мер поддержки для участников специальной военной операции и членов их семей,</w:t>
      </w:r>
      <w:r>
        <w:rPr>
          <w:color w:val="000000"/>
          <w:sz w:val="28"/>
          <w:szCs w:val="28"/>
        </w:rPr>
        <w:t xml:space="preserve"> руководствуясь Уставом муниципального образования муниципального района «Белокалитвинский район» Ростовской области, Администрация Белокалитвинского района </w:t>
      </w:r>
      <w:r>
        <w:rPr>
          <w:b/>
          <w:color w:val="000000"/>
          <w:sz w:val="28"/>
          <w:szCs w:val="28"/>
        </w:rPr>
        <w:t>п о с т а н о в л я е т</w:t>
      </w:r>
      <w:r>
        <w:rPr>
          <w:b/>
          <w:sz w:val="28"/>
          <w:szCs w:val="28"/>
        </w:rPr>
        <w:t>:</w:t>
      </w:r>
    </w:p>
    <w:p w14:paraId="764A8DE9" w14:textId="77777777" w:rsidR="0023455C" w:rsidRDefault="0023455C" w:rsidP="002045F2">
      <w:pPr>
        <w:ind w:firstLine="709"/>
        <w:jc w:val="both"/>
        <w:rPr>
          <w:sz w:val="28"/>
          <w:szCs w:val="28"/>
        </w:rPr>
      </w:pPr>
    </w:p>
    <w:p w14:paraId="2533086D" w14:textId="18707824" w:rsidR="0023455C" w:rsidRDefault="0023455C" w:rsidP="002045F2">
      <w:pPr>
        <w:pStyle w:val="ac"/>
        <w:widowControl w:val="0"/>
        <w:numPr>
          <w:ilvl w:val="0"/>
          <w:numId w:val="9"/>
        </w:numPr>
        <w:ind w:left="0" w:firstLine="709"/>
        <w:jc w:val="both"/>
        <w:rPr>
          <w:sz w:val="28"/>
        </w:rPr>
      </w:pPr>
      <w:r>
        <w:rPr>
          <w:sz w:val="28"/>
        </w:rPr>
        <w:t>Внести изменения в постановление Администрации Белокалитвинского района от 03.03.202</w:t>
      </w:r>
      <w:r w:rsidR="00C40C06">
        <w:rPr>
          <w:sz w:val="28"/>
        </w:rPr>
        <w:t>5</w:t>
      </w:r>
      <w:r>
        <w:rPr>
          <w:sz w:val="28"/>
        </w:rPr>
        <w:t xml:space="preserve"> №</w:t>
      </w:r>
      <w:r w:rsidR="00C40C06">
        <w:rPr>
          <w:sz w:val="28"/>
        </w:rPr>
        <w:t xml:space="preserve"> </w:t>
      </w:r>
      <w:r>
        <w:rPr>
          <w:sz w:val="28"/>
        </w:rPr>
        <w:t>337 «О мерах поддержки участников специальной военной операции», изложив п. 1.1. в следующей редакции:</w:t>
      </w:r>
    </w:p>
    <w:p w14:paraId="31D6FCEA" w14:textId="77777777" w:rsidR="0023455C" w:rsidRDefault="0023455C" w:rsidP="002045F2">
      <w:pPr>
        <w:pStyle w:val="ac"/>
        <w:widowControl w:val="0"/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«1.1. К участникам специальной военной операции относятся:</w:t>
      </w:r>
    </w:p>
    <w:p w14:paraId="1FB16325" w14:textId="77777777" w:rsidR="0023455C" w:rsidRDefault="0023455C" w:rsidP="002045F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1.1.1. Граждане Российской Федерации, зарегистрированные по месту жительства на территории Ростовской области и:</w:t>
      </w:r>
    </w:p>
    <w:p w14:paraId="73353684" w14:textId="77777777" w:rsidR="0023455C" w:rsidRDefault="0023455C" w:rsidP="002045F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(далее – лица, призванные на военную службу по мобилизации);</w:t>
      </w:r>
    </w:p>
    <w:p w14:paraId="5B794902" w14:textId="77777777" w:rsidR="0023455C" w:rsidRDefault="0023455C" w:rsidP="002045F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заключившие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</w:p>
    <w:p w14:paraId="56F2B0A9" w14:textId="77777777" w:rsidR="0023455C" w:rsidRDefault="0023455C" w:rsidP="002045F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1.1.2. Граждане Российской Федерации, зарегистрированные по месту </w:t>
      </w:r>
      <w:r>
        <w:rPr>
          <w:sz w:val="28"/>
        </w:rPr>
        <w:lastRenderedPageBreak/>
        <w:t>жительства на территории Ростовской области, за исключением указанных в подпункте 1.1.1. настоящего пункта, при условии подтверждения их участия в 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14:paraId="3770228E" w14:textId="77777777" w:rsidR="0023455C" w:rsidRDefault="0023455C" w:rsidP="002045F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1.1.3. Погибшие (умершие) из числа лиц, указанных в подпунктах 1.1.1 и 1.1.2 настоящего пункта.».</w:t>
      </w:r>
    </w:p>
    <w:p w14:paraId="48D6D182" w14:textId="77777777" w:rsidR="002045F2" w:rsidRDefault="0023455C" w:rsidP="002045F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с 25.12.2025. </w:t>
      </w:r>
      <w:r>
        <w:rPr>
          <w:color w:val="000000"/>
          <w:sz w:val="28"/>
          <w:szCs w:val="28"/>
        </w:rPr>
        <w:t xml:space="preserve"> </w:t>
      </w:r>
      <w:r w:rsidR="002045F2">
        <w:rPr>
          <w:color w:val="000000"/>
          <w:sz w:val="28"/>
          <w:szCs w:val="28"/>
        </w:rPr>
        <w:t xml:space="preserve">  </w:t>
      </w:r>
    </w:p>
    <w:p w14:paraId="63EA6F49" w14:textId="1E193A1B" w:rsidR="0023455C" w:rsidRDefault="0023455C" w:rsidP="002045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выполнения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</w:t>
      </w:r>
      <w:r>
        <w:rPr>
          <w:color w:val="000000"/>
          <w:sz w:val="28"/>
          <w:szCs w:val="28"/>
        </w:rPr>
        <w:t xml:space="preserve">Белокалитвинского района </w:t>
      </w:r>
      <w:r>
        <w:rPr>
          <w:sz w:val="28"/>
          <w:szCs w:val="28"/>
        </w:rPr>
        <w:t xml:space="preserve">по социальным вопросам Керенцеву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2045F2" w:rsidRDefault="00872883" w:rsidP="00872883">
      <w:pPr>
        <w:rPr>
          <w:color w:val="FFFFFF" w:themeColor="background1"/>
          <w:sz w:val="28"/>
        </w:rPr>
      </w:pPr>
      <w:r w:rsidRPr="002045F2">
        <w:rPr>
          <w:color w:val="FFFFFF" w:themeColor="background1"/>
          <w:sz w:val="28"/>
        </w:rPr>
        <w:t>Верно:</w:t>
      </w:r>
    </w:p>
    <w:p w14:paraId="06CD959A" w14:textId="1BF1DB7D" w:rsidR="00FC5FB5" w:rsidRPr="002045F2" w:rsidRDefault="00295CF4" w:rsidP="00835273">
      <w:pPr>
        <w:rPr>
          <w:color w:val="FFFFFF" w:themeColor="background1"/>
          <w:sz w:val="28"/>
        </w:rPr>
      </w:pPr>
      <w:r w:rsidRPr="002045F2">
        <w:rPr>
          <w:color w:val="FFFFFF" w:themeColor="background1"/>
          <w:sz w:val="28"/>
        </w:rPr>
        <w:t>З</w:t>
      </w:r>
      <w:r w:rsidR="00FC5FB5" w:rsidRPr="002045F2">
        <w:rPr>
          <w:color w:val="FFFFFF" w:themeColor="background1"/>
          <w:sz w:val="28"/>
        </w:rPr>
        <w:t>аместител</w:t>
      </w:r>
      <w:r w:rsidRPr="002045F2">
        <w:rPr>
          <w:color w:val="FFFFFF" w:themeColor="background1"/>
          <w:sz w:val="28"/>
        </w:rPr>
        <w:t>ь</w:t>
      </w:r>
      <w:r w:rsidR="00FC5FB5" w:rsidRPr="002045F2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2045F2" w:rsidRDefault="00FC5FB5" w:rsidP="00835273">
      <w:pPr>
        <w:rPr>
          <w:color w:val="FFFFFF" w:themeColor="background1"/>
          <w:sz w:val="28"/>
        </w:rPr>
      </w:pPr>
      <w:r w:rsidRPr="002045F2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2045F2" w:rsidRDefault="00FC5FB5" w:rsidP="00835273">
      <w:pPr>
        <w:rPr>
          <w:color w:val="FFFFFF" w:themeColor="background1"/>
          <w:sz w:val="28"/>
          <w:szCs w:val="28"/>
        </w:rPr>
      </w:pPr>
      <w:r w:rsidRPr="002045F2">
        <w:rPr>
          <w:color w:val="FFFFFF" w:themeColor="background1"/>
          <w:sz w:val="28"/>
        </w:rPr>
        <w:t>по организационной и кадровой работе</w:t>
      </w:r>
      <w:r w:rsidR="00F4755E" w:rsidRPr="002045F2">
        <w:rPr>
          <w:color w:val="FFFFFF" w:themeColor="background1"/>
          <w:sz w:val="28"/>
        </w:rPr>
        <w:tab/>
      </w:r>
      <w:r w:rsidR="00F4755E" w:rsidRPr="002045F2">
        <w:rPr>
          <w:color w:val="FFFFFF" w:themeColor="background1"/>
          <w:sz w:val="28"/>
        </w:rPr>
        <w:tab/>
      </w:r>
      <w:r w:rsidR="00F4755E" w:rsidRPr="002045F2">
        <w:rPr>
          <w:color w:val="FFFFFF" w:themeColor="background1"/>
          <w:sz w:val="28"/>
        </w:rPr>
        <w:tab/>
      </w:r>
      <w:r w:rsidR="00DB5052" w:rsidRPr="002045F2">
        <w:rPr>
          <w:color w:val="FFFFFF" w:themeColor="background1"/>
          <w:sz w:val="28"/>
        </w:rPr>
        <w:tab/>
      </w:r>
      <w:r w:rsidR="00295CF4" w:rsidRPr="002045F2">
        <w:rPr>
          <w:color w:val="FFFFFF" w:themeColor="background1"/>
          <w:sz w:val="28"/>
        </w:rPr>
        <w:t>Л.Г. Василенко</w:t>
      </w:r>
    </w:p>
    <w:sectPr w:rsidR="003A39C2" w:rsidRPr="002045F2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A4BF" w14:textId="77777777" w:rsidR="00BF73A8" w:rsidRDefault="00BF73A8">
      <w:r>
        <w:separator/>
      </w:r>
    </w:p>
  </w:endnote>
  <w:endnote w:type="continuationSeparator" w:id="0">
    <w:p w14:paraId="756304D9" w14:textId="77777777" w:rsidR="00BF73A8" w:rsidRDefault="00BF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5F272E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0C06" w:rsidRPr="00C40C0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0C06">
      <w:rPr>
        <w:noProof/>
        <w:sz w:val="14"/>
        <w:lang w:val="en-US"/>
      </w:rPr>
      <w:t>Z</w:t>
    </w:r>
    <w:r w:rsidR="00C40C06" w:rsidRPr="00C40C06">
      <w:rPr>
        <w:noProof/>
        <w:sz w:val="14"/>
      </w:rPr>
      <w:t>:\Отдел электронно-информационного обеспечения\0.Алентьева\МОЕ\Постановления\изм_337-поддержка-уч-СВО.</w:t>
    </w:r>
    <w:r w:rsidR="00C40C0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67307" w:rsidRPr="00567307">
      <w:rPr>
        <w:noProof/>
        <w:sz w:val="14"/>
      </w:rPr>
      <w:t>5/12/2026 2:12:00</w:t>
    </w:r>
    <w:r w:rsidR="0056730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B39203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0C06" w:rsidRPr="00C40C0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0C06">
      <w:rPr>
        <w:noProof/>
        <w:sz w:val="14"/>
        <w:lang w:val="en-US"/>
      </w:rPr>
      <w:t>Z</w:t>
    </w:r>
    <w:r w:rsidR="00C40C06" w:rsidRPr="00C40C06">
      <w:rPr>
        <w:noProof/>
        <w:sz w:val="14"/>
      </w:rPr>
      <w:t>:\Отдел электронно-информационного обеспечения\0.Алентьева\МОЕ\Постановления\изм_337-поддержка-уч-СВО.</w:t>
    </w:r>
    <w:r w:rsidR="00C40C0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67307" w:rsidRPr="00567307">
      <w:rPr>
        <w:noProof/>
        <w:sz w:val="14"/>
      </w:rPr>
      <w:t>5/12/2026 2:12:00</w:t>
    </w:r>
    <w:r w:rsidR="0056730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7BD1" w14:textId="77777777" w:rsidR="00BF73A8" w:rsidRDefault="00BF73A8">
      <w:r>
        <w:separator/>
      </w:r>
    </w:p>
  </w:footnote>
  <w:footnote w:type="continuationSeparator" w:id="0">
    <w:p w14:paraId="7C1560CD" w14:textId="77777777" w:rsidR="00BF73A8" w:rsidRDefault="00BF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344BA"/>
    <w:multiLevelType w:val="hybridMultilevel"/>
    <w:tmpl w:val="882A3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8E821FE"/>
    <w:multiLevelType w:val="hybridMultilevel"/>
    <w:tmpl w:val="41E4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9019820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14765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036A4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045F2"/>
    <w:rsid w:val="00212468"/>
    <w:rsid w:val="00217475"/>
    <w:rsid w:val="00221F60"/>
    <w:rsid w:val="002304F0"/>
    <w:rsid w:val="00232CB2"/>
    <w:rsid w:val="0023455C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6730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2C43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0249"/>
    <w:rsid w:val="00B65ECA"/>
    <w:rsid w:val="00B7615D"/>
    <w:rsid w:val="00BA3F31"/>
    <w:rsid w:val="00BB1936"/>
    <w:rsid w:val="00BB48A0"/>
    <w:rsid w:val="00BB6ED2"/>
    <w:rsid w:val="00BD6F83"/>
    <w:rsid w:val="00BE2B9C"/>
    <w:rsid w:val="00BF73A8"/>
    <w:rsid w:val="00C202E1"/>
    <w:rsid w:val="00C35D07"/>
    <w:rsid w:val="00C40C06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0463"/>
    <w:rsid w:val="00D62400"/>
    <w:rsid w:val="00D644AD"/>
    <w:rsid w:val="00D6716F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aliases w:val="мой"/>
    <w:basedOn w:val="a"/>
    <w:link w:val="ad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d">
    <w:name w:val="Абзац списка Знак"/>
    <w:aliases w:val="мой Знак"/>
    <w:basedOn w:val="a0"/>
    <w:link w:val="ac"/>
    <w:uiPriority w:val="34"/>
    <w:locked/>
    <w:rsid w:val="002345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2026-05-12T11:11:00Z</cp:lastPrinted>
  <dcterms:created xsi:type="dcterms:W3CDTF">2026-05-07T09:02:00Z</dcterms:created>
  <dcterms:modified xsi:type="dcterms:W3CDTF">2026-05-20T06:18:00Z</dcterms:modified>
</cp:coreProperties>
</file>