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7A6A0091" w:rsidR="00D6716F" w:rsidRDefault="00D6716F" w:rsidP="00D6716F">
      <w:pPr>
        <w:spacing w:before="120"/>
        <w:jc w:val="center"/>
        <w:rPr>
          <w:sz w:val="28"/>
        </w:rPr>
      </w:pPr>
      <w:r>
        <w:rPr>
          <w:sz w:val="28"/>
        </w:rPr>
        <w:t xml:space="preserve">от </w:t>
      </w:r>
      <w:r w:rsidR="00290DA9">
        <w:rPr>
          <w:sz w:val="28"/>
        </w:rPr>
        <w:t>01.04</w:t>
      </w:r>
      <w:r w:rsidR="000D47D1">
        <w:rPr>
          <w:sz w:val="28"/>
        </w:rPr>
        <w:t>.</w:t>
      </w:r>
      <w:r w:rsidR="002D781F">
        <w:rPr>
          <w:sz w:val="28"/>
        </w:rPr>
        <w:t xml:space="preserve"> </w:t>
      </w:r>
      <w:proofErr w:type="gramStart"/>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290DA9">
        <w:rPr>
          <w:sz w:val="28"/>
        </w:rPr>
        <w:t>422</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54217BD2" w14:textId="77777777" w:rsidR="00BC2DA0" w:rsidRPr="00F1581A" w:rsidRDefault="00BC2DA0" w:rsidP="00D74891">
      <w:pPr>
        <w:ind w:right="142"/>
        <w:jc w:val="center"/>
        <w:rPr>
          <w:b/>
          <w:sz w:val="28"/>
          <w:szCs w:val="28"/>
        </w:rPr>
      </w:pPr>
      <w:r w:rsidRPr="00F1581A">
        <w:rPr>
          <w:b/>
          <w:sz w:val="28"/>
          <w:szCs w:val="28"/>
        </w:rPr>
        <w:t xml:space="preserve">Об утверждении отчета о реализации муниципальной программы «Обеспечение общественного порядка и </w:t>
      </w:r>
      <w:r w:rsidRPr="00F1581A">
        <w:rPr>
          <w:b/>
          <w:bCs/>
          <w:sz w:val="28"/>
          <w:szCs w:val="28"/>
        </w:rPr>
        <w:t xml:space="preserve">профилактика правонарушений» </w:t>
      </w:r>
      <w:r w:rsidRPr="00F1581A">
        <w:rPr>
          <w:b/>
          <w:sz w:val="28"/>
          <w:szCs w:val="28"/>
        </w:rPr>
        <w:t>и эффективности использ</w:t>
      </w:r>
      <w:r>
        <w:rPr>
          <w:b/>
          <w:sz w:val="28"/>
          <w:szCs w:val="28"/>
        </w:rPr>
        <w:t>ования бюджетных средств за 2023</w:t>
      </w:r>
      <w:r w:rsidRPr="00F1581A">
        <w:rPr>
          <w:b/>
          <w:sz w:val="28"/>
          <w:szCs w:val="28"/>
        </w:rPr>
        <w:t xml:space="preserve"> год</w:t>
      </w:r>
    </w:p>
    <w:p w14:paraId="2397FFC8" w14:textId="77777777" w:rsidR="00BC2DA0" w:rsidRPr="00F1581A" w:rsidRDefault="00BC2DA0" w:rsidP="00BC2DA0">
      <w:pPr>
        <w:spacing w:line="216" w:lineRule="auto"/>
        <w:ind w:right="141"/>
        <w:jc w:val="center"/>
        <w:rPr>
          <w:b/>
          <w:sz w:val="28"/>
          <w:szCs w:val="28"/>
        </w:rPr>
      </w:pPr>
    </w:p>
    <w:p w14:paraId="3CAE5AC1" w14:textId="77777777" w:rsidR="00BC2DA0" w:rsidRPr="00F1581A" w:rsidRDefault="00BC2DA0" w:rsidP="00BC2DA0">
      <w:pPr>
        <w:spacing w:line="216" w:lineRule="auto"/>
        <w:ind w:right="141"/>
        <w:jc w:val="center"/>
        <w:rPr>
          <w:sz w:val="28"/>
          <w:szCs w:val="28"/>
        </w:rPr>
      </w:pPr>
    </w:p>
    <w:p w14:paraId="07DC6599" w14:textId="77777777" w:rsidR="00BC2DA0" w:rsidRPr="00F1581A" w:rsidRDefault="00BC2DA0" w:rsidP="00D74891">
      <w:pPr>
        <w:ind w:right="141" w:firstLine="709"/>
        <w:jc w:val="both"/>
        <w:rPr>
          <w:color w:val="00000A"/>
          <w:sz w:val="28"/>
        </w:rPr>
      </w:pPr>
      <w:r w:rsidRPr="00F1581A">
        <w:rPr>
          <w:sz w:val="28"/>
          <w:szCs w:val="28"/>
        </w:rPr>
        <w:t>В соответствии с постановлением Администрации Белокалитвинского района от 26.02.2018 № 279 «Об утверждении порядка разработки, реализации и оценки эффективности муниципальных программ Белокалитвинского района</w:t>
      </w:r>
      <w:r>
        <w:rPr>
          <w:sz w:val="28"/>
          <w:szCs w:val="28"/>
        </w:rPr>
        <w:t>,</w:t>
      </w:r>
      <w:r w:rsidRPr="004D0C02">
        <w:t xml:space="preserve"> </w:t>
      </w:r>
      <w:r w:rsidRPr="004D0C02">
        <w:rPr>
          <w:sz w:val="28"/>
          <w:szCs w:val="28"/>
        </w:rPr>
        <w:t xml:space="preserve">Администрация Белокалитвинского района </w:t>
      </w:r>
      <w:r w:rsidRPr="00F1581A">
        <w:rPr>
          <w:b/>
          <w:spacing w:val="60"/>
          <w:sz w:val="28"/>
          <w:szCs w:val="28"/>
        </w:rPr>
        <w:t>постановляет:</w:t>
      </w:r>
    </w:p>
    <w:p w14:paraId="2D325D00" w14:textId="77777777" w:rsidR="00BC2DA0" w:rsidRPr="00F1581A" w:rsidRDefault="00BC2DA0" w:rsidP="00D74891">
      <w:pPr>
        <w:tabs>
          <w:tab w:val="left" w:pos="3781"/>
          <w:tab w:val="left" w:pos="7019"/>
        </w:tabs>
        <w:ind w:right="-2" w:firstLine="709"/>
      </w:pPr>
    </w:p>
    <w:p w14:paraId="614571B0" w14:textId="70AF2C2A" w:rsidR="00BC2DA0" w:rsidRPr="00F1581A" w:rsidRDefault="00BC2DA0" w:rsidP="00D74891">
      <w:pPr>
        <w:widowControl w:val="0"/>
        <w:ind w:firstLine="709"/>
        <w:contextualSpacing/>
        <w:jc w:val="both"/>
        <w:rPr>
          <w:bCs/>
          <w:color w:val="000000"/>
          <w:sz w:val="28"/>
          <w:szCs w:val="28"/>
        </w:rPr>
      </w:pPr>
      <w:r>
        <w:rPr>
          <w:bCs/>
          <w:color w:val="000000"/>
          <w:sz w:val="28"/>
          <w:szCs w:val="28"/>
        </w:rPr>
        <w:t xml:space="preserve">1. </w:t>
      </w:r>
      <w:r w:rsidRPr="00F1581A">
        <w:rPr>
          <w:bCs/>
          <w:color w:val="000000"/>
          <w:sz w:val="28"/>
          <w:szCs w:val="28"/>
        </w:rPr>
        <w:t>Утвердить отчет о реализации муниципальной программы «</w:t>
      </w:r>
      <w:r w:rsidRPr="00210282">
        <w:rPr>
          <w:bCs/>
          <w:color w:val="000000"/>
          <w:sz w:val="28"/>
          <w:szCs w:val="28"/>
        </w:rPr>
        <w:t>Обеспечение общественного порядк</w:t>
      </w:r>
      <w:r>
        <w:rPr>
          <w:bCs/>
          <w:color w:val="000000"/>
          <w:sz w:val="28"/>
          <w:szCs w:val="28"/>
        </w:rPr>
        <w:t>а и профилактика правонарушений</w:t>
      </w:r>
      <w:r w:rsidRPr="00F1581A">
        <w:rPr>
          <w:bCs/>
          <w:color w:val="000000"/>
          <w:sz w:val="28"/>
          <w:szCs w:val="28"/>
        </w:rPr>
        <w:t xml:space="preserve">», утвержденной постановлением Администрации Белокалитвинского района </w:t>
      </w:r>
      <w:r w:rsidR="00D74891">
        <w:rPr>
          <w:bCs/>
          <w:color w:val="000000"/>
          <w:sz w:val="28"/>
          <w:szCs w:val="28"/>
        </w:rPr>
        <w:t xml:space="preserve">                            </w:t>
      </w:r>
      <w:r w:rsidRPr="00F1581A">
        <w:rPr>
          <w:bCs/>
          <w:color w:val="000000"/>
          <w:sz w:val="28"/>
          <w:szCs w:val="28"/>
        </w:rPr>
        <w:t>от 24.12.2018 № 2245, и эффективности использ</w:t>
      </w:r>
      <w:r>
        <w:rPr>
          <w:bCs/>
          <w:color w:val="000000"/>
          <w:sz w:val="28"/>
          <w:szCs w:val="28"/>
        </w:rPr>
        <w:t>ования бюджетных средств за 2023</w:t>
      </w:r>
      <w:r w:rsidRPr="00F1581A">
        <w:rPr>
          <w:bCs/>
          <w:color w:val="000000"/>
          <w:sz w:val="28"/>
          <w:szCs w:val="28"/>
        </w:rPr>
        <w:t xml:space="preserve"> год согласно прило</w:t>
      </w:r>
      <w:r>
        <w:rPr>
          <w:bCs/>
          <w:color w:val="000000"/>
          <w:sz w:val="28"/>
          <w:szCs w:val="28"/>
        </w:rPr>
        <w:t>жению к настоящему постановлению.</w:t>
      </w:r>
    </w:p>
    <w:p w14:paraId="40274B80" w14:textId="77777777" w:rsidR="00BC2DA0" w:rsidRPr="00F1581A" w:rsidRDefault="00BC2DA0" w:rsidP="00D74891">
      <w:pPr>
        <w:widowControl w:val="0"/>
        <w:ind w:firstLine="709"/>
        <w:contextualSpacing/>
        <w:jc w:val="both"/>
        <w:rPr>
          <w:sz w:val="28"/>
          <w:szCs w:val="28"/>
        </w:rPr>
      </w:pPr>
      <w:r>
        <w:rPr>
          <w:sz w:val="28"/>
          <w:szCs w:val="28"/>
        </w:rPr>
        <w:t xml:space="preserve">2. </w:t>
      </w:r>
      <w:r w:rsidRPr="004D0C02">
        <w:rPr>
          <w:sz w:val="28"/>
          <w:szCs w:val="28"/>
        </w:rPr>
        <w:t>Постановление вступает в силу со дня его принятия и подлежит размещению на официальном сайте Администрации Белокалитвинского района в информационно-телеком</w:t>
      </w:r>
      <w:r>
        <w:rPr>
          <w:sz w:val="28"/>
          <w:szCs w:val="28"/>
        </w:rPr>
        <w:t>м</w:t>
      </w:r>
      <w:r w:rsidRPr="004D0C02">
        <w:rPr>
          <w:sz w:val="28"/>
          <w:szCs w:val="28"/>
        </w:rPr>
        <w:t>уникационной сети интернет</w:t>
      </w:r>
      <w:r w:rsidRPr="00F1581A">
        <w:rPr>
          <w:sz w:val="28"/>
          <w:szCs w:val="28"/>
        </w:rPr>
        <w:t>.</w:t>
      </w:r>
    </w:p>
    <w:p w14:paraId="3E883834" w14:textId="77777777" w:rsidR="00BC2DA0" w:rsidRPr="00A538B8" w:rsidRDefault="00BC2DA0" w:rsidP="00D74891">
      <w:pPr>
        <w:widowControl w:val="0"/>
        <w:ind w:right="-2" w:firstLine="709"/>
        <w:jc w:val="both"/>
        <w:rPr>
          <w:color w:val="000000"/>
          <w:sz w:val="28"/>
          <w:szCs w:val="28"/>
        </w:rPr>
      </w:pPr>
      <w:r>
        <w:rPr>
          <w:color w:val="000000"/>
          <w:sz w:val="28"/>
        </w:rPr>
        <w:t xml:space="preserve">3. </w:t>
      </w:r>
      <w:r w:rsidRPr="00F1581A">
        <w:rPr>
          <w:color w:val="000000"/>
          <w:sz w:val="28"/>
        </w:rPr>
        <w:t>Контроль за выполнением настоящего постано</w:t>
      </w:r>
      <w:r w:rsidRPr="00F1581A">
        <w:rPr>
          <w:color w:val="000000"/>
          <w:sz w:val="28"/>
          <w:szCs w:val="28"/>
        </w:rPr>
        <w:t xml:space="preserve">вления возложить на заместителя главы Администрации Белокалитвинского района </w:t>
      </w:r>
      <w:r w:rsidRPr="00A538B8">
        <w:rPr>
          <w:color w:val="000000"/>
          <w:sz w:val="28"/>
          <w:szCs w:val="28"/>
        </w:rPr>
        <w:t>по молодежной политике, спорту, культуре и вопросам казачества Мирскую М.В.</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3504196D" w:rsidR="00D6716F" w:rsidRDefault="000D1E8A" w:rsidP="003818F3">
      <w:pPr>
        <w:pStyle w:val="2"/>
        <w:rPr>
          <w:b w:val="0"/>
        </w:rPr>
      </w:pPr>
      <w:bookmarkStart w:id="2" w:name="Наименование"/>
      <w:bookmarkEnd w:id="2"/>
      <w:r>
        <w:rPr>
          <w:b w:val="0"/>
        </w:rPr>
        <w:t>И.о. г</w:t>
      </w:r>
      <w:r w:rsidR="00872883" w:rsidRPr="00C96E82">
        <w:rPr>
          <w:b w:val="0"/>
        </w:rPr>
        <w:t>лав</w:t>
      </w:r>
      <w:r>
        <w:rPr>
          <w:b w:val="0"/>
        </w:rPr>
        <w:t>ы</w:t>
      </w:r>
      <w:r w:rsidR="000C6CE8">
        <w:rPr>
          <w:b w:val="0"/>
        </w:rPr>
        <w:t xml:space="preserve"> Администрации</w:t>
      </w:r>
      <w:r w:rsidR="00F4755E">
        <w:rPr>
          <w:b w:val="0"/>
        </w:rPr>
        <w:t xml:space="preserve"> </w:t>
      </w:r>
      <w:r w:rsidR="00872883" w:rsidRPr="00C96E82">
        <w:rPr>
          <w:b w:val="0"/>
        </w:rPr>
        <w:t xml:space="preserve"> </w:t>
      </w:r>
    </w:p>
    <w:p w14:paraId="43D8552A" w14:textId="4553A595"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0D1E8A">
        <w:rPr>
          <w:b w:val="0"/>
        </w:rPr>
        <w:t>Д.Ю. Устименко</w:t>
      </w:r>
    </w:p>
    <w:p w14:paraId="4C100FE0" w14:textId="77777777" w:rsidR="00BC2DA0" w:rsidRDefault="00BC2DA0" w:rsidP="00872883">
      <w:pPr>
        <w:rPr>
          <w:sz w:val="28"/>
        </w:rPr>
        <w:sectPr w:rsidR="00BC2DA0" w:rsidSect="00DC67BA">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tbl>
      <w:tblPr>
        <w:tblW w:w="9639" w:type="dxa"/>
        <w:tblLayout w:type="fixed"/>
        <w:tblLook w:val="0000" w:firstRow="0" w:lastRow="0" w:firstColumn="0" w:lastColumn="0" w:noHBand="0" w:noVBand="0"/>
      </w:tblPr>
      <w:tblGrid>
        <w:gridCol w:w="5812"/>
        <w:gridCol w:w="3827"/>
      </w:tblGrid>
      <w:tr w:rsidR="00BC2DA0" w14:paraId="58F77B0F" w14:textId="77777777" w:rsidTr="00D74891">
        <w:tc>
          <w:tcPr>
            <w:tcW w:w="5812" w:type="dxa"/>
            <w:shd w:val="clear" w:color="auto" w:fill="auto"/>
          </w:tcPr>
          <w:p w14:paraId="1F3DF54B" w14:textId="77777777" w:rsidR="00BC2DA0" w:rsidRDefault="00BC2DA0" w:rsidP="008202E3">
            <w:pPr>
              <w:pStyle w:val="ConsPlusNormal"/>
              <w:widowControl/>
              <w:snapToGrid w:val="0"/>
              <w:ind w:firstLine="0"/>
              <w:jc w:val="center"/>
              <w:rPr>
                <w:rFonts w:ascii="Times New Roman" w:hAnsi="Times New Roman" w:cs="Times New Roman"/>
                <w:sz w:val="28"/>
                <w:szCs w:val="28"/>
              </w:rPr>
            </w:pPr>
          </w:p>
        </w:tc>
        <w:tc>
          <w:tcPr>
            <w:tcW w:w="3827" w:type="dxa"/>
            <w:shd w:val="clear" w:color="auto" w:fill="auto"/>
          </w:tcPr>
          <w:p w14:paraId="26F80DD2" w14:textId="77777777" w:rsidR="00BC2DA0" w:rsidRPr="00D126A3" w:rsidRDefault="00BC2DA0" w:rsidP="008202E3">
            <w:pPr>
              <w:pStyle w:val="ConsPlusNormal"/>
              <w:widowControl/>
              <w:ind w:firstLine="0"/>
              <w:jc w:val="center"/>
              <w:rPr>
                <w:sz w:val="28"/>
                <w:szCs w:val="28"/>
              </w:rPr>
            </w:pPr>
            <w:r w:rsidRPr="00D126A3">
              <w:rPr>
                <w:rFonts w:ascii="Times New Roman" w:hAnsi="Times New Roman" w:cs="Times New Roman"/>
                <w:sz w:val="28"/>
                <w:szCs w:val="28"/>
              </w:rPr>
              <w:t xml:space="preserve">Приложение </w:t>
            </w:r>
          </w:p>
          <w:p w14:paraId="15370762" w14:textId="77777777" w:rsidR="00BC2DA0" w:rsidRDefault="00BC2DA0" w:rsidP="008202E3">
            <w:pPr>
              <w:pStyle w:val="ConsPlusNormal"/>
              <w:widowControl/>
              <w:ind w:firstLine="0"/>
              <w:jc w:val="center"/>
              <w:rPr>
                <w:rFonts w:ascii="Times New Roman" w:hAnsi="Times New Roman" w:cs="Times New Roman"/>
                <w:sz w:val="28"/>
                <w:szCs w:val="28"/>
              </w:rPr>
            </w:pPr>
            <w:r w:rsidRPr="00D126A3">
              <w:rPr>
                <w:rFonts w:ascii="Times New Roman" w:hAnsi="Times New Roman" w:cs="Times New Roman"/>
                <w:sz w:val="28"/>
                <w:szCs w:val="28"/>
              </w:rPr>
              <w:t xml:space="preserve">к постановлению </w:t>
            </w:r>
          </w:p>
          <w:p w14:paraId="7B230920" w14:textId="77777777" w:rsidR="00BC2DA0" w:rsidRPr="00D126A3" w:rsidRDefault="00BC2DA0" w:rsidP="008202E3">
            <w:pPr>
              <w:pStyle w:val="ConsPlusNormal"/>
              <w:widowControl/>
              <w:ind w:firstLine="0"/>
              <w:jc w:val="center"/>
              <w:rPr>
                <w:sz w:val="28"/>
                <w:szCs w:val="28"/>
              </w:rPr>
            </w:pPr>
            <w:r w:rsidRPr="00D126A3">
              <w:rPr>
                <w:rFonts w:ascii="Times New Roman" w:hAnsi="Times New Roman" w:cs="Times New Roman"/>
                <w:sz w:val="28"/>
                <w:szCs w:val="28"/>
              </w:rPr>
              <w:t>Администрации                                                    Белокалитвинского района</w:t>
            </w:r>
          </w:p>
          <w:p w14:paraId="0A21F841" w14:textId="25D65E1E" w:rsidR="00BC2DA0" w:rsidRPr="00D126A3" w:rsidRDefault="00BC2DA0" w:rsidP="008202E3">
            <w:pPr>
              <w:pStyle w:val="ConsPlusNormal"/>
              <w:widowControl/>
              <w:ind w:firstLine="0"/>
              <w:jc w:val="center"/>
              <w:rPr>
                <w:sz w:val="28"/>
                <w:szCs w:val="28"/>
              </w:rPr>
            </w:pPr>
            <w:r>
              <w:rPr>
                <w:rFonts w:ascii="Times New Roman" w:hAnsi="Times New Roman" w:cs="Times New Roman"/>
                <w:sz w:val="28"/>
                <w:szCs w:val="28"/>
              </w:rPr>
              <w:t xml:space="preserve">от </w:t>
            </w:r>
            <w:r w:rsidR="00290DA9">
              <w:rPr>
                <w:rFonts w:ascii="Times New Roman" w:hAnsi="Times New Roman" w:cs="Times New Roman"/>
                <w:sz w:val="28"/>
                <w:szCs w:val="28"/>
              </w:rPr>
              <w:t>01.04</w:t>
            </w:r>
            <w:r w:rsidR="00D74891">
              <w:rPr>
                <w:rFonts w:ascii="Times New Roman" w:hAnsi="Times New Roman" w:cs="Times New Roman"/>
                <w:sz w:val="28"/>
                <w:szCs w:val="28"/>
              </w:rPr>
              <w:t>.</w:t>
            </w:r>
            <w:r>
              <w:rPr>
                <w:rFonts w:ascii="Times New Roman" w:hAnsi="Times New Roman" w:cs="Times New Roman"/>
                <w:sz w:val="28"/>
                <w:szCs w:val="28"/>
              </w:rPr>
              <w:t>2024</w:t>
            </w:r>
            <w:r w:rsidRPr="00D126A3">
              <w:rPr>
                <w:rFonts w:ascii="Times New Roman" w:hAnsi="Times New Roman" w:cs="Times New Roman"/>
                <w:sz w:val="28"/>
                <w:szCs w:val="28"/>
              </w:rPr>
              <w:t xml:space="preserve"> № </w:t>
            </w:r>
            <w:r w:rsidR="00290DA9">
              <w:rPr>
                <w:rFonts w:ascii="Times New Roman" w:hAnsi="Times New Roman" w:cs="Times New Roman"/>
                <w:sz w:val="28"/>
                <w:szCs w:val="28"/>
              </w:rPr>
              <w:t>422</w:t>
            </w:r>
          </w:p>
          <w:p w14:paraId="543D912E" w14:textId="77777777" w:rsidR="00BC2DA0" w:rsidRDefault="00BC2DA0" w:rsidP="008202E3">
            <w:pPr>
              <w:pStyle w:val="ConsPlusNormal"/>
              <w:widowControl/>
              <w:ind w:firstLine="0"/>
              <w:jc w:val="center"/>
              <w:rPr>
                <w:rFonts w:ascii="Times New Roman" w:hAnsi="Times New Roman" w:cs="Times New Roman"/>
                <w:sz w:val="24"/>
                <w:szCs w:val="24"/>
              </w:rPr>
            </w:pPr>
          </w:p>
        </w:tc>
      </w:tr>
    </w:tbl>
    <w:p w14:paraId="2938D720" w14:textId="77777777" w:rsidR="00BC2DA0" w:rsidRDefault="00BC2DA0" w:rsidP="00BC2DA0">
      <w:pPr>
        <w:pStyle w:val="ConsPlusNormal"/>
        <w:widowControl/>
        <w:ind w:firstLine="0"/>
        <w:jc w:val="center"/>
      </w:pPr>
      <w:r>
        <w:rPr>
          <w:rFonts w:ascii="Times New Roman" w:hAnsi="Times New Roman" w:cs="Times New Roman"/>
          <w:sz w:val="28"/>
          <w:szCs w:val="28"/>
        </w:rPr>
        <w:t xml:space="preserve">Отчет </w:t>
      </w:r>
    </w:p>
    <w:p w14:paraId="04A1B6F4" w14:textId="77777777" w:rsidR="00BC2DA0" w:rsidRDefault="00BC2DA0" w:rsidP="00BC2DA0">
      <w:pPr>
        <w:pStyle w:val="ConsPlusNormal"/>
        <w:widowControl/>
        <w:ind w:firstLine="0"/>
        <w:jc w:val="center"/>
      </w:pPr>
      <w:r>
        <w:rPr>
          <w:rFonts w:ascii="Times New Roman" w:hAnsi="Times New Roman" w:cs="Times New Roman"/>
          <w:sz w:val="28"/>
          <w:szCs w:val="28"/>
        </w:rPr>
        <w:t xml:space="preserve">о реализации муниципальной программы </w:t>
      </w:r>
    </w:p>
    <w:p w14:paraId="4AF45754" w14:textId="77777777" w:rsidR="00BC2DA0" w:rsidRDefault="00BC2DA0" w:rsidP="00BC2DA0">
      <w:pPr>
        <w:pStyle w:val="ConsPlusNormal"/>
        <w:widowControl/>
        <w:ind w:firstLine="0"/>
        <w:jc w:val="center"/>
      </w:pPr>
      <w:r>
        <w:rPr>
          <w:rFonts w:ascii="Times New Roman" w:hAnsi="Times New Roman" w:cs="Times New Roman"/>
          <w:sz w:val="28"/>
          <w:szCs w:val="28"/>
        </w:rPr>
        <w:t>«</w:t>
      </w:r>
      <w:r w:rsidRPr="00210282">
        <w:rPr>
          <w:rFonts w:ascii="Times New Roman" w:hAnsi="Times New Roman" w:cs="Times New Roman"/>
          <w:bCs/>
          <w:sz w:val="28"/>
          <w:szCs w:val="28"/>
        </w:rPr>
        <w:t>Обеспечение общественного порядк</w:t>
      </w:r>
      <w:r>
        <w:rPr>
          <w:rFonts w:ascii="Times New Roman" w:hAnsi="Times New Roman" w:cs="Times New Roman"/>
          <w:bCs/>
          <w:sz w:val="28"/>
          <w:szCs w:val="28"/>
        </w:rPr>
        <w:t>а и профилактика правонарушений»</w:t>
      </w:r>
    </w:p>
    <w:p w14:paraId="1AC6FD32" w14:textId="77777777" w:rsidR="00BC2DA0" w:rsidRDefault="00BC2DA0" w:rsidP="00BC2DA0">
      <w:pPr>
        <w:pStyle w:val="ConsPlusNormal"/>
        <w:widowControl/>
        <w:ind w:firstLine="0"/>
        <w:jc w:val="center"/>
      </w:pPr>
      <w:r>
        <w:rPr>
          <w:rFonts w:ascii="Times New Roman" w:hAnsi="Times New Roman" w:cs="Times New Roman"/>
          <w:sz w:val="28"/>
          <w:szCs w:val="28"/>
        </w:rPr>
        <w:t>и эффективности использования бюджетных средств за 2023 год</w:t>
      </w:r>
    </w:p>
    <w:p w14:paraId="5EEC2C2C" w14:textId="77777777" w:rsidR="00BC2DA0" w:rsidRDefault="00BC2DA0" w:rsidP="00BC2DA0">
      <w:pPr>
        <w:pStyle w:val="ConsPlusNormal"/>
        <w:widowControl/>
        <w:ind w:firstLine="0"/>
        <w:jc w:val="center"/>
        <w:rPr>
          <w:rFonts w:ascii="Times New Roman" w:hAnsi="Times New Roman" w:cs="Times New Roman"/>
          <w:sz w:val="28"/>
          <w:szCs w:val="28"/>
        </w:rPr>
      </w:pPr>
    </w:p>
    <w:p w14:paraId="256778FD" w14:textId="77777777" w:rsidR="00BC2DA0" w:rsidRPr="002958F0" w:rsidRDefault="00BC2DA0" w:rsidP="00BC2DA0">
      <w:pPr>
        <w:pStyle w:val="311"/>
        <w:ind w:firstLine="720"/>
        <w:rPr>
          <w:sz w:val="28"/>
          <w:szCs w:val="28"/>
        </w:rPr>
      </w:pPr>
      <w:r w:rsidRPr="002958F0">
        <w:rPr>
          <w:sz w:val="28"/>
          <w:szCs w:val="28"/>
        </w:rPr>
        <w:t>Раздел I. Конкретные</w:t>
      </w:r>
      <w:r>
        <w:rPr>
          <w:sz w:val="28"/>
          <w:szCs w:val="28"/>
        </w:rPr>
        <w:t xml:space="preserve"> результаты, достигнутые за 2023</w:t>
      </w:r>
      <w:r w:rsidRPr="002958F0">
        <w:rPr>
          <w:sz w:val="28"/>
          <w:szCs w:val="28"/>
        </w:rPr>
        <w:t xml:space="preserve"> год</w:t>
      </w:r>
    </w:p>
    <w:p w14:paraId="0D99560F" w14:textId="77777777" w:rsidR="00BC2DA0" w:rsidRDefault="00BC2DA0" w:rsidP="00BC2DA0">
      <w:pPr>
        <w:pStyle w:val="311"/>
        <w:ind w:firstLine="720"/>
        <w:jc w:val="left"/>
        <w:rPr>
          <w:sz w:val="28"/>
          <w:szCs w:val="28"/>
        </w:rPr>
      </w:pPr>
    </w:p>
    <w:p w14:paraId="4E873040" w14:textId="77777777" w:rsidR="00BC2DA0" w:rsidRPr="002958F0" w:rsidRDefault="00BC2DA0" w:rsidP="00D74891">
      <w:pPr>
        <w:pStyle w:val="ConsPlusNormal"/>
        <w:ind w:firstLine="708"/>
        <w:jc w:val="both"/>
        <w:rPr>
          <w:bCs/>
          <w:sz w:val="28"/>
          <w:szCs w:val="28"/>
        </w:rPr>
      </w:pPr>
      <w:r>
        <w:rPr>
          <w:rFonts w:ascii="Times New Roman" w:hAnsi="Times New Roman" w:cs="Times New Roman"/>
          <w:sz w:val="28"/>
          <w:szCs w:val="28"/>
        </w:rPr>
        <w:t>В целях обеспечения общественного порядка и профилактики правонарушений</w:t>
      </w:r>
      <w:r>
        <w:rPr>
          <w:rFonts w:ascii="Times New Roman" w:hAnsi="Times New Roman" w:cs="Times New Roman"/>
          <w:bCs/>
          <w:sz w:val="28"/>
          <w:szCs w:val="28"/>
        </w:rPr>
        <w:t xml:space="preserve"> на территории Белокалитвинского района </w:t>
      </w:r>
      <w:r w:rsidRPr="002958F0">
        <w:rPr>
          <w:rFonts w:ascii="Times New Roman" w:hAnsi="Times New Roman" w:cs="Times New Roman"/>
          <w:bCs/>
          <w:sz w:val="28"/>
          <w:szCs w:val="28"/>
        </w:rPr>
        <w:t xml:space="preserve">ответственным исполнителем и участниками муниципальной программы </w:t>
      </w:r>
      <w:r>
        <w:rPr>
          <w:rFonts w:ascii="Times New Roman" w:hAnsi="Times New Roman" w:cs="Times New Roman"/>
          <w:bCs/>
          <w:sz w:val="28"/>
          <w:szCs w:val="28"/>
        </w:rPr>
        <w:t>в 2023</w:t>
      </w:r>
      <w:r w:rsidRPr="002958F0">
        <w:rPr>
          <w:rFonts w:ascii="Times New Roman" w:hAnsi="Times New Roman" w:cs="Times New Roman"/>
          <w:bCs/>
          <w:sz w:val="28"/>
          <w:szCs w:val="28"/>
        </w:rPr>
        <w:t xml:space="preserve"> году реализован комплекс мероприятий, направленных на:</w:t>
      </w:r>
    </w:p>
    <w:p w14:paraId="3352E6EF" w14:textId="77777777" w:rsidR="00BC2DA0" w:rsidRPr="00D3334F" w:rsidRDefault="00BC2DA0" w:rsidP="00D74891">
      <w:pPr>
        <w:ind w:firstLine="708"/>
        <w:jc w:val="both"/>
        <w:rPr>
          <w:i/>
          <w:sz w:val="28"/>
          <w:szCs w:val="28"/>
        </w:rPr>
      </w:pPr>
      <w:r>
        <w:rPr>
          <w:sz w:val="28"/>
          <w:szCs w:val="28"/>
        </w:rPr>
        <w:t xml:space="preserve">- </w:t>
      </w:r>
      <w:r w:rsidRPr="00D3334F">
        <w:rPr>
          <w:sz w:val="28"/>
          <w:szCs w:val="28"/>
        </w:rPr>
        <w:t>повышение эффективности реализации антикоррупционных мер;</w:t>
      </w:r>
    </w:p>
    <w:p w14:paraId="0E7236F1" w14:textId="77777777" w:rsidR="00BC2DA0" w:rsidRPr="00D3334F" w:rsidRDefault="00BC2DA0" w:rsidP="00D74891">
      <w:pPr>
        <w:ind w:firstLine="708"/>
        <w:jc w:val="both"/>
        <w:rPr>
          <w:sz w:val="28"/>
          <w:szCs w:val="28"/>
        </w:rPr>
      </w:pPr>
      <w:r>
        <w:rPr>
          <w:sz w:val="28"/>
          <w:szCs w:val="28"/>
        </w:rPr>
        <w:t xml:space="preserve">- </w:t>
      </w:r>
      <w:r w:rsidRPr="00D3334F">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14:paraId="4EB28667" w14:textId="77777777" w:rsidR="00BC2DA0" w:rsidRPr="00D3334F" w:rsidRDefault="00BC2DA0" w:rsidP="00D74891">
      <w:pPr>
        <w:ind w:firstLine="708"/>
        <w:jc w:val="both"/>
        <w:rPr>
          <w:sz w:val="28"/>
          <w:szCs w:val="28"/>
        </w:rPr>
      </w:pPr>
      <w:r>
        <w:rPr>
          <w:sz w:val="28"/>
          <w:szCs w:val="28"/>
        </w:rPr>
        <w:t xml:space="preserve">- </w:t>
      </w:r>
      <w:r w:rsidRPr="00D3334F">
        <w:rPr>
          <w:sz w:val="28"/>
          <w:szCs w:val="28"/>
        </w:rPr>
        <w:t>создание условий для снижения уровня болезненности населения синдромом зависимости от наркотиков;</w:t>
      </w:r>
    </w:p>
    <w:p w14:paraId="31DB08DE" w14:textId="77777777" w:rsidR="00BC2DA0" w:rsidRDefault="00BC2DA0" w:rsidP="00D74891">
      <w:pPr>
        <w:ind w:firstLine="708"/>
        <w:jc w:val="both"/>
        <w:rPr>
          <w:color w:val="000000"/>
          <w:sz w:val="28"/>
          <w:szCs w:val="28"/>
        </w:rPr>
      </w:pPr>
      <w:r>
        <w:rPr>
          <w:sz w:val="28"/>
          <w:szCs w:val="28"/>
        </w:rPr>
        <w:t xml:space="preserve">- </w:t>
      </w:r>
      <w:r w:rsidRPr="00D3334F">
        <w:rPr>
          <w:sz w:val="28"/>
          <w:szCs w:val="28"/>
        </w:rPr>
        <w:t>снижение уровня преступности среди несовершеннолетних</w:t>
      </w:r>
      <w:r>
        <w:rPr>
          <w:color w:val="000000"/>
          <w:sz w:val="28"/>
          <w:szCs w:val="28"/>
        </w:rPr>
        <w:t>.</w:t>
      </w:r>
    </w:p>
    <w:p w14:paraId="3AEFF242" w14:textId="77777777" w:rsidR="00BC2DA0" w:rsidRDefault="00BC2DA0" w:rsidP="00BC2DA0">
      <w:pPr>
        <w:autoSpaceDE w:val="0"/>
        <w:ind w:firstLine="720"/>
        <w:jc w:val="both"/>
      </w:pPr>
    </w:p>
    <w:p w14:paraId="222D9E01" w14:textId="77777777" w:rsidR="00BC2DA0" w:rsidRPr="009149FA" w:rsidRDefault="00BC2DA0" w:rsidP="00BC2DA0">
      <w:pPr>
        <w:tabs>
          <w:tab w:val="left" w:pos="0"/>
        </w:tabs>
        <w:jc w:val="center"/>
        <w:rPr>
          <w:sz w:val="28"/>
          <w:szCs w:val="28"/>
        </w:rPr>
      </w:pPr>
      <w:r w:rsidRPr="009149FA">
        <w:rPr>
          <w:sz w:val="28"/>
          <w:szCs w:val="28"/>
        </w:rPr>
        <w:t xml:space="preserve">Раздел </w:t>
      </w:r>
      <w:r w:rsidRPr="009149FA">
        <w:rPr>
          <w:sz w:val="28"/>
          <w:szCs w:val="28"/>
          <w:lang w:val="en-US"/>
        </w:rPr>
        <w:t>II</w:t>
      </w:r>
      <w:r w:rsidRPr="009149FA">
        <w:rPr>
          <w:sz w:val="28"/>
          <w:szCs w:val="28"/>
        </w:rPr>
        <w:t>.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14:paraId="4B133F8A" w14:textId="77777777" w:rsidR="00BC2DA0" w:rsidRDefault="00BC2DA0" w:rsidP="00BC2DA0">
      <w:pPr>
        <w:ind w:firstLine="720"/>
        <w:jc w:val="both"/>
        <w:rPr>
          <w:sz w:val="28"/>
          <w:szCs w:val="28"/>
        </w:rPr>
      </w:pPr>
    </w:p>
    <w:p w14:paraId="3C796D4C" w14:textId="77777777" w:rsidR="00BC2DA0" w:rsidRDefault="00BC2DA0" w:rsidP="00BC2DA0">
      <w:pPr>
        <w:autoSpaceDE w:val="0"/>
        <w:autoSpaceDN w:val="0"/>
        <w:adjustRightInd w:val="0"/>
        <w:ind w:firstLine="709"/>
        <w:jc w:val="both"/>
        <w:rPr>
          <w:color w:val="000000"/>
          <w:sz w:val="28"/>
          <w:szCs w:val="28"/>
        </w:rPr>
      </w:pPr>
      <w:r>
        <w:rPr>
          <w:color w:val="000000"/>
          <w:sz w:val="28"/>
          <w:szCs w:val="28"/>
        </w:rPr>
        <w:t>Достижению результатов в 2023</w:t>
      </w:r>
      <w:r w:rsidRPr="00FE469E">
        <w:rPr>
          <w:color w:val="000000"/>
          <w:sz w:val="28"/>
          <w:szCs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 </w:t>
      </w:r>
    </w:p>
    <w:p w14:paraId="1962C01F" w14:textId="77777777" w:rsidR="00BC2DA0" w:rsidRDefault="00BC2DA0" w:rsidP="00BC2DA0">
      <w:pPr>
        <w:autoSpaceDE w:val="0"/>
        <w:autoSpaceDN w:val="0"/>
        <w:adjustRightInd w:val="0"/>
        <w:ind w:firstLine="709"/>
        <w:jc w:val="both"/>
        <w:rPr>
          <w:sz w:val="28"/>
          <w:szCs w:val="28"/>
        </w:rPr>
      </w:pPr>
      <w:r w:rsidRPr="001B35E4">
        <w:rPr>
          <w:color w:val="000000"/>
          <w:sz w:val="28"/>
          <w:szCs w:val="28"/>
        </w:rPr>
        <w:t>В рамках</w:t>
      </w:r>
      <w:r>
        <w:rPr>
          <w:color w:val="000000"/>
          <w:sz w:val="28"/>
          <w:szCs w:val="28"/>
        </w:rPr>
        <w:t xml:space="preserve"> подпрограммы 1 </w:t>
      </w:r>
      <w:r>
        <w:rPr>
          <w:sz w:val="28"/>
          <w:szCs w:val="28"/>
        </w:rPr>
        <w:t xml:space="preserve">«Противодействие коррупции в Белокалитвинском районе» </w:t>
      </w:r>
      <w:r w:rsidRPr="00FE469E">
        <w:rPr>
          <w:sz w:val="28"/>
          <w:szCs w:val="28"/>
        </w:rPr>
        <w:t>выполнена реализация основного мероприятия 1.</w:t>
      </w:r>
      <w:r>
        <w:rPr>
          <w:sz w:val="28"/>
          <w:szCs w:val="28"/>
        </w:rPr>
        <w:t>9</w:t>
      </w:r>
      <w:r w:rsidRPr="00FE469E">
        <w:rPr>
          <w:sz w:val="28"/>
          <w:szCs w:val="28"/>
        </w:rPr>
        <w:t>.</w:t>
      </w:r>
      <w:r>
        <w:rPr>
          <w:sz w:val="28"/>
          <w:szCs w:val="28"/>
        </w:rPr>
        <w:t xml:space="preserve"> проведен районный конкурс</w:t>
      </w:r>
      <w:r w:rsidRPr="00663710">
        <w:rPr>
          <w:sz w:val="28"/>
          <w:szCs w:val="28"/>
        </w:rPr>
        <w:t xml:space="preserve"> социальной рекл</w:t>
      </w:r>
      <w:r>
        <w:rPr>
          <w:sz w:val="28"/>
          <w:szCs w:val="28"/>
        </w:rPr>
        <w:t>амы</w:t>
      </w:r>
      <w:r w:rsidRPr="00663710">
        <w:rPr>
          <w:sz w:val="28"/>
          <w:szCs w:val="28"/>
        </w:rPr>
        <w:t xml:space="preserve"> «Чистые руки»</w:t>
      </w:r>
      <w:r>
        <w:rPr>
          <w:sz w:val="28"/>
          <w:szCs w:val="28"/>
        </w:rPr>
        <w:t>.</w:t>
      </w:r>
    </w:p>
    <w:p w14:paraId="7C7131FC" w14:textId="77777777" w:rsidR="00BC2DA0" w:rsidRDefault="00BC2DA0" w:rsidP="00BC2DA0">
      <w:pPr>
        <w:autoSpaceDE w:val="0"/>
        <w:autoSpaceDN w:val="0"/>
        <w:adjustRightInd w:val="0"/>
        <w:ind w:firstLine="709"/>
        <w:jc w:val="both"/>
        <w:rPr>
          <w:sz w:val="28"/>
          <w:szCs w:val="28"/>
        </w:rPr>
      </w:pPr>
      <w:r w:rsidRPr="00A770B4">
        <w:rPr>
          <w:sz w:val="28"/>
          <w:szCs w:val="28"/>
        </w:rPr>
        <w:t>В рамках</w:t>
      </w:r>
      <w:r>
        <w:rPr>
          <w:sz w:val="28"/>
          <w:szCs w:val="28"/>
        </w:rPr>
        <w:t xml:space="preserve"> основного мероприятия 1.10. изготовлены памятки и наружная реклама антикоррупционной направленности.</w:t>
      </w:r>
    </w:p>
    <w:p w14:paraId="1D9790C0" w14:textId="77777777" w:rsidR="00BC2DA0" w:rsidRDefault="00BC2DA0" w:rsidP="00BC2DA0">
      <w:pPr>
        <w:pStyle w:val="311"/>
        <w:ind w:firstLine="720"/>
        <w:jc w:val="both"/>
        <w:rPr>
          <w:rFonts w:eastAsia="Times New Roman"/>
          <w:sz w:val="28"/>
          <w:szCs w:val="28"/>
        </w:rPr>
      </w:pPr>
      <w:r w:rsidRPr="00FE469E">
        <w:rPr>
          <w:rFonts w:eastAsia="Times New Roman"/>
          <w:sz w:val="28"/>
          <w:szCs w:val="28"/>
        </w:rPr>
        <w:t xml:space="preserve">В рамках подпрограммы 2 </w:t>
      </w:r>
      <w:r>
        <w:rPr>
          <w:rFonts w:eastAsia="Times New Roman"/>
          <w:sz w:val="28"/>
          <w:szCs w:val="28"/>
        </w:rPr>
        <w:t xml:space="preserve">«Профилактика экстремизма и терроризма в Белокалитвинском районе» </w:t>
      </w:r>
      <w:r w:rsidRPr="00846E81">
        <w:rPr>
          <w:rFonts w:eastAsia="Times New Roman"/>
          <w:sz w:val="28"/>
          <w:szCs w:val="28"/>
        </w:rPr>
        <w:t xml:space="preserve">выполнены </w:t>
      </w:r>
      <w:r>
        <w:rPr>
          <w:rFonts w:eastAsia="Times New Roman"/>
          <w:sz w:val="28"/>
          <w:szCs w:val="28"/>
        </w:rPr>
        <w:t>5 основных мероприятия.</w:t>
      </w:r>
    </w:p>
    <w:p w14:paraId="5A98E77F" w14:textId="77777777" w:rsidR="00BC2DA0" w:rsidRPr="00413AE1" w:rsidRDefault="00BC2DA0" w:rsidP="00BC2DA0">
      <w:pPr>
        <w:pStyle w:val="311"/>
        <w:ind w:firstLine="720"/>
        <w:jc w:val="both"/>
        <w:rPr>
          <w:rFonts w:eastAsia="Times New Roman"/>
          <w:sz w:val="28"/>
          <w:szCs w:val="28"/>
        </w:rPr>
      </w:pPr>
      <w:r>
        <w:rPr>
          <w:rFonts w:eastAsia="Times New Roman"/>
          <w:sz w:val="28"/>
          <w:szCs w:val="28"/>
        </w:rPr>
        <w:t>Основное мероприятие 2.1.</w:t>
      </w:r>
      <w:r w:rsidRPr="00663710">
        <w:rPr>
          <w:rFonts w:eastAsia="Times New Roman"/>
          <w:bCs/>
          <w:kern w:val="2"/>
          <w:sz w:val="18"/>
          <w:szCs w:val="18"/>
        </w:rPr>
        <w:t xml:space="preserve"> </w:t>
      </w:r>
      <w:r>
        <w:rPr>
          <w:rFonts w:eastAsia="Times New Roman"/>
          <w:bCs/>
          <w:kern w:val="2"/>
          <w:sz w:val="28"/>
          <w:szCs w:val="28"/>
        </w:rPr>
        <w:t>«</w:t>
      </w:r>
      <w:r w:rsidRPr="00663710">
        <w:rPr>
          <w:rFonts w:eastAsia="Times New Roman"/>
          <w:bCs/>
          <w:sz w:val="28"/>
          <w:szCs w:val="28"/>
        </w:rPr>
        <w:t>И</w:t>
      </w:r>
      <w:r>
        <w:rPr>
          <w:rFonts w:eastAsia="Times New Roman"/>
          <w:sz w:val="28"/>
          <w:szCs w:val="28"/>
        </w:rPr>
        <w:t xml:space="preserve">нформационно-пропагандистское </w:t>
      </w:r>
      <w:r w:rsidRPr="00663710">
        <w:rPr>
          <w:rFonts w:eastAsia="Times New Roman"/>
          <w:sz w:val="28"/>
          <w:szCs w:val="28"/>
        </w:rPr>
        <w:t>про</w:t>
      </w:r>
      <w:r w:rsidRPr="00663710">
        <w:rPr>
          <w:rFonts w:eastAsia="Times New Roman"/>
          <w:sz w:val="28"/>
          <w:szCs w:val="28"/>
        </w:rPr>
        <w:softHyphen/>
        <w:t>тиводействие экстре</w:t>
      </w:r>
      <w:r w:rsidRPr="00663710">
        <w:rPr>
          <w:rFonts w:eastAsia="Times New Roman"/>
          <w:sz w:val="28"/>
          <w:szCs w:val="28"/>
        </w:rPr>
        <w:softHyphen/>
        <w:t>мизму и терроризму</w:t>
      </w:r>
      <w:r>
        <w:rPr>
          <w:rFonts w:eastAsia="Times New Roman"/>
          <w:sz w:val="28"/>
          <w:szCs w:val="28"/>
        </w:rPr>
        <w:t xml:space="preserve">». В результате данного мероприятия изготовлены информационно-пропагандистские печатные материалы по противодействию экстремизму и терроризму и </w:t>
      </w:r>
      <w:r w:rsidRPr="00D06145">
        <w:rPr>
          <w:rFonts w:eastAsia="Times New Roman"/>
          <w:sz w:val="28"/>
          <w:szCs w:val="28"/>
        </w:rPr>
        <w:t xml:space="preserve">распространены </w:t>
      </w:r>
      <w:r>
        <w:rPr>
          <w:rFonts w:eastAsia="Times New Roman"/>
          <w:sz w:val="28"/>
          <w:szCs w:val="28"/>
        </w:rPr>
        <w:t>на объектах</w:t>
      </w:r>
      <w:r w:rsidRPr="00D06145">
        <w:rPr>
          <w:rFonts w:eastAsia="Times New Roman"/>
          <w:sz w:val="28"/>
          <w:szCs w:val="28"/>
        </w:rPr>
        <w:t xml:space="preserve"> </w:t>
      </w:r>
      <w:r>
        <w:rPr>
          <w:rFonts w:eastAsia="Times New Roman"/>
          <w:sz w:val="28"/>
          <w:szCs w:val="28"/>
        </w:rPr>
        <w:t xml:space="preserve">социальной сферы, торговли и </w:t>
      </w:r>
      <w:r w:rsidRPr="00D06145">
        <w:rPr>
          <w:rFonts w:eastAsia="Times New Roman"/>
          <w:sz w:val="28"/>
          <w:szCs w:val="28"/>
        </w:rPr>
        <w:t>в общественном транспорте</w:t>
      </w:r>
      <w:r>
        <w:rPr>
          <w:rFonts w:eastAsia="Times New Roman"/>
          <w:sz w:val="28"/>
          <w:szCs w:val="28"/>
        </w:rPr>
        <w:t xml:space="preserve">. </w:t>
      </w:r>
    </w:p>
    <w:p w14:paraId="36F5D37F" w14:textId="77777777" w:rsidR="00BC2DA0" w:rsidRDefault="00BC2DA0" w:rsidP="00BC2DA0">
      <w:pPr>
        <w:pStyle w:val="311"/>
        <w:ind w:firstLine="720"/>
        <w:jc w:val="both"/>
        <w:rPr>
          <w:rFonts w:eastAsia="Times New Roman"/>
          <w:sz w:val="28"/>
          <w:szCs w:val="28"/>
        </w:rPr>
      </w:pPr>
      <w:r>
        <w:rPr>
          <w:rFonts w:eastAsia="Times New Roman"/>
          <w:sz w:val="28"/>
          <w:szCs w:val="28"/>
        </w:rPr>
        <w:t>В рамках основного мероприятия 2.2. «</w:t>
      </w:r>
      <w:r w:rsidRPr="00F30B7D">
        <w:rPr>
          <w:rFonts w:eastAsia="Times New Roman"/>
          <w:sz w:val="28"/>
          <w:szCs w:val="28"/>
        </w:rPr>
        <w:t xml:space="preserve">Обеспечение выполнения функций муниципальными учреждениями и объектами особой важности в части </w:t>
      </w:r>
      <w:r w:rsidRPr="00F30B7D">
        <w:rPr>
          <w:rFonts w:eastAsia="Times New Roman"/>
          <w:sz w:val="28"/>
          <w:szCs w:val="28"/>
        </w:rPr>
        <w:lastRenderedPageBreak/>
        <w:t>реализации комплекса антитеррористических мероприятий</w:t>
      </w:r>
      <w:r>
        <w:rPr>
          <w:rFonts w:eastAsia="Times New Roman"/>
          <w:sz w:val="28"/>
          <w:szCs w:val="28"/>
        </w:rPr>
        <w:t>» в целях у</w:t>
      </w:r>
      <w:r>
        <w:t>силения</w:t>
      </w:r>
      <w:r w:rsidRPr="008C7B4D">
        <w:t xml:space="preserve"> антитеррористической защищенности объектов социальной сферы МБУ ЦСО</w:t>
      </w:r>
      <w:r>
        <w:t xml:space="preserve"> выделены и освоены бюджетные и внебюджетные средства на содержание видеокамер и обслуживание тревожной сигнализации.</w:t>
      </w:r>
    </w:p>
    <w:p w14:paraId="0FBF793E" w14:textId="77777777" w:rsidR="00BC2DA0" w:rsidRDefault="00BC2DA0" w:rsidP="00BC2DA0">
      <w:pPr>
        <w:pStyle w:val="311"/>
        <w:ind w:firstLine="720"/>
        <w:jc w:val="both"/>
        <w:rPr>
          <w:rFonts w:eastAsia="Times New Roman"/>
          <w:sz w:val="28"/>
          <w:szCs w:val="28"/>
        </w:rPr>
      </w:pPr>
      <w:r>
        <w:rPr>
          <w:rFonts w:eastAsia="Times New Roman"/>
          <w:sz w:val="28"/>
          <w:szCs w:val="28"/>
        </w:rPr>
        <w:t>В рамках подпрограммы 3 «Комплексные меры противодействия злоупотреблению наркотиками и их незаконному обороту» выполнены все 13 основных мероприятий.</w:t>
      </w:r>
    </w:p>
    <w:p w14:paraId="3F9B0BA7" w14:textId="77777777" w:rsidR="00BC2DA0" w:rsidRDefault="00BC2DA0" w:rsidP="00BC2DA0">
      <w:pPr>
        <w:pStyle w:val="311"/>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3.5. «Проведение спартакиады для подростков, оказавшихся в сложной жизненной ситуации «Здоровый выбор». В рамках данного мероприятия проведена Спартакиада «Здоровый выбор среди студентов профессиональных образовательных учреждений Белокалитвинского района, состоящих на профилактических учетах или оказавшихся в трудной жизненной ситуации. </w:t>
      </w:r>
    </w:p>
    <w:p w14:paraId="3A1ACE20" w14:textId="77777777" w:rsidR="00BC2DA0" w:rsidRPr="00F155D3" w:rsidRDefault="00BC2DA0" w:rsidP="00BC2DA0">
      <w:pPr>
        <w:pStyle w:val="311"/>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3.6. «Проведение фестиваля студенческого творчества «Донской земле – здоровое поколение», в рамках которого проведен </w:t>
      </w:r>
      <w:r w:rsidRPr="00F155D3">
        <w:rPr>
          <w:rFonts w:eastAsia="Times New Roman"/>
          <w:sz w:val="28"/>
          <w:szCs w:val="28"/>
        </w:rPr>
        <w:t>районный Фестиваль студенческого творчества «Донской земле – здоровое поколение». Участниками фестиваля стали: школьники, студенты, работники учреждений культуры.</w:t>
      </w:r>
    </w:p>
    <w:p w14:paraId="31626DE7" w14:textId="77777777" w:rsidR="00BC2DA0" w:rsidRDefault="00BC2DA0" w:rsidP="00BC2DA0">
      <w:pPr>
        <w:pStyle w:val="311"/>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3.7.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Изготовлены и распространены, при проведении массовых физкультурно-спортивных мероприятий, листовки, блокноты, флайеры, баннеры антинаркотической направленности.</w:t>
      </w:r>
    </w:p>
    <w:p w14:paraId="281F0D50" w14:textId="77777777" w:rsidR="00BC2DA0" w:rsidRDefault="00BC2DA0" w:rsidP="00BC2DA0">
      <w:pPr>
        <w:pStyle w:val="311"/>
        <w:ind w:firstLine="720"/>
        <w:jc w:val="both"/>
        <w:rPr>
          <w:rFonts w:eastAsia="Times New Roman"/>
          <w:sz w:val="28"/>
          <w:szCs w:val="28"/>
        </w:rPr>
      </w:pPr>
      <w:r>
        <w:rPr>
          <w:rFonts w:eastAsia="Times New Roman"/>
          <w:sz w:val="28"/>
          <w:szCs w:val="28"/>
        </w:rPr>
        <w:t>Основное мероприятие 3.13.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r w:rsidRPr="00F155D3">
        <w:rPr>
          <w:rFonts w:eastAsia="Times New Roman"/>
          <w:sz w:val="28"/>
          <w:szCs w:val="28"/>
        </w:rPr>
        <w:t>»</w:t>
      </w:r>
      <w:r>
        <w:rPr>
          <w:rFonts w:eastAsia="Times New Roman"/>
          <w:sz w:val="28"/>
          <w:szCs w:val="28"/>
        </w:rPr>
        <w:t xml:space="preserve">. </w:t>
      </w:r>
      <w:r w:rsidRPr="00FD166E">
        <w:rPr>
          <w:rFonts w:eastAsia="Times New Roman"/>
          <w:sz w:val="28"/>
          <w:szCs w:val="28"/>
        </w:rPr>
        <w:t>В</w:t>
      </w:r>
      <w:r w:rsidRPr="00741825">
        <w:rPr>
          <w:rFonts w:eastAsia="Times New Roman"/>
          <w:sz w:val="28"/>
          <w:szCs w:val="28"/>
        </w:rPr>
        <w:t xml:space="preserve"> рамках данного </w:t>
      </w:r>
      <w:r>
        <w:rPr>
          <w:rFonts w:eastAsia="Times New Roman"/>
          <w:sz w:val="28"/>
          <w:szCs w:val="28"/>
        </w:rPr>
        <w:t>мероприятия приобретены</w:t>
      </w:r>
      <w:r w:rsidRPr="00FD166E">
        <w:rPr>
          <w:rFonts w:eastAsia="Times New Roman"/>
          <w:sz w:val="28"/>
          <w:szCs w:val="28"/>
        </w:rPr>
        <w:t xml:space="preserve"> краски для уничтожения надписей, пропагандирующих продажу наркотиков</w:t>
      </w:r>
      <w:r>
        <w:rPr>
          <w:rFonts w:eastAsia="Times New Roman"/>
          <w:sz w:val="28"/>
          <w:szCs w:val="28"/>
        </w:rPr>
        <w:t xml:space="preserve">. </w:t>
      </w:r>
    </w:p>
    <w:p w14:paraId="4A4E7A19" w14:textId="77777777" w:rsidR="00BC2DA0" w:rsidRPr="00A770B4" w:rsidRDefault="00BC2DA0" w:rsidP="00BC2DA0">
      <w:pPr>
        <w:pStyle w:val="311"/>
        <w:ind w:firstLine="720"/>
        <w:jc w:val="both"/>
        <w:rPr>
          <w:rFonts w:eastAsia="Times New Roman"/>
          <w:sz w:val="28"/>
          <w:szCs w:val="28"/>
        </w:rPr>
      </w:pPr>
      <w:r w:rsidRPr="001B35E4">
        <w:rPr>
          <w:color w:val="000000"/>
          <w:sz w:val="28"/>
          <w:szCs w:val="28"/>
          <w:lang w:eastAsia="ru-RU"/>
        </w:rPr>
        <w:t>В рамках</w:t>
      </w:r>
      <w:r>
        <w:rPr>
          <w:color w:val="000000"/>
          <w:sz w:val="28"/>
          <w:szCs w:val="28"/>
          <w:lang w:eastAsia="ru-RU"/>
        </w:rPr>
        <w:t xml:space="preserve"> подпрограммы 4 «Профилактика безнадзорности и правонарушений несовершеннолетних» </w:t>
      </w:r>
      <w:r w:rsidRPr="00FE469E">
        <w:rPr>
          <w:sz w:val="28"/>
          <w:szCs w:val="28"/>
        </w:rPr>
        <w:t>выполнена реализация основного мероприятия</w:t>
      </w:r>
      <w:r>
        <w:rPr>
          <w:sz w:val="28"/>
          <w:szCs w:val="28"/>
        </w:rPr>
        <w:t xml:space="preserve"> 4</w:t>
      </w:r>
      <w:r w:rsidRPr="00FE469E">
        <w:rPr>
          <w:sz w:val="28"/>
          <w:szCs w:val="28"/>
        </w:rPr>
        <w:t>.</w:t>
      </w:r>
      <w:r>
        <w:rPr>
          <w:sz w:val="28"/>
          <w:szCs w:val="28"/>
        </w:rPr>
        <w:t>1</w:t>
      </w:r>
      <w:r w:rsidRPr="00FE469E">
        <w:rPr>
          <w:sz w:val="28"/>
          <w:szCs w:val="28"/>
        </w:rPr>
        <w:t>.</w:t>
      </w:r>
      <w:r w:rsidRPr="00BE0AC7">
        <w:rPr>
          <w:sz w:val="28"/>
          <w:szCs w:val="28"/>
        </w:rPr>
        <w:t xml:space="preserve"> </w:t>
      </w:r>
      <w:r>
        <w:rPr>
          <w:sz w:val="28"/>
          <w:szCs w:val="28"/>
        </w:rPr>
        <w:t xml:space="preserve">«Создание комплексной системы профилактической, коррекционной и реабилитационной работы с детьми «группы риска». Трудоустроено </w:t>
      </w:r>
      <w:r w:rsidRPr="001A1A86">
        <w:rPr>
          <w:sz w:val="28"/>
          <w:szCs w:val="28"/>
        </w:rPr>
        <w:t>393 несовершеннолетних</w:t>
      </w:r>
      <w:r>
        <w:rPr>
          <w:sz w:val="28"/>
          <w:szCs w:val="28"/>
        </w:rPr>
        <w:t>.</w:t>
      </w:r>
    </w:p>
    <w:p w14:paraId="3FAEE839" w14:textId="77777777" w:rsidR="00BC2DA0" w:rsidRDefault="00BC2DA0" w:rsidP="00BC2DA0">
      <w:pPr>
        <w:pStyle w:val="311"/>
        <w:ind w:firstLine="720"/>
        <w:jc w:val="both"/>
        <w:rPr>
          <w:color w:val="000000"/>
          <w:sz w:val="28"/>
          <w:szCs w:val="28"/>
        </w:rPr>
      </w:pPr>
      <w:r w:rsidRPr="00D126A3">
        <w:rPr>
          <w:color w:val="000000"/>
          <w:sz w:val="28"/>
          <w:szCs w:val="28"/>
        </w:rPr>
        <w:t>Сведения о выполнении основных мероприятий муниципальной про</w:t>
      </w:r>
      <w:r>
        <w:rPr>
          <w:color w:val="000000"/>
          <w:sz w:val="28"/>
          <w:szCs w:val="28"/>
        </w:rPr>
        <w:t>граммы приведены в приложении №1 к данному отчету</w:t>
      </w:r>
      <w:r w:rsidRPr="00D126A3">
        <w:rPr>
          <w:color w:val="000000"/>
          <w:sz w:val="28"/>
          <w:szCs w:val="28"/>
        </w:rPr>
        <w:t>.</w:t>
      </w:r>
    </w:p>
    <w:p w14:paraId="340FB610" w14:textId="77777777" w:rsidR="00BC2DA0" w:rsidRDefault="00BC2DA0" w:rsidP="00BC2DA0">
      <w:pPr>
        <w:pStyle w:val="311"/>
        <w:ind w:firstLine="720"/>
        <w:jc w:val="both"/>
        <w:rPr>
          <w:color w:val="000000"/>
          <w:sz w:val="28"/>
          <w:szCs w:val="28"/>
        </w:rPr>
      </w:pPr>
    </w:p>
    <w:p w14:paraId="59C8581B" w14:textId="77777777" w:rsidR="00BC2DA0" w:rsidRPr="00D126A3" w:rsidRDefault="00BC2DA0" w:rsidP="00BC2DA0">
      <w:pPr>
        <w:pStyle w:val="311"/>
        <w:ind w:firstLine="720"/>
        <w:rPr>
          <w:bCs/>
          <w:color w:val="000000"/>
          <w:sz w:val="28"/>
          <w:szCs w:val="28"/>
        </w:rPr>
      </w:pPr>
      <w:r w:rsidRPr="00D126A3">
        <w:rPr>
          <w:bCs/>
          <w:color w:val="000000"/>
          <w:sz w:val="28"/>
          <w:szCs w:val="28"/>
        </w:rPr>
        <w:t>Раздел I</w:t>
      </w:r>
      <w:r w:rsidRPr="00D126A3">
        <w:rPr>
          <w:bCs/>
          <w:color w:val="000000"/>
          <w:sz w:val="28"/>
          <w:szCs w:val="28"/>
          <w:lang w:val="en-US"/>
        </w:rPr>
        <w:t>I</w:t>
      </w:r>
      <w:r w:rsidRPr="00D126A3">
        <w:rPr>
          <w:bCs/>
          <w:color w:val="000000"/>
          <w:sz w:val="28"/>
          <w:szCs w:val="28"/>
        </w:rPr>
        <w:t>I. Анализ факторов, повлиявших на ход реализации муниципальной программы</w:t>
      </w:r>
    </w:p>
    <w:p w14:paraId="75E8EAE8" w14:textId="77777777" w:rsidR="00BC2DA0" w:rsidRDefault="00BC2DA0" w:rsidP="00BC2DA0">
      <w:pPr>
        <w:pStyle w:val="311"/>
        <w:ind w:firstLine="720"/>
        <w:rPr>
          <w:color w:val="000000"/>
          <w:sz w:val="28"/>
          <w:szCs w:val="28"/>
        </w:rPr>
      </w:pPr>
    </w:p>
    <w:p w14:paraId="0388C417" w14:textId="77777777" w:rsidR="00BC2DA0" w:rsidRPr="00951197" w:rsidRDefault="00BC2DA0" w:rsidP="00BC2DA0">
      <w:pPr>
        <w:pStyle w:val="311"/>
        <w:ind w:firstLine="708"/>
        <w:jc w:val="both"/>
        <w:rPr>
          <w:bCs/>
          <w:color w:val="000000"/>
          <w:sz w:val="28"/>
          <w:szCs w:val="28"/>
        </w:rPr>
      </w:pPr>
      <w:r w:rsidRPr="00951197">
        <w:rPr>
          <w:bCs/>
          <w:color w:val="000000"/>
          <w:sz w:val="28"/>
          <w:szCs w:val="28"/>
        </w:rPr>
        <w:t>В 2023 году на ход реализации муниципа</w:t>
      </w:r>
      <w:r>
        <w:rPr>
          <w:bCs/>
          <w:color w:val="000000"/>
          <w:sz w:val="28"/>
          <w:szCs w:val="28"/>
        </w:rPr>
        <w:t xml:space="preserve">льной программы оказало влияние </w:t>
      </w:r>
      <w:r w:rsidRPr="00951197">
        <w:rPr>
          <w:bCs/>
          <w:color w:val="000000"/>
          <w:sz w:val="28"/>
          <w:szCs w:val="28"/>
        </w:rPr>
        <w:t xml:space="preserve">проведение специальной военной операции. </w:t>
      </w:r>
    </w:p>
    <w:p w14:paraId="30D758EF" w14:textId="77777777" w:rsidR="00BC2DA0" w:rsidRDefault="00BC2DA0" w:rsidP="00BC2DA0">
      <w:pPr>
        <w:pStyle w:val="311"/>
        <w:ind w:firstLine="720"/>
        <w:jc w:val="both"/>
        <w:rPr>
          <w:color w:val="000000"/>
          <w:sz w:val="28"/>
          <w:szCs w:val="28"/>
        </w:rPr>
      </w:pPr>
      <w:r w:rsidRPr="00951197">
        <w:rPr>
          <w:bCs/>
          <w:color w:val="000000"/>
          <w:sz w:val="28"/>
          <w:szCs w:val="28"/>
        </w:rPr>
        <w:t xml:space="preserve">Во исполнение требований Указа Президента РФ Путина В.В. от 20.10.2022   № 757 о введении на территории Ростовской области «среднего уровня реагирования» и с учетом складывающейся оперативной обстановки </w:t>
      </w:r>
      <w:r w:rsidRPr="00951197">
        <w:rPr>
          <w:bCs/>
          <w:color w:val="000000"/>
          <w:sz w:val="28"/>
          <w:szCs w:val="28"/>
        </w:rPr>
        <w:lastRenderedPageBreak/>
        <w:t xml:space="preserve">некоторые мероприятия, предполагающие массовое присутствие людей, были </w:t>
      </w:r>
      <w:r>
        <w:rPr>
          <w:color w:val="000000"/>
          <w:sz w:val="28"/>
          <w:szCs w:val="28"/>
        </w:rPr>
        <w:t>проведены в онлайн-режиме.</w:t>
      </w:r>
    </w:p>
    <w:p w14:paraId="507B939A" w14:textId="77777777" w:rsidR="00BC2DA0" w:rsidRDefault="00BC2DA0" w:rsidP="00BC2DA0">
      <w:pPr>
        <w:pStyle w:val="311"/>
        <w:ind w:firstLine="720"/>
        <w:jc w:val="both"/>
        <w:rPr>
          <w:color w:val="000000"/>
          <w:sz w:val="28"/>
          <w:szCs w:val="28"/>
        </w:rPr>
      </w:pPr>
    </w:p>
    <w:p w14:paraId="2FDA5F6D" w14:textId="77777777" w:rsidR="00BC2DA0" w:rsidRDefault="00BC2DA0" w:rsidP="00BC2DA0">
      <w:pPr>
        <w:pStyle w:val="311"/>
        <w:ind w:firstLine="720"/>
        <w:rPr>
          <w:color w:val="000000"/>
          <w:sz w:val="28"/>
          <w:szCs w:val="28"/>
        </w:rPr>
      </w:pPr>
      <w:r w:rsidRPr="00D126A3">
        <w:rPr>
          <w:color w:val="000000"/>
          <w:sz w:val="28"/>
          <w:szCs w:val="28"/>
        </w:rPr>
        <w:t>Раздел IV. Сведения об использовании бюджетных ассигнований и внебюджетных средств на реализацию муниципальной программы</w:t>
      </w:r>
    </w:p>
    <w:p w14:paraId="678BA253" w14:textId="77777777" w:rsidR="00BC2DA0" w:rsidRDefault="00BC2DA0" w:rsidP="00BC2DA0">
      <w:pPr>
        <w:pStyle w:val="311"/>
        <w:ind w:firstLine="720"/>
        <w:rPr>
          <w:color w:val="000000"/>
          <w:sz w:val="28"/>
          <w:szCs w:val="28"/>
        </w:rPr>
      </w:pPr>
    </w:p>
    <w:p w14:paraId="72DF4029" w14:textId="77777777" w:rsidR="00BC2DA0" w:rsidRPr="00D126A3" w:rsidRDefault="00BC2DA0" w:rsidP="00BC2DA0">
      <w:pPr>
        <w:pStyle w:val="311"/>
        <w:ind w:firstLine="720"/>
        <w:jc w:val="both"/>
        <w:rPr>
          <w:color w:val="000000"/>
          <w:sz w:val="28"/>
          <w:szCs w:val="28"/>
        </w:rPr>
      </w:pPr>
      <w:r w:rsidRPr="00D126A3">
        <w:rPr>
          <w:color w:val="000000"/>
          <w:sz w:val="28"/>
          <w:szCs w:val="28"/>
        </w:rPr>
        <w:t xml:space="preserve">Объем запланированных расходов на реализацию муниципальной </w:t>
      </w:r>
      <w:r>
        <w:rPr>
          <w:color w:val="000000"/>
          <w:sz w:val="28"/>
          <w:szCs w:val="28"/>
        </w:rPr>
        <w:t xml:space="preserve">программы на 2023 год составил </w:t>
      </w:r>
      <w:r w:rsidRPr="001A1A86">
        <w:rPr>
          <w:color w:val="000000"/>
          <w:sz w:val="28"/>
          <w:szCs w:val="28"/>
        </w:rPr>
        <w:t>1116,4</w:t>
      </w:r>
      <w:r>
        <w:rPr>
          <w:color w:val="000000"/>
          <w:sz w:val="28"/>
          <w:szCs w:val="28"/>
        </w:rPr>
        <w:t xml:space="preserve"> </w:t>
      </w:r>
      <w:r w:rsidRPr="00D126A3">
        <w:rPr>
          <w:color w:val="000000"/>
          <w:sz w:val="28"/>
          <w:szCs w:val="28"/>
        </w:rPr>
        <w:t>тыс. рублей, в том числе по источникам финансирования:</w:t>
      </w:r>
    </w:p>
    <w:p w14:paraId="79AD6851" w14:textId="77777777" w:rsidR="00BC2DA0" w:rsidRPr="00D126A3" w:rsidRDefault="00BC2DA0" w:rsidP="00BC2DA0">
      <w:pPr>
        <w:pStyle w:val="311"/>
        <w:ind w:firstLine="720"/>
        <w:jc w:val="both"/>
        <w:rPr>
          <w:color w:val="000000"/>
          <w:sz w:val="28"/>
          <w:szCs w:val="28"/>
        </w:rPr>
      </w:pPr>
      <w:r>
        <w:rPr>
          <w:color w:val="000000"/>
          <w:sz w:val="28"/>
          <w:szCs w:val="28"/>
        </w:rPr>
        <w:t xml:space="preserve">местный бюджет – 880,4 </w:t>
      </w:r>
      <w:r w:rsidRPr="00D126A3">
        <w:rPr>
          <w:color w:val="000000"/>
          <w:sz w:val="28"/>
          <w:szCs w:val="28"/>
        </w:rPr>
        <w:t>тыс. рублей;</w:t>
      </w:r>
    </w:p>
    <w:p w14:paraId="0C87DC59" w14:textId="77777777" w:rsidR="00BC2DA0" w:rsidRPr="00D126A3" w:rsidRDefault="00BC2DA0" w:rsidP="00BC2DA0">
      <w:pPr>
        <w:pStyle w:val="311"/>
        <w:ind w:firstLine="720"/>
        <w:jc w:val="both"/>
        <w:rPr>
          <w:color w:val="000000"/>
          <w:sz w:val="28"/>
          <w:szCs w:val="28"/>
        </w:rPr>
      </w:pPr>
      <w:r>
        <w:rPr>
          <w:color w:val="000000"/>
          <w:sz w:val="28"/>
          <w:szCs w:val="28"/>
        </w:rPr>
        <w:t xml:space="preserve">внебюджетные источники – 236,0 </w:t>
      </w:r>
      <w:r w:rsidRPr="00804AAC">
        <w:rPr>
          <w:color w:val="000000"/>
          <w:sz w:val="28"/>
          <w:szCs w:val="28"/>
        </w:rPr>
        <w:t>тыс. рублей</w:t>
      </w:r>
      <w:r>
        <w:rPr>
          <w:color w:val="000000"/>
          <w:sz w:val="28"/>
          <w:szCs w:val="28"/>
        </w:rPr>
        <w:t>.</w:t>
      </w:r>
    </w:p>
    <w:p w14:paraId="531CEB9E" w14:textId="77777777" w:rsidR="00BC2DA0" w:rsidRPr="00D126A3" w:rsidRDefault="00BC2DA0" w:rsidP="00BC2DA0">
      <w:pPr>
        <w:pStyle w:val="311"/>
        <w:ind w:firstLine="720"/>
        <w:jc w:val="both"/>
        <w:rPr>
          <w:color w:val="000000"/>
          <w:sz w:val="28"/>
          <w:szCs w:val="28"/>
        </w:rPr>
      </w:pPr>
      <w:r w:rsidRPr="00D126A3">
        <w:rPr>
          <w:color w:val="000000"/>
          <w:sz w:val="28"/>
          <w:szCs w:val="28"/>
        </w:rPr>
        <w:t xml:space="preserve">План ассигнований в соответствии с решением Собрания депутатов Белокалитвинского района от </w:t>
      </w:r>
      <w:r w:rsidRPr="00EA1467">
        <w:rPr>
          <w:bCs/>
          <w:color w:val="000000"/>
          <w:sz w:val="28"/>
          <w:szCs w:val="28"/>
        </w:rPr>
        <w:t>27 декабря 2022 года № 80 «О бюджете Белокалитвинского района на 2023 год и на плановый период 2024 и 2025 годов»</w:t>
      </w:r>
      <w:r>
        <w:rPr>
          <w:bCs/>
          <w:color w:val="000000"/>
          <w:sz w:val="28"/>
          <w:szCs w:val="28"/>
        </w:rPr>
        <w:t xml:space="preserve"> </w:t>
      </w:r>
      <w:r>
        <w:rPr>
          <w:color w:val="000000"/>
          <w:sz w:val="28"/>
          <w:szCs w:val="28"/>
        </w:rPr>
        <w:t>составил 880,4</w:t>
      </w:r>
      <w:r w:rsidRPr="00D126A3">
        <w:rPr>
          <w:color w:val="000000"/>
          <w:sz w:val="28"/>
          <w:szCs w:val="28"/>
        </w:rPr>
        <w:t xml:space="preserve"> тыс. рублей, в том числе по источникам финансирования:</w:t>
      </w:r>
    </w:p>
    <w:p w14:paraId="1787E976" w14:textId="77777777" w:rsidR="00BC2DA0" w:rsidRPr="00D126A3" w:rsidRDefault="00BC2DA0" w:rsidP="00BC2DA0">
      <w:pPr>
        <w:pStyle w:val="311"/>
        <w:ind w:firstLine="720"/>
        <w:jc w:val="both"/>
        <w:rPr>
          <w:color w:val="000000"/>
          <w:sz w:val="28"/>
          <w:szCs w:val="28"/>
        </w:rPr>
      </w:pPr>
      <w:r>
        <w:rPr>
          <w:color w:val="000000"/>
          <w:sz w:val="28"/>
          <w:szCs w:val="28"/>
        </w:rPr>
        <w:t xml:space="preserve">местный бюджет – 880,4 </w:t>
      </w:r>
      <w:r w:rsidRPr="00D126A3">
        <w:rPr>
          <w:color w:val="000000"/>
          <w:sz w:val="28"/>
          <w:szCs w:val="28"/>
        </w:rPr>
        <w:t>тыс. рублей</w:t>
      </w:r>
      <w:r>
        <w:rPr>
          <w:color w:val="000000"/>
          <w:sz w:val="28"/>
          <w:szCs w:val="28"/>
        </w:rPr>
        <w:t>.</w:t>
      </w:r>
    </w:p>
    <w:p w14:paraId="54141E45" w14:textId="77777777" w:rsidR="00BC2DA0" w:rsidRPr="00D126A3" w:rsidRDefault="00BC2DA0" w:rsidP="00BC2DA0">
      <w:pPr>
        <w:pStyle w:val="311"/>
        <w:ind w:firstLine="720"/>
        <w:jc w:val="both"/>
        <w:rPr>
          <w:color w:val="000000"/>
          <w:sz w:val="28"/>
          <w:szCs w:val="28"/>
        </w:rPr>
      </w:pPr>
      <w:r w:rsidRPr="00D126A3">
        <w:rPr>
          <w:color w:val="000000"/>
          <w:sz w:val="28"/>
          <w:szCs w:val="28"/>
        </w:rPr>
        <w:t xml:space="preserve">Исполнение расходов по муниципальной программе составляет </w:t>
      </w:r>
      <w:r>
        <w:rPr>
          <w:color w:val="000000"/>
          <w:sz w:val="28"/>
          <w:szCs w:val="28"/>
        </w:rPr>
        <w:t>927,2</w:t>
      </w:r>
      <w:r w:rsidRPr="00D126A3">
        <w:rPr>
          <w:color w:val="000000"/>
          <w:sz w:val="28"/>
          <w:szCs w:val="28"/>
        </w:rPr>
        <w:t xml:space="preserve"> тыс. рублей, в том числе по источникам финансирования:</w:t>
      </w:r>
    </w:p>
    <w:p w14:paraId="22DA2512" w14:textId="77777777" w:rsidR="00BC2DA0" w:rsidRPr="00D126A3" w:rsidRDefault="00BC2DA0" w:rsidP="00BC2DA0">
      <w:pPr>
        <w:pStyle w:val="311"/>
        <w:ind w:firstLine="720"/>
        <w:jc w:val="both"/>
        <w:rPr>
          <w:color w:val="000000"/>
          <w:sz w:val="28"/>
          <w:szCs w:val="28"/>
        </w:rPr>
      </w:pPr>
      <w:r>
        <w:rPr>
          <w:color w:val="000000"/>
          <w:sz w:val="28"/>
          <w:szCs w:val="28"/>
        </w:rPr>
        <w:t>местный бюджет – 874,6</w:t>
      </w:r>
      <w:r w:rsidRPr="00D126A3">
        <w:rPr>
          <w:color w:val="000000"/>
          <w:sz w:val="28"/>
          <w:szCs w:val="28"/>
        </w:rPr>
        <w:t xml:space="preserve"> тыс. рублей;</w:t>
      </w:r>
    </w:p>
    <w:p w14:paraId="25CCDB83" w14:textId="77777777" w:rsidR="00BC2DA0" w:rsidRPr="00D126A3" w:rsidRDefault="00BC2DA0" w:rsidP="00BC2DA0">
      <w:pPr>
        <w:pStyle w:val="311"/>
        <w:jc w:val="left"/>
        <w:rPr>
          <w:color w:val="000000"/>
          <w:sz w:val="28"/>
          <w:szCs w:val="28"/>
        </w:rPr>
      </w:pPr>
      <w:r>
        <w:rPr>
          <w:color w:val="000000"/>
          <w:sz w:val="28"/>
          <w:szCs w:val="28"/>
        </w:rPr>
        <w:t xml:space="preserve">          </w:t>
      </w:r>
      <w:r w:rsidRPr="00804AAC">
        <w:rPr>
          <w:color w:val="000000"/>
          <w:sz w:val="28"/>
          <w:szCs w:val="28"/>
        </w:rPr>
        <w:t xml:space="preserve">внебюджетные источники – </w:t>
      </w:r>
      <w:r>
        <w:rPr>
          <w:color w:val="000000"/>
          <w:sz w:val="28"/>
          <w:szCs w:val="28"/>
        </w:rPr>
        <w:t>52,6</w:t>
      </w:r>
      <w:r w:rsidRPr="00804AAC">
        <w:rPr>
          <w:color w:val="000000"/>
          <w:sz w:val="28"/>
          <w:szCs w:val="28"/>
        </w:rPr>
        <w:t xml:space="preserve"> тыс. рублей.</w:t>
      </w:r>
    </w:p>
    <w:p w14:paraId="3F0DFE5E" w14:textId="77777777" w:rsidR="00BC2DA0" w:rsidRDefault="00BC2DA0" w:rsidP="00BC2DA0">
      <w:pPr>
        <w:pStyle w:val="311"/>
        <w:ind w:firstLine="720"/>
        <w:jc w:val="both"/>
        <w:rPr>
          <w:color w:val="000000"/>
          <w:sz w:val="28"/>
          <w:szCs w:val="28"/>
        </w:rPr>
      </w:pPr>
      <w:r w:rsidRPr="00D126A3">
        <w:rPr>
          <w:color w:val="000000"/>
          <w:sz w:val="28"/>
          <w:szCs w:val="28"/>
        </w:rPr>
        <w:t xml:space="preserve">Объем неосвоенных бюджетных ассигнований местного бюджета составил </w:t>
      </w:r>
      <w:r>
        <w:rPr>
          <w:color w:val="000000"/>
          <w:sz w:val="28"/>
          <w:szCs w:val="28"/>
        </w:rPr>
        <w:t xml:space="preserve">5,8 </w:t>
      </w:r>
      <w:r w:rsidRPr="00D126A3">
        <w:rPr>
          <w:color w:val="000000"/>
          <w:sz w:val="28"/>
          <w:szCs w:val="28"/>
        </w:rPr>
        <w:t>тыс</w:t>
      </w:r>
      <w:r w:rsidRPr="00AC4CF0">
        <w:rPr>
          <w:color w:val="000000"/>
          <w:sz w:val="28"/>
          <w:szCs w:val="28"/>
        </w:rPr>
        <w:t>. рублей, в т.ч.:</w:t>
      </w:r>
    </w:p>
    <w:p w14:paraId="16E42475" w14:textId="77777777" w:rsidR="00BC2DA0" w:rsidRDefault="00BC2DA0" w:rsidP="00BC2DA0">
      <w:pPr>
        <w:pStyle w:val="311"/>
        <w:ind w:firstLine="720"/>
        <w:jc w:val="both"/>
        <w:rPr>
          <w:color w:val="000000"/>
          <w:sz w:val="28"/>
          <w:szCs w:val="28"/>
        </w:rPr>
      </w:pPr>
      <w:r>
        <w:rPr>
          <w:color w:val="000000"/>
          <w:sz w:val="28"/>
          <w:szCs w:val="28"/>
        </w:rPr>
        <w:t xml:space="preserve">- 4,6 тыс. руб. </w:t>
      </w:r>
      <w:r w:rsidRPr="002F6E62">
        <w:rPr>
          <w:color w:val="000000"/>
          <w:sz w:val="28"/>
          <w:szCs w:val="28"/>
        </w:rPr>
        <w:t xml:space="preserve">фактическая экономия </w:t>
      </w:r>
      <w:r>
        <w:rPr>
          <w:color w:val="000000"/>
          <w:sz w:val="28"/>
          <w:szCs w:val="28"/>
        </w:rPr>
        <w:t xml:space="preserve">внебюджетных средств </w:t>
      </w:r>
      <w:r w:rsidRPr="002F6E62">
        <w:rPr>
          <w:color w:val="000000"/>
          <w:sz w:val="28"/>
          <w:szCs w:val="28"/>
        </w:rPr>
        <w:t>в рамках основного мероприяти</w:t>
      </w:r>
      <w:r>
        <w:rPr>
          <w:color w:val="000000"/>
          <w:sz w:val="28"/>
          <w:szCs w:val="28"/>
        </w:rPr>
        <w:t>я</w:t>
      </w:r>
      <w:r w:rsidRPr="002F6E62">
        <w:rPr>
          <w:color w:val="000000"/>
          <w:sz w:val="28"/>
          <w:szCs w:val="28"/>
        </w:rPr>
        <w:t xml:space="preserve"> </w:t>
      </w:r>
      <w:r>
        <w:rPr>
          <w:color w:val="000000"/>
          <w:sz w:val="28"/>
          <w:szCs w:val="28"/>
        </w:rPr>
        <w:t>2.2</w:t>
      </w:r>
      <w:r w:rsidRPr="002F6E62">
        <w:rPr>
          <w:color w:val="000000"/>
          <w:sz w:val="28"/>
          <w:szCs w:val="28"/>
        </w:rPr>
        <w:t xml:space="preserve">. </w:t>
      </w:r>
      <w:r>
        <w:rPr>
          <w:color w:val="000000"/>
          <w:sz w:val="28"/>
          <w:szCs w:val="28"/>
        </w:rPr>
        <w:t>«</w:t>
      </w:r>
      <w:r w:rsidRPr="005A6CC2">
        <w:rPr>
          <w:bCs/>
          <w:color w:val="000000"/>
          <w:sz w:val="28"/>
          <w:szCs w:val="28"/>
        </w:rPr>
        <w:t>Обеспечение выполнения функций муниципальными учреждениями и объектами особой важности в части реализации комплекса антитеррористических мероприятий</w:t>
      </w:r>
      <w:r>
        <w:rPr>
          <w:color w:val="000000"/>
          <w:sz w:val="28"/>
          <w:szCs w:val="28"/>
        </w:rPr>
        <w:t>»;</w:t>
      </w:r>
    </w:p>
    <w:p w14:paraId="49575AD8" w14:textId="77777777" w:rsidR="00BC2DA0" w:rsidRPr="00AC4CF0" w:rsidRDefault="00BC2DA0" w:rsidP="00BC2DA0">
      <w:pPr>
        <w:pStyle w:val="311"/>
        <w:ind w:firstLine="720"/>
        <w:jc w:val="both"/>
        <w:rPr>
          <w:color w:val="000000"/>
          <w:sz w:val="28"/>
          <w:szCs w:val="28"/>
        </w:rPr>
      </w:pPr>
      <w:r>
        <w:rPr>
          <w:color w:val="000000"/>
          <w:sz w:val="28"/>
          <w:szCs w:val="28"/>
        </w:rPr>
        <w:t>- 0,4 тыс. руб. фактическая экономия в рамка</w:t>
      </w:r>
      <w:r w:rsidRPr="00EA1467">
        <w:rPr>
          <w:rFonts w:eastAsia="Times New Roman"/>
          <w:sz w:val="24"/>
          <w:szCs w:val="24"/>
          <w:lang w:eastAsia="ru-RU"/>
        </w:rPr>
        <w:t xml:space="preserve"> </w:t>
      </w:r>
      <w:r>
        <w:rPr>
          <w:color w:val="000000"/>
          <w:sz w:val="28"/>
          <w:szCs w:val="28"/>
        </w:rPr>
        <w:t xml:space="preserve">основного </w:t>
      </w:r>
      <w:r w:rsidRPr="00BE7CA1">
        <w:rPr>
          <w:color w:val="000000"/>
          <w:sz w:val="28"/>
          <w:szCs w:val="28"/>
        </w:rPr>
        <w:t>мероприятия 3.13.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p w14:paraId="3744EF1B" w14:textId="77777777" w:rsidR="00BC2DA0" w:rsidRPr="00C211A8" w:rsidRDefault="00BC2DA0" w:rsidP="00BC2DA0">
      <w:pPr>
        <w:pStyle w:val="311"/>
        <w:ind w:firstLine="720"/>
        <w:jc w:val="both"/>
        <w:rPr>
          <w:color w:val="000000"/>
          <w:sz w:val="28"/>
          <w:szCs w:val="28"/>
        </w:rPr>
      </w:pPr>
      <w:r>
        <w:rPr>
          <w:color w:val="000000"/>
          <w:sz w:val="28"/>
          <w:szCs w:val="28"/>
        </w:rPr>
        <w:t>- 0,8</w:t>
      </w:r>
      <w:r w:rsidRPr="00AC4CF0">
        <w:rPr>
          <w:color w:val="000000"/>
          <w:sz w:val="28"/>
          <w:szCs w:val="28"/>
        </w:rPr>
        <w:t xml:space="preserve"> тыс. руб. фактическая экономия в рамках основного мероприятия </w:t>
      </w:r>
      <w:r w:rsidRPr="00BE7CA1">
        <w:rPr>
          <w:color w:val="000000"/>
          <w:sz w:val="28"/>
          <w:szCs w:val="28"/>
        </w:rPr>
        <w:t>4.1.</w:t>
      </w:r>
      <w:r w:rsidRPr="00AC4CF0">
        <w:rPr>
          <w:color w:val="000000"/>
          <w:sz w:val="28"/>
          <w:szCs w:val="28"/>
        </w:rPr>
        <w:t xml:space="preserve"> «Создание комплексной системы профилактической</w:t>
      </w:r>
      <w:r>
        <w:rPr>
          <w:color w:val="000000"/>
          <w:sz w:val="28"/>
          <w:szCs w:val="28"/>
        </w:rPr>
        <w:t>, коррекционной и реабилитационной работы с детьми «группы риска».</w:t>
      </w:r>
    </w:p>
    <w:p w14:paraId="6A95A218" w14:textId="77777777" w:rsidR="00BC2DA0" w:rsidRDefault="00BC2DA0" w:rsidP="00BC2DA0">
      <w:pPr>
        <w:pStyle w:val="311"/>
        <w:ind w:firstLine="720"/>
        <w:jc w:val="both"/>
        <w:rPr>
          <w:color w:val="000000"/>
          <w:sz w:val="28"/>
          <w:szCs w:val="28"/>
        </w:rPr>
      </w:pPr>
      <w:r w:rsidRPr="00D126A3">
        <w:rPr>
          <w:color w:val="000000"/>
          <w:sz w:val="28"/>
          <w:szCs w:val="28"/>
        </w:rPr>
        <w:t>Сведения об использовании бюджетных ассигнований на реализацию муниципальной программы за 20</w:t>
      </w:r>
      <w:r>
        <w:rPr>
          <w:color w:val="000000"/>
          <w:sz w:val="28"/>
          <w:szCs w:val="28"/>
        </w:rPr>
        <w:t>23 год приведены в приложении № 2</w:t>
      </w:r>
      <w:r w:rsidRPr="008075CC">
        <w:rPr>
          <w:color w:val="000000"/>
          <w:sz w:val="28"/>
          <w:szCs w:val="28"/>
        </w:rPr>
        <w:t xml:space="preserve"> к данному отчету</w:t>
      </w:r>
      <w:r>
        <w:rPr>
          <w:color w:val="000000"/>
          <w:sz w:val="28"/>
          <w:szCs w:val="28"/>
        </w:rPr>
        <w:t>.</w:t>
      </w:r>
    </w:p>
    <w:p w14:paraId="097850E8" w14:textId="77777777" w:rsidR="00BC2DA0" w:rsidRDefault="00BC2DA0" w:rsidP="00BC2DA0">
      <w:pPr>
        <w:pStyle w:val="311"/>
        <w:jc w:val="both"/>
        <w:rPr>
          <w:color w:val="000000"/>
          <w:sz w:val="28"/>
          <w:szCs w:val="28"/>
        </w:rPr>
      </w:pPr>
    </w:p>
    <w:p w14:paraId="67C4941E" w14:textId="77777777" w:rsidR="00BC2DA0" w:rsidRDefault="00BC2DA0" w:rsidP="00BC2DA0">
      <w:pPr>
        <w:pStyle w:val="311"/>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w:t>
      </w:r>
      <w:r w:rsidRPr="00EC4227">
        <w:rPr>
          <w:bCs/>
          <w:color w:val="000000"/>
          <w:sz w:val="28"/>
          <w:szCs w:val="28"/>
        </w:rPr>
        <w:t>. Сведения о достижении значений показателей муниципальной программы, подпрограмм</w:t>
      </w:r>
      <w:r>
        <w:rPr>
          <w:bCs/>
          <w:color w:val="000000"/>
          <w:sz w:val="28"/>
          <w:szCs w:val="28"/>
        </w:rPr>
        <w:t xml:space="preserve"> муниципальной программы за 2023</w:t>
      </w:r>
      <w:r w:rsidRPr="00EC4227">
        <w:rPr>
          <w:bCs/>
          <w:color w:val="000000"/>
          <w:sz w:val="28"/>
          <w:szCs w:val="28"/>
        </w:rPr>
        <w:t xml:space="preserve"> год</w:t>
      </w:r>
    </w:p>
    <w:p w14:paraId="7B7339CE" w14:textId="77777777" w:rsidR="00BC2DA0" w:rsidRPr="00EC4227" w:rsidRDefault="00BC2DA0" w:rsidP="00BC2DA0">
      <w:pPr>
        <w:pStyle w:val="311"/>
        <w:jc w:val="both"/>
        <w:rPr>
          <w:color w:val="000000"/>
          <w:sz w:val="28"/>
          <w:szCs w:val="28"/>
        </w:rPr>
      </w:pPr>
    </w:p>
    <w:p w14:paraId="0E7D9E28" w14:textId="77777777" w:rsidR="00BC2DA0" w:rsidRDefault="00BC2DA0" w:rsidP="00BC2DA0">
      <w:pPr>
        <w:pStyle w:val="311"/>
        <w:ind w:firstLine="720"/>
        <w:jc w:val="both"/>
        <w:rPr>
          <w:color w:val="000000"/>
          <w:sz w:val="28"/>
          <w:szCs w:val="28"/>
        </w:rPr>
      </w:pPr>
      <w:r w:rsidRPr="00EC4227">
        <w:rPr>
          <w:color w:val="000000"/>
          <w:sz w:val="28"/>
          <w:szCs w:val="28"/>
        </w:rPr>
        <w:t>Муниципальной программой и подпрограммами муницип</w:t>
      </w:r>
      <w:r>
        <w:rPr>
          <w:color w:val="000000"/>
          <w:sz w:val="28"/>
          <w:szCs w:val="28"/>
        </w:rPr>
        <w:t xml:space="preserve">альной программы предусмотрено </w:t>
      </w:r>
      <w:r w:rsidRPr="00625248">
        <w:rPr>
          <w:color w:val="000000"/>
          <w:sz w:val="28"/>
          <w:szCs w:val="28"/>
        </w:rPr>
        <w:t>14</w:t>
      </w:r>
      <w:r>
        <w:rPr>
          <w:color w:val="000000"/>
          <w:sz w:val="28"/>
          <w:szCs w:val="28"/>
        </w:rPr>
        <w:t xml:space="preserve"> </w:t>
      </w:r>
      <w:r w:rsidRPr="00EC4227">
        <w:rPr>
          <w:color w:val="000000"/>
          <w:sz w:val="28"/>
          <w:szCs w:val="28"/>
        </w:rPr>
        <w:t>показателей</w:t>
      </w:r>
      <w:r>
        <w:rPr>
          <w:color w:val="000000"/>
          <w:sz w:val="28"/>
          <w:szCs w:val="28"/>
        </w:rPr>
        <w:t xml:space="preserve">. </w:t>
      </w:r>
    </w:p>
    <w:p w14:paraId="04292400" w14:textId="77777777" w:rsidR="00BC2DA0" w:rsidRDefault="00BC2DA0" w:rsidP="00BC2DA0">
      <w:pPr>
        <w:pStyle w:val="311"/>
        <w:ind w:firstLine="720"/>
        <w:jc w:val="both"/>
        <w:rPr>
          <w:color w:val="000000"/>
          <w:sz w:val="28"/>
          <w:szCs w:val="28"/>
        </w:rPr>
      </w:pPr>
      <w:r w:rsidRPr="00EC4227">
        <w:rPr>
          <w:color w:val="000000"/>
          <w:sz w:val="28"/>
          <w:szCs w:val="28"/>
        </w:rPr>
        <w:t xml:space="preserve">Сведения о достижении значений показателей муниципальной программы, подпрограмм муниципальной программы приведены в </w:t>
      </w:r>
      <w:r>
        <w:rPr>
          <w:color w:val="000000"/>
          <w:sz w:val="28"/>
          <w:szCs w:val="28"/>
        </w:rPr>
        <w:t>приложении № 3</w:t>
      </w:r>
      <w:r w:rsidRPr="008075CC">
        <w:rPr>
          <w:color w:val="000000"/>
          <w:sz w:val="28"/>
          <w:szCs w:val="28"/>
        </w:rPr>
        <w:t xml:space="preserve"> к данному отчету</w:t>
      </w:r>
      <w:r>
        <w:rPr>
          <w:color w:val="000000"/>
          <w:sz w:val="28"/>
          <w:szCs w:val="28"/>
        </w:rPr>
        <w:t>.</w:t>
      </w:r>
    </w:p>
    <w:p w14:paraId="3956C1B5" w14:textId="77777777" w:rsidR="00BC2DA0" w:rsidRDefault="00BC2DA0" w:rsidP="00BC2DA0">
      <w:pPr>
        <w:pStyle w:val="311"/>
        <w:ind w:firstLine="720"/>
        <w:jc w:val="both"/>
        <w:rPr>
          <w:color w:val="000000"/>
          <w:sz w:val="28"/>
          <w:szCs w:val="28"/>
        </w:rPr>
      </w:pPr>
    </w:p>
    <w:p w14:paraId="50520EF3" w14:textId="77777777" w:rsidR="00BC2DA0" w:rsidRPr="00EC4227" w:rsidRDefault="00BC2DA0" w:rsidP="00BC2DA0">
      <w:pPr>
        <w:pStyle w:val="311"/>
        <w:ind w:firstLine="720"/>
        <w:rPr>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 Результаты оценки эффективности реализации муниципальной программы</w:t>
      </w:r>
    </w:p>
    <w:p w14:paraId="77146414" w14:textId="77777777" w:rsidR="00BC2DA0" w:rsidRPr="00EC4227" w:rsidRDefault="00BC2DA0" w:rsidP="00BC2DA0">
      <w:pPr>
        <w:pStyle w:val="311"/>
        <w:jc w:val="both"/>
        <w:rPr>
          <w:color w:val="000000"/>
          <w:sz w:val="28"/>
          <w:szCs w:val="28"/>
        </w:rPr>
      </w:pPr>
    </w:p>
    <w:p w14:paraId="6450515E" w14:textId="77777777" w:rsidR="00BC2DA0" w:rsidRPr="00EC4227" w:rsidRDefault="00BC2DA0" w:rsidP="00BC2DA0">
      <w:pPr>
        <w:pStyle w:val="311"/>
        <w:ind w:firstLine="720"/>
        <w:jc w:val="both"/>
        <w:rPr>
          <w:color w:val="000000"/>
          <w:sz w:val="28"/>
          <w:szCs w:val="28"/>
        </w:rPr>
      </w:pPr>
      <w:r w:rsidRPr="00EC4227">
        <w:rPr>
          <w:color w:val="000000"/>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784E77F5" w14:textId="77777777" w:rsidR="00BC2DA0" w:rsidRPr="00EC4227" w:rsidRDefault="00BC2DA0" w:rsidP="00BC2DA0">
      <w:pPr>
        <w:pStyle w:val="311"/>
        <w:ind w:firstLine="720"/>
        <w:jc w:val="both"/>
        <w:rPr>
          <w:color w:val="000000"/>
          <w:sz w:val="28"/>
          <w:szCs w:val="28"/>
        </w:rPr>
      </w:pPr>
      <w:r w:rsidRPr="00EC4227">
        <w:rPr>
          <w:color w:val="000000"/>
          <w:sz w:val="28"/>
          <w:szCs w:val="28"/>
        </w:rPr>
        <w:t>1.</w:t>
      </w:r>
      <w:r w:rsidRPr="00EC4227">
        <w:rPr>
          <w:color w:val="000000"/>
          <w:sz w:val="28"/>
          <w:szCs w:val="28"/>
        </w:rPr>
        <w:tab/>
        <w:t>Степень достижения целевых показателей муниципальной программы, подпрограммы муниципальной программы:</w:t>
      </w:r>
    </w:p>
    <w:p w14:paraId="755CF906" w14:textId="77777777" w:rsidR="00BC2DA0" w:rsidRPr="00EC4227" w:rsidRDefault="00BC2DA0" w:rsidP="00BC2DA0">
      <w:pPr>
        <w:pStyle w:val="311"/>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1 – 1;</w:t>
      </w:r>
    </w:p>
    <w:p w14:paraId="0ACA414F" w14:textId="77777777" w:rsidR="00BC2DA0" w:rsidRDefault="00BC2DA0" w:rsidP="00BC2DA0">
      <w:pPr>
        <w:pStyle w:val="311"/>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2 – 1;</w:t>
      </w:r>
    </w:p>
    <w:p w14:paraId="0C383D5B" w14:textId="77777777" w:rsidR="00BC2DA0" w:rsidRDefault="00BC2DA0" w:rsidP="00BC2DA0">
      <w:pPr>
        <w:pStyle w:val="311"/>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3 – 1;</w:t>
      </w:r>
    </w:p>
    <w:p w14:paraId="649694BD" w14:textId="77777777" w:rsidR="00BC2DA0" w:rsidRPr="00EE3187" w:rsidRDefault="00BC2DA0" w:rsidP="00BC2DA0">
      <w:pPr>
        <w:pStyle w:val="311"/>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4 – 1;</w:t>
      </w:r>
    </w:p>
    <w:p w14:paraId="7FD4F7D7" w14:textId="77777777" w:rsidR="00BC2DA0" w:rsidRPr="00EC4227" w:rsidRDefault="00BC2DA0" w:rsidP="00BC2DA0">
      <w:pPr>
        <w:pStyle w:val="311"/>
        <w:ind w:firstLine="720"/>
        <w:jc w:val="both"/>
        <w:rPr>
          <w:color w:val="000000"/>
          <w:sz w:val="28"/>
          <w:szCs w:val="28"/>
        </w:rPr>
      </w:pPr>
      <w:r w:rsidRPr="00EC4227">
        <w:rPr>
          <w:color w:val="000000"/>
          <w:sz w:val="28"/>
          <w:szCs w:val="28"/>
        </w:rPr>
        <w:t>степень достижен</w:t>
      </w:r>
      <w:r>
        <w:rPr>
          <w:color w:val="000000"/>
          <w:sz w:val="28"/>
          <w:szCs w:val="28"/>
        </w:rPr>
        <w:t>ия целевого показателя 1.1</w:t>
      </w:r>
      <w:r w:rsidRPr="00EC4227">
        <w:rPr>
          <w:color w:val="000000"/>
          <w:sz w:val="28"/>
          <w:szCs w:val="28"/>
        </w:rPr>
        <w:t xml:space="preserve"> – </w:t>
      </w:r>
      <w:r>
        <w:rPr>
          <w:color w:val="000000"/>
          <w:sz w:val="28"/>
          <w:szCs w:val="28"/>
        </w:rPr>
        <w:t>1;</w:t>
      </w:r>
    </w:p>
    <w:p w14:paraId="2834E380" w14:textId="77777777" w:rsidR="00BC2DA0" w:rsidRDefault="00BC2DA0" w:rsidP="00BC2DA0">
      <w:pPr>
        <w:pStyle w:val="311"/>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1.2 – 1; </w:t>
      </w:r>
    </w:p>
    <w:p w14:paraId="10086AA9" w14:textId="77777777" w:rsidR="00BC2DA0" w:rsidRDefault="00BC2DA0" w:rsidP="00BC2DA0">
      <w:pPr>
        <w:pStyle w:val="311"/>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1.3 – 1;</w:t>
      </w:r>
    </w:p>
    <w:p w14:paraId="2DF0A1F9" w14:textId="77777777" w:rsidR="00BC2DA0" w:rsidRPr="00EC4227" w:rsidRDefault="00BC2DA0" w:rsidP="00BC2DA0">
      <w:pPr>
        <w:pStyle w:val="311"/>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1.4 – 1;</w:t>
      </w:r>
    </w:p>
    <w:p w14:paraId="0382995D" w14:textId="77777777" w:rsidR="00BC2DA0" w:rsidRPr="00EC4227" w:rsidRDefault="00BC2DA0" w:rsidP="00BC2DA0">
      <w:pPr>
        <w:pStyle w:val="311"/>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2.1 – 1;</w:t>
      </w:r>
    </w:p>
    <w:p w14:paraId="44423856" w14:textId="77777777" w:rsidR="00BC2DA0" w:rsidRDefault="00BC2DA0" w:rsidP="00BC2DA0">
      <w:pPr>
        <w:pStyle w:val="311"/>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2.2 – 1;</w:t>
      </w:r>
    </w:p>
    <w:p w14:paraId="3B7813E2" w14:textId="77777777" w:rsidR="00BC2DA0" w:rsidRDefault="00BC2DA0" w:rsidP="00BC2DA0">
      <w:pPr>
        <w:pStyle w:val="311"/>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2.3 – 1;</w:t>
      </w:r>
    </w:p>
    <w:p w14:paraId="089F9A60" w14:textId="77777777" w:rsidR="00BC2DA0" w:rsidRDefault="00BC2DA0" w:rsidP="00BC2DA0">
      <w:pPr>
        <w:pStyle w:val="311"/>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2.4 – 1</w:t>
      </w:r>
    </w:p>
    <w:p w14:paraId="6DF1FD1C" w14:textId="77777777" w:rsidR="00BC2DA0" w:rsidRDefault="00BC2DA0" w:rsidP="00BC2DA0">
      <w:pPr>
        <w:pStyle w:val="311"/>
        <w:ind w:firstLine="720"/>
        <w:jc w:val="both"/>
        <w:rPr>
          <w:color w:val="000000"/>
          <w:sz w:val="28"/>
          <w:szCs w:val="28"/>
        </w:rPr>
      </w:pPr>
      <w:r w:rsidRPr="008712F1">
        <w:rPr>
          <w:color w:val="000000"/>
          <w:sz w:val="28"/>
          <w:szCs w:val="28"/>
        </w:rPr>
        <w:t xml:space="preserve">степень достижения целевого показателя </w:t>
      </w:r>
      <w:r>
        <w:rPr>
          <w:color w:val="000000"/>
          <w:sz w:val="28"/>
          <w:szCs w:val="28"/>
        </w:rPr>
        <w:t>3.1 – 1;</w:t>
      </w:r>
    </w:p>
    <w:p w14:paraId="778809C3" w14:textId="77777777" w:rsidR="00BC2DA0" w:rsidRDefault="00BC2DA0" w:rsidP="00BC2DA0">
      <w:pPr>
        <w:pStyle w:val="311"/>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3.2 – 1;</w:t>
      </w:r>
    </w:p>
    <w:p w14:paraId="38EB81F0" w14:textId="77777777" w:rsidR="00BC2DA0" w:rsidRDefault="00BC2DA0" w:rsidP="00BC2DA0">
      <w:pPr>
        <w:pStyle w:val="311"/>
        <w:ind w:firstLine="720"/>
        <w:jc w:val="both"/>
        <w:rPr>
          <w:color w:val="000000"/>
          <w:sz w:val="28"/>
          <w:szCs w:val="28"/>
        </w:rPr>
      </w:pPr>
      <w:r w:rsidRPr="008712F1">
        <w:rPr>
          <w:color w:val="000000"/>
          <w:sz w:val="28"/>
          <w:szCs w:val="28"/>
        </w:rPr>
        <w:t xml:space="preserve">степень </w:t>
      </w:r>
      <w:r>
        <w:rPr>
          <w:color w:val="000000"/>
          <w:sz w:val="28"/>
          <w:szCs w:val="28"/>
        </w:rPr>
        <w:t xml:space="preserve">достижения целевого показателя 3.3 – 1; </w:t>
      </w:r>
    </w:p>
    <w:p w14:paraId="3DE4B705" w14:textId="77777777" w:rsidR="00BC2DA0" w:rsidRDefault="00BC2DA0" w:rsidP="00BC2DA0">
      <w:pPr>
        <w:pStyle w:val="311"/>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4.1 – 1;</w:t>
      </w:r>
    </w:p>
    <w:p w14:paraId="0A4E04B3" w14:textId="77777777" w:rsidR="00BC2DA0" w:rsidRDefault="00BC2DA0" w:rsidP="00BC2DA0">
      <w:pPr>
        <w:pStyle w:val="311"/>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4.2 – 0,82. </w:t>
      </w:r>
    </w:p>
    <w:p w14:paraId="6E16FE3F" w14:textId="77777777" w:rsidR="00BC2DA0" w:rsidRPr="00EC4227" w:rsidRDefault="00BC2DA0" w:rsidP="00BC2DA0">
      <w:pPr>
        <w:pStyle w:val="311"/>
        <w:ind w:firstLine="720"/>
        <w:jc w:val="both"/>
        <w:rPr>
          <w:color w:val="000000"/>
          <w:sz w:val="28"/>
          <w:szCs w:val="28"/>
        </w:rPr>
      </w:pPr>
      <w:r w:rsidRPr="00EC4227">
        <w:rPr>
          <w:color w:val="000000"/>
          <w:sz w:val="28"/>
          <w:szCs w:val="28"/>
        </w:rPr>
        <w:t xml:space="preserve">Суммарная оценка степени достижения целевых показателей муниципальной программы составляет </w:t>
      </w:r>
      <w:r>
        <w:rPr>
          <w:color w:val="000000"/>
          <w:sz w:val="28"/>
          <w:szCs w:val="28"/>
        </w:rPr>
        <w:t xml:space="preserve">0,94, </w:t>
      </w:r>
      <w:r w:rsidRPr="00EC4227">
        <w:rPr>
          <w:color w:val="000000"/>
          <w:sz w:val="28"/>
          <w:szCs w:val="28"/>
        </w:rPr>
        <w:t xml:space="preserve">что характеризует </w:t>
      </w:r>
      <w:r w:rsidRPr="00025C1F">
        <w:rPr>
          <w:color w:val="000000"/>
          <w:sz w:val="28"/>
          <w:szCs w:val="28"/>
        </w:rPr>
        <w:t>удовлетворительный уровень</w:t>
      </w:r>
      <w:r>
        <w:rPr>
          <w:color w:val="000000"/>
          <w:sz w:val="28"/>
          <w:szCs w:val="28"/>
        </w:rPr>
        <w:t xml:space="preserve"> </w:t>
      </w:r>
      <w:r w:rsidRPr="00EC4227">
        <w:rPr>
          <w:color w:val="000000"/>
          <w:sz w:val="28"/>
          <w:szCs w:val="28"/>
        </w:rPr>
        <w:t>эффективности реализации муниципальной программы по степени достижения целевых показателей.</w:t>
      </w:r>
    </w:p>
    <w:p w14:paraId="0324B213" w14:textId="77777777" w:rsidR="00BC2DA0" w:rsidRPr="00EC4227" w:rsidRDefault="00BC2DA0" w:rsidP="00BC2DA0">
      <w:pPr>
        <w:pStyle w:val="311"/>
        <w:ind w:firstLine="720"/>
        <w:jc w:val="both"/>
        <w:rPr>
          <w:color w:val="000000"/>
          <w:sz w:val="28"/>
          <w:szCs w:val="28"/>
        </w:rPr>
      </w:pPr>
      <w:r w:rsidRPr="00EC4227">
        <w:rPr>
          <w:color w:val="000000"/>
          <w:sz w:val="28"/>
          <w:szCs w:val="28"/>
        </w:rPr>
        <w:t>2. Степень реализации основных мероприятий, приоритетных основных мероприятий, финансируемых за счет всех источников финансирования, оценивается как доля основных мероприятий, приоритетных основных мероприятий, выполненных в полном объеме.</w:t>
      </w:r>
    </w:p>
    <w:p w14:paraId="31D027B1" w14:textId="77777777" w:rsidR="00BC2DA0" w:rsidRPr="00EC4227" w:rsidRDefault="00BC2DA0" w:rsidP="00BC2DA0">
      <w:pPr>
        <w:pStyle w:val="311"/>
        <w:ind w:firstLine="720"/>
        <w:jc w:val="both"/>
        <w:rPr>
          <w:color w:val="000000"/>
          <w:sz w:val="28"/>
          <w:szCs w:val="28"/>
        </w:rPr>
      </w:pPr>
      <w:r w:rsidRPr="00EC4227">
        <w:rPr>
          <w:color w:val="000000"/>
          <w:sz w:val="28"/>
          <w:szCs w:val="28"/>
        </w:rPr>
        <w:t xml:space="preserve">Степень реализации основных мероприятий, приоритетных основных мероприятий составляет </w:t>
      </w:r>
      <w:r w:rsidRPr="00B6617D">
        <w:rPr>
          <w:color w:val="000000"/>
          <w:sz w:val="28"/>
          <w:szCs w:val="28"/>
        </w:rPr>
        <w:t>1</w:t>
      </w:r>
      <w:r>
        <w:rPr>
          <w:color w:val="000000"/>
          <w:sz w:val="28"/>
          <w:szCs w:val="28"/>
        </w:rPr>
        <w:t>,</w:t>
      </w:r>
      <w:r w:rsidRPr="00EC4227">
        <w:rPr>
          <w:color w:val="000000"/>
          <w:sz w:val="28"/>
          <w:szCs w:val="28"/>
        </w:rPr>
        <w:t xml:space="preserve">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w:t>
      </w:r>
    </w:p>
    <w:p w14:paraId="198F9243" w14:textId="77777777" w:rsidR="00BC2DA0" w:rsidRPr="00EC4227" w:rsidRDefault="00BC2DA0" w:rsidP="00BC2DA0">
      <w:pPr>
        <w:pStyle w:val="311"/>
        <w:ind w:firstLine="720"/>
        <w:jc w:val="both"/>
        <w:rPr>
          <w:color w:val="000000"/>
          <w:sz w:val="28"/>
          <w:szCs w:val="28"/>
        </w:rPr>
      </w:pPr>
      <w:r w:rsidRPr="00EC4227">
        <w:rPr>
          <w:color w:val="000000"/>
          <w:sz w:val="28"/>
          <w:szCs w:val="28"/>
        </w:rPr>
        <w:t>3. Бюджетная эффективность реализации муниципальной программы рассчитывается в несколько этапов:</w:t>
      </w:r>
    </w:p>
    <w:p w14:paraId="33EAE078" w14:textId="77777777" w:rsidR="00BC2DA0" w:rsidRPr="00EC4227" w:rsidRDefault="00BC2DA0" w:rsidP="00BC2DA0">
      <w:pPr>
        <w:pStyle w:val="311"/>
        <w:ind w:firstLine="720"/>
        <w:jc w:val="both"/>
        <w:rPr>
          <w:color w:val="000000"/>
          <w:sz w:val="28"/>
          <w:szCs w:val="28"/>
        </w:rPr>
      </w:pPr>
      <w:r w:rsidRPr="00EC4227">
        <w:rPr>
          <w:color w:val="000000"/>
          <w:sz w:val="28"/>
          <w:szCs w:val="28"/>
        </w:rPr>
        <w:t>3.1. Степень реализации основных мероприятий, финансируемых за счет средств местного бюджета</w:t>
      </w:r>
      <w:r>
        <w:rPr>
          <w:color w:val="000000"/>
          <w:sz w:val="28"/>
          <w:szCs w:val="28"/>
        </w:rPr>
        <w:t>,</w:t>
      </w:r>
      <w:r w:rsidRPr="00EC4227">
        <w:rPr>
          <w:color w:val="000000"/>
          <w:sz w:val="28"/>
          <w:szCs w:val="28"/>
        </w:rPr>
        <w:t xml:space="preserve"> оценивается как доля мероприятий, выполненных </w:t>
      </w:r>
      <w:proofErr w:type="gramStart"/>
      <w:r w:rsidRPr="00EC4227">
        <w:rPr>
          <w:color w:val="000000"/>
          <w:sz w:val="28"/>
          <w:szCs w:val="28"/>
        </w:rPr>
        <w:t>в полном объеме</w:t>
      </w:r>
      <w:proofErr w:type="gramEnd"/>
      <w:r w:rsidRPr="00EC4227">
        <w:rPr>
          <w:color w:val="000000"/>
          <w:sz w:val="28"/>
          <w:szCs w:val="28"/>
        </w:rPr>
        <w:t xml:space="preserve"> и составляет </w:t>
      </w:r>
      <w:r w:rsidRPr="000A4C23">
        <w:rPr>
          <w:color w:val="000000"/>
          <w:sz w:val="28"/>
          <w:szCs w:val="28"/>
        </w:rPr>
        <w:t>27/27=1.</w:t>
      </w:r>
    </w:p>
    <w:p w14:paraId="54B2240C" w14:textId="77777777" w:rsidR="00BC2DA0" w:rsidRPr="00EC4227" w:rsidRDefault="00BC2DA0" w:rsidP="00BC2DA0">
      <w:pPr>
        <w:pStyle w:val="311"/>
        <w:ind w:firstLine="720"/>
        <w:jc w:val="both"/>
        <w:rPr>
          <w:color w:val="000000"/>
          <w:sz w:val="28"/>
          <w:szCs w:val="28"/>
        </w:rPr>
      </w:pPr>
      <w:r w:rsidRPr="00EC4227">
        <w:rPr>
          <w:color w:val="000000"/>
          <w:sz w:val="28"/>
          <w:szCs w:val="28"/>
        </w:rPr>
        <w:t xml:space="preserve">3.2. Степень соответствия запланированному уровню расходов за счет средств местного бюджета оценивается как отношение фактически </w:t>
      </w:r>
      <w:r w:rsidRPr="00EC4227">
        <w:rPr>
          <w:color w:val="000000"/>
          <w:sz w:val="28"/>
          <w:szCs w:val="28"/>
        </w:rPr>
        <w:lastRenderedPageBreak/>
        <w:t>произведенных в отчетном году бюджетных расходов на реализацию муниципальной программы к их плановым значениям.</w:t>
      </w:r>
    </w:p>
    <w:p w14:paraId="511DD300" w14:textId="77777777" w:rsidR="00BC2DA0" w:rsidRPr="00EC4227" w:rsidRDefault="00BC2DA0" w:rsidP="00BC2DA0">
      <w:pPr>
        <w:pStyle w:val="311"/>
        <w:ind w:firstLine="720"/>
        <w:jc w:val="both"/>
        <w:rPr>
          <w:color w:val="000000"/>
          <w:sz w:val="28"/>
          <w:szCs w:val="28"/>
        </w:rPr>
      </w:pPr>
      <w:r w:rsidRPr="00EC4227">
        <w:rPr>
          <w:color w:val="000000"/>
          <w:sz w:val="28"/>
          <w:szCs w:val="28"/>
        </w:rPr>
        <w:t xml:space="preserve">Степень соответствия запланированному уровню расходов: </w:t>
      </w:r>
      <w:r>
        <w:rPr>
          <w:color w:val="000000"/>
          <w:sz w:val="28"/>
          <w:szCs w:val="28"/>
        </w:rPr>
        <w:t>874,6</w:t>
      </w:r>
      <w:r w:rsidRPr="00C7106C">
        <w:rPr>
          <w:color w:val="000000"/>
          <w:sz w:val="28"/>
          <w:szCs w:val="28"/>
        </w:rPr>
        <w:t xml:space="preserve"> </w:t>
      </w:r>
      <w:r w:rsidRPr="00EB6E05">
        <w:rPr>
          <w:color w:val="000000"/>
          <w:sz w:val="28"/>
          <w:szCs w:val="28"/>
        </w:rPr>
        <w:t>тыс. рублей /</w:t>
      </w:r>
      <w:r>
        <w:rPr>
          <w:color w:val="000000"/>
          <w:sz w:val="28"/>
          <w:szCs w:val="28"/>
        </w:rPr>
        <w:t>880,4 тыс. рублей = 0,99</w:t>
      </w:r>
    </w:p>
    <w:p w14:paraId="00347D66" w14:textId="77777777" w:rsidR="00BC2DA0" w:rsidRPr="00EC4227" w:rsidRDefault="00BC2DA0" w:rsidP="00BC2DA0">
      <w:pPr>
        <w:pStyle w:val="311"/>
        <w:ind w:firstLine="720"/>
        <w:jc w:val="both"/>
        <w:rPr>
          <w:color w:val="000000"/>
          <w:sz w:val="28"/>
          <w:szCs w:val="28"/>
        </w:rPr>
      </w:pPr>
      <w:r w:rsidRPr="00EC4227">
        <w:rPr>
          <w:color w:val="000000"/>
          <w:sz w:val="28"/>
          <w:szCs w:val="28"/>
        </w:rPr>
        <w:t>3.3. Эффективность использования средств местного бюджета рассчитывается как отношение степени реализации основных мероприятий, приоритетных основных мероприятий к степени соответствия запланированному уровню расходов за счет средств местного бюджета.</w:t>
      </w:r>
    </w:p>
    <w:p w14:paraId="78BB4FB9" w14:textId="77777777" w:rsidR="00BC2DA0" w:rsidRPr="00807E4E" w:rsidRDefault="00BC2DA0" w:rsidP="00BC2DA0">
      <w:pPr>
        <w:pStyle w:val="311"/>
        <w:ind w:firstLine="720"/>
        <w:jc w:val="both"/>
        <w:rPr>
          <w:color w:val="000000"/>
          <w:sz w:val="28"/>
          <w:szCs w:val="28"/>
        </w:rPr>
      </w:pPr>
      <w:r w:rsidRPr="00EC4227">
        <w:rPr>
          <w:color w:val="000000"/>
          <w:sz w:val="28"/>
          <w:szCs w:val="28"/>
        </w:rPr>
        <w:t xml:space="preserve">Эффективность </w:t>
      </w:r>
      <w:r w:rsidRPr="00807E4E">
        <w:rPr>
          <w:color w:val="000000"/>
          <w:sz w:val="28"/>
          <w:szCs w:val="28"/>
        </w:rPr>
        <w:t xml:space="preserve">использования финансовых ресурсов на реализацию муниципальной программы составляет: </w:t>
      </w:r>
      <w:r>
        <w:rPr>
          <w:color w:val="000000"/>
          <w:sz w:val="28"/>
          <w:szCs w:val="28"/>
        </w:rPr>
        <w:t>1/0,9</w:t>
      </w:r>
      <w:r w:rsidRPr="00DF0E46">
        <w:rPr>
          <w:color w:val="000000"/>
          <w:sz w:val="28"/>
          <w:szCs w:val="28"/>
        </w:rPr>
        <w:t>9</w:t>
      </w:r>
      <w:r>
        <w:rPr>
          <w:color w:val="000000"/>
          <w:sz w:val="28"/>
          <w:szCs w:val="28"/>
        </w:rPr>
        <w:t xml:space="preserve"> = 1,01</w:t>
      </w:r>
      <w:r w:rsidRPr="00807E4E">
        <w:rPr>
          <w:color w:val="000000"/>
          <w:sz w:val="28"/>
          <w:szCs w:val="28"/>
        </w:rPr>
        <w:t xml:space="preserve"> в связи с чем бюджетная эффективность реализации муниципальной программы является высокой.</w:t>
      </w:r>
    </w:p>
    <w:p w14:paraId="44EE69B7" w14:textId="77777777" w:rsidR="00BC2DA0" w:rsidRPr="00807E4E" w:rsidRDefault="00BC2DA0" w:rsidP="00BC2DA0">
      <w:pPr>
        <w:pStyle w:val="311"/>
        <w:ind w:firstLine="720"/>
        <w:jc w:val="both"/>
        <w:rPr>
          <w:color w:val="000000"/>
          <w:sz w:val="28"/>
          <w:szCs w:val="28"/>
        </w:rPr>
      </w:pPr>
      <w:r w:rsidRPr="00807E4E">
        <w:rPr>
          <w:color w:val="000000"/>
          <w:sz w:val="28"/>
          <w:szCs w:val="28"/>
        </w:rPr>
        <w:t>Уровень реализации муниципальной программы в целом:</w:t>
      </w:r>
    </w:p>
    <w:p w14:paraId="095A5CF0" w14:textId="77777777" w:rsidR="00BC2DA0" w:rsidRPr="00EC4227" w:rsidRDefault="00BC2DA0" w:rsidP="00BC2DA0">
      <w:pPr>
        <w:pStyle w:val="311"/>
        <w:ind w:firstLine="720"/>
        <w:jc w:val="both"/>
        <w:rPr>
          <w:color w:val="000000"/>
          <w:sz w:val="28"/>
          <w:szCs w:val="28"/>
        </w:rPr>
      </w:pPr>
      <w:r>
        <w:rPr>
          <w:color w:val="000000"/>
          <w:sz w:val="28"/>
          <w:szCs w:val="28"/>
        </w:rPr>
        <w:t>0,94*0,5+1,0*0,3+1,0*0,2=0,97</w:t>
      </w:r>
      <w:r w:rsidRPr="00807E4E">
        <w:rPr>
          <w:color w:val="000000"/>
          <w:sz w:val="28"/>
          <w:szCs w:val="28"/>
        </w:rPr>
        <w:t>, в связи</w:t>
      </w:r>
      <w:r w:rsidRPr="00EC4227">
        <w:rPr>
          <w:color w:val="000000"/>
          <w:sz w:val="28"/>
          <w:szCs w:val="28"/>
        </w:rPr>
        <w:t xml:space="preserve"> с чем уровень реализации муниципальной программы является высоким.</w:t>
      </w:r>
    </w:p>
    <w:p w14:paraId="6AAC134A" w14:textId="77777777" w:rsidR="00BC2DA0" w:rsidRPr="00EC4227" w:rsidRDefault="00BC2DA0" w:rsidP="00BC2DA0">
      <w:pPr>
        <w:pStyle w:val="311"/>
        <w:ind w:firstLine="720"/>
        <w:jc w:val="both"/>
        <w:rPr>
          <w:color w:val="000000"/>
          <w:sz w:val="28"/>
          <w:szCs w:val="28"/>
        </w:rPr>
      </w:pPr>
      <w:r>
        <w:rPr>
          <w:color w:val="000000"/>
          <w:sz w:val="28"/>
          <w:szCs w:val="28"/>
        </w:rPr>
        <w:t>По итогам 2023</w:t>
      </w:r>
      <w:r w:rsidRPr="00EC4227">
        <w:rPr>
          <w:color w:val="000000"/>
          <w:sz w:val="28"/>
          <w:szCs w:val="28"/>
        </w:rPr>
        <w:t xml:space="preserve"> года объемы ассигнований, предусмотренные на реализацию муниципальной программы, соответствуют установленным расходным полномочиям.</w:t>
      </w:r>
    </w:p>
    <w:p w14:paraId="666CEF3F" w14:textId="77777777" w:rsidR="00BC2DA0" w:rsidRDefault="00BC2DA0" w:rsidP="00BC2DA0">
      <w:pPr>
        <w:pStyle w:val="311"/>
        <w:jc w:val="both"/>
        <w:rPr>
          <w:color w:val="000000"/>
          <w:sz w:val="28"/>
          <w:szCs w:val="28"/>
        </w:rPr>
      </w:pPr>
    </w:p>
    <w:p w14:paraId="7C233D44" w14:textId="77777777" w:rsidR="00BC2DA0" w:rsidRDefault="00BC2DA0" w:rsidP="00BC2DA0">
      <w:pPr>
        <w:pStyle w:val="311"/>
        <w:jc w:val="both"/>
        <w:rPr>
          <w:color w:val="000000"/>
          <w:sz w:val="28"/>
          <w:szCs w:val="28"/>
        </w:rPr>
      </w:pPr>
    </w:p>
    <w:p w14:paraId="6EF263CB" w14:textId="77777777" w:rsidR="00BC2DA0" w:rsidRDefault="00BC2DA0" w:rsidP="00BC2DA0">
      <w:pPr>
        <w:pStyle w:val="311"/>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I. Предложения по дальнейшей реализации муниципальной программы</w:t>
      </w:r>
    </w:p>
    <w:p w14:paraId="63EB59F5" w14:textId="77777777" w:rsidR="00BC2DA0" w:rsidRPr="00EC4227" w:rsidRDefault="00BC2DA0" w:rsidP="00BC2DA0">
      <w:pPr>
        <w:pStyle w:val="311"/>
        <w:jc w:val="both"/>
        <w:rPr>
          <w:bCs/>
          <w:color w:val="000000"/>
          <w:sz w:val="28"/>
          <w:szCs w:val="28"/>
        </w:rPr>
      </w:pPr>
    </w:p>
    <w:p w14:paraId="56E6E58B" w14:textId="77777777" w:rsidR="00BC2DA0" w:rsidRDefault="00BC2DA0" w:rsidP="00BC2DA0">
      <w:pPr>
        <w:pStyle w:val="311"/>
        <w:ind w:firstLine="720"/>
        <w:jc w:val="both"/>
        <w:rPr>
          <w:color w:val="000000"/>
          <w:sz w:val="28"/>
          <w:szCs w:val="28"/>
        </w:rPr>
      </w:pPr>
      <w:r w:rsidRPr="00EC4227">
        <w:rPr>
          <w:color w:val="000000"/>
          <w:sz w:val="28"/>
          <w:szCs w:val="28"/>
        </w:rPr>
        <w:t xml:space="preserve">В рамках муниципальной программы </w:t>
      </w:r>
      <w:r w:rsidRPr="00210282">
        <w:rPr>
          <w:bCs/>
          <w:color w:val="000000"/>
          <w:sz w:val="28"/>
          <w:szCs w:val="28"/>
        </w:rPr>
        <w:t>«Обеспечение общественного порядка и профилактика правонарушений»</w:t>
      </w:r>
      <w:r w:rsidRPr="00EC4227">
        <w:rPr>
          <w:bCs/>
          <w:color w:val="000000"/>
          <w:sz w:val="28"/>
          <w:szCs w:val="28"/>
        </w:rPr>
        <w:t>, утвержденной постановлением Администрации Белокалитвинского района от 24.12.2018 № 2245</w:t>
      </w:r>
      <w:r>
        <w:rPr>
          <w:bCs/>
          <w:color w:val="000000"/>
          <w:sz w:val="28"/>
          <w:szCs w:val="28"/>
        </w:rPr>
        <w:t xml:space="preserve"> </w:t>
      </w:r>
      <w:r w:rsidRPr="00EC4227">
        <w:rPr>
          <w:color w:val="000000"/>
          <w:sz w:val="28"/>
          <w:szCs w:val="28"/>
        </w:rPr>
        <w:t>и с учетом внесения изменений в программу будет осуществляться реализация мероприятий, направленных на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Pr>
          <w:color w:val="000000"/>
          <w:sz w:val="28"/>
          <w:szCs w:val="28"/>
        </w:rPr>
        <w:t>.</w:t>
      </w:r>
    </w:p>
    <w:p w14:paraId="5D4809B1" w14:textId="77777777" w:rsidR="00872883" w:rsidRDefault="00872883" w:rsidP="00872883">
      <w:pPr>
        <w:rPr>
          <w:sz w:val="28"/>
        </w:rPr>
      </w:pPr>
    </w:p>
    <w:p w14:paraId="71A7A4D1" w14:textId="77777777" w:rsidR="00BC2DA0" w:rsidRDefault="00BC2DA0" w:rsidP="00872883">
      <w:pPr>
        <w:rPr>
          <w:sz w:val="28"/>
        </w:rPr>
      </w:pPr>
    </w:p>
    <w:p w14:paraId="55D61E2B" w14:textId="77777777" w:rsidR="00BC2DA0" w:rsidRDefault="00BC2DA0" w:rsidP="00872883">
      <w:pPr>
        <w:rPr>
          <w:sz w:val="28"/>
        </w:rPr>
      </w:pPr>
    </w:p>
    <w:p w14:paraId="3AA06D71" w14:textId="77777777" w:rsidR="00D74891" w:rsidRDefault="00D74891" w:rsidP="00872883">
      <w:pPr>
        <w:rPr>
          <w:sz w:val="28"/>
        </w:rPr>
      </w:pPr>
      <w:r>
        <w:rPr>
          <w:sz w:val="28"/>
        </w:rPr>
        <w:t>Заместитель главы Администрации</w:t>
      </w:r>
    </w:p>
    <w:p w14:paraId="4C3445BC" w14:textId="77777777" w:rsidR="00D74891" w:rsidRDefault="00D74891" w:rsidP="00872883">
      <w:pPr>
        <w:rPr>
          <w:sz w:val="28"/>
        </w:rPr>
      </w:pPr>
      <w:r>
        <w:rPr>
          <w:sz w:val="28"/>
        </w:rPr>
        <w:t xml:space="preserve">Белокалитвинского района </w:t>
      </w:r>
    </w:p>
    <w:p w14:paraId="509B0E0A" w14:textId="743FD44E" w:rsidR="00D74891" w:rsidRDefault="00D74891" w:rsidP="00872883">
      <w:pPr>
        <w:rPr>
          <w:sz w:val="28"/>
        </w:rPr>
        <w:sectPr w:rsidR="00D74891" w:rsidSect="00DC67BA">
          <w:headerReference w:type="first" r:id="rId12"/>
          <w:pgSz w:w="11906" w:h="16838" w:code="9"/>
          <w:pgMar w:top="1134" w:right="567" w:bottom="1134" w:left="1701" w:header="397" w:footer="567" w:gutter="0"/>
          <w:cols w:space="708"/>
          <w:titlePg/>
          <w:docGrid w:linePitch="360"/>
        </w:sectPr>
      </w:pPr>
      <w:r>
        <w:rPr>
          <w:sz w:val="28"/>
        </w:rPr>
        <w:t xml:space="preserve">по организационной и кадровой работе                          </w:t>
      </w:r>
      <w:r>
        <w:rPr>
          <w:sz w:val="28"/>
        </w:rPr>
        <w:tab/>
      </w:r>
      <w:r>
        <w:rPr>
          <w:sz w:val="28"/>
        </w:rPr>
        <w:tab/>
        <w:t>Л.Г. Василенко</w:t>
      </w:r>
    </w:p>
    <w:p w14:paraId="6776717E" w14:textId="1059F4BF" w:rsidR="00BC2DA0" w:rsidRDefault="00BC2DA0" w:rsidP="00BC2DA0">
      <w:pPr>
        <w:tabs>
          <w:tab w:val="left" w:pos="0"/>
        </w:tabs>
        <w:jc w:val="right"/>
      </w:pPr>
      <w:r w:rsidRPr="00AA15C8">
        <w:lastRenderedPageBreak/>
        <w:t>Приложение №</w:t>
      </w:r>
      <w:r w:rsidR="00D74891">
        <w:t xml:space="preserve"> </w:t>
      </w:r>
      <w:r w:rsidRPr="00AA15C8">
        <w:t xml:space="preserve">1 </w:t>
      </w:r>
      <w:r>
        <w:t xml:space="preserve">к отчету </w:t>
      </w:r>
    </w:p>
    <w:p w14:paraId="45ECE323" w14:textId="77777777" w:rsidR="00BC2DA0" w:rsidRPr="00F864A6" w:rsidRDefault="00BC2DA0" w:rsidP="00BC2DA0">
      <w:pPr>
        <w:tabs>
          <w:tab w:val="left" w:pos="0"/>
        </w:tabs>
        <w:jc w:val="right"/>
      </w:pPr>
      <w:r w:rsidRPr="00F864A6">
        <w:t xml:space="preserve">о реализации муниципальной программы </w:t>
      </w:r>
    </w:p>
    <w:p w14:paraId="2BD292ED" w14:textId="77777777" w:rsidR="00BC2DA0" w:rsidRDefault="00BC2DA0" w:rsidP="00BC2DA0">
      <w:pPr>
        <w:tabs>
          <w:tab w:val="left" w:pos="0"/>
        </w:tabs>
        <w:jc w:val="right"/>
        <w:rPr>
          <w:bCs/>
        </w:rPr>
      </w:pPr>
      <w:r w:rsidRPr="00F864A6">
        <w:t>«</w:t>
      </w:r>
      <w:r w:rsidRPr="00F864A6">
        <w:rPr>
          <w:bCs/>
        </w:rPr>
        <w:t xml:space="preserve">Обеспечение общественного порядка и </w:t>
      </w:r>
    </w:p>
    <w:p w14:paraId="485B6670" w14:textId="77777777" w:rsidR="00BC2DA0" w:rsidRPr="00F864A6" w:rsidRDefault="00BC2DA0" w:rsidP="00BC2DA0">
      <w:pPr>
        <w:tabs>
          <w:tab w:val="left" w:pos="0"/>
        </w:tabs>
        <w:jc w:val="right"/>
      </w:pPr>
      <w:r w:rsidRPr="00F864A6">
        <w:rPr>
          <w:bCs/>
        </w:rPr>
        <w:t>профилактика правонарушений»</w:t>
      </w:r>
    </w:p>
    <w:p w14:paraId="7575B671" w14:textId="77777777" w:rsidR="00BC2DA0" w:rsidRDefault="00BC2DA0" w:rsidP="00BC2DA0">
      <w:pPr>
        <w:tabs>
          <w:tab w:val="left" w:pos="0"/>
        </w:tabs>
        <w:jc w:val="right"/>
      </w:pPr>
      <w:r w:rsidRPr="00F864A6">
        <w:t xml:space="preserve">и эффективности использования </w:t>
      </w:r>
    </w:p>
    <w:p w14:paraId="3FE51280" w14:textId="77777777" w:rsidR="00BC2DA0" w:rsidRPr="00F864A6" w:rsidRDefault="00BC2DA0" w:rsidP="00BC2DA0">
      <w:pPr>
        <w:tabs>
          <w:tab w:val="left" w:pos="0"/>
        </w:tabs>
        <w:jc w:val="right"/>
      </w:pPr>
      <w:r>
        <w:t>бюджетных средств за 2023</w:t>
      </w:r>
      <w:r w:rsidRPr="00F864A6">
        <w:t xml:space="preserve"> год</w:t>
      </w:r>
    </w:p>
    <w:p w14:paraId="52037F4E" w14:textId="77777777" w:rsidR="00BC2DA0" w:rsidRPr="00AA15C8" w:rsidRDefault="00BC2DA0" w:rsidP="00BC2DA0">
      <w:pPr>
        <w:tabs>
          <w:tab w:val="left" w:pos="0"/>
        </w:tabs>
        <w:jc w:val="right"/>
      </w:pPr>
    </w:p>
    <w:p w14:paraId="6B37C620" w14:textId="77777777" w:rsidR="00BC2DA0" w:rsidRPr="00AA15C8" w:rsidRDefault="00BC2DA0" w:rsidP="00BC2DA0">
      <w:pPr>
        <w:tabs>
          <w:tab w:val="left" w:pos="0"/>
        </w:tabs>
        <w:jc w:val="center"/>
        <w:rPr>
          <w:sz w:val="28"/>
        </w:rPr>
      </w:pPr>
      <w:r w:rsidRPr="00AA15C8">
        <w:rPr>
          <w:sz w:val="28"/>
        </w:rPr>
        <w:t>СВЕДЕНИЯ</w:t>
      </w:r>
    </w:p>
    <w:p w14:paraId="55B89DF4" w14:textId="77777777" w:rsidR="00BC2DA0" w:rsidRPr="00AA15C8" w:rsidRDefault="00BC2DA0" w:rsidP="00BC2DA0">
      <w:pPr>
        <w:tabs>
          <w:tab w:val="left" w:pos="0"/>
        </w:tabs>
        <w:jc w:val="center"/>
        <w:rPr>
          <w:sz w:val="28"/>
        </w:rPr>
      </w:pPr>
      <w:r w:rsidRPr="00AA15C8">
        <w:rPr>
          <w:sz w:val="28"/>
        </w:rPr>
        <w:t>о выполнении основных мероприятий, приоритетных основных мероприятий</w:t>
      </w:r>
      <w:r>
        <w:rPr>
          <w:sz w:val="28"/>
        </w:rPr>
        <w:t xml:space="preserve"> муниципальной программы за 2023</w:t>
      </w:r>
      <w:r w:rsidRPr="00AA15C8">
        <w:rPr>
          <w:sz w:val="28"/>
        </w:rPr>
        <w:t xml:space="preserve"> год</w:t>
      </w:r>
    </w:p>
    <w:p w14:paraId="26907BE0" w14:textId="77777777" w:rsidR="00BC2DA0" w:rsidRDefault="00BC2DA0" w:rsidP="00BC2DA0">
      <w:pPr>
        <w:tabs>
          <w:tab w:val="left" w:pos="9540"/>
        </w:tabs>
      </w:pPr>
    </w:p>
    <w:tbl>
      <w:tblPr>
        <w:tblW w:w="15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97"/>
        <w:gridCol w:w="2268"/>
        <w:gridCol w:w="992"/>
        <w:gridCol w:w="1276"/>
        <w:gridCol w:w="1134"/>
        <w:gridCol w:w="1275"/>
        <w:gridCol w:w="2410"/>
        <w:gridCol w:w="2126"/>
        <w:gridCol w:w="1276"/>
        <w:gridCol w:w="9"/>
      </w:tblGrid>
      <w:tr w:rsidR="00BC2DA0" w:rsidRPr="00AA15C8" w14:paraId="43BAB623" w14:textId="77777777" w:rsidTr="00D74891">
        <w:trPr>
          <w:gridAfter w:val="1"/>
          <w:wAfter w:w="9" w:type="dxa"/>
          <w:trHeight w:val="834"/>
        </w:trPr>
        <w:tc>
          <w:tcPr>
            <w:tcW w:w="709" w:type="dxa"/>
            <w:vMerge w:val="restart"/>
          </w:tcPr>
          <w:p w14:paraId="0FECF8E0" w14:textId="77777777" w:rsidR="00BC2DA0" w:rsidRPr="00AA15C8" w:rsidRDefault="00BC2DA0" w:rsidP="008202E3">
            <w:pPr>
              <w:tabs>
                <w:tab w:val="left" w:pos="0"/>
              </w:tabs>
              <w:jc w:val="center"/>
              <w:rPr>
                <w:sz w:val="22"/>
                <w:szCs w:val="22"/>
              </w:rPr>
            </w:pPr>
            <w:r w:rsidRPr="00AA15C8">
              <w:rPr>
                <w:sz w:val="22"/>
                <w:szCs w:val="22"/>
              </w:rPr>
              <w:t>№ п/п</w:t>
            </w:r>
          </w:p>
        </w:tc>
        <w:tc>
          <w:tcPr>
            <w:tcW w:w="2297" w:type="dxa"/>
            <w:vMerge w:val="restart"/>
          </w:tcPr>
          <w:p w14:paraId="11145B35" w14:textId="77777777" w:rsidR="00BC2DA0" w:rsidRPr="00AA15C8" w:rsidRDefault="00BC2DA0" w:rsidP="008202E3">
            <w:pPr>
              <w:tabs>
                <w:tab w:val="left" w:pos="0"/>
              </w:tabs>
              <w:jc w:val="center"/>
              <w:rPr>
                <w:sz w:val="22"/>
                <w:szCs w:val="22"/>
              </w:rPr>
            </w:pPr>
            <w:r w:rsidRPr="00AA15C8">
              <w:rPr>
                <w:sz w:val="22"/>
                <w:szCs w:val="22"/>
              </w:rPr>
              <w:t xml:space="preserve">Номер и наименование </w:t>
            </w:r>
          </w:p>
        </w:tc>
        <w:tc>
          <w:tcPr>
            <w:tcW w:w="2268" w:type="dxa"/>
            <w:vMerge w:val="restart"/>
          </w:tcPr>
          <w:p w14:paraId="54FBABB6" w14:textId="77777777" w:rsidR="00BC2DA0" w:rsidRPr="00AA15C8" w:rsidRDefault="00BC2DA0" w:rsidP="008202E3">
            <w:pPr>
              <w:tabs>
                <w:tab w:val="left" w:pos="0"/>
              </w:tabs>
              <w:jc w:val="center"/>
              <w:rPr>
                <w:sz w:val="22"/>
                <w:szCs w:val="22"/>
              </w:rPr>
            </w:pPr>
            <w:r w:rsidRPr="00AA15C8">
              <w:rPr>
                <w:sz w:val="20"/>
                <w:szCs w:val="22"/>
              </w:rPr>
              <w:t>Ответственный исполнитель, соисполнитель, участник (</w:t>
            </w:r>
            <w:r w:rsidRPr="00AA15C8">
              <w:rPr>
                <w:sz w:val="18"/>
                <w:szCs w:val="22"/>
              </w:rPr>
              <w:t>должность/ФИО</w:t>
            </w:r>
            <w:r w:rsidRPr="00AA15C8">
              <w:rPr>
                <w:sz w:val="20"/>
                <w:szCs w:val="22"/>
              </w:rPr>
              <w:t>)</w:t>
            </w:r>
          </w:p>
        </w:tc>
        <w:tc>
          <w:tcPr>
            <w:tcW w:w="2268" w:type="dxa"/>
            <w:gridSpan w:val="2"/>
          </w:tcPr>
          <w:p w14:paraId="55F74C71" w14:textId="77777777" w:rsidR="00BC2DA0" w:rsidRPr="00AA15C8" w:rsidRDefault="00BC2DA0" w:rsidP="008202E3">
            <w:pPr>
              <w:tabs>
                <w:tab w:val="left" w:pos="0"/>
              </w:tabs>
              <w:jc w:val="center"/>
              <w:rPr>
                <w:sz w:val="22"/>
                <w:szCs w:val="22"/>
              </w:rPr>
            </w:pPr>
            <w:r w:rsidRPr="00AA15C8">
              <w:rPr>
                <w:sz w:val="22"/>
                <w:szCs w:val="22"/>
              </w:rPr>
              <w:t>Плановый срок</w:t>
            </w:r>
          </w:p>
        </w:tc>
        <w:tc>
          <w:tcPr>
            <w:tcW w:w="2409" w:type="dxa"/>
            <w:gridSpan w:val="2"/>
            <w:vAlign w:val="center"/>
          </w:tcPr>
          <w:p w14:paraId="0B3C7767" w14:textId="77777777" w:rsidR="00BC2DA0" w:rsidRPr="00AA15C8" w:rsidRDefault="00BC2DA0" w:rsidP="008202E3">
            <w:pPr>
              <w:tabs>
                <w:tab w:val="left" w:pos="0"/>
              </w:tabs>
              <w:jc w:val="center"/>
              <w:rPr>
                <w:sz w:val="22"/>
                <w:szCs w:val="22"/>
              </w:rPr>
            </w:pPr>
            <w:r w:rsidRPr="00AA15C8">
              <w:rPr>
                <w:sz w:val="22"/>
                <w:szCs w:val="22"/>
              </w:rPr>
              <w:t>Фактический срок</w:t>
            </w:r>
          </w:p>
        </w:tc>
        <w:tc>
          <w:tcPr>
            <w:tcW w:w="4536" w:type="dxa"/>
            <w:gridSpan w:val="2"/>
            <w:vAlign w:val="center"/>
          </w:tcPr>
          <w:p w14:paraId="29BD508F" w14:textId="77777777" w:rsidR="00BC2DA0" w:rsidRPr="00AA15C8" w:rsidRDefault="00BC2DA0" w:rsidP="008202E3">
            <w:pPr>
              <w:tabs>
                <w:tab w:val="left" w:pos="0"/>
              </w:tabs>
              <w:jc w:val="center"/>
              <w:rPr>
                <w:sz w:val="22"/>
                <w:szCs w:val="22"/>
              </w:rPr>
            </w:pPr>
            <w:r w:rsidRPr="00AA15C8">
              <w:rPr>
                <w:sz w:val="22"/>
                <w:szCs w:val="22"/>
              </w:rPr>
              <w:t>Результаты</w:t>
            </w:r>
          </w:p>
        </w:tc>
        <w:tc>
          <w:tcPr>
            <w:tcW w:w="1276" w:type="dxa"/>
            <w:vMerge w:val="restart"/>
          </w:tcPr>
          <w:p w14:paraId="5EC842E2" w14:textId="77777777" w:rsidR="00BC2DA0" w:rsidRPr="00AA15C8" w:rsidRDefault="00BC2DA0" w:rsidP="008202E3">
            <w:pPr>
              <w:tabs>
                <w:tab w:val="left" w:pos="0"/>
              </w:tabs>
              <w:jc w:val="center"/>
              <w:rPr>
                <w:sz w:val="22"/>
                <w:szCs w:val="22"/>
              </w:rPr>
            </w:pPr>
            <w:r w:rsidRPr="00AA15C8">
              <w:rPr>
                <w:sz w:val="20"/>
                <w:szCs w:val="22"/>
              </w:rPr>
              <w:t xml:space="preserve">Проблемы, возникшие в ходе реализации мероприятия </w:t>
            </w:r>
          </w:p>
        </w:tc>
      </w:tr>
      <w:tr w:rsidR="00BC2DA0" w:rsidRPr="00AA15C8" w14:paraId="6D02BABE" w14:textId="77777777" w:rsidTr="00D74891">
        <w:trPr>
          <w:gridAfter w:val="1"/>
          <w:wAfter w:w="9" w:type="dxa"/>
          <w:trHeight w:val="468"/>
        </w:trPr>
        <w:tc>
          <w:tcPr>
            <w:tcW w:w="709" w:type="dxa"/>
            <w:vMerge/>
          </w:tcPr>
          <w:p w14:paraId="6CEA34FA" w14:textId="77777777" w:rsidR="00BC2DA0" w:rsidRPr="00AA15C8" w:rsidRDefault="00BC2DA0" w:rsidP="008202E3">
            <w:pPr>
              <w:tabs>
                <w:tab w:val="left" w:pos="0"/>
              </w:tabs>
              <w:jc w:val="center"/>
            </w:pPr>
          </w:p>
        </w:tc>
        <w:tc>
          <w:tcPr>
            <w:tcW w:w="2297" w:type="dxa"/>
            <w:vMerge/>
          </w:tcPr>
          <w:p w14:paraId="6FFF59F9" w14:textId="77777777" w:rsidR="00BC2DA0" w:rsidRPr="00AA15C8" w:rsidRDefault="00BC2DA0" w:rsidP="008202E3">
            <w:pPr>
              <w:tabs>
                <w:tab w:val="left" w:pos="0"/>
              </w:tabs>
              <w:jc w:val="center"/>
            </w:pPr>
          </w:p>
        </w:tc>
        <w:tc>
          <w:tcPr>
            <w:tcW w:w="2268" w:type="dxa"/>
            <w:vMerge/>
          </w:tcPr>
          <w:p w14:paraId="322B88BD" w14:textId="77777777" w:rsidR="00BC2DA0" w:rsidRPr="00AA15C8" w:rsidRDefault="00BC2DA0" w:rsidP="008202E3">
            <w:pPr>
              <w:tabs>
                <w:tab w:val="left" w:pos="0"/>
              </w:tabs>
              <w:jc w:val="center"/>
            </w:pPr>
          </w:p>
        </w:tc>
        <w:tc>
          <w:tcPr>
            <w:tcW w:w="992" w:type="dxa"/>
          </w:tcPr>
          <w:p w14:paraId="4B298810" w14:textId="77777777" w:rsidR="00BC2DA0" w:rsidRPr="00AA15C8" w:rsidRDefault="00BC2DA0" w:rsidP="008202E3">
            <w:pPr>
              <w:tabs>
                <w:tab w:val="left" w:pos="0"/>
              </w:tabs>
              <w:jc w:val="center"/>
              <w:rPr>
                <w:sz w:val="20"/>
              </w:rPr>
            </w:pPr>
            <w:r>
              <w:rPr>
                <w:sz w:val="20"/>
              </w:rPr>
              <w:t>начала реализации</w:t>
            </w:r>
          </w:p>
        </w:tc>
        <w:tc>
          <w:tcPr>
            <w:tcW w:w="1276" w:type="dxa"/>
          </w:tcPr>
          <w:p w14:paraId="135599A5" w14:textId="77777777" w:rsidR="00BC2DA0" w:rsidRPr="00AA15C8" w:rsidRDefault="00BC2DA0" w:rsidP="008202E3">
            <w:pPr>
              <w:tabs>
                <w:tab w:val="left" w:pos="0"/>
              </w:tabs>
              <w:jc w:val="center"/>
            </w:pPr>
            <w:r w:rsidRPr="00AA15C8">
              <w:rPr>
                <w:sz w:val="20"/>
              </w:rPr>
              <w:t>окончания реализации</w:t>
            </w:r>
          </w:p>
        </w:tc>
        <w:tc>
          <w:tcPr>
            <w:tcW w:w="1134" w:type="dxa"/>
          </w:tcPr>
          <w:p w14:paraId="55F3FB86" w14:textId="77777777" w:rsidR="00BC2DA0" w:rsidRPr="00AA15C8" w:rsidRDefault="00BC2DA0" w:rsidP="008202E3">
            <w:pPr>
              <w:tabs>
                <w:tab w:val="left" w:pos="0"/>
              </w:tabs>
              <w:jc w:val="center"/>
              <w:rPr>
                <w:sz w:val="20"/>
              </w:rPr>
            </w:pPr>
            <w:r w:rsidRPr="00AA15C8">
              <w:rPr>
                <w:sz w:val="20"/>
              </w:rPr>
              <w:t>начала реализации</w:t>
            </w:r>
          </w:p>
        </w:tc>
        <w:tc>
          <w:tcPr>
            <w:tcW w:w="1275" w:type="dxa"/>
          </w:tcPr>
          <w:p w14:paraId="0C052072" w14:textId="77777777" w:rsidR="00BC2DA0" w:rsidRPr="00AA15C8" w:rsidRDefault="00BC2DA0" w:rsidP="008202E3">
            <w:pPr>
              <w:tabs>
                <w:tab w:val="left" w:pos="0"/>
              </w:tabs>
              <w:jc w:val="center"/>
              <w:rPr>
                <w:sz w:val="20"/>
              </w:rPr>
            </w:pPr>
            <w:r w:rsidRPr="00AA15C8">
              <w:rPr>
                <w:sz w:val="20"/>
              </w:rPr>
              <w:t>окончания реализации</w:t>
            </w:r>
          </w:p>
        </w:tc>
        <w:tc>
          <w:tcPr>
            <w:tcW w:w="2410" w:type="dxa"/>
          </w:tcPr>
          <w:p w14:paraId="3BBA63F2" w14:textId="77777777" w:rsidR="00BC2DA0" w:rsidRPr="00AA15C8" w:rsidRDefault="00BC2DA0" w:rsidP="008202E3">
            <w:pPr>
              <w:tabs>
                <w:tab w:val="left" w:pos="0"/>
              </w:tabs>
              <w:jc w:val="center"/>
            </w:pPr>
            <w:r w:rsidRPr="00AA15C8">
              <w:t>запланированные</w:t>
            </w:r>
          </w:p>
        </w:tc>
        <w:tc>
          <w:tcPr>
            <w:tcW w:w="2126" w:type="dxa"/>
          </w:tcPr>
          <w:p w14:paraId="78990D08" w14:textId="77777777" w:rsidR="00BC2DA0" w:rsidRPr="00AA15C8" w:rsidRDefault="00BC2DA0" w:rsidP="008202E3">
            <w:pPr>
              <w:tabs>
                <w:tab w:val="left" w:pos="0"/>
              </w:tabs>
              <w:jc w:val="center"/>
            </w:pPr>
            <w:r w:rsidRPr="00AA15C8">
              <w:t>достигнутые</w:t>
            </w:r>
          </w:p>
        </w:tc>
        <w:tc>
          <w:tcPr>
            <w:tcW w:w="1276" w:type="dxa"/>
            <w:vMerge/>
          </w:tcPr>
          <w:p w14:paraId="2295EF1C" w14:textId="77777777" w:rsidR="00BC2DA0" w:rsidRPr="00AA15C8" w:rsidRDefault="00BC2DA0" w:rsidP="008202E3">
            <w:pPr>
              <w:tabs>
                <w:tab w:val="left" w:pos="0"/>
              </w:tabs>
              <w:jc w:val="center"/>
            </w:pPr>
          </w:p>
        </w:tc>
      </w:tr>
      <w:tr w:rsidR="00BC2DA0" w:rsidRPr="00AA15C8" w14:paraId="45F94B45" w14:textId="77777777" w:rsidTr="00D74891">
        <w:trPr>
          <w:gridAfter w:val="1"/>
          <w:wAfter w:w="9" w:type="dxa"/>
          <w:trHeight w:val="272"/>
        </w:trPr>
        <w:tc>
          <w:tcPr>
            <w:tcW w:w="709" w:type="dxa"/>
          </w:tcPr>
          <w:p w14:paraId="1CC3065C" w14:textId="77777777" w:rsidR="00BC2DA0" w:rsidRPr="00AA15C8" w:rsidRDefault="00BC2DA0" w:rsidP="008202E3">
            <w:pPr>
              <w:tabs>
                <w:tab w:val="left" w:pos="0"/>
              </w:tabs>
              <w:jc w:val="center"/>
            </w:pPr>
            <w:r w:rsidRPr="00AA15C8">
              <w:t>1</w:t>
            </w:r>
          </w:p>
        </w:tc>
        <w:tc>
          <w:tcPr>
            <w:tcW w:w="2297" w:type="dxa"/>
          </w:tcPr>
          <w:p w14:paraId="00D7AA4D" w14:textId="77777777" w:rsidR="00BC2DA0" w:rsidRPr="00AA15C8" w:rsidRDefault="00BC2DA0" w:rsidP="008202E3">
            <w:pPr>
              <w:tabs>
                <w:tab w:val="left" w:pos="0"/>
              </w:tabs>
              <w:jc w:val="center"/>
            </w:pPr>
            <w:r w:rsidRPr="00AA15C8">
              <w:t>2</w:t>
            </w:r>
          </w:p>
        </w:tc>
        <w:tc>
          <w:tcPr>
            <w:tcW w:w="2268" w:type="dxa"/>
          </w:tcPr>
          <w:p w14:paraId="6CAD0C42" w14:textId="77777777" w:rsidR="00BC2DA0" w:rsidRPr="00AA15C8" w:rsidRDefault="00BC2DA0" w:rsidP="008202E3">
            <w:pPr>
              <w:tabs>
                <w:tab w:val="left" w:pos="0"/>
              </w:tabs>
              <w:jc w:val="center"/>
            </w:pPr>
            <w:r w:rsidRPr="00AA15C8">
              <w:t>3</w:t>
            </w:r>
          </w:p>
        </w:tc>
        <w:tc>
          <w:tcPr>
            <w:tcW w:w="992" w:type="dxa"/>
          </w:tcPr>
          <w:p w14:paraId="45BC3A56" w14:textId="77777777" w:rsidR="00BC2DA0" w:rsidRPr="00AA15C8" w:rsidRDefault="00BC2DA0" w:rsidP="008202E3">
            <w:pPr>
              <w:tabs>
                <w:tab w:val="left" w:pos="0"/>
              </w:tabs>
              <w:jc w:val="center"/>
            </w:pPr>
          </w:p>
        </w:tc>
        <w:tc>
          <w:tcPr>
            <w:tcW w:w="1276" w:type="dxa"/>
          </w:tcPr>
          <w:p w14:paraId="6116CC15" w14:textId="77777777" w:rsidR="00BC2DA0" w:rsidRPr="00AA15C8" w:rsidRDefault="00BC2DA0" w:rsidP="008202E3">
            <w:pPr>
              <w:tabs>
                <w:tab w:val="left" w:pos="0"/>
              </w:tabs>
              <w:jc w:val="center"/>
            </w:pPr>
            <w:r w:rsidRPr="00AA15C8">
              <w:t>4</w:t>
            </w:r>
          </w:p>
        </w:tc>
        <w:tc>
          <w:tcPr>
            <w:tcW w:w="1134" w:type="dxa"/>
          </w:tcPr>
          <w:p w14:paraId="42A02F79" w14:textId="77777777" w:rsidR="00BC2DA0" w:rsidRPr="00AA15C8" w:rsidRDefault="00BC2DA0" w:rsidP="008202E3">
            <w:pPr>
              <w:tabs>
                <w:tab w:val="left" w:pos="0"/>
              </w:tabs>
              <w:jc w:val="center"/>
            </w:pPr>
            <w:r w:rsidRPr="00AA15C8">
              <w:t>5</w:t>
            </w:r>
          </w:p>
        </w:tc>
        <w:tc>
          <w:tcPr>
            <w:tcW w:w="1275" w:type="dxa"/>
          </w:tcPr>
          <w:p w14:paraId="164A19BD" w14:textId="77777777" w:rsidR="00BC2DA0" w:rsidRPr="00AA15C8" w:rsidRDefault="00BC2DA0" w:rsidP="008202E3">
            <w:pPr>
              <w:tabs>
                <w:tab w:val="left" w:pos="0"/>
              </w:tabs>
              <w:jc w:val="center"/>
            </w:pPr>
            <w:r w:rsidRPr="00AA15C8">
              <w:t>6</w:t>
            </w:r>
          </w:p>
        </w:tc>
        <w:tc>
          <w:tcPr>
            <w:tcW w:w="2410" w:type="dxa"/>
          </w:tcPr>
          <w:p w14:paraId="33CA26E7" w14:textId="77777777" w:rsidR="00BC2DA0" w:rsidRPr="00AA15C8" w:rsidRDefault="00BC2DA0" w:rsidP="008202E3">
            <w:pPr>
              <w:tabs>
                <w:tab w:val="left" w:pos="0"/>
              </w:tabs>
              <w:jc w:val="center"/>
            </w:pPr>
            <w:r w:rsidRPr="00AA15C8">
              <w:t>7</w:t>
            </w:r>
          </w:p>
        </w:tc>
        <w:tc>
          <w:tcPr>
            <w:tcW w:w="2126" w:type="dxa"/>
          </w:tcPr>
          <w:p w14:paraId="6D432B15" w14:textId="77777777" w:rsidR="00BC2DA0" w:rsidRPr="00AA15C8" w:rsidRDefault="00BC2DA0" w:rsidP="008202E3">
            <w:pPr>
              <w:tabs>
                <w:tab w:val="left" w:pos="0"/>
              </w:tabs>
              <w:jc w:val="center"/>
            </w:pPr>
            <w:r w:rsidRPr="00AA15C8">
              <w:t>8</w:t>
            </w:r>
          </w:p>
        </w:tc>
        <w:tc>
          <w:tcPr>
            <w:tcW w:w="1276" w:type="dxa"/>
          </w:tcPr>
          <w:p w14:paraId="44D8A330" w14:textId="77777777" w:rsidR="00BC2DA0" w:rsidRPr="00AA15C8" w:rsidRDefault="00BC2DA0" w:rsidP="008202E3">
            <w:pPr>
              <w:tabs>
                <w:tab w:val="left" w:pos="0"/>
              </w:tabs>
              <w:jc w:val="center"/>
            </w:pPr>
            <w:r w:rsidRPr="00AA15C8">
              <w:t>9</w:t>
            </w:r>
          </w:p>
        </w:tc>
      </w:tr>
      <w:tr w:rsidR="00BC2DA0" w:rsidRPr="00AA15C8" w14:paraId="5372A480" w14:textId="77777777" w:rsidTr="00D74891">
        <w:trPr>
          <w:trHeight w:val="450"/>
        </w:trPr>
        <w:tc>
          <w:tcPr>
            <w:tcW w:w="15772" w:type="dxa"/>
            <w:gridSpan w:val="11"/>
          </w:tcPr>
          <w:p w14:paraId="07C95FF3" w14:textId="77777777" w:rsidR="00BC2DA0" w:rsidRPr="00AA15C8" w:rsidRDefault="00BC2DA0" w:rsidP="008202E3">
            <w:pPr>
              <w:tabs>
                <w:tab w:val="left" w:pos="0"/>
              </w:tabs>
              <w:jc w:val="center"/>
            </w:pPr>
            <w:r w:rsidRPr="00AA15C8">
              <w:t xml:space="preserve">Подпрограмма 1 </w:t>
            </w:r>
            <w:r w:rsidRPr="0073301B">
              <w:t xml:space="preserve">«Противодействие коррупции в </w:t>
            </w:r>
            <w:r>
              <w:t>Белокалитвинском районе</w:t>
            </w:r>
            <w:r w:rsidRPr="0073301B">
              <w:t>»</w:t>
            </w:r>
          </w:p>
        </w:tc>
      </w:tr>
      <w:tr w:rsidR="00BC2DA0" w:rsidRPr="00AA15C8" w14:paraId="4EC679C7" w14:textId="77777777" w:rsidTr="00D74891">
        <w:trPr>
          <w:gridAfter w:val="1"/>
          <w:wAfter w:w="9" w:type="dxa"/>
          <w:trHeight w:val="2880"/>
        </w:trPr>
        <w:tc>
          <w:tcPr>
            <w:tcW w:w="709" w:type="dxa"/>
          </w:tcPr>
          <w:p w14:paraId="701D9751" w14:textId="77777777" w:rsidR="00BC2DA0" w:rsidRPr="00AA15C8" w:rsidRDefault="00BC2DA0" w:rsidP="008202E3">
            <w:pPr>
              <w:tabs>
                <w:tab w:val="left" w:pos="0"/>
              </w:tabs>
              <w:jc w:val="center"/>
            </w:pPr>
            <w:r>
              <w:t>1</w:t>
            </w:r>
          </w:p>
        </w:tc>
        <w:tc>
          <w:tcPr>
            <w:tcW w:w="2297" w:type="dxa"/>
            <w:tcBorders>
              <w:top w:val="single" w:sz="2" w:space="0" w:color="000001"/>
              <w:left w:val="single" w:sz="2" w:space="0" w:color="000001"/>
              <w:bottom w:val="single" w:sz="2" w:space="0" w:color="000001"/>
            </w:tcBorders>
            <w:shd w:val="clear" w:color="auto" w:fill="auto"/>
          </w:tcPr>
          <w:p w14:paraId="3A42EFF1" w14:textId="77777777" w:rsidR="00BC2DA0" w:rsidRPr="00842E7D" w:rsidRDefault="00BC2DA0" w:rsidP="008202E3">
            <w:pPr>
              <w:jc w:val="both"/>
            </w:pPr>
            <w:r w:rsidRPr="00D50AB0">
              <w:rPr>
                <w:bCs/>
              </w:rPr>
              <w:t>Основное мероприятие 1.1. Совершенствование нормативного правового регулирования в сфере противодействия коррупции</w:t>
            </w:r>
          </w:p>
        </w:tc>
        <w:tc>
          <w:tcPr>
            <w:tcW w:w="2268" w:type="dxa"/>
            <w:tcBorders>
              <w:top w:val="single" w:sz="2" w:space="0" w:color="000001"/>
              <w:left w:val="single" w:sz="2" w:space="0" w:color="000001"/>
              <w:bottom w:val="single" w:sz="2" w:space="0" w:color="000001"/>
            </w:tcBorders>
            <w:shd w:val="clear" w:color="auto" w:fill="auto"/>
          </w:tcPr>
          <w:p w14:paraId="34FBD195" w14:textId="660EF357" w:rsidR="00BC2DA0" w:rsidRPr="00842E7D" w:rsidRDefault="00BC2DA0" w:rsidP="008202E3">
            <w:pPr>
              <w:pStyle w:val="af5"/>
              <w:jc w:val="center"/>
            </w:pPr>
            <w:r w:rsidRPr="00842E7D">
              <w:t>Гриценко О.А</w:t>
            </w:r>
            <w:r w:rsidR="00D74891">
              <w:t>.</w:t>
            </w:r>
            <w:r w:rsidRPr="00842E7D">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3BA42396" w14:textId="77777777" w:rsidR="00BC2DA0" w:rsidRPr="00842E7D" w:rsidRDefault="00BC2DA0" w:rsidP="008202E3">
            <w:pPr>
              <w:pStyle w:val="af5"/>
            </w:pPr>
            <w:r w:rsidRPr="00ED0708">
              <w:t>Январь</w:t>
            </w:r>
          </w:p>
        </w:tc>
        <w:tc>
          <w:tcPr>
            <w:tcW w:w="1276" w:type="dxa"/>
          </w:tcPr>
          <w:p w14:paraId="22F5FEE5"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2406305" w14:textId="77777777" w:rsidR="00BC2DA0" w:rsidRPr="00842E7D" w:rsidRDefault="00BC2DA0" w:rsidP="008202E3">
            <w:pPr>
              <w:pStyle w:val="af5"/>
            </w:pPr>
            <w:r w:rsidRPr="00ED0708">
              <w:t>Январь</w:t>
            </w:r>
          </w:p>
        </w:tc>
        <w:tc>
          <w:tcPr>
            <w:tcW w:w="1275" w:type="dxa"/>
          </w:tcPr>
          <w:p w14:paraId="0B2389C4"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6D68DA99" w14:textId="77777777" w:rsidR="00BC2DA0" w:rsidRDefault="00BC2DA0" w:rsidP="008202E3">
            <w:pPr>
              <w:pStyle w:val="af5"/>
              <w:rPr>
                <w:color w:val="000000"/>
              </w:rPr>
            </w:pPr>
            <w:r w:rsidRPr="000D1CAE">
              <w:rPr>
                <w:color w:val="000000"/>
              </w:rPr>
              <w:t>Приня</w:t>
            </w:r>
            <w:r>
              <w:rPr>
                <w:color w:val="000000"/>
              </w:rPr>
              <w:t>тие нормативно-правовых актов, н</w:t>
            </w:r>
            <w:r w:rsidRPr="000D1CAE">
              <w:rPr>
                <w:color w:val="000000"/>
              </w:rPr>
              <w:t>аправленных на привлечение муниципальных служащих к активному участию в деятельности по противодействию коррупции</w:t>
            </w:r>
          </w:p>
        </w:tc>
        <w:tc>
          <w:tcPr>
            <w:tcW w:w="2126" w:type="dxa"/>
          </w:tcPr>
          <w:p w14:paraId="6A971AD6" w14:textId="77777777" w:rsidR="00BC2DA0" w:rsidRDefault="00BC2DA0" w:rsidP="008202E3">
            <w:pPr>
              <w:tabs>
                <w:tab w:val="left" w:pos="0"/>
              </w:tabs>
            </w:pPr>
            <w:r>
              <w:t>Приняты нормативно-правовых актов, направленные</w:t>
            </w:r>
            <w:r w:rsidRPr="000D1CAE">
              <w:t xml:space="preserve"> на привлечение муниципальных служащих к активному участию в деятельности по противодействию коррупции</w:t>
            </w:r>
          </w:p>
        </w:tc>
        <w:tc>
          <w:tcPr>
            <w:tcW w:w="1276" w:type="dxa"/>
          </w:tcPr>
          <w:p w14:paraId="41ED7C4D" w14:textId="77777777" w:rsidR="00BC2DA0" w:rsidRDefault="00BC2DA0" w:rsidP="008202E3">
            <w:pPr>
              <w:tabs>
                <w:tab w:val="left" w:pos="0"/>
              </w:tabs>
              <w:jc w:val="center"/>
            </w:pPr>
          </w:p>
        </w:tc>
      </w:tr>
      <w:tr w:rsidR="00BC2DA0" w:rsidRPr="00AA15C8" w14:paraId="64E56FE6" w14:textId="77777777" w:rsidTr="00D74891">
        <w:trPr>
          <w:gridAfter w:val="1"/>
          <w:wAfter w:w="9" w:type="dxa"/>
          <w:trHeight w:val="2880"/>
        </w:trPr>
        <w:tc>
          <w:tcPr>
            <w:tcW w:w="709" w:type="dxa"/>
          </w:tcPr>
          <w:p w14:paraId="2F3A9F09" w14:textId="77777777" w:rsidR="00BC2DA0" w:rsidRPr="00AA15C8" w:rsidRDefault="00BC2DA0" w:rsidP="008202E3">
            <w:pPr>
              <w:tabs>
                <w:tab w:val="left" w:pos="0"/>
              </w:tabs>
              <w:jc w:val="center"/>
            </w:pPr>
            <w:r>
              <w:lastRenderedPageBreak/>
              <w:t>2</w:t>
            </w:r>
          </w:p>
        </w:tc>
        <w:tc>
          <w:tcPr>
            <w:tcW w:w="2297" w:type="dxa"/>
            <w:tcBorders>
              <w:top w:val="single" w:sz="2" w:space="0" w:color="000001"/>
              <w:left w:val="single" w:sz="2" w:space="0" w:color="000001"/>
              <w:bottom w:val="single" w:sz="2" w:space="0" w:color="000001"/>
            </w:tcBorders>
            <w:shd w:val="clear" w:color="auto" w:fill="auto"/>
          </w:tcPr>
          <w:p w14:paraId="76F3EAA4" w14:textId="77777777" w:rsidR="00BC2DA0" w:rsidRPr="00842E7D" w:rsidRDefault="00BC2DA0" w:rsidP="008202E3">
            <w:pPr>
              <w:jc w:val="both"/>
            </w:pPr>
            <w:r w:rsidRPr="00D50AB0">
              <w:rPr>
                <w:bCs/>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Белокалитвинского района</w:t>
            </w:r>
          </w:p>
        </w:tc>
        <w:tc>
          <w:tcPr>
            <w:tcW w:w="2268" w:type="dxa"/>
            <w:tcBorders>
              <w:top w:val="single" w:sz="2" w:space="0" w:color="000001"/>
              <w:left w:val="single" w:sz="2" w:space="0" w:color="000001"/>
              <w:bottom w:val="single" w:sz="2" w:space="0" w:color="000001"/>
            </w:tcBorders>
            <w:shd w:val="clear" w:color="auto" w:fill="auto"/>
          </w:tcPr>
          <w:p w14:paraId="067D95A2" w14:textId="365F2667" w:rsidR="00BC2DA0" w:rsidRPr="00842E7D" w:rsidRDefault="00BC2DA0" w:rsidP="008202E3">
            <w:pPr>
              <w:pStyle w:val="af5"/>
              <w:jc w:val="center"/>
            </w:pPr>
            <w:r w:rsidRPr="00842E7D">
              <w:t>Гриценко О.А</w:t>
            </w:r>
            <w:r w:rsidR="00D74891">
              <w:t>.</w:t>
            </w:r>
            <w:r w:rsidRPr="00842E7D">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1AE22BAA" w14:textId="77777777" w:rsidR="00BC2DA0" w:rsidRPr="00842E7D" w:rsidRDefault="00BC2DA0" w:rsidP="008202E3">
            <w:pPr>
              <w:pStyle w:val="af5"/>
            </w:pPr>
            <w:r w:rsidRPr="00ED0708">
              <w:t>Январь</w:t>
            </w:r>
          </w:p>
        </w:tc>
        <w:tc>
          <w:tcPr>
            <w:tcW w:w="1276" w:type="dxa"/>
          </w:tcPr>
          <w:p w14:paraId="71B1DAFE"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4F2B31FE" w14:textId="77777777" w:rsidR="00BC2DA0" w:rsidRPr="00842E7D" w:rsidRDefault="00BC2DA0" w:rsidP="008202E3">
            <w:pPr>
              <w:pStyle w:val="af5"/>
            </w:pPr>
            <w:r w:rsidRPr="00ED0708">
              <w:t>Январь</w:t>
            </w:r>
          </w:p>
        </w:tc>
        <w:tc>
          <w:tcPr>
            <w:tcW w:w="1275" w:type="dxa"/>
          </w:tcPr>
          <w:p w14:paraId="4729B085"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2565B097" w14:textId="77777777" w:rsidR="00BC2DA0" w:rsidRDefault="00BC2DA0" w:rsidP="008202E3">
            <w:pPr>
              <w:pStyle w:val="af5"/>
              <w:rPr>
                <w:color w:val="000000"/>
              </w:rPr>
            </w:pPr>
            <w:r w:rsidRPr="000D1CAE">
              <w:rPr>
                <w:color w:val="000000"/>
              </w:rPr>
              <w:t xml:space="preserve">Введение электронного документооборота, </w:t>
            </w:r>
            <w:proofErr w:type="gramStart"/>
            <w:r w:rsidRPr="000D1CAE">
              <w:rPr>
                <w:color w:val="000000"/>
              </w:rPr>
              <w:t>возможность  на</w:t>
            </w:r>
            <w:proofErr w:type="gramEnd"/>
            <w:r w:rsidRPr="000D1CAE">
              <w:rPr>
                <w:color w:val="000000"/>
              </w:rPr>
              <w:t xml:space="preserve"> сайте Администрации </w:t>
            </w:r>
            <w:proofErr w:type="spellStart"/>
            <w:r w:rsidRPr="000D1CAE">
              <w:rPr>
                <w:color w:val="000000"/>
              </w:rPr>
              <w:t>Белокалитвиснкого</w:t>
            </w:r>
            <w:proofErr w:type="spellEnd"/>
            <w:r w:rsidRPr="000D1CAE">
              <w:rPr>
                <w:color w:val="000000"/>
              </w:rPr>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2126" w:type="dxa"/>
          </w:tcPr>
          <w:p w14:paraId="49345544" w14:textId="77777777" w:rsidR="00BC2DA0" w:rsidRDefault="00BC2DA0" w:rsidP="008202E3">
            <w:pPr>
              <w:tabs>
                <w:tab w:val="left" w:pos="0"/>
              </w:tabs>
            </w:pPr>
            <w:r w:rsidRPr="000D1CAE">
              <w:t xml:space="preserve">Введение электронного документооборота, </w:t>
            </w:r>
            <w:proofErr w:type="gramStart"/>
            <w:r w:rsidRPr="000D1CAE">
              <w:t>возможность  на</w:t>
            </w:r>
            <w:proofErr w:type="gramEnd"/>
            <w:r w:rsidRPr="000D1CAE">
              <w:t xml:space="preserve"> сайте Администрации </w:t>
            </w:r>
            <w:proofErr w:type="spellStart"/>
            <w:r w:rsidRPr="000D1CAE">
              <w:t>Белокалитвиснкого</w:t>
            </w:r>
            <w:proofErr w:type="spellEnd"/>
            <w:r w:rsidRPr="000D1CAE">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1276" w:type="dxa"/>
          </w:tcPr>
          <w:p w14:paraId="77B7E552" w14:textId="77777777" w:rsidR="00BC2DA0" w:rsidRDefault="00BC2DA0" w:rsidP="008202E3">
            <w:pPr>
              <w:tabs>
                <w:tab w:val="left" w:pos="0"/>
              </w:tabs>
              <w:jc w:val="center"/>
            </w:pPr>
          </w:p>
        </w:tc>
      </w:tr>
      <w:tr w:rsidR="00BC2DA0" w:rsidRPr="00AA15C8" w14:paraId="3FDD971C" w14:textId="77777777" w:rsidTr="00D74891">
        <w:trPr>
          <w:gridAfter w:val="1"/>
          <w:wAfter w:w="9" w:type="dxa"/>
          <w:trHeight w:val="2880"/>
        </w:trPr>
        <w:tc>
          <w:tcPr>
            <w:tcW w:w="709" w:type="dxa"/>
          </w:tcPr>
          <w:p w14:paraId="5102C729" w14:textId="77777777" w:rsidR="00BC2DA0" w:rsidRPr="00AA15C8" w:rsidRDefault="00BC2DA0" w:rsidP="008202E3">
            <w:pPr>
              <w:tabs>
                <w:tab w:val="left" w:pos="0"/>
              </w:tabs>
              <w:jc w:val="center"/>
            </w:pPr>
            <w:r>
              <w:t>3</w:t>
            </w:r>
          </w:p>
        </w:tc>
        <w:tc>
          <w:tcPr>
            <w:tcW w:w="2297" w:type="dxa"/>
            <w:tcBorders>
              <w:top w:val="single" w:sz="2" w:space="0" w:color="000001"/>
              <w:left w:val="single" w:sz="2" w:space="0" w:color="000001"/>
              <w:bottom w:val="single" w:sz="2" w:space="0" w:color="000001"/>
            </w:tcBorders>
            <w:shd w:val="clear" w:color="auto" w:fill="auto"/>
          </w:tcPr>
          <w:p w14:paraId="729F4C5A" w14:textId="77777777" w:rsidR="00BC2DA0" w:rsidRPr="00842E7D" w:rsidRDefault="00BC2DA0" w:rsidP="008202E3">
            <w:pPr>
              <w:pStyle w:val="ConsPlusCell"/>
              <w:widowControl/>
              <w:jc w:val="both"/>
              <w:rPr>
                <w:sz w:val="24"/>
                <w:szCs w:val="24"/>
              </w:rPr>
            </w:pPr>
            <w:r w:rsidRPr="00D50AB0">
              <w:rPr>
                <w:rFonts w:eastAsia="Droid Sans Fallback"/>
                <w:sz w:val="24"/>
                <w:szCs w:val="24"/>
                <w:lang w:bidi="hi-IN"/>
              </w:rPr>
              <w:t>Основное мероприятие 1.3. Усиление контроля за соблюдением лицами, замещающими отдельные муниципальные должности, антикоррупционных норм</w:t>
            </w:r>
          </w:p>
        </w:tc>
        <w:tc>
          <w:tcPr>
            <w:tcW w:w="2268" w:type="dxa"/>
            <w:tcBorders>
              <w:top w:val="single" w:sz="2" w:space="0" w:color="000001"/>
              <w:left w:val="single" w:sz="2" w:space="0" w:color="000001"/>
              <w:bottom w:val="single" w:sz="2" w:space="0" w:color="000001"/>
            </w:tcBorders>
            <w:shd w:val="clear" w:color="auto" w:fill="auto"/>
          </w:tcPr>
          <w:p w14:paraId="64411E71" w14:textId="6F554366" w:rsidR="00BC2DA0" w:rsidRPr="00842E7D" w:rsidRDefault="00BC2DA0" w:rsidP="008202E3">
            <w:pPr>
              <w:pStyle w:val="af5"/>
              <w:jc w:val="center"/>
            </w:pPr>
            <w:r w:rsidRPr="00842E7D">
              <w:t>Гриценко О.А</w:t>
            </w:r>
            <w:r w:rsidR="00D74891">
              <w:t>.</w:t>
            </w:r>
            <w:r w:rsidRPr="00842E7D">
              <w:t>—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3139B7BC" w14:textId="77777777" w:rsidR="00BC2DA0" w:rsidRPr="00842E7D" w:rsidRDefault="00BC2DA0" w:rsidP="008202E3">
            <w:pPr>
              <w:pStyle w:val="af5"/>
            </w:pPr>
            <w:r w:rsidRPr="00ED0708">
              <w:t>Январь</w:t>
            </w:r>
          </w:p>
        </w:tc>
        <w:tc>
          <w:tcPr>
            <w:tcW w:w="1276" w:type="dxa"/>
          </w:tcPr>
          <w:p w14:paraId="0E4A633E"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6CE00FD" w14:textId="77777777" w:rsidR="00BC2DA0" w:rsidRPr="00842E7D" w:rsidRDefault="00BC2DA0" w:rsidP="008202E3">
            <w:pPr>
              <w:pStyle w:val="af5"/>
            </w:pPr>
            <w:r w:rsidRPr="00ED0708">
              <w:t>Январь</w:t>
            </w:r>
          </w:p>
        </w:tc>
        <w:tc>
          <w:tcPr>
            <w:tcW w:w="1275" w:type="dxa"/>
          </w:tcPr>
          <w:p w14:paraId="3808BDFB"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426D1861" w14:textId="77777777" w:rsidR="00BC2DA0" w:rsidRDefault="00BC2DA0" w:rsidP="008202E3">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2126" w:type="dxa"/>
          </w:tcPr>
          <w:p w14:paraId="6E4D250A" w14:textId="77777777" w:rsidR="00BC2DA0" w:rsidRDefault="00BC2DA0" w:rsidP="008202E3">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1276" w:type="dxa"/>
          </w:tcPr>
          <w:p w14:paraId="2092EEBD" w14:textId="77777777" w:rsidR="00BC2DA0" w:rsidRDefault="00BC2DA0" w:rsidP="008202E3">
            <w:pPr>
              <w:tabs>
                <w:tab w:val="left" w:pos="0"/>
              </w:tabs>
              <w:jc w:val="center"/>
            </w:pPr>
          </w:p>
        </w:tc>
      </w:tr>
      <w:tr w:rsidR="00BC2DA0" w:rsidRPr="00AA15C8" w14:paraId="2CDC87A1" w14:textId="77777777" w:rsidTr="00D74891">
        <w:trPr>
          <w:gridAfter w:val="1"/>
          <w:wAfter w:w="9" w:type="dxa"/>
          <w:trHeight w:val="2880"/>
        </w:trPr>
        <w:tc>
          <w:tcPr>
            <w:tcW w:w="709" w:type="dxa"/>
          </w:tcPr>
          <w:p w14:paraId="32FAEDD5" w14:textId="77777777" w:rsidR="00BC2DA0" w:rsidRPr="00AA15C8" w:rsidRDefault="00BC2DA0" w:rsidP="008202E3">
            <w:pPr>
              <w:tabs>
                <w:tab w:val="left" w:pos="0"/>
              </w:tabs>
              <w:jc w:val="center"/>
            </w:pPr>
            <w:r>
              <w:lastRenderedPageBreak/>
              <w:t>4</w:t>
            </w:r>
          </w:p>
        </w:tc>
        <w:tc>
          <w:tcPr>
            <w:tcW w:w="2297" w:type="dxa"/>
            <w:tcBorders>
              <w:top w:val="single" w:sz="2" w:space="0" w:color="000001"/>
              <w:left w:val="single" w:sz="2" w:space="0" w:color="000001"/>
              <w:bottom w:val="single" w:sz="2" w:space="0" w:color="000001"/>
            </w:tcBorders>
            <w:shd w:val="clear" w:color="auto" w:fill="auto"/>
          </w:tcPr>
          <w:p w14:paraId="5F82C3FE" w14:textId="77777777" w:rsidR="00BC2DA0" w:rsidRPr="00842E7D" w:rsidRDefault="00BC2DA0" w:rsidP="008202E3">
            <w:pPr>
              <w:pStyle w:val="ConsPlusCell"/>
              <w:widowControl/>
              <w:rPr>
                <w:sz w:val="24"/>
                <w:szCs w:val="24"/>
              </w:rPr>
            </w:pPr>
            <w:r w:rsidRPr="00D50AB0">
              <w:rPr>
                <w:rFonts w:eastAsia="Droid Sans Fallback"/>
                <w:sz w:val="24"/>
                <w:szCs w:val="24"/>
                <w:lang w:bidi="hi-IN"/>
              </w:rPr>
              <w:t>Основное мероприятие 1.4. Осуществление антикоррупционной экспертизы нормативных правовых актов Белокалитвинского района и их проектов с учетом мониторинга соответствующей правоприменительной практики</w:t>
            </w:r>
          </w:p>
        </w:tc>
        <w:tc>
          <w:tcPr>
            <w:tcW w:w="2268" w:type="dxa"/>
            <w:tcBorders>
              <w:top w:val="single" w:sz="2" w:space="0" w:color="000001"/>
              <w:left w:val="single" w:sz="2" w:space="0" w:color="000001"/>
              <w:bottom w:val="single" w:sz="2" w:space="0" w:color="000001"/>
            </w:tcBorders>
            <w:shd w:val="clear" w:color="auto" w:fill="auto"/>
          </w:tcPr>
          <w:p w14:paraId="36A5C948" w14:textId="34F6E375" w:rsidR="00BC2DA0" w:rsidRPr="00842E7D" w:rsidRDefault="00BC2DA0" w:rsidP="008202E3">
            <w:pPr>
              <w:pStyle w:val="af5"/>
              <w:jc w:val="center"/>
            </w:pPr>
            <w:r w:rsidRPr="00842E7D">
              <w:t>Гриценко О.А</w:t>
            </w:r>
            <w:r w:rsidR="00D74891">
              <w:t>.</w:t>
            </w:r>
            <w:r w:rsidRPr="00842E7D">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1127991D" w14:textId="77777777" w:rsidR="00BC2DA0" w:rsidRPr="00842E7D" w:rsidRDefault="00BC2DA0" w:rsidP="008202E3">
            <w:pPr>
              <w:pStyle w:val="af5"/>
            </w:pPr>
            <w:r w:rsidRPr="00ED0708">
              <w:t>Январь</w:t>
            </w:r>
          </w:p>
        </w:tc>
        <w:tc>
          <w:tcPr>
            <w:tcW w:w="1276" w:type="dxa"/>
          </w:tcPr>
          <w:p w14:paraId="3729ABBA"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4ADCF44" w14:textId="77777777" w:rsidR="00BC2DA0" w:rsidRPr="00842E7D" w:rsidRDefault="00BC2DA0" w:rsidP="008202E3">
            <w:pPr>
              <w:pStyle w:val="af5"/>
            </w:pPr>
            <w:r w:rsidRPr="00ED0708">
              <w:t>Январь</w:t>
            </w:r>
          </w:p>
        </w:tc>
        <w:tc>
          <w:tcPr>
            <w:tcW w:w="1275" w:type="dxa"/>
          </w:tcPr>
          <w:p w14:paraId="2AF55599"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20E185A8" w14:textId="77777777" w:rsidR="00BC2DA0" w:rsidRDefault="00BC2DA0" w:rsidP="008202E3">
            <w:pPr>
              <w:pStyle w:val="af5"/>
              <w:rPr>
                <w:color w:val="000000"/>
              </w:rPr>
            </w:pPr>
            <w:r w:rsidRPr="000D1CAE">
              <w:rPr>
                <w:color w:val="000000"/>
              </w:rPr>
              <w:t xml:space="preserve">Реализация </w:t>
            </w:r>
            <w:proofErr w:type="spellStart"/>
            <w:r w:rsidRPr="000D1CAE">
              <w:rPr>
                <w:color w:val="000000"/>
              </w:rPr>
              <w:t>антиткоррупционного</w:t>
            </w:r>
            <w:proofErr w:type="spellEnd"/>
            <w:r w:rsidRPr="000D1CAE">
              <w:rPr>
                <w:color w:val="000000"/>
              </w:rPr>
              <w:t xml:space="preserve"> законодательства при проведении антикоррупционной экспертизы проектов нормативных актов Администрации района</w:t>
            </w:r>
          </w:p>
        </w:tc>
        <w:tc>
          <w:tcPr>
            <w:tcW w:w="2126" w:type="dxa"/>
          </w:tcPr>
          <w:p w14:paraId="06D144EB" w14:textId="77777777" w:rsidR="00BC2DA0" w:rsidRDefault="00BC2DA0" w:rsidP="008202E3">
            <w:pPr>
              <w:tabs>
                <w:tab w:val="left" w:pos="0"/>
              </w:tabs>
            </w:pPr>
            <w:r w:rsidRPr="000D1CAE">
              <w:t xml:space="preserve">Реализация </w:t>
            </w:r>
            <w:proofErr w:type="spellStart"/>
            <w:r w:rsidRPr="000D1CAE">
              <w:t>антиткоррупционного</w:t>
            </w:r>
            <w:proofErr w:type="spellEnd"/>
            <w:r w:rsidRPr="000D1CAE">
              <w:t xml:space="preserve"> законодательства при проведении антикоррупционной экспертизы проектов нормативных актов Администрации района</w:t>
            </w:r>
          </w:p>
        </w:tc>
        <w:tc>
          <w:tcPr>
            <w:tcW w:w="1276" w:type="dxa"/>
          </w:tcPr>
          <w:p w14:paraId="254D9868" w14:textId="77777777" w:rsidR="00BC2DA0" w:rsidRDefault="00BC2DA0" w:rsidP="008202E3">
            <w:pPr>
              <w:tabs>
                <w:tab w:val="left" w:pos="0"/>
              </w:tabs>
              <w:jc w:val="center"/>
            </w:pPr>
          </w:p>
        </w:tc>
      </w:tr>
      <w:tr w:rsidR="00BC2DA0" w:rsidRPr="00AA15C8" w14:paraId="1F943699" w14:textId="77777777" w:rsidTr="00D74891">
        <w:trPr>
          <w:gridAfter w:val="1"/>
          <w:wAfter w:w="9" w:type="dxa"/>
          <w:trHeight w:val="2880"/>
        </w:trPr>
        <w:tc>
          <w:tcPr>
            <w:tcW w:w="709" w:type="dxa"/>
          </w:tcPr>
          <w:p w14:paraId="234BE7A8" w14:textId="77777777" w:rsidR="00BC2DA0" w:rsidRPr="00AA15C8" w:rsidRDefault="00BC2DA0" w:rsidP="008202E3">
            <w:pPr>
              <w:tabs>
                <w:tab w:val="left" w:pos="0"/>
              </w:tabs>
              <w:jc w:val="center"/>
            </w:pPr>
            <w:r>
              <w:t>5</w:t>
            </w:r>
          </w:p>
        </w:tc>
        <w:tc>
          <w:tcPr>
            <w:tcW w:w="2297" w:type="dxa"/>
            <w:tcBorders>
              <w:top w:val="single" w:sz="2" w:space="0" w:color="000001"/>
              <w:left w:val="single" w:sz="2" w:space="0" w:color="000001"/>
              <w:bottom w:val="single" w:sz="2" w:space="0" w:color="000001"/>
            </w:tcBorders>
            <w:shd w:val="clear" w:color="auto" w:fill="auto"/>
          </w:tcPr>
          <w:p w14:paraId="3202EC67" w14:textId="77777777" w:rsidR="00BC2DA0" w:rsidRPr="00842E7D" w:rsidRDefault="00BC2DA0" w:rsidP="008202E3">
            <w:pPr>
              <w:pStyle w:val="af5"/>
            </w:pPr>
            <w:r w:rsidRPr="00D50AB0">
              <w:t>Основное мероприятие 1.5. Совершенствование мер по противодействию коррупции в сфере закупок товаров, работ, услуг для обеспечения муниципальных нужд</w:t>
            </w:r>
          </w:p>
        </w:tc>
        <w:tc>
          <w:tcPr>
            <w:tcW w:w="2268" w:type="dxa"/>
            <w:tcBorders>
              <w:top w:val="single" w:sz="2" w:space="0" w:color="000001"/>
              <w:left w:val="single" w:sz="2" w:space="0" w:color="000001"/>
              <w:bottom w:val="single" w:sz="2" w:space="0" w:color="000001"/>
            </w:tcBorders>
            <w:shd w:val="clear" w:color="auto" w:fill="auto"/>
          </w:tcPr>
          <w:p w14:paraId="3533F320" w14:textId="7E80CA47" w:rsidR="00BC2DA0" w:rsidRPr="00842E7D" w:rsidRDefault="00BC2DA0" w:rsidP="008202E3">
            <w:pPr>
              <w:pStyle w:val="af5"/>
              <w:jc w:val="center"/>
            </w:pPr>
            <w:r w:rsidRPr="004B4361">
              <w:t>Гриценко О.А</w:t>
            </w:r>
            <w:r w:rsidR="00D74891">
              <w:t>.</w:t>
            </w:r>
            <w:r w:rsidRPr="004B4361">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2502E5F2" w14:textId="77777777" w:rsidR="00BC2DA0" w:rsidRPr="00842E7D" w:rsidRDefault="00BC2DA0" w:rsidP="008202E3">
            <w:pPr>
              <w:pStyle w:val="af5"/>
            </w:pPr>
            <w:r w:rsidRPr="00ED0708">
              <w:t>Январь</w:t>
            </w:r>
          </w:p>
        </w:tc>
        <w:tc>
          <w:tcPr>
            <w:tcW w:w="1276" w:type="dxa"/>
          </w:tcPr>
          <w:p w14:paraId="7B3C4E26"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38F14D2" w14:textId="77777777" w:rsidR="00BC2DA0" w:rsidRPr="00842E7D" w:rsidRDefault="00BC2DA0" w:rsidP="008202E3">
            <w:pPr>
              <w:pStyle w:val="af5"/>
            </w:pPr>
            <w:r w:rsidRPr="00ED0708">
              <w:t>Январь</w:t>
            </w:r>
          </w:p>
        </w:tc>
        <w:tc>
          <w:tcPr>
            <w:tcW w:w="1275" w:type="dxa"/>
          </w:tcPr>
          <w:p w14:paraId="331E906F"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3697CB7D" w14:textId="77777777" w:rsidR="00BC2DA0" w:rsidRDefault="00BC2DA0" w:rsidP="008202E3">
            <w:r w:rsidRPr="00770410">
              <w:t>Выявление коррупционных рисков при осуществлении закупок, товаров, работ, услуг для обеспечения муниципальных</w:t>
            </w:r>
          </w:p>
        </w:tc>
        <w:tc>
          <w:tcPr>
            <w:tcW w:w="2126" w:type="dxa"/>
          </w:tcPr>
          <w:p w14:paraId="78665A17" w14:textId="77777777" w:rsidR="00BC2DA0" w:rsidRDefault="00BC2DA0" w:rsidP="008202E3">
            <w:r w:rsidRPr="00770410">
              <w:t>Выявление коррупционных рисков при осуществлении закупок, товаров, работ, услуг для обеспечения муниципальных</w:t>
            </w:r>
          </w:p>
        </w:tc>
        <w:tc>
          <w:tcPr>
            <w:tcW w:w="1276" w:type="dxa"/>
          </w:tcPr>
          <w:p w14:paraId="099B22D7" w14:textId="77777777" w:rsidR="00BC2DA0" w:rsidRDefault="00BC2DA0" w:rsidP="008202E3">
            <w:pPr>
              <w:tabs>
                <w:tab w:val="left" w:pos="0"/>
              </w:tabs>
              <w:jc w:val="center"/>
            </w:pPr>
          </w:p>
        </w:tc>
      </w:tr>
      <w:tr w:rsidR="00BC2DA0" w:rsidRPr="00AA15C8" w14:paraId="7F3A1981" w14:textId="77777777" w:rsidTr="00D74891">
        <w:trPr>
          <w:gridAfter w:val="1"/>
          <w:wAfter w:w="9" w:type="dxa"/>
          <w:trHeight w:val="716"/>
        </w:trPr>
        <w:tc>
          <w:tcPr>
            <w:tcW w:w="709" w:type="dxa"/>
          </w:tcPr>
          <w:p w14:paraId="13FF50AB" w14:textId="77777777" w:rsidR="00BC2DA0" w:rsidRPr="00AA15C8" w:rsidRDefault="00BC2DA0" w:rsidP="008202E3">
            <w:pPr>
              <w:tabs>
                <w:tab w:val="left" w:pos="0"/>
              </w:tabs>
              <w:jc w:val="center"/>
            </w:pPr>
            <w:r>
              <w:t>6</w:t>
            </w:r>
          </w:p>
        </w:tc>
        <w:tc>
          <w:tcPr>
            <w:tcW w:w="2297" w:type="dxa"/>
            <w:tcBorders>
              <w:top w:val="single" w:sz="4" w:space="0" w:color="auto"/>
              <w:left w:val="single" w:sz="4" w:space="0" w:color="auto"/>
              <w:bottom w:val="single" w:sz="4" w:space="0" w:color="auto"/>
              <w:right w:val="single" w:sz="4" w:space="0" w:color="auto"/>
            </w:tcBorders>
          </w:tcPr>
          <w:p w14:paraId="44C675BB" w14:textId="77777777" w:rsidR="00BC2DA0" w:rsidRPr="00331F89" w:rsidRDefault="00BC2DA0" w:rsidP="008202E3">
            <w:pPr>
              <w:spacing w:line="228" w:lineRule="auto"/>
            </w:pPr>
            <w:r w:rsidRPr="00331F89">
              <w:rPr>
                <w:kern w:val="2"/>
              </w:rPr>
              <w:t xml:space="preserve">Основное мероприятие 1.6. </w:t>
            </w:r>
            <w:r w:rsidRPr="00331F89">
              <w:t>Проведение среди всех социальных слоев населения социологических исследований в целях оценки уровн</w:t>
            </w:r>
            <w:r>
              <w:t>я коррупции в Белокалитвинском районе</w:t>
            </w:r>
            <w:r w:rsidRPr="00331F89">
              <w:t xml:space="preserve"> </w:t>
            </w:r>
          </w:p>
        </w:tc>
        <w:tc>
          <w:tcPr>
            <w:tcW w:w="2268" w:type="dxa"/>
            <w:tcBorders>
              <w:top w:val="single" w:sz="2" w:space="0" w:color="000001"/>
              <w:left w:val="single" w:sz="2" w:space="0" w:color="000001"/>
              <w:bottom w:val="single" w:sz="2" w:space="0" w:color="000001"/>
            </w:tcBorders>
            <w:shd w:val="clear" w:color="auto" w:fill="auto"/>
          </w:tcPr>
          <w:p w14:paraId="0C9F56F6" w14:textId="2DDD10A3" w:rsidR="00BC2DA0" w:rsidRPr="00842E7D" w:rsidRDefault="00BC2DA0" w:rsidP="008202E3">
            <w:pPr>
              <w:pStyle w:val="af5"/>
              <w:jc w:val="center"/>
            </w:pPr>
            <w:r w:rsidRPr="00842E7D">
              <w:t>Гриценко О.А</w:t>
            </w:r>
            <w:r w:rsidR="00D74891">
              <w:t>.</w:t>
            </w:r>
            <w:r w:rsidRPr="00842E7D">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57D7CE8B" w14:textId="77777777" w:rsidR="00BC2DA0" w:rsidRPr="00842E7D" w:rsidRDefault="00BC2DA0" w:rsidP="008202E3">
            <w:pPr>
              <w:pStyle w:val="af5"/>
            </w:pPr>
            <w:r w:rsidRPr="00ED0708">
              <w:t>Январь</w:t>
            </w:r>
          </w:p>
        </w:tc>
        <w:tc>
          <w:tcPr>
            <w:tcW w:w="1276" w:type="dxa"/>
          </w:tcPr>
          <w:p w14:paraId="0D1B86A9"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7409C4E7" w14:textId="77777777" w:rsidR="00BC2DA0" w:rsidRPr="00842E7D" w:rsidRDefault="00BC2DA0" w:rsidP="008202E3">
            <w:pPr>
              <w:pStyle w:val="af5"/>
            </w:pPr>
            <w:r w:rsidRPr="00ED0708">
              <w:t>Январь</w:t>
            </w:r>
          </w:p>
        </w:tc>
        <w:tc>
          <w:tcPr>
            <w:tcW w:w="1275" w:type="dxa"/>
          </w:tcPr>
          <w:p w14:paraId="35D3C502"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1839B791" w14:textId="77777777" w:rsidR="00BC2DA0" w:rsidRDefault="00BC2DA0" w:rsidP="008202E3">
            <w:r w:rsidRPr="00574215">
              <w:t>Оценка состояния коррупции в Белокалитвинском районе и разработка дополнительных мер по итогам опросов, направленных на минимизацию коррупционных проявлений в Белокалитвинском районе</w:t>
            </w:r>
          </w:p>
        </w:tc>
        <w:tc>
          <w:tcPr>
            <w:tcW w:w="2126" w:type="dxa"/>
          </w:tcPr>
          <w:p w14:paraId="79440758" w14:textId="77777777" w:rsidR="00BC2DA0" w:rsidRDefault="00BC2DA0" w:rsidP="008202E3">
            <w:r w:rsidRPr="00574215">
              <w:t xml:space="preserve">Оценка состояния коррупции в Белокалитвинском районе и разработка дополнительных мер по итогам опросов, направленных на минимизацию коррупционных проявлений в </w:t>
            </w:r>
            <w:r w:rsidRPr="00574215">
              <w:lastRenderedPageBreak/>
              <w:t>Белокалитвинском районе</w:t>
            </w:r>
          </w:p>
        </w:tc>
        <w:tc>
          <w:tcPr>
            <w:tcW w:w="1276" w:type="dxa"/>
          </w:tcPr>
          <w:p w14:paraId="41DABAB9" w14:textId="77777777" w:rsidR="00BC2DA0" w:rsidRDefault="00BC2DA0" w:rsidP="008202E3">
            <w:pPr>
              <w:tabs>
                <w:tab w:val="left" w:pos="0"/>
              </w:tabs>
              <w:jc w:val="center"/>
            </w:pPr>
          </w:p>
        </w:tc>
      </w:tr>
      <w:tr w:rsidR="00BC2DA0" w:rsidRPr="00AA15C8" w14:paraId="56BFACE5" w14:textId="77777777" w:rsidTr="00D74891">
        <w:trPr>
          <w:gridAfter w:val="1"/>
          <w:wAfter w:w="9" w:type="dxa"/>
          <w:trHeight w:val="2880"/>
        </w:trPr>
        <w:tc>
          <w:tcPr>
            <w:tcW w:w="709" w:type="dxa"/>
          </w:tcPr>
          <w:p w14:paraId="72F162F2" w14:textId="77777777" w:rsidR="00BC2DA0" w:rsidRPr="00AA15C8" w:rsidRDefault="00BC2DA0" w:rsidP="008202E3">
            <w:pPr>
              <w:tabs>
                <w:tab w:val="left" w:pos="0"/>
              </w:tabs>
              <w:jc w:val="center"/>
            </w:pPr>
            <w:r>
              <w:t>7</w:t>
            </w:r>
          </w:p>
        </w:tc>
        <w:tc>
          <w:tcPr>
            <w:tcW w:w="2297" w:type="dxa"/>
            <w:tcBorders>
              <w:top w:val="single" w:sz="2" w:space="0" w:color="000001"/>
              <w:left w:val="single" w:sz="2" w:space="0" w:color="000001"/>
              <w:bottom w:val="single" w:sz="2" w:space="0" w:color="000001"/>
            </w:tcBorders>
            <w:shd w:val="clear" w:color="auto" w:fill="auto"/>
          </w:tcPr>
          <w:p w14:paraId="316DCC23" w14:textId="77777777" w:rsidR="00BC2DA0" w:rsidRPr="00842E7D" w:rsidRDefault="00BC2DA0" w:rsidP="008202E3">
            <w:pPr>
              <w:pStyle w:val="ConsPlusCell"/>
              <w:widowControl/>
              <w:rPr>
                <w:sz w:val="24"/>
                <w:szCs w:val="24"/>
              </w:rPr>
            </w:pPr>
            <w:r w:rsidRPr="004B4361">
              <w:rPr>
                <w:bCs/>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268" w:type="dxa"/>
            <w:tcBorders>
              <w:top w:val="single" w:sz="2" w:space="0" w:color="000001"/>
              <w:left w:val="single" w:sz="2" w:space="0" w:color="000001"/>
              <w:bottom w:val="single" w:sz="2" w:space="0" w:color="000001"/>
            </w:tcBorders>
            <w:shd w:val="clear" w:color="auto" w:fill="auto"/>
          </w:tcPr>
          <w:p w14:paraId="5C3D15AF" w14:textId="77777777" w:rsidR="00BC2DA0" w:rsidRPr="00842E7D" w:rsidRDefault="00BC2DA0" w:rsidP="008202E3">
            <w:pPr>
              <w:pStyle w:val="af5"/>
              <w:jc w:val="center"/>
            </w:pPr>
            <w:r>
              <w:t>Мирская М.В</w:t>
            </w:r>
            <w:r w:rsidRPr="00842E7D">
              <w:t xml:space="preserve">.- заместитель главы Администрации Белокалитвинского района </w:t>
            </w:r>
          </w:p>
        </w:tc>
        <w:tc>
          <w:tcPr>
            <w:tcW w:w="992" w:type="dxa"/>
            <w:tcBorders>
              <w:top w:val="single" w:sz="2" w:space="0" w:color="000001"/>
              <w:left w:val="single" w:sz="2" w:space="0" w:color="000001"/>
              <w:bottom w:val="single" w:sz="2" w:space="0" w:color="000001"/>
            </w:tcBorders>
            <w:shd w:val="clear" w:color="auto" w:fill="auto"/>
          </w:tcPr>
          <w:p w14:paraId="2E75B28B" w14:textId="77777777" w:rsidR="00BC2DA0" w:rsidRPr="00842E7D" w:rsidRDefault="00BC2DA0" w:rsidP="008202E3">
            <w:pPr>
              <w:pStyle w:val="af5"/>
            </w:pPr>
            <w:r w:rsidRPr="00ED0708">
              <w:t>Январь</w:t>
            </w:r>
          </w:p>
        </w:tc>
        <w:tc>
          <w:tcPr>
            <w:tcW w:w="1276" w:type="dxa"/>
          </w:tcPr>
          <w:p w14:paraId="744F3B69"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1EA71ED6" w14:textId="77777777" w:rsidR="00BC2DA0" w:rsidRPr="00842E7D" w:rsidRDefault="00BC2DA0" w:rsidP="008202E3">
            <w:pPr>
              <w:pStyle w:val="af5"/>
            </w:pPr>
            <w:r w:rsidRPr="00ED0708">
              <w:t>Январь</w:t>
            </w:r>
          </w:p>
        </w:tc>
        <w:tc>
          <w:tcPr>
            <w:tcW w:w="1275" w:type="dxa"/>
          </w:tcPr>
          <w:p w14:paraId="0C56BC9B"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768E3702" w14:textId="77777777" w:rsidR="00BC2DA0" w:rsidRDefault="00BC2DA0" w:rsidP="008202E3">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2126" w:type="dxa"/>
          </w:tcPr>
          <w:p w14:paraId="48E14A7A" w14:textId="77777777" w:rsidR="00BC2DA0" w:rsidRDefault="00BC2DA0" w:rsidP="008202E3">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1276" w:type="dxa"/>
          </w:tcPr>
          <w:p w14:paraId="05F302D1" w14:textId="77777777" w:rsidR="00BC2DA0" w:rsidRDefault="00BC2DA0" w:rsidP="008202E3">
            <w:pPr>
              <w:tabs>
                <w:tab w:val="left" w:pos="0"/>
              </w:tabs>
              <w:jc w:val="center"/>
            </w:pPr>
          </w:p>
        </w:tc>
      </w:tr>
      <w:tr w:rsidR="00BC2DA0" w:rsidRPr="00AA15C8" w14:paraId="1CDA90D2" w14:textId="77777777" w:rsidTr="00D74891">
        <w:trPr>
          <w:gridAfter w:val="1"/>
          <w:wAfter w:w="9" w:type="dxa"/>
          <w:trHeight w:val="2880"/>
        </w:trPr>
        <w:tc>
          <w:tcPr>
            <w:tcW w:w="709" w:type="dxa"/>
          </w:tcPr>
          <w:p w14:paraId="1258A409" w14:textId="77777777" w:rsidR="00BC2DA0" w:rsidRPr="00AA15C8" w:rsidRDefault="00BC2DA0" w:rsidP="008202E3">
            <w:pPr>
              <w:tabs>
                <w:tab w:val="left" w:pos="0"/>
              </w:tabs>
              <w:jc w:val="center"/>
            </w:pPr>
            <w:r>
              <w:t>8</w:t>
            </w:r>
          </w:p>
        </w:tc>
        <w:tc>
          <w:tcPr>
            <w:tcW w:w="2297" w:type="dxa"/>
            <w:tcBorders>
              <w:top w:val="single" w:sz="4" w:space="0" w:color="auto"/>
              <w:left w:val="single" w:sz="4" w:space="0" w:color="auto"/>
              <w:bottom w:val="single" w:sz="4" w:space="0" w:color="auto"/>
              <w:right w:val="single" w:sz="4" w:space="0" w:color="auto"/>
            </w:tcBorders>
          </w:tcPr>
          <w:p w14:paraId="6D99B4C0" w14:textId="77777777" w:rsidR="00BC2DA0" w:rsidRPr="00331F89" w:rsidRDefault="00BC2DA0" w:rsidP="008202E3">
            <w:pPr>
              <w:spacing w:line="216" w:lineRule="auto"/>
              <w:rPr>
                <w:kern w:val="2"/>
              </w:rPr>
            </w:pPr>
            <w:r w:rsidRPr="00331F89">
              <w:rPr>
                <w:kern w:val="2"/>
              </w:rPr>
              <w:t xml:space="preserve">Основное мероприятие 1.8. </w:t>
            </w:r>
          </w:p>
          <w:p w14:paraId="3CB80E87" w14:textId="77777777" w:rsidR="00BC2DA0" w:rsidRPr="00331F89" w:rsidRDefault="00BC2DA0" w:rsidP="008202E3">
            <w:pPr>
              <w:spacing w:line="216" w:lineRule="auto"/>
              <w:contextualSpacing/>
              <w:rPr>
                <w:kern w:val="2"/>
              </w:rPr>
            </w:pPr>
            <w:r w:rsidRPr="00331F89">
              <w:t>Участие в обеспечении профессионального образования и дополнитель</w:t>
            </w:r>
            <w:r w:rsidRPr="00331F89">
              <w:softHyphen/>
              <w:t>ного профессионального образования муниципаль</w:t>
            </w:r>
            <w:r w:rsidRPr="00331F89">
              <w:softHyphen/>
              <w:t xml:space="preserve">ных служащих </w:t>
            </w:r>
            <w:r>
              <w:t>Белокалитвинского района</w:t>
            </w:r>
            <w:r w:rsidRPr="00331F89">
              <w:t xml:space="preserve">, </w:t>
            </w:r>
            <w:r w:rsidRPr="00331F89">
              <w:rPr>
                <w:spacing w:val="-4"/>
              </w:rPr>
              <w:t>в </w:t>
            </w:r>
            <w:proofErr w:type="gramStart"/>
            <w:r w:rsidRPr="00331F89">
              <w:rPr>
                <w:spacing w:val="-4"/>
              </w:rPr>
              <w:t>должностные  обязанности</w:t>
            </w:r>
            <w:proofErr w:type="gramEnd"/>
            <w:r w:rsidRPr="00331F89">
              <w:t xml:space="preserve"> которых входит участие  в противодействии корруп</w:t>
            </w:r>
            <w:r w:rsidRPr="00331F89">
              <w:softHyphen/>
              <w:t>ции по образовательным программам в области противодействия коррупции</w:t>
            </w:r>
          </w:p>
        </w:tc>
        <w:tc>
          <w:tcPr>
            <w:tcW w:w="2268" w:type="dxa"/>
            <w:tcBorders>
              <w:top w:val="single" w:sz="2" w:space="0" w:color="000001"/>
              <w:left w:val="single" w:sz="2" w:space="0" w:color="000001"/>
              <w:bottom w:val="single" w:sz="2" w:space="0" w:color="000001"/>
            </w:tcBorders>
            <w:shd w:val="clear" w:color="auto" w:fill="auto"/>
          </w:tcPr>
          <w:p w14:paraId="7C1236B8" w14:textId="32D1CA63" w:rsidR="00BC2DA0" w:rsidRPr="00842E7D" w:rsidRDefault="00BC2DA0" w:rsidP="008202E3">
            <w:pPr>
              <w:pStyle w:val="af5"/>
              <w:jc w:val="center"/>
            </w:pPr>
            <w:r w:rsidRPr="00842E7D">
              <w:t>Гриценко О.А</w:t>
            </w:r>
            <w:r w:rsidR="00D74891">
              <w:t>.</w:t>
            </w:r>
            <w:r w:rsidRPr="00842E7D">
              <w:t xml:space="preserve"> — начальник сектора Администрации района по противодействию коррупции</w:t>
            </w:r>
          </w:p>
        </w:tc>
        <w:tc>
          <w:tcPr>
            <w:tcW w:w="992" w:type="dxa"/>
            <w:tcBorders>
              <w:top w:val="single" w:sz="2" w:space="0" w:color="000001"/>
              <w:left w:val="single" w:sz="2" w:space="0" w:color="000001"/>
              <w:bottom w:val="single" w:sz="2" w:space="0" w:color="000001"/>
            </w:tcBorders>
            <w:shd w:val="clear" w:color="auto" w:fill="auto"/>
          </w:tcPr>
          <w:p w14:paraId="61CA1D57" w14:textId="77777777" w:rsidR="00BC2DA0" w:rsidRPr="00842E7D" w:rsidRDefault="00BC2DA0" w:rsidP="008202E3">
            <w:pPr>
              <w:pStyle w:val="af5"/>
            </w:pPr>
            <w:r w:rsidRPr="00ED0708">
              <w:t>Январь</w:t>
            </w:r>
          </w:p>
        </w:tc>
        <w:tc>
          <w:tcPr>
            <w:tcW w:w="1276" w:type="dxa"/>
          </w:tcPr>
          <w:p w14:paraId="21D46D0C"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6D68220D" w14:textId="77777777" w:rsidR="00BC2DA0" w:rsidRPr="00842E7D" w:rsidRDefault="00BC2DA0" w:rsidP="008202E3">
            <w:pPr>
              <w:pStyle w:val="af5"/>
            </w:pPr>
            <w:r w:rsidRPr="00ED0708">
              <w:t>Январь</w:t>
            </w:r>
          </w:p>
        </w:tc>
        <w:tc>
          <w:tcPr>
            <w:tcW w:w="1275" w:type="dxa"/>
          </w:tcPr>
          <w:p w14:paraId="4EEF2B82"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4864EB86" w14:textId="77777777" w:rsidR="00BC2DA0" w:rsidRDefault="00BC2DA0" w:rsidP="008202E3">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26" w:type="dxa"/>
          </w:tcPr>
          <w:p w14:paraId="62AC5097" w14:textId="77777777" w:rsidR="00BC2DA0" w:rsidRDefault="00BC2DA0" w:rsidP="008202E3">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276" w:type="dxa"/>
          </w:tcPr>
          <w:p w14:paraId="079C93B1" w14:textId="77777777" w:rsidR="00BC2DA0" w:rsidRDefault="00BC2DA0" w:rsidP="008202E3">
            <w:pPr>
              <w:tabs>
                <w:tab w:val="left" w:pos="0"/>
              </w:tabs>
              <w:jc w:val="center"/>
            </w:pPr>
          </w:p>
        </w:tc>
      </w:tr>
      <w:tr w:rsidR="00BC2DA0" w:rsidRPr="00AA15C8" w14:paraId="06F6E51E" w14:textId="77777777" w:rsidTr="00D74891">
        <w:trPr>
          <w:gridAfter w:val="1"/>
          <w:wAfter w:w="9" w:type="dxa"/>
          <w:trHeight w:val="2880"/>
        </w:trPr>
        <w:tc>
          <w:tcPr>
            <w:tcW w:w="709" w:type="dxa"/>
          </w:tcPr>
          <w:p w14:paraId="07F27F84" w14:textId="77777777" w:rsidR="00BC2DA0" w:rsidRPr="00AA15C8" w:rsidRDefault="00BC2DA0" w:rsidP="008202E3">
            <w:pPr>
              <w:tabs>
                <w:tab w:val="left" w:pos="0"/>
              </w:tabs>
              <w:jc w:val="center"/>
            </w:pPr>
            <w:r>
              <w:lastRenderedPageBreak/>
              <w:t>9</w:t>
            </w:r>
          </w:p>
        </w:tc>
        <w:tc>
          <w:tcPr>
            <w:tcW w:w="2297" w:type="dxa"/>
          </w:tcPr>
          <w:p w14:paraId="7D129968" w14:textId="77777777" w:rsidR="00BC2DA0" w:rsidRPr="00AA15C8" w:rsidRDefault="00BC2DA0" w:rsidP="008202E3">
            <w:pPr>
              <w:tabs>
                <w:tab w:val="left" w:pos="0"/>
              </w:tabs>
            </w:pPr>
            <w:r>
              <w:t xml:space="preserve">Основное мероприятие </w:t>
            </w:r>
            <w:r w:rsidRPr="0073301B">
              <w:t>1.9. «Проведение районного конкурса социальной рекламы (плакат, анимационный ролик) «Чистые руки».</w:t>
            </w:r>
          </w:p>
        </w:tc>
        <w:tc>
          <w:tcPr>
            <w:tcW w:w="2268" w:type="dxa"/>
          </w:tcPr>
          <w:p w14:paraId="4D941C4C" w14:textId="77777777" w:rsidR="00BC2DA0" w:rsidRPr="009602A3" w:rsidRDefault="00BC2DA0" w:rsidP="008202E3">
            <w:pPr>
              <w:widowControl w:val="0"/>
              <w:autoSpaceDE w:val="0"/>
              <w:snapToGrid w:val="0"/>
              <w:jc w:val="center"/>
            </w:pPr>
            <w:r w:rsidRPr="009602A3">
              <w:t xml:space="preserve">Начальник службы по ФКС и делам молодежи Администрации района </w:t>
            </w:r>
          </w:p>
          <w:p w14:paraId="460E70A4" w14:textId="77777777" w:rsidR="00BC2DA0" w:rsidRPr="00EE54DC" w:rsidRDefault="00BC2DA0" w:rsidP="008202E3">
            <w:pPr>
              <w:widowControl w:val="0"/>
              <w:autoSpaceDE w:val="0"/>
              <w:snapToGrid w:val="0"/>
              <w:jc w:val="center"/>
            </w:pPr>
            <w:r>
              <w:t>Черкесова Л.Ф.</w:t>
            </w:r>
          </w:p>
        </w:tc>
        <w:tc>
          <w:tcPr>
            <w:tcW w:w="992" w:type="dxa"/>
            <w:tcBorders>
              <w:top w:val="single" w:sz="2" w:space="0" w:color="000001"/>
              <w:left w:val="single" w:sz="2" w:space="0" w:color="000001"/>
              <w:bottom w:val="single" w:sz="2" w:space="0" w:color="000001"/>
            </w:tcBorders>
            <w:shd w:val="clear" w:color="auto" w:fill="auto"/>
          </w:tcPr>
          <w:p w14:paraId="33042609" w14:textId="77777777" w:rsidR="00BC2DA0" w:rsidRPr="00842E7D" w:rsidRDefault="00BC2DA0" w:rsidP="008202E3">
            <w:pPr>
              <w:pStyle w:val="af5"/>
            </w:pPr>
            <w:r w:rsidRPr="00ED0708">
              <w:t>Январь</w:t>
            </w:r>
          </w:p>
        </w:tc>
        <w:tc>
          <w:tcPr>
            <w:tcW w:w="1276" w:type="dxa"/>
          </w:tcPr>
          <w:p w14:paraId="4133F4AC"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013E3651" w14:textId="77777777" w:rsidR="00BC2DA0" w:rsidRPr="00842E7D" w:rsidRDefault="00BC2DA0" w:rsidP="008202E3">
            <w:pPr>
              <w:pStyle w:val="af5"/>
            </w:pPr>
            <w:r w:rsidRPr="00ED0708">
              <w:t>Январь</w:t>
            </w:r>
          </w:p>
        </w:tc>
        <w:tc>
          <w:tcPr>
            <w:tcW w:w="1275" w:type="dxa"/>
          </w:tcPr>
          <w:p w14:paraId="4AB66E02"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53A71F7D" w14:textId="77777777" w:rsidR="00BC2DA0" w:rsidRDefault="00BC2DA0" w:rsidP="008202E3">
            <w:pPr>
              <w:pStyle w:val="af5"/>
              <w:rPr>
                <w:color w:val="000000"/>
              </w:rPr>
            </w:pPr>
            <w:r>
              <w:rPr>
                <w:color w:val="000000"/>
              </w:rPr>
              <w:t>П</w:t>
            </w:r>
            <w:r w:rsidRPr="004C383B">
              <w:rPr>
                <w:color w:val="000000"/>
              </w:rPr>
              <w:t>ривлечение творческого потенциала молодежи к антикоррупцион</w:t>
            </w:r>
            <w:r w:rsidRPr="004C383B">
              <w:rPr>
                <w:color w:val="000000"/>
              </w:rPr>
              <w:softHyphen/>
              <w:t>ной деятельности</w:t>
            </w:r>
          </w:p>
          <w:p w14:paraId="4D6FDEC4" w14:textId="77777777" w:rsidR="00BC2DA0" w:rsidRDefault="00BC2DA0" w:rsidP="008202E3">
            <w:pPr>
              <w:pStyle w:val="af5"/>
              <w:rPr>
                <w:color w:val="000000"/>
              </w:rPr>
            </w:pPr>
          </w:p>
          <w:p w14:paraId="57C1F5AB" w14:textId="77777777" w:rsidR="00BC2DA0" w:rsidRDefault="00BC2DA0" w:rsidP="008202E3">
            <w:pPr>
              <w:pStyle w:val="af5"/>
              <w:rPr>
                <w:color w:val="000000"/>
              </w:rPr>
            </w:pPr>
            <w:r w:rsidRPr="004C383B">
              <w:rPr>
                <w:color w:val="000000"/>
              </w:rPr>
              <w:t>Награждение победителей конкурса</w:t>
            </w:r>
          </w:p>
        </w:tc>
        <w:tc>
          <w:tcPr>
            <w:tcW w:w="2126" w:type="dxa"/>
          </w:tcPr>
          <w:p w14:paraId="46FA939D" w14:textId="77777777" w:rsidR="00BC2DA0" w:rsidRDefault="00BC2DA0" w:rsidP="008202E3">
            <w:pPr>
              <w:tabs>
                <w:tab w:val="left" w:pos="0"/>
              </w:tabs>
            </w:pPr>
            <w:r>
              <w:t>Конкурс проведен</w:t>
            </w:r>
          </w:p>
          <w:p w14:paraId="15FDB67E" w14:textId="77777777" w:rsidR="00BC2DA0" w:rsidRPr="00AA15C8" w:rsidRDefault="00BC2DA0" w:rsidP="008202E3">
            <w:pPr>
              <w:tabs>
                <w:tab w:val="left" w:pos="0"/>
              </w:tabs>
            </w:pPr>
            <w:r>
              <w:t>П</w:t>
            </w:r>
            <w:r w:rsidRPr="005B4B59">
              <w:t>обедители награждены</w:t>
            </w:r>
          </w:p>
        </w:tc>
        <w:tc>
          <w:tcPr>
            <w:tcW w:w="1276" w:type="dxa"/>
          </w:tcPr>
          <w:p w14:paraId="414ECC0D" w14:textId="77777777" w:rsidR="00BC2DA0" w:rsidRPr="00AA15C8" w:rsidRDefault="00BC2DA0" w:rsidP="008202E3">
            <w:pPr>
              <w:tabs>
                <w:tab w:val="left" w:pos="0"/>
              </w:tabs>
              <w:jc w:val="center"/>
            </w:pPr>
            <w:r>
              <w:t>-</w:t>
            </w:r>
          </w:p>
        </w:tc>
      </w:tr>
      <w:tr w:rsidR="00BC2DA0" w:rsidRPr="00AA15C8" w14:paraId="44C661DA" w14:textId="77777777" w:rsidTr="00D74891">
        <w:trPr>
          <w:gridAfter w:val="1"/>
          <w:wAfter w:w="9" w:type="dxa"/>
          <w:trHeight w:val="1839"/>
        </w:trPr>
        <w:tc>
          <w:tcPr>
            <w:tcW w:w="709" w:type="dxa"/>
          </w:tcPr>
          <w:p w14:paraId="48C073EF" w14:textId="77777777" w:rsidR="00BC2DA0" w:rsidRPr="00AA15C8" w:rsidRDefault="00BC2DA0" w:rsidP="008202E3">
            <w:pPr>
              <w:tabs>
                <w:tab w:val="left" w:pos="0"/>
              </w:tabs>
              <w:jc w:val="center"/>
            </w:pPr>
            <w:r>
              <w:t>10</w:t>
            </w:r>
          </w:p>
        </w:tc>
        <w:tc>
          <w:tcPr>
            <w:tcW w:w="2297" w:type="dxa"/>
          </w:tcPr>
          <w:p w14:paraId="1A2C6EF8" w14:textId="77777777" w:rsidR="00BC2DA0" w:rsidRPr="00AA15C8" w:rsidRDefault="00BC2DA0" w:rsidP="008202E3">
            <w:pPr>
              <w:widowControl w:val="0"/>
              <w:autoSpaceDE w:val="0"/>
            </w:pPr>
            <w:r w:rsidRPr="00AA15C8">
              <w:t xml:space="preserve">Основное мероприятие </w:t>
            </w:r>
            <w:r w:rsidRPr="0073301B">
              <w:t>1.10. «Издание социальной рекламной продукции, направленной на создание в обществе нетерпимости к коррупционному поведению и размещение ее в качестве наружной рекламы»</w:t>
            </w:r>
          </w:p>
        </w:tc>
        <w:tc>
          <w:tcPr>
            <w:tcW w:w="2268" w:type="dxa"/>
          </w:tcPr>
          <w:p w14:paraId="35A9DD16" w14:textId="77777777" w:rsidR="00BC2DA0" w:rsidRPr="0073301B" w:rsidRDefault="00BC2DA0" w:rsidP="008202E3">
            <w:pPr>
              <w:widowControl w:val="0"/>
              <w:autoSpaceDE w:val="0"/>
              <w:snapToGrid w:val="0"/>
              <w:jc w:val="center"/>
            </w:pPr>
            <w:r w:rsidRPr="0073301B">
              <w:t>Начальник сектора противодействию коррупции</w:t>
            </w:r>
          </w:p>
          <w:p w14:paraId="50936949" w14:textId="77777777" w:rsidR="00BC2DA0" w:rsidRPr="00AA15C8" w:rsidRDefault="00BC2DA0" w:rsidP="008202E3">
            <w:pPr>
              <w:widowControl w:val="0"/>
              <w:autoSpaceDE w:val="0"/>
              <w:snapToGrid w:val="0"/>
              <w:jc w:val="center"/>
            </w:pPr>
            <w:r w:rsidRPr="0073301B">
              <w:t>Гриценко О.А.</w:t>
            </w:r>
          </w:p>
        </w:tc>
        <w:tc>
          <w:tcPr>
            <w:tcW w:w="992" w:type="dxa"/>
            <w:tcBorders>
              <w:top w:val="single" w:sz="2" w:space="0" w:color="000001"/>
              <w:left w:val="single" w:sz="2" w:space="0" w:color="000001"/>
              <w:bottom w:val="single" w:sz="2" w:space="0" w:color="000001"/>
            </w:tcBorders>
            <w:shd w:val="clear" w:color="auto" w:fill="auto"/>
          </w:tcPr>
          <w:p w14:paraId="423AFC9F" w14:textId="77777777" w:rsidR="00BC2DA0" w:rsidRPr="00842E7D" w:rsidRDefault="00BC2DA0" w:rsidP="008202E3">
            <w:pPr>
              <w:pStyle w:val="af5"/>
            </w:pPr>
            <w:r w:rsidRPr="00ED0708">
              <w:t>Январь</w:t>
            </w:r>
          </w:p>
        </w:tc>
        <w:tc>
          <w:tcPr>
            <w:tcW w:w="1276" w:type="dxa"/>
          </w:tcPr>
          <w:p w14:paraId="6BFA3733"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79249EC1" w14:textId="77777777" w:rsidR="00BC2DA0" w:rsidRPr="00842E7D" w:rsidRDefault="00BC2DA0" w:rsidP="008202E3">
            <w:pPr>
              <w:pStyle w:val="af5"/>
            </w:pPr>
            <w:r w:rsidRPr="00ED0708">
              <w:t>Январь</w:t>
            </w:r>
          </w:p>
        </w:tc>
        <w:tc>
          <w:tcPr>
            <w:tcW w:w="1275" w:type="dxa"/>
          </w:tcPr>
          <w:p w14:paraId="0CEB3C71"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right w:val="nil"/>
            </w:tcBorders>
          </w:tcPr>
          <w:p w14:paraId="377A64F0" w14:textId="77777777" w:rsidR="00BC2DA0" w:rsidRDefault="00BC2DA0" w:rsidP="008202E3">
            <w:pPr>
              <w:pStyle w:val="af5"/>
              <w:rPr>
                <w:color w:val="000000"/>
              </w:rPr>
            </w:pPr>
            <w:r w:rsidRPr="004C383B">
              <w:rPr>
                <w:color w:val="000000"/>
              </w:rPr>
              <w:t>Повышение активности граждан, общественных объединений и СМИ в деятельности по формированию в обществе нетерпимости к коррупции</w:t>
            </w:r>
          </w:p>
          <w:p w14:paraId="6D7F1344" w14:textId="77777777" w:rsidR="00BC2DA0" w:rsidRDefault="00BC2DA0" w:rsidP="008202E3">
            <w:pPr>
              <w:pStyle w:val="af5"/>
              <w:rPr>
                <w:color w:val="000000"/>
              </w:rPr>
            </w:pPr>
          </w:p>
          <w:p w14:paraId="3F130DDE" w14:textId="77777777" w:rsidR="00BC2DA0" w:rsidRDefault="00BC2DA0" w:rsidP="008202E3">
            <w:pPr>
              <w:pStyle w:val="af5"/>
              <w:rPr>
                <w:color w:val="000000"/>
              </w:rPr>
            </w:pPr>
            <w:r>
              <w:rPr>
                <w:color w:val="000000"/>
              </w:rPr>
              <w:t>Формирование</w:t>
            </w:r>
            <w:r w:rsidRPr="004C383B">
              <w:rPr>
                <w:color w:val="000000"/>
              </w:rPr>
              <w:t xml:space="preserve"> в обществе нетерпимости к коррупции</w:t>
            </w:r>
          </w:p>
        </w:tc>
        <w:tc>
          <w:tcPr>
            <w:tcW w:w="2126" w:type="dxa"/>
          </w:tcPr>
          <w:p w14:paraId="5907C25B" w14:textId="77777777" w:rsidR="00BC2DA0" w:rsidRPr="00AA15C8" w:rsidRDefault="00BC2DA0" w:rsidP="008202E3">
            <w:pPr>
              <w:tabs>
                <w:tab w:val="left" w:pos="0"/>
              </w:tabs>
            </w:pPr>
            <w:r>
              <w:t>Изготовлена социальная рекламная продукция, направленная</w:t>
            </w:r>
            <w:r w:rsidRPr="005B4B59">
              <w:t xml:space="preserve"> на создание в обществе нетерпимости к коррупцион</w:t>
            </w:r>
            <w:r>
              <w:t xml:space="preserve">ному поведению и </w:t>
            </w:r>
            <w:proofErr w:type="gramStart"/>
            <w:r>
              <w:t xml:space="preserve">размещена </w:t>
            </w:r>
            <w:r w:rsidRPr="005B4B59">
              <w:t xml:space="preserve"> в</w:t>
            </w:r>
            <w:proofErr w:type="gramEnd"/>
            <w:r w:rsidRPr="005B4B59">
              <w:t xml:space="preserve"> качестве наружной рекламы</w:t>
            </w:r>
          </w:p>
        </w:tc>
        <w:tc>
          <w:tcPr>
            <w:tcW w:w="1276" w:type="dxa"/>
          </w:tcPr>
          <w:p w14:paraId="19B80C8E" w14:textId="77777777" w:rsidR="00BC2DA0" w:rsidRPr="00AA15C8" w:rsidRDefault="00BC2DA0" w:rsidP="008202E3">
            <w:pPr>
              <w:tabs>
                <w:tab w:val="left" w:pos="0"/>
              </w:tabs>
              <w:jc w:val="center"/>
            </w:pPr>
            <w:r>
              <w:t>-</w:t>
            </w:r>
          </w:p>
        </w:tc>
      </w:tr>
      <w:tr w:rsidR="00BC2DA0" w:rsidRPr="00AA15C8" w14:paraId="106148B2" w14:textId="77777777" w:rsidTr="00D74891">
        <w:trPr>
          <w:trHeight w:val="513"/>
        </w:trPr>
        <w:tc>
          <w:tcPr>
            <w:tcW w:w="15772" w:type="dxa"/>
            <w:gridSpan w:val="11"/>
          </w:tcPr>
          <w:p w14:paraId="09A4BFDD" w14:textId="77777777" w:rsidR="00BC2DA0" w:rsidRPr="00AA15C8" w:rsidRDefault="00BC2DA0" w:rsidP="008202E3">
            <w:pPr>
              <w:tabs>
                <w:tab w:val="left" w:pos="0"/>
              </w:tabs>
              <w:jc w:val="center"/>
            </w:pPr>
            <w:r>
              <w:t>Подпрограмма</w:t>
            </w:r>
            <w:r w:rsidRPr="0025422A">
              <w:t xml:space="preserve"> 2 «Профилактика экстремизма и терроризма в Белокалитвинском районе»</w:t>
            </w:r>
          </w:p>
        </w:tc>
      </w:tr>
      <w:tr w:rsidR="00BC2DA0" w:rsidRPr="00AA15C8" w14:paraId="1BF5D2B2" w14:textId="77777777" w:rsidTr="00D74891">
        <w:trPr>
          <w:gridAfter w:val="1"/>
          <w:wAfter w:w="9" w:type="dxa"/>
          <w:trHeight w:val="1839"/>
        </w:trPr>
        <w:tc>
          <w:tcPr>
            <w:tcW w:w="709" w:type="dxa"/>
          </w:tcPr>
          <w:p w14:paraId="7F2E8C1C" w14:textId="77777777" w:rsidR="00BC2DA0" w:rsidRPr="00AA15C8" w:rsidRDefault="00BC2DA0" w:rsidP="008202E3">
            <w:pPr>
              <w:tabs>
                <w:tab w:val="left" w:pos="0"/>
              </w:tabs>
              <w:jc w:val="center"/>
            </w:pPr>
            <w:r>
              <w:t>11</w:t>
            </w:r>
          </w:p>
        </w:tc>
        <w:tc>
          <w:tcPr>
            <w:tcW w:w="2297" w:type="dxa"/>
          </w:tcPr>
          <w:p w14:paraId="37C1F7E6" w14:textId="77777777" w:rsidR="00BC2DA0" w:rsidRPr="00AA15C8" w:rsidRDefault="00BC2DA0" w:rsidP="008202E3">
            <w:pPr>
              <w:widowControl w:val="0"/>
              <w:autoSpaceDE w:val="0"/>
            </w:pPr>
            <w:r w:rsidRPr="009602A3">
              <w:t>Основное мероприятие 2.1.</w:t>
            </w:r>
            <w:r w:rsidRPr="009602A3">
              <w:rPr>
                <w:bCs/>
              </w:rPr>
              <w:t xml:space="preserve"> «И</w:t>
            </w:r>
            <w:r w:rsidRPr="009602A3">
              <w:t>нформационно-пропаган</w:t>
            </w:r>
            <w:r w:rsidRPr="009602A3">
              <w:softHyphen/>
              <w:t>дистское про</w:t>
            </w:r>
            <w:r w:rsidRPr="009602A3">
              <w:softHyphen/>
              <w:t>тиводействие экстре</w:t>
            </w:r>
            <w:r w:rsidRPr="009602A3">
              <w:softHyphen/>
              <w:t>мизму и терроризму».</w:t>
            </w:r>
          </w:p>
        </w:tc>
        <w:tc>
          <w:tcPr>
            <w:tcW w:w="2268" w:type="dxa"/>
            <w:tcBorders>
              <w:top w:val="single" w:sz="2" w:space="0" w:color="000001"/>
              <w:left w:val="single" w:sz="2" w:space="0" w:color="000001"/>
              <w:bottom w:val="single" w:sz="2" w:space="0" w:color="000001"/>
              <w:right w:val="nil"/>
            </w:tcBorders>
          </w:tcPr>
          <w:p w14:paraId="274FF16C" w14:textId="77777777" w:rsidR="00BC2DA0" w:rsidRPr="00000118" w:rsidRDefault="00BC2DA0" w:rsidP="008202E3">
            <w:pPr>
              <w:pStyle w:val="af5"/>
            </w:pPr>
            <w:r>
              <w:t>Бараева Е.В.  – начальник с</w:t>
            </w:r>
            <w:r w:rsidRPr="00000118">
              <w:t xml:space="preserve">ектор по взаимодействию </w:t>
            </w:r>
          </w:p>
          <w:p w14:paraId="40ED7EEC" w14:textId="77777777" w:rsidR="00BC2DA0" w:rsidRPr="00000118" w:rsidRDefault="00BC2DA0" w:rsidP="008202E3">
            <w:pPr>
              <w:pStyle w:val="af5"/>
            </w:pPr>
            <w:r w:rsidRPr="00000118">
              <w:t xml:space="preserve">с административными органами, казачеством </w:t>
            </w:r>
          </w:p>
          <w:p w14:paraId="722AF088" w14:textId="77777777" w:rsidR="00BC2DA0" w:rsidRDefault="00BC2DA0" w:rsidP="008202E3">
            <w:pPr>
              <w:pStyle w:val="af5"/>
              <w:jc w:val="center"/>
            </w:pPr>
            <w:r w:rsidRPr="00000118">
              <w:t xml:space="preserve">и общественными объединениями; </w:t>
            </w:r>
            <w:r>
              <w:t xml:space="preserve">Кащеева И.А. – начальник </w:t>
            </w:r>
            <w:r w:rsidRPr="00000118">
              <w:t>Отдел</w:t>
            </w:r>
            <w:r>
              <w:t>а</w:t>
            </w:r>
            <w:r w:rsidRPr="00000118">
              <w:t xml:space="preserve"> </w:t>
            </w:r>
            <w:r w:rsidRPr="00000118">
              <w:lastRenderedPageBreak/>
              <w:t xml:space="preserve">образования Администрации Белокалитвинского района; </w:t>
            </w:r>
          </w:p>
          <w:p w14:paraId="745A9893" w14:textId="77777777" w:rsidR="00BC2DA0" w:rsidRDefault="00BC2DA0" w:rsidP="008202E3">
            <w:pPr>
              <w:pStyle w:val="af5"/>
              <w:jc w:val="center"/>
            </w:pPr>
            <w:r>
              <w:t>Черкесова Л.Ф. – начальник службы</w:t>
            </w:r>
            <w:r w:rsidRPr="00000118">
              <w:t xml:space="preserve"> по ФКС и делам молодежи Администрации района</w:t>
            </w:r>
            <w:r>
              <w:t>.</w:t>
            </w:r>
          </w:p>
        </w:tc>
        <w:tc>
          <w:tcPr>
            <w:tcW w:w="992" w:type="dxa"/>
            <w:tcBorders>
              <w:top w:val="single" w:sz="2" w:space="0" w:color="000001"/>
              <w:left w:val="single" w:sz="2" w:space="0" w:color="000001"/>
              <w:bottom w:val="single" w:sz="2" w:space="0" w:color="000001"/>
            </w:tcBorders>
            <w:shd w:val="clear" w:color="auto" w:fill="auto"/>
          </w:tcPr>
          <w:p w14:paraId="529C3351" w14:textId="77777777" w:rsidR="00BC2DA0" w:rsidRPr="00842E7D" w:rsidRDefault="00BC2DA0" w:rsidP="008202E3">
            <w:pPr>
              <w:pStyle w:val="af5"/>
            </w:pPr>
            <w:r w:rsidRPr="00ED0708">
              <w:lastRenderedPageBreak/>
              <w:t>Январь</w:t>
            </w:r>
          </w:p>
        </w:tc>
        <w:tc>
          <w:tcPr>
            <w:tcW w:w="1276" w:type="dxa"/>
          </w:tcPr>
          <w:p w14:paraId="4D698444"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6403F660" w14:textId="77777777" w:rsidR="00BC2DA0" w:rsidRPr="00842E7D" w:rsidRDefault="00BC2DA0" w:rsidP="008202E3">
            <w:pPr>
              <w:pStyle w:val="af5"/>
            </w:pPr>
            <w:r w:rsidRPr="00ED0708">
              <w:t>Январь</w:t>
            </w:r>
          </w:p>
        </w:tc>
        <w:tc>
          <w:tcPr>
            <w:tcW w:w="1275" w:type="dxa"/>
          </w:tcPr>
          <w:p w14:paraId="070F9A45" w14:textId="77777777" w:rsidR="00BC2DA0" w:rsidRDefault="00BC2DA0" w:rsidP="008202E3">
            <w:pPr>
              <w:tabs>
                <w:tab w:val="left" w:pos="0"/>
              </w:tabs>
              <w:jc w:val="center"/>
            </w:pPr>
            <w:r>
              <w:t xml:space="preserve">Декабрь </w:t>
            </w:r>
          </w:p>
        </w:tc>
        <w:tc>
          <w:tcPr>
            <w:tcW w:w="2410" w:type="dxa"/>
          </w:tcPr>
          <w:p w14:paraId="7C9DF0ED" w14:textId="77777777" w:rsidR="00BC2DA0" w:rsidRDefault="00BC2DA0" w:rsidP="008202E3">
            <w:pPr>
              <w:tabs>
                <w:tab w:val="left" w:pos="0"/>
              </w:tabs>
            </w:pPr>
            <w:r w:rsidRPr="00000118">
              <w:t xml:space="preserve">Гармонизация межэтнических и межкультурных отношений; формирование толерантного сознания и поведения населения района </w:t>
            </w:r>
          </w:p>
          <w:p w14:paraId="5230A636" w14:textId="77777777" w:rsidR="00BC2DA0" w:rsidRPr="00AA15C8" w:rsidRDefault="00BC2DA0" w:rsidP="008202E3">
            <w:pPr>
              <w:tabs>
                <w:tab w:val="left" w:pos="0"/>
              </w:tabs>
            </w:pPr>
            <w:r w:rsidRPr="00977155">
              <w:t xml:space="preserve">Изготовление настольных и </w:t>
            </w:r>
            <w:r w:rsidRPr="00977155">
              <w:lastRenderedPageBreak/>
              <w:t>карманных календарей, пропагандистских плакатов, размещение информации в газете «Перекресток» и на сайте Администрации Белокалитвинского района</w:t>
            </w:r>
          </w:p>
        </w:tc>
        <w:tc>
          <w:tcPr>
            <w:tcW w:w="2126" w:type="dxa"/>
          </w:tcPr>
          <w:p w14:paraId="2F655809" w14:textId="77777777" w:rsidR="00BC2DA0" w:rsidRPr="00000118" w:rsidRDefault="00BC2DA0" w:rsidP="008202E3">
            <w:pPr>
              <w:tabs>
                <w:tab w:val="left" w:pos="0"/>
              </w:tabs>
              <w:rPr>
                <w:bCs/>
                <w:color w:val="000000"/>
              </w:rPr>
            </w:pPr>
            <w:r>
              <w:rPr>
                <w:bCs/>
                <w:color w:val="000000"/>
              </w:rPr>
              <w:lastRenderedPageBreak/>
              <w:t xml:space="preserve">Отсутствие </w:t>
            </w:r>
            <w:r w:rsidRPr="00000118">
              <w:rPr>
                <w:bCs/>
                <w:color w:val="000000"/>
              </w:rPr>
              <w:t>зарегистрированных</w:t>
            </w:r>
          </w:p>
          <w:p w14:paraId="5DEF12C1" w14:textId="77777777" w:rsidR="00BC2DA0" w:rsidRPr="00000118" w:rsidRDefault="00BC2DA0" w:rsidP="008202E3">
            <w:pPr>
              <w:tabs>
                <w:tab w:val="left" w:pos="0"/>
              </w:tabs>
              <w:rPr>
                <w:bCs/>
                <w:color w:val="000000"/>
              </w:rPr>
            </w:pPr>
            <w:r w:rsidRPr="00000118">
              <w:rPr>
                <w:bCs/>
                <w:color w:val="000000"/>
              </w:rPr>
              <w:t>преступлений,</w:t>
            </w:r>
          </w:p>
          <w:p w14:paraId="37AF6CE0" w14:textId="77777777" w:rsidR="00BC2DA0" w:rsidRPr="00000118" w:rsidRDefault="00BC2DA0" w:rsidP="008202E3">
            <w:pPr>
              <w:tabs>
                <w:tab w:val="left" w:pos="0"/>
              </w:tabs>
              <w:rPr>
                <w:bCs/>
                <w:color w:val="000000"/>
              </w:rPr>
            </w:pPr>
            <w:r w:rsidRPr="00000118">
              <w:rPr>
                <w:bCs/>
                <w:color w:val="000000"/>
              </w:rPr>
              <w:t>связанных с</w:t>
            </w:r>
          </w:p>
          <w:p w14:paraId="5FF0A364" w14:textId="77777777" w:rsidR="00BC2DA0" w:rsidRPr="00000118" w:rsidRDefault="00BC2DA0" w:rsidP="008202E3">
            <w:pPr>
              <w:tabs>
                <w:tab w:val="left" w:pos="0"/>
              </w:tabs>
              <w:rPr>
                <w:bCs/>
                <w:color w:val="000000"/>
              </w:rPr>
            </w:pPr>
            <w:r w:rsidRPr="00000118">
              <w:rPr>
                <w:bCs/>
                <w:color w:val="000000"/>
              </w:rPr>
              <w:t>терроризмом и</w:t>
            </w:r>
          </w:p>
          <w:p w14:paraId="2DB92140" w14:textId="77777777" w:rsidR="00BC2DA0" w:rsidRDefault="00BC2DA0" w:rsidP="008202E3">
            <w:pPr>
              <w:tabs>
                <w:tab w:val="left" w:pos="0"/>
              </w:tabs>
              <w:rPr>
                <w:color w:val="000000"/>
              </w:rPr>
            </w:pPr>
            <w:r w:rsidRPr="00000118">
              <w:rPr>
                <w:bCs/>
                <w:color w:val="000000"/>
              </w:rPr>
              <w:t>экстремизмом</w:t>
            </w:r>
            <w:r>
              <w:rPr>
                <w:color w:val="000000"/>
              </w:rPr>
              <w:t>.</w:t>
            </w:r>
          </w:p>
          <w:p w14:paraId="323D59A3" w14:textId="77777777" w:rsidR="00BC2DA0" w:rsidRDefault="00BC2DA0" w:rsidP="008202E3">
            <w:pPr>
              <w:tabs>
                <w:tab w:val="left" w:pos="0"/>
              </w:tabs>
              <w:rPr>
                <w:color w:val="000000"/>
              </w:rPr>
            </w:pPr>
            <w:r>
              <w:rPr>
                <w:color w:val="000000"/>
              </w:rPr>
              <w:t>Изготовлены настенные</w:t>
            </w:r>
            <w:r w:rsidRPr="00666D66">
              <w:rPr>
                <w:color w:val="000000"/>
              </w:rPr>
              <w:t xml:space="preserve"> </w:t>
            </w:r>
            <w:r>
              <w:rPr>
                <w:color w:val="000000"/>
              </w:rPr>
              <w:t xml:space="preserve">календари, </w:t>
            </w:r>
            <w:r w:rsidRPr="00666D66">
              <w:rPr>
                <w:color w:val="000000"/>
              </w:rPr>
              <w:t>информационно-</w:t>
            </w:r>
            <w:r w:rsidRPr="00666D66">
              <w:rPr>
                <w:color w:val="000000"/>
              </w:rPr>
              <w:lastRenderedPageBreak/>
              <w:t>пропагандистские</w:t>
            </w:r>
            <w:r>
              <w:rPr>
                <w:color w:val="000000"/>
              </w:rPr>
              <w:t xml:space="preserve"> плакаты</w:t>
            </w:r>
            <w:r w:rsidRPr="00666D66">
              <w:rPr>
                <w:color w:val="000000"/>
              </w:rPr>
              <w:t xml:space="preserve"> по противодействию экстремизму и терроризму, и распространены на объектах ЖКХ, социальной сферы, торговли и в общественном транспорте</w:t>
            </w:r>
            <w:r>
              <w:rPr>
                <w:color w:val="000000"/>
              </w:rPr>
              <w:t>.</w:t>
            </w:r>
          </w:p>
          <w:p w14:paraId="76A47D55" w14:textId="77777777" w:rsidR="00BC2DA0" w:rsidRPr="00AA15C8" w:rsidRDefault="00BC2DA0" w:rsidP="008202E3">
            <w:pPr>
              <w:tabs>
                <w:tab w:val="left" w:pos="0"/>
              </w:tabs>
              <w:rPr>
                <w:color w:val="000000"/>
              </w:rPr>
            </w:pPr>
          </w:p>
        </w:tc>
        <w:tc>
          <w:tcPr>
            <w:tcW w:w="1276" w:type="dxa"/>
          </w:tcPr>
          <w:p w14:paraId="1F690BC9" w14:textId="77777777" w:rsidR="00BC2DA0" w:rsidRPr="00AA15C8" w:rsidRDefault="00BC2DA0" w:rsidP="008202E3">
            <w:pPr>
              <w:tabs>
                <w:tab w:val="left" w:pos="0"/>
              </w:tabs>
              <w:jc w:val="center"/>
            </w:pPr>
            <w:r>
              <w:lastRenderedPageBreak/>
              <w:t>-</w:t>
            </w:r>
          </w:p>
        </w:tc>
      </w:tr>
      <w:tr w:rsidR="00BC2DA0" w:rsidRPr="00AA15C8" w14:paraId="6D609D17" w14:textId="77777777" w:rsidTr="00D74891">
        <w:trPr>
          <w:gridAfter w:val="1"/>
          <w:wAfter w:w="9" w:type="dxa"/>
          <w:trHeight w:val="1839"/>
        </w:trPr>
        <w:tc>
          <w:tcPr>
            <w:tcW w:w="709" w:type="dxa"/>
          </w:tcPr>
          <w:p w14:paraId="40A0C4BD" w14:textId="77777777" w:rsidR="00BC2DA0" w:rsidRPr="00AA15C8" w:rsidRDefault="00BC2DA0" w:rsidP="008202E3">
            <w:pPr>
              <w:tabs>
                <w:tab w:val="left" w:pos="0"/>
              </w:tabs>
              <w:jc w:val="center"/>
            </w:pPr>
            <w:r>
              <w:t>12</w:t>
            </w:r>
          </w:p>
        </w:tc>
        <w:tc>
          <w:tcPr>
            <w:tcW w:w="2297" w:type="dxa"/>
          </w:tcPr>
          <w:p w14:paraId="72A86AD6" w14:textId="77777777" w:rsidR="00BC2DA0" w:rsidRPr="00AA15C8" w:rsidRDefault="00BC2DA0" w:rsidP="008202E3">
            <w:pPr>
              <w:widowControl w:val="0"/>
              <w:autoSpaceDE w:val="0"/>
            </w:pPr>
            <w:r w:rsidRPr="00666D66">
              <w:t>Основное мероприятие 2.2. «</w:t>
            </w:r>
            <w:r w:rsidRPr="005A6CC2">
              <w:rPr>
                <w:bCs/>
              </w:rPr>
              <w:t>Обеспечение выполнения функций муниципальными учреждениями и объектами особой важности в части реализации комплекса антитеррористических мероприятий</w:t>
            </w:r>
            <w:r>
              <w:rPr>
                <w:bCs/>
              </w:rPr>
              <w:t>»</w:t>
            </w:r>
          </w:p>
        </w:tc>
        <w:tc>
          <w:tcPr>
            <w:tcW w:w="2268" w:type="dxa"/>
          </w:tcPr>
          <w:p w14:paraId="42178E53" w14:textId="77777777" w:rsidR="00BC2DA0" w:rsidRDefault="00BC2DA0" w:rsidP="008202E3">
            <w:pPr>
              <w:widowControl w:val="0"/>
              <w:autoSpaceDE w:val="0"/>
              <w:snapToGrid w:val="0"/>
              <w:jc w:val="center"/>
            </w:pPr>
          </w:p>
          <w:p w14:paraId="1CBBE64A" w14:textId="77777777" w:rsidR="00BC2DA0" w:rsidRPr="00AA15C8" w:rsidRDefault="00BC2DA0" w:rsidP="008202E3">
            <w:pPr>
              <w:widowControl w:val="0"/>
              <w:autoSpaceDE w:val="0"/>
              <w:snapToGrid w:val="0"/>
              <w:jc w:val="center"/>
            </w:pPr>
            <w:r>
              <w:t>Заместитель главы Администрации Мирская М.В.</w:t>
            </w:r>
          </w:p>
        </w:tc>
        <w:tc>
          <w:tcPr>
            <w:tcW w:w="992" w:type="dxa"/>
            <w:tcBorders>
              <w:top w:val="single" w:sz="2" w:space="0" w:color="000001"/>
              <w:left w:val="single" w:sz="2" w:space="0" w:color="000001"/>
              <w:bottom w:val="single" w:sz="2" w:space="0" w:color="000001"/>
            </w:tcBorders>
            <w:shd w:val="clear" w:color="auto" w:fill="auto"/>
          </w:tcPr>
          <w:p w14:paraId="6F7E5A14" w14:textId="77777777" w:rsidR="00BC2DA0" w:rsidRPr="00842E7D" w:rsidRDefault="00BC2DA0" w:rsidP="008202E3">
            <w:pPr>
              <w:pStyle w:val="af5"/>
            </w:pPr>
            <w:r w:rsidRPr="00ED0708">
              <w:t>Январь</w:t>
            </w:r>
          </w:p>
        </w:tc>
        <w:tc>
          <w:tcPr>
            <w:tcW w:w="1276" w:type="dxa"/>
          </w:tcPr>
          <w:p w14:paraId="5D52B01E"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483B5CAB" w14:textId="77777777" w:rsidR="00BC2DA0" w:rsidRPr="00842E7D" w:rsidRDefault="00BC2DA0" w:rsidP="008202E3">
            <w:pPr>
              <w:pStyle w:val="af5"/>
            </w:pPr>
            <w:r w:rsidRPr="00ED0708">
              <w:t>Январь</w:t>
            </w:r>
          </w:p>
        </w:tc>
        <w:tc>
          <w:tcPr>
            <w:tcW w:w="1275" w:type="dxa"/>
          </w:tcPr>
          <w:p w14:paraId="285EE9EF" w14:textId="77777777" w:rsidR="00BC2DA0" w:rsidRDefault="00BC2DA0" w:rsidP="008202E3">
            <w:pPr>
              <w:tabs>
                <w:tab w:val="left" w:pos="0"/>
              </w:tabs>
              <w:jc w:val="center"/>
            </w:pPr>
            <w:r>
              <w:t xml:space="preserve">Декабрь </w:t>
            </w:r>
          </w:p>
        </w:tc>
        <w:tc>
          <w:tcPr>
            <w:tcW w:w="2410" w:type="dxa"/>
          </w:tcPr>
          <w:p w14:paraId="5C41392F" w14:textId="77777777" w:rsidR="00BC2DA0" w:rsidRPr="00AA15C8" w:rsidRDefault="00BC2DA0" w:rsidP="008202E3">
            <w:pPr>
              <w:tabs>
                <w:tab w:val="left" w:pos="0"/>
              </w:tabs>
            </w:pPr>
            <w:r>
              <w:t>П</w:t>
            </w:r>
            <w:r w:rsidRPr="00CB5826">
              <w:t>овышение антитеррористи</w:t>
            </w:r>
            <w:r w:rsidRPr="00CB5826">
              <w:softHyphen/>
              <w:t>ческой защищенности объектов</w:t>
            </w:r>
            <w:r>
              <w:t xml:space="preserve"> </w:t>
            </w:r>
            <w:r w:rsidRPr="004C383B">
              <w:t>социальной сферы</w:t>
            </w:r>
          </w:p>
        </w:tc>
        <w:tc>
          <w:tcPr>
            <w:tcW w:w="2126" w:type="dxa"/>
          </w:tcPr>
          <w:p w14:paraId="4D3BA53A" w14:textId="77777777" w:rsidR="00BC2DA0" w:rsidRPr="00AA15C8" w:rsidRDefault="00BC2DA0" w:rsidP="008202E3">
            <w:pPr>
              <w:tabs>
                <w:tab w:val="left" w:pos="0"/>
              </w:tabs>
              <w:rPr>
                <w:color w:val="000000"/>
              </w:rPr>
            </w:pPr>
            <w:r>
              <w:rPr>
                <w:color w:val="000000"/>
              </w:rPr>
              <w:t>Обеспечена работа камер видеонаблюдения и функционирование охранно-тревожной сигнализации социальных объектов</w:t>
            </w:r>
          </w:p>
        </w:tc>
        <w:tc>
          <w:tcPr>
            <w:tcW w:w="1276" w:type="dxa"/>
          </w:tcPr>
          <w:p w14:paraId="043E8428" w14:textId="77777777" w:rsidR="00BC2DA0" w:rsidRPr="00AA15C8" w:rsidRDefault="00BC2DA0" w:rsidP="008202E3">
            <w:pPr>
              <w:tabs>
                <w:tab w:val="left" w:pos="0"/>
              </w:tabs>
              <w:jc w:val="center"/>
            </w:pPr>
            <w:r>
              <w:t>-</w:t>
            </w:r>
          </w:p>
        </w:tc>
      </w:tr>
      <w:tr w:rsidR="00BC2DA0" w:rsidRPr="00AA15C8" w14:paraId="58DB0680" w14:textId="77777777" w:rsidTr="00D74891">
        <w:trPr>
          <w:gridAfter w:val="1"/>
          <w:wAfter w:w="9" w:type="dxa"/>
          <w:trHeight w:val="2073"/>
        </w:trPr>
        <w:tc>
          <w:tcPr>
            <w:tcW w:w="709" w:type="dxa"/>
          </w:tcPr>
          <w:p w14:paraId="2E775BCA" w14:textId="77777777" w:rsidR="00BC2DA0" w:rsidRPr="00AA15C8" w:rsidRDefault="00BC2DA0" w:rsidP="008202E3">
            <w:pPr>
              <w:tabs>
                <w:tab w:val="left" w:pos="0"/>
              </w:tabs>
              <w:jc w:val="center"/>
            </w:pPr>
            <w:r>
              <w:t>13</w:t>
            </w:r>
          </w:p>
        </w:tc>
        <w:tc>
          <w:tcPr>
            <w:tcW w:w="2297" w:type="dxa"/>
          </w:tcPr>
          <w:p w14:paraId="34092588" w14:textId="77777777" w:rsidR="00BC2DA0" w:rsidRPr="00AA15C8" w:rsidRDefault="00BC2DA0" w:rsidP="008202E3">
            <w:pPr>
              <w:widowControl w:val="0"/>
              <w:autoSpaceDE w:val="0"/>
            </w:pPr>
            <w:r w:rsidRPr="00B2483F">
              <w:t>Основное мероприятие 2.3. «Мероприятия по устройству ограждений территорий муниципальных общеобразовательных организаций»</w:t>
            </w:r>
          </w:p>
        </w:tc>
        <w:tc>
          <w:tcPr>
            <w:tcW w:w="2268" w:type="dxa"/>
          </w:tcPr>
          <w:p w14:paraId="5DF1A161" w14:textId="77777777" w:rsidR="00BC2DA0" w:rsidRDefault="00BC2DA0" w:rsidP="008202E3">
            <w:pPr>
              <w:widowControl w:val="0"/>
              <w:autoSpaceDE w:val="0"/>
              <w:snapToGrid w:val="0"/>
              <w:jc w:val="center"/>
            </w:pPr>
            <w:r>
              <w:t xml:space="preserve">Начальник отдела образования Администрации Белокалитвинского района </w:t>
            </w:r>
          </w:p>
          <w:p w14:paraId="19C8F150" w14:textId="77777777" w:rsidR="00BC2DA0" w:rsidRPr="00AA15C8" w:rsidRDefault="00BC2DA0" w:rsidP="008202E3">
            <w:pPr>
              <w:widowControl w:val="0"/>
              <w:autoSpaceDE w:val="0"/>
              <w:snapToGrid w:val="0"/>
              <w:jc w:val="center"/>
            </w:pPr>
            <w:r>
              <w:t>Кащеева И.А.</w:t>
            </w:r>
          </w:p>
        </w:tc>
        <w:tc>
          <w:tcPr>
            <w:tcW w:w="992" w:type="dxa"/>
            <w:tcBorders>
              <w:top w:val="single" w:sz="2" w:space="0" w:color="000001"/>
              <w:left w:val="single" w:sz="2" w:space="0" w:color="000001"/>
              <w:bottom w:val="single" w:sz="2" w:space="0" w:color="000001"/>
            </w:tcBorders>
            <w:shd w:val="clear" w:color="auto" w:fill="auto"/>
          </w:tcPr>
          <w:p w14:paraId="4CDE5331" w14:textId="77777777" w:rsidR="00BC2DA0" w:rsidRPr="00842E7D" w:rsidRDefault="00BC2DA0" w:rsidP="008202E3">
            <w:pPr>
              <w:pStyle w:val="af5"/>
            </w:pPr>
            <w:r w:rsidRPr="00ED0708">
              <w:t>Январь</w:t>
            </w:r>
          </w:p>
        </w:tc>
        <w:tc>
          <w:tcPr>
            <w:tcW w:w="1276" w:type="dxa"/>
          </w:tcPr>
          <w:p w14:paraId="082A636F"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D354AA0" w14:textId="77777777" w:rsidR="00BC2DA0" w:rsidRPr="00842E7D" w:rsidRDefault="00BC2DA0" w:rsidP="008202E3">
            <w:pPr>
              <w:pStyle w:val="af5"/>
            </w:pPr>
            <w:r w:rsidRPr="00ED0708">
              <w:t>Январь</w:t>
            </w:r>
          </w:p>
        </w:tc>
        <w:tc>
          <w:tcPr>
            <w:tcW w:w="1275" w:type="dxa"/>
          </w:tcPr>
          <w:p w14:paraId="607CC9E5" w14:textId="77777777" w:rsidR="00BC2DA0" w:rsidRDefault="00BC2DA0" w:rsidP="008202E3">
            <w:pPr>
              <w:tabs>
                <w:tab w:val="left" w:pos="0"/>
              </w:tabs>
              <w:jc w:val="center"/>
            </w:pPr>
            <w:r>
              <w:t xml:space="preserve">Декабрь </w:t>
            </w:r>
          </w:p>
        </w:tc>
        <w:tc>
          <w:tcPr>
            <w:tcW w:w="2410" w:type="dxa"/>
            <w:vAlign w:val="center"/>
          </w:tcPr>
          <w:p w14:paraId="2E5A3401" w14:textId="77777777" w:rsidR="00BC2DA0" w:rsidRPr="00AA15C8" w:rsidRDefault="00BC2DA0" w:rsidP="008202E3">
            <w:pPr>
              <w:tabs>
                <w:tab w:val="left" w:pos="0"/>
              </w:tabs>
              <w:jc w:val="center"/>
            </w:pPr>
            <w:r>
              <w:t>-</w:t>
            </w:r>
          </w:p>
        </w:tc>
        <w:tc>
          <w:tcPr>
            <w:tcW w:w="2126" w:type="dxa"/>
            <w:vAlign w:val="center"/>
          </w:tcPr>
          <w:p w14:paraId="5589CDB9" w14:textId="77777777" w:rsidR="00BC2DA0" w:rsidRPr="00AA15C8" w:rsidRDefault="00BC2DA0" w:rsidP="008202E3">
            <w:pPr>
              <w:tabs>
                <w:tab w:val="left" w:pos="0"/>
              </w:tabs>
              <w:jc w:val="center"/>
              <w:rPr>
                <w:color w:val="000000"/>
              </w:rPr>
            </w:pPr>
            <w:r>
              <w:rPr>
                <w:color w:val="000000"/>
              </w:rPr>
              <w:t>-</w:t>
            </w:r>
          </w:p>
        </w:tc>
        <w:tc>
          <w:tcPr>
            <w:tcW w:w="1276" w:type="dxa"/>
            <w:vAlign w:val="center"/>
          </w:tcPr>
          <w:p w14:paraId="22A6175D" w14:textId="77777777" w:rsidR="00BC2DA0" w:rsidRPr="00AA15C8" w:rsidRDefault="00BC2DA0" w:rsidP="008202E3">
            <w:pPr>
              <w:tabs>
                <w:tab w:val="left" w:pos="0"/>
              </w:tabs>
              <w:jc w:val="center"/>
            </w:pPr>
            <w:r>
              <w:t>-</w:t>
            </w:r>
          </w:p>
        </w:tc>
      </w:tr>
      <w:tr w:rsidR="00BC2DA0" w:rsidRPr="00AA15C8" w14:paraId="662CF611" w14:textId="77777777" w:rsidTr="00D74891">
        <w:trPr>
          <w:gridAfter w:val="1"/>
          <w:wAfter w:w="9" w:type="dxa"/>
          <w:trHeight w:val="1080"/>
        </w:trPr>
        <w:tc>
          <w:tcPr>
            <w:tcW w:w="709" w:type="dxa"/>
          </w:tcPr>
          <w:p w14:paraId="659553C9" w14:textId="77777777" w:rsidR="00BC2DA0" w:rsidRDefault="00BC2DA0" w:rsidP="008202E3">
            <w:pPr>
              <w:tabs>
                <w:tab w:val="left" w:pos="0"/>
              </w:tabs>
              <w:jc w:val="center"/>
            </w:pPr>
            <w:r>
              <w:t>14</w:t>
            </w:r>
          </w:p>
        </w:tc>
        <w:tc>
          <w:tcPr>
            <w:tcW w:w="2297" w:type="dxa"/>
            <w:tcBorders>
              <w:top w:val="single" w:sz="2" w:space="0" w:color="000001"/>
              <w:left w:val="single" w:sz="2" w:space="0" w:color="000001"/>
              <w:bottom w:val="single" w:sz="2" w:space="0" w:color="000001"/>
            </w:tcBorders>
            <w:shd w:val="clear" w:color="auto" w:fill="auto"/>
          </w:tcPr>
          <w:p w14:paraId="2CBC2674" w14:textId="77777777" w:rsidR="00BC2DA0" w:rsidRPr="00842E7D" w:rsidRDefault="00BC2DA0" w:rsidP="008202E3">
            <w:pPr>
              <w:pStyle w:val="af5"/>
            </w:pPr>
            <w:r w:rsidRPr="00573196">
              <w:rPr>
                <w:bCs/>
              </w:rPr>
              <w:t xml:space="preserve">Основное мероприятие 2.4. </w:t>
            </w:r>
            <w:r w:rsidRPr="00573196">
              <w:t xml:space="preserve">Проведение работ по выявлению </w:t>
            </w:r>
            <w:r w:rsidRPr="00573196">
              <w:lastRenderedPageBreak/>
              <w:t>признаков экстремизма и пропаганды террорис</w:t>
            </w:r>
            <w:r w:rsidRPr="00573196">
              <w:softHyphen/>
              <w:t>тической идеологии в информационных материалах, в т.ч. в сети «Интернет»</w:t>
            </w:r>
          </w:p>
        </w:tc>
        <w:tc>
          <w:tcPr>
            <w:tcW w:w="2268" w:type="dxa"/>
            <w:tcBorders>
              <w:top w:val="single" w:sz="2" w:space="0" w:color="000001"/>
              <w:left w:val="single" w:sz="2" w:space="0" w:color="000001"/>
              <w:bottom w:val="single" w:sz="2" w:space="0" w:color="000001"/>
            </w:tcBorders>
            <w:shd w:val="clear" w:color="auto" w:fill="auto"/>
          </w:tcPr>
          <w:p w14:paraId="491C0136" w14:textId="77777777" w:rsidR="00BC2DA0" w:rsidRPr="00E13C28" w:rsidRDefault="00BC2DA0" w:rsidP="008202E3">
            <w:pPr>
              <w:pStyle w:val="af5"/>
              <w:jc w:val="center"/>
            </w:pPr>
            <w:r w:rsidRPr="00E13C28">
              <w:lastRenderedPageBreak/>
              <w:t xml:space="preserve">Бараева Е.В.  – начальник сектор по взаимодействию </w:t>
            </w:r>
          </w:p>
          <w:p w14:paraId="526762FC" w14:textId="77777777" w:rsidR="00BC2DA0" w:rsidRPr="00E13C28" w:rsidRDefault="00BC2DA0" w:rsidP="008202E3">
            <w:pPr>
              <w:pStyle w:val="af5"/>
              <w:jc w:val="center"/>
            </w:pPr>
            <w:r w:rsidRPr="00E13C28">
              <w:lastRenderedPageBreak/>
              <w:t xml:space="preserve">с административными органами, казачеством </w:t>
            </w:r>
          </w:p>
          <w:p w14:paraId="634D4CBD" w14:textId="77777777" w:rsidR="00BC2DA0" w:rsidRPr="00842E7D" w:rsidRDefault="00BC2DA0" w:rsidP="008202E3">
            <w:pPr>
              <w:pStyle w:val="af5"/>
              <w:jc w:val="center"/>
            </w:pPr>
            <w:r w:rsidRPr="00E13C28">
              <w:t>и общественными объединениями</w:t>
            </w:r>
          </w:p>
        </w:tc>
        <w:tc>
          <w:tcPr>
            <w:tcW w:w="992" w:type="dxa"/>
            <w:tcBorders>
              <w:top w:val="single" w:sz="2" w:space="0" w:color="000001"/>
              <w:left w:val="single" w:sz="2" w:space="0" w:color="000001"/>
              <w:bottom w:val="single" w:sz="2" w:space="0" w:color="000001"/>
            </w:tcBorders>
            <w:shd w:val="clear" w:color="auto" w:fill="auto"/>
          </w:tcPr>
          <w:p w14:paraId="2785DDC8" w14:textId="77777777" w:rsidR="00BC2DA0" w:rsidRPr="00842E7D" w:rsidRDefault="00BC2DA0" w:rsidP="008202E3">
            <w:pPr>
              <w:pStyle w:val="af5"/>
            </w:pPr>
            <w:r w:rsidRPr="00ED0708">
              <w:lastRenderedPageBreak/>
              <w:t>Январь</w:t>
            </w:r>
          </w:p>
        </w:tc>
        <w:tc>
          <w:tcPr>
            <w:tcW w:w="1276" w:type="dxa"/>
          </w:tcPr>
          <w:p w14:paraId="559A0371"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1082F253" w14:textId="77777777" w:rsidR="00BC2DA0" w:rsidRPr="00842E7D" w:rsidRDefault="00BC2DA0" w:rsidP="008202E3">
            <w:pPr>
              <w:pStyle w:val="af5"/>
            </w:pPr>
            <w:r w:rsidRPr="00ED0708">
              <w:t>Январь</w:t>
            </w:r>
          </w:p>
        </w:tc>
        <w:tc>
          <w:tcPr>
            <w:tcW w:w="1275" w:type="dxa"/>
          </w:tcPr>
          <w:p w14:paraId="0A971FB0"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62A76BFE" w14:textId="77777777" w:rsidR="00BC2DA0" w:rsidRPr="00842E7D" w:rsidRDefault="00BC2DA0" w:rsidP="008202E3">
            <w:pPr>
              <w:pStyle w:val="af5"/>
            </w:pPr>
            <w:r w:rsidRPr="00466275">
              <w:t>повышение эффективности выявления информацион</w:t>
            </w:r>
            <w:r w:rsidRPr="00466275">
              <w:softHyphen/>
              <w:t xml:space="preserve">ных </w:t>
            </w:r>
            <w:r w:rsidRPr="00466275">
              <w:lastRenderedPageBreak/>
              <w:t>материалов, содержащих признаки экстре</w:t>
            </w:r>
            <w:r w:rsidRPr="00466275">
              <w:softHyphen/>
              <w:t>мизма и пропа</w:t>
            </w:r>
            <w:r w:rsidRPr="00466275">
              <w:softHyphen/>
              <w:t>ганды террори</w:t>
            </w:r>
            <w:r w:rsidRPr="00466275">
              <w:softHyphen/>
              <w:t>стиче</w:t>
            </w:r>
            <w:r w:rsidRPr="00466275">
              <w:softHyphen/>
              <w:t>ской идеологии</w:t>
            </w:r>
          </w:p>
        </w:tc>
        <w:tc>
          <w:tcPr>
            <w:tcW w:w="2126" w:type="dxa"/>
            <w:tcBorders>
              <w:top w:val="single" w:sz="2" w:space="0" w:color="000001"/>
              <w:left w:val="single" w:sz="2" w:space="0" w:color="000001"/>
              <w:bottom w:val="single" w:sz="2" w:space="0" w:color="000001"/>
            </w:tcBorders>
            <w:shd w:val="clear" w:color="auto" w:fill="auto"/>
          </w:tcPr>
          <w:p w14:paraId="4BE6CCEF" w14:textId="77777777" w:rsidR="00BC2DA0" w:rsidRPr="00842E7D" w:rsidRDefault="00BC2DA0" w:rsidP="008202E3">
            <w:pPr>
              <w:pStyle w:val="af5"/>
            </w:pPr>
            <w:r>
              <w:lastRenderedPageBreak/>
              <w:t>Выявлено более 100 сайтов, содержащих информацион</w:t>
            </w:r>
            <w:r>
              <w:softHyphen/>
              <w:t xml:space="preserve">ные </w:t>
            </w:r>
            <w:r>
              <w:lastRenderedPageBreak/>
              <w:t>материалы экстре</w:t>
            </w:r>
            <w:r>
              <w:softHyphen/>
              <w:t>мистской и террори</w:t>
            </w:r>
            <w:r>
              <w:softHyphen/>
              <w:t>стиче</w:t>
            </w:r>
            <w:r>
              <w:softHyphen/>
              <w:t>ской направленности</w:t>
            </w:r>
          </w:p>
        </w:tc>
        <w:tc>
          <w:tcPr>
            <w:tcW w:w="1276" w:type="dxa"/>
          </w:tcPr>
          <w:p w14:paraId="7050C89C" w14:textId="77777777" w:rsidR="00BC2DA0" w:rsidRDefault="00BC2DA0" w:rsidP="008202E3">
            <w:pPr>
              <w:tabs>
                <w:tab w:val="left" w:pos="0"/>
              </w:tabs>
              <w:jc w:val="center"/>
            </w:pPr>
          </w:p>
        </w:tc>
      </w:tr>
      <w:tr w:rsidR="00BC2DA0" w:rsidRPr="00AA15C8" w14:paraId="09B8088B" w14:textId="77777777" w:rsidTr="00D74891">
        <w:trPr>
          <w:gridAfter w:val="1"/>
          <w:wAfter w:w="9" w:type="dxa"/>
          <w:trHeight w:val="1080"/>
        </w:trPr>
        <w:tc>
          <w:tcPr>
            <w:tcW w:w="709" w:type="dxa"/>
          </w:tcPr>
          <w:p w14:paraId="65E8CB81" w14:textId="77777777" w:rsidR="00BC2DA0" w:rsidRDefault="00BC2DA0" w:rsidP="008202E3">
            <w:pPr>
              <w:tabs>
                <w:tab w:val="left" w:pos="0"/>
              </w:tabs>
              <w:jc w:val="center"/>
            </w:pPr>
            <w:r>
              <w:t>15</w:t>
            </w:r>
          </w:p>
        </w:tc>
        <w:tc>
          <w:tcPr>
            <w:tcW w:w="2297" w:type="dxa"/>
            <w:tcBorders>
              <w:top w:val="single" w:sz="2" w:space="0" w:color="000001"/>
              <w:left w:val="single" w:sz="2" w:space="0" w:color="000001"/>
              <w:bottom w:val="single" w:sz="2" w:space="0" w:color="000001"/>
            </w:tcBorders>
            <w:shd w:val="clear" w:color="auto" w:fill="auto"/>
          </w:tcPr>
          <w:p w14:paraId="2ED41232" w14:textId="77777777" w:rsidR="00BC2DA0" w:rsidRPr="00466275" w:rsidRDefault="00BC2DA0" w:rsidP="008202E3">
            <w:pPr>
              <w:pStyle w:val="af5"/>
              <w:rPr>
                <w:bCs/>
              </w:rPr>
            </w:pPr>
            <w:r w:rsidRPr="00466275">
              <w:rPr>
                <w:bCs/>
              </w:rPr>
              <w:t>Основное мероприятие 2. 5</w:t>
            </w:r>
          </w:p>
          <w:p w14:paraId="18CAC515" w14:textId="77777777" w:rsidR="00BC2DA0" w:rsidRPr="00573196" w:rsidRDefault="00BC2DA0" w:rsidP="008202E3">
            <w:pPr>
              <w:pStyle w:val="af5"/>
              <w:rPr>
                <w:bCs/>
              </w:rPr>
            </w:pPr>
            <w:r w:rsidRPr="00466275">
              <w:rPr>
                <w:bCs/>
              </w:rPr>
              <w:t>Проведение опроса граждан в целях выявления общественного мнения о состоянии межнациональных и межэтнических отношений на территории Белокалитвинского района</w:t>
            </w:r>
          </w:p>
        </w:tc>
        <w:tc>
          <w:tcPr>
            <w:tcW w:w="2268" w:type="dxa"/>
            <w:tcBorders>
              <w:top w:val="single" w:sz="2" w:space="0" w:color="000001"/>
              <w:left w:val="single" w:sz="2" w:space="0" w:color="000001"/>
              <w:bottom w:val="single" w:sz="2" w:space="0" w:color="000001"/>
            </w:tcBorders>
            <w:shd w:val="clear" w:color="auto" w:fill="auto"/>
          </w:tcPr>
          <w:p w14:paraId="35F783F5" w14:textId="77777777" w:rsidR="00BC2DA0" w:rsidRPr="00E13C28" w:rsidRDefault="00BC2DA0" w:rsidP="008202E3">
            <w:pPr>
              <w:pStyle w:val="af5"/>
              <w:jc w:val="center"/>
            </w:pPr>
            <w:r w:rsidRPr="00E13C28">
              <w:t xml:space="preserve">Бараева Е.В.  – начальник сектор по взаимодействию </w:t>
            </w:r>
          </w:p>
          <w:p w14:paraId="738E12DC" w14:textId="77777777" w:rsidR="00BC2DA0" w:rsidRPr="00E13C28" w:rsidRDefault="00BC2DA0" w:rsidP="008202E3">
            <w:pPr>
              <w:pStyle w:val="af5"/>
              <w:jc w:val="center"/>
            </w:pPr>
            <w:r w:rsidRPr="00E13C28">
              <w:t xml:space="preserve">с административными органами, казачеством </w:t>
            </w:r>
          </w:p>
          <w:p w14:paraId="2C767F5A" w14:textId="77777777" w:rsidR="00BC2DA0" w:rsidRPr="00842E7D" w:rsidRDefault="00BC2DA0" w:rsidP="008202E3">
            <w:pPr>
              <w:pStyle w:val="af5"/>
              <w:jc w:val="center"/>
            </w:pPr>
            <w:r w:rsidRPr="00E13C28">
              <w:t>и общественными объединениями</w:t>
            </w:r>
          </w:p>
        </w:tc>
        <w:tc>
          <w:tcPr>
            <w:tcW w:w="992" w:type="dxa"/>
            <w:tcBorders>
              <w:top w:val="single" w:sz="2" w:space="0" w:color="000001"/>
              <w:left w:val="single" w:sz="2" w:space="0" w:color="000001"/>
              <w:bottom w:val="single" w:sz="2" w:space="0" w:color="000001"/>
            </w:tcBorders>
            <w:shd w:val="clear" w:color="auto" w:fill="auto"/>
          </w:tcPr>
          <w:p w14:paraId="59007C3B" w14:textId="77777777" w:rsidR="00BC2DA0" w:rsidRPr="00842E7D" w:rsidRDefault="00BC2DA0" w:rsidP="008202E3">
            <w:pPr>
              <w:pStyle w:val="af5"/>
            </w:pPr>
            <w:r w:rsidRPr="00ED0708">
              <w:t>Январь</w:t>
            </w:r>
          </w:p>
        </w:tc>
        <w:tc>
          <w:tcPr>
            <w:tcW w:w="1276" w:type="dxa"/>
          </w:tcPr>
          <w:p w14:paraId="02AAC9CA"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6D0C0280" w14:textId="77777777" w:rsidR="00BC2DA0" w:rsidRPr="00842E7D" w:rsidRDefault="00BC2DA0" w:rsidP="008202E3">
            <w:pPr>
              <w:pStyle w:val="af5"/>
            </w:pPr>
            <w:r w:rsidRPr="00ED0708">
              <w:t>Январь</w:t>
            </w:r>
          </w:p>
        </w:tc>
        <w:tc>
          <w:tcPr>
            <w:tcW w:w="1275" w:type="dxa"/>
          </w:tcPr>
          <w:p w14:paraId="00C8EA95"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36DC06E8" w14:textId="77777777" w:rsidR="00BC2DA0" w:rsidRPr="00842E7D" w:rsidRDefault="00BC2DA0" w:rsidP="008202E3">
            <w:pPr>
              <w:pStyle w:val="af5"/>
            </w:pPr>
            <w:r w:rsidRPr="00466275">
              <w:t>Предотвращение возникновения и эскалации конфликтов на межнациональной, межэтнической и межконфессиональной почве на территории Белокалитвинского района</w:t>
            </w:r>
          </w:p>
        </w:tc>
        <w:tc>
          <w:tcPr>
            <w:tcW w:w="2126" w:type="dxa"/>
            <w:tcBorders>
              <w:top w:val="single" w:sz="2" w:space="0" w:color="000001"/>
              <w:left w:val="single" w:sz="2" w:space="0" w:color="000001"/>
              <w:bottom w:val="single" w:sz="2" w:space="0" w:color="000001"/>
            </w:tcBorders>
            <w:shd w:val="clear" w:color="auto" w:fill="auto"/>
          </w:tcPr>
          <w:p w14:paraId="3201D5A3" w14:textId="77777777" w:rsidR="00BC2DA0" w:rsidRPr="00842E7D" w:rsidRDefault="00BC2DA0" w:rsidP="008202E3">
            <w:pPr>
              <w:pStyle w:val="af5"/>
            </w:pPr>
            <w:r w:rsidRPr="00466275">
              <w:t>Предотвращение возникновения и эскалации конфликтов на межнациональной, межэтнической и межконфессиональной почве на территории Белокалитвинского района</w:t>
            </w:r>
          </w:p>
        </w:tc>
        <w:tc>
          <w:tcPr>
            <w:tcW w:w="1276" w:type="dxa"/>
          </w:tcPr>
          <w:p w14:paraId="0B6DADFA" w14:textId="77777777" w:rsidR="00BC2DA0" w:rsidRDefault="00BC2DA0" w:rsidP="008202E3">
            <w:pPr>
              <w:tabs>
                <w:tab w:val="left" w:pos="0"/>
              </w:tabs>
              <w:jc w:val="center"/>
            </w:pPr>
          </w:p>
        </w:tc>
      </w:tr>
      <w:tr w:rsidR="00BC2DA0" w:rsidRPr="00AA15C8" w14:paraId="6AB333E4" w14:textId="77777777" w:rsidTr="00D74891">
        <w:trPr>
          <w:trHeight w:val="535"/>
        </w:trPr>
        <w:tc>
          <w:tcPr>
            <w:tcW w:w="15772" w:type="dxa"/>
            <w:gridSpan w:val="11"/>
          </w:tcPr>
          <w:p w14:paraId="742C833A" w14:textId="77777777" w:rsidR="00BC2DA0" w:rsidRDefault="00BC2DA0" w:rsidP="008202E3">
            <w:pPr>
              <w:tabs>
                <w:tab w:val="left" w:pos="0"/>
              </w:tabs>
              <w:jc w:val="center"/>
            </w:pPr>
            <w:r>
              <w:t xml:space="preserve">Подпрограмма 3. </w:t>
            </w:r>
            <w:r w:rsidRPr="00734664">
              <w:t xml:space="preserve">«Комплексные меры противодействия злоупотреблению </w:t>
            </w:r>
            <w:proofErr w:type="gramStart"/>
            <w:r w:rsidRPr="00734664">
              <w:t>наркотиками  их</w:t>
            </w:r>
            <w:proofErr w:type="gramEnd"/>
            <w:r w:rsidRPr="00734664">
              <w:t xml:space="preserve"> незаконному обороту»</w:t>
            </w:r>
          </w:p>
        </w:tc>
      </w:tr>
      <w:tr w:rsidR="00BC2DA0" w:rsidRPr="00AA15C8" w14:paraId="2A23924D" w14:textId="77777777" w:rsidTr="00D74891">
        <w:trPr>
          <w:gridAfter w:val="1"/>
          <w:wAfter w:w="9" w:type="dxa"/>
          <w:trHeight w:val="1567"/>
        </w:trPr>
        <w:tc>
          <w:tcPr>
            <w:tcW w:w="709" w:type="dxa"/>
          </w:tcPr>
          <w:p w14:paraId="77DA9A5A" w14:textId="77777777" w:rsidR="00BC2DA0" w:rsidRDefault="00BC2DA0" w:rsidP="008202E3">
            <w:pPr>
              <w:tabs>
                <w:tab w:val="left" w:pos="0"/>
              </w:tabs>
              <w:jc w:val="center"/>
            </w:pPr>
            <w:r>
              <w:t>16</w:t>
            </w:r>
          </w:p>
        </w:tc>
        <w:tc>
          <w:tcPr>
            <w:tcW w:w="2297" w:type="dxa"/>
            <w:tcBorders>
              <w:top w:val="single" w:sz="2" w:space="0" w:color="000001"/>
              <w:left w:val="single" w:sz="2" w:space="0" w:color="000001"/>
              <w:bottom w:val="single" w:sz="2" w:space="0" w:color="000001"/>
            </w:tcBorders>
            <w:shd w:val="clear" w:color="auto" w:fill="auto"/>
          </w:tcPr>
          <w:p w14:paraId="18605773" w14:textId="77777777" w:rsidR="00BC2DA0" w:rsidRPr="00466275" w:rsidRDefault="00BC2DA0" w:rsidP="008202E3">
            <w:pPr>
              <w:pStyle w:val="af5"/>
            </w:pPr>
            <w:r w:rsidRPr="00E13B97">
              <w:t>Основное мероприятие 3.1. Проведение мониторинга наркоситуации и работы по организации профилактики наркомании в Белокалитвинском районе</w:t>
            </w:r>
          </w:p>
        </w:tc>
        <w:tc>
          <w:tcPr>
            <w:tcW w:w="2268" w:type="dxa"/>
            <w:tcBorders>
              <w:top w:val="single" w:sz="2" w:space="0" w:color="000001"/>
              <w:left w:val="single" w:sz="2" w:space="0" w:color="000001"/>
              <w:bottom w:val="single" w:sz="2" w:space="0" w:color="000001"/>
            </w:tcBorders>
            <w:shd w:val="clear" w:color="auto" w:fill="auto"/>
          </w:tcPr>
          <w:p w14:paraId="430787DB" w14:textId="77777777" w:rsidR="00BC2DA0" w:rsidRDefault="00BC2DA0" w:rsidP="008202E3">
            <w:pPr>
              <w:pStyle w:val="af5"/>
              <w:jc w:val="center"/>
            </w:pPr>
            <w:r w:rsidRPr="000B4F53">
              <w:t>Мирская М.В.</w:t>
            </w:r>
            <w:r>
              <w:t xml:space="preserve"> –з</w:t>
            </w:r>
            <w:r w:rsidRPr="00E13C28">
              <w:t xml:space="preserve">аместитель главы Администрации </w:t>
            </w:r>
          </w:p>
        </w:tc>
        <w:tc>
          <w:tcPr>
            <w:tcW w:w="992" w:type="dxa"/>
            <w:tcBorders>
              <w:top w:val="single" w:sz="2" w:space="0" w:color="000001"/>
              <w:left w:val="single" w:sz="2" w:space="0" w:color="000001"/>
              <w:bottom w:val="single" w:sz="2" w:space="0" w:color="000001"/>
            </w:tcBorders>
            <w:shd w:val="clear" w:color="auto" w:fill="auto"/>
          </w:tcPr>
          <w:p w14:paraId="12F3B56D" w14:textId="77777777" w:rsidR="00BC2DA0" w:rsidRPr="00842E7D" w:rsidRDefault="00BC2DA0" w:rsidP="008202E3">
            <w:pPr>
              <w:pStyle w:val="af5"/>
            </w:pPr>
            <w:r w:rsidRPr="00ED0708">
              <w:t>Январь</w:t>
            </w:r>
          </w:p>
        </w:tc>
        <w:tc>
          <w:tcPr>
            <w:tcW w:w="1276" w:type="dxa"/>
          </w:tcPr>
          <w:p w14:paraId="2A83DA69"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1F5EB062" w14:textId="77777777" w:rsidR="00BC2DA0" w:rsidRPr="00842E7D" w:rsidRDefault="00BC2DA0" w:rsidP="008202E3">
            <w:pPr>
              <w:pStyle w:val="af5"/>
            </w:pPr>
            <w:r w:rsidRPr="00ED0708">
              <w:t>Январь</w:t>
            </w:r>
          </w:p>
        </w:tc>
        <w:tc>
          <w:tcPr>
            <w:tcW w:w="1275" w:type="dxa"/>
          </w:tcPr>
          <w:p w14:paraId="0EA168F6"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6144522C" w14:textId="77777777" w:rsidR="00BC2DA0" w:rsidRPr="008B05A3" w:rsidRDefault="00BC2DA0" w:rsidP="008202E3">
            <w:pPr>
              <w:pStyle w:val="af5"/>
            </w:pPr>
            <w:r w:rsidRPr="008B05A3">
              <w:t>формирование эффективной муниципальной политики на территории Белокалитвинского района в сфере противодействия незаконному обороту наркоти</w:t>
            </w:r>
            <w:r w:rsidRPr="008B05A3">
              <w:softHyphen/>
              <w:t xml:space="preserve">ческих средств, психотропных веществ и профилактики наркомании </w:t>
            </w:r>
          </w:p>
          <w:p w14:paraId="151153A7" w14:textId="0F195CFE" w:rsidR="00BC2DA0" w:rsidRPr="00842E7D" w:rsidRDefault="00BC2DA0" w:rsidP="008202E3">
            <w:pPr>
              <w:pStyle w:val="af5"/>
            </w:pPr>
            <w:r w:rsidRPr="008B05A3">
              <w:lastRenderedPageBreak/>
              <w:t>на основе периодического уточнения реальной наркоситуации</w:t>
            </w:r>
            <w:r w:rsidR="00D74891">
              <w:t>.</w:t>
            </w:r>
          </w:p>
        </w:tc>
        <w:tc>
          <w:tcPr>
            <w:tcW w:w="2126" w:type="dxa"/>
          </w:tcPr>
          <w:p w14:paraId="54C2F633" w14:textId="77777777" w:rsidR="00BC2DA0" w:rsidRPr="008B05A3" w:rsidRDefault="00BC2DA0" w:rsidP="008202E3">
            <w:pPr>
              <w:tabs>
                <w:tab w:val="left" w:pos="0"/>
              </w:tabs>
              <w:rPr>
                <w:color w:val="000000"/>
              </w:rPr>
            </w:pPr>
            <w:r w:rsidRPr="008B05A3">
              <w:rPr>
                <w:color w:val="000000"/>
              </w:rPr>
              <w:lastRenderedPageBreak/>
              <w:t>формирование эффективной муниципальной политики на территории Белокалитвинского района в сфере противодействия незаконному обороту наркоти</w:t>
            </w:r>
            <w:r w:rsidRPr="008B05A3">
              <w:rPr>
                <w:color w:val="000000"/>
              </w:rPr>
              <w:softHyphen/>
              <w:t xml:space="preserve">ческих средств, психотропных веществ и профилактики наркомании </w:t>
            </w:r>
          </w:p>
          <w:p w14:paraId="566BD5C6" w14:textId="354E121B" w:rsidR="00BC2DA0" w:rsidRDefault="00BC2DA0" w:rsidP="008202E3">
            <w:pPr>
              <w:tabs>
                <w:tab w:val="left" w:pos="0"/>
              </w:tabs>
              <w:rPr>
                <w:color w:val="000000"/>
              </w:rPr>
            </w:pPr>
            <w:r w:rsidRPr="008B05A3">
              <w:rPr>
                <w:color w:val="000000"/>
              </w:rPr>
              <w:lastRenderedPageBreak/>
              <w:t>на основе периодического уточнения реальной наркоситуации</w:t>
            </w:r>
            <w:r w:rsidR="00D74891">
              <w:rPr>
                <w:color w:val="000000"/>
              </w:rPr>
              <w:t>.</w:t>
            </w:r>
          </w:p>
        </w:tc>
        <w:tc>
          <w:tcPr>
            <w:tcW w:w="1276" w:type="dxa"/>
          </w:tcPr>
          <w:p w14:paraId="01F4DF34" w14:textId="77777777" w:rsidR="00BC2DA0" w:rsidRDefault="00BC2DA0" w:rsidP="008202E3">
            <w:pPr>
              <w:tabs>
                <w:tab w:val="left" w:pos="0"/>
              </w:tabs>
              <w:jc w:val="center"/>
            </w:pPr>
          </w:p>
        </w:tc>
      </w:tr>
      <w:tr w:rsidR="00BC2DA0" w:rsidRPr="00AA15C8" w14:paraId="64AD1F97" w14:textId="77777777" w:rsidTr="00D74891">
        <w:trPr>
          <w:gridAfter w:val="1"/>
          <w:wAfter w:w="9" w:type="dxa"/>
          <w:trHeight w:val="2110"/>
        </w:trPr>
        <w:tc>
          <w:tcPr>
            <w:tcW w:w="709" w:type="dxa"/>
          </w:tcPr>
          <w:p w14:paraId="31B06799" w14:textId="77777777" w:rsidR="00BC2DA0" w:rsidRDefault="00BC2DA0" w:rsidP="008202E3">
            <w:pPr>
              <w:tabs>
                <w:tab w:val="left" w:pos="0"/>
              </w:tabs>
              <w:jc w:val="center"/>
            </w:pPr>
            <w:r>
              <w:t>17</w:t>
            </w:r>
          </w:p>
        </w:tc>
        <w:tc>
          <w:tcPr>
            <w:tcW w:w="2297" w:type="dxa"/>
            <w:tcBorders>
              <w:top w:val="single" w:sz="2" w:space="0" w:color="000001"/>
              <w:left w:val="single" w:sz="2" w:space="0" w:color="000001"/>
              <w:bottom w:val="single" w:sz="2" w:space="0" w:color="000001"/>
            </w:tcBorders>
            <w:shd w:val="clear" w:color="auto" w:fill="auto"/>
          </w:tcPr>
          <w:p w14:paraId="578317F8" w14:textId="77777777" w:rsidR="00BC2DA0" w:rsidRPr="00842E7D" w:rsidRDefault="00BC2DA0" w:rsidP="008202E3">
            <w:pPr>
              <w:pStyle w:val="af5"/>
            </w:pPr>
            <w:r w:rsidRPr="00466275">
              <w:t>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tc>
        <w:tc>
          <w:tcPr>
            <w:tcW w:w="2268" w:type="dxa"/>
            <w:tcBorders>
              <w:top w:val="single" w:sz="2" w:space="0" w:color="000001"/>
              <w:left w:val="single" w:sz="2" w:space="0" w:color="000001"/>
              <w:bottom w:val="single" w:sz="2" w:space="0" w:color="000001"/>
            </w:tcBorders>
            <w:shd w:val="clear" w:color="auto" w:fill="auto"/>
          </w:tcPr>
          <w:p w14:paraId="5B3B788F" w14:textId="77777777" w:rsidR="00BC2DA0" w:rsidRPr="00842E7D" w:rsidRDefault="00BC2DA0" w:rsidP="008202E3">
            <w:pPr>
              <w:pStyle w:val="af5"/>
              <w:jc w:val="center"/>
            </w:pPr>
            <w:proofErr w:type="spellStart"/>
            <w:r>
              <w:t>Гудикова</w:t>
            </w:r>
            <w:proofErr w:type="spellEnd"/>
            <w:r>
              <w:t xml:space="preserve"> Е.В. - главный специалист службы по </w:t>
            </w:r>
            <w:r w:rsidRPr="00842E7D">
              <w:t>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138CDC45" w14:textId="77777777" w:rsidR="00BC2DA0" w:rsidRPr="00842E7D" w:rsidRDefault="00BC2DA0" w:rsidP="008202E3">
            <w:pPr>
              <w:pStyle w:val="af5"/>
            </w:pPr>
            <w:r w:rsidRPr="00ED0708">
              <w:t>Январь</w:t>
            </w:r>
          </w:p>
        </w:tc>
        <w:tc>
          <w:tcPr>
            <w:tcW w:w="1276" w:type="dxa"/>
          </w:tcPr>
          <w:p w14:paraId="1DEB0023"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B70F39D" w14:textId="77777777" w:rsidR="00BC2DA0" w:rsidRPr="00842E7D" w:rsidRDefault="00BC2DA0" w:rsidP="008202E3">
            <w:pPr>
              <w:pStyle w:val="af5"/>
            </w:pPr>
            <w:r w:rsidRPr="00ED0708">
              <w:t>Январь</w:t>
            </w:r>
          </w:p>
        </w:tc>
        <w:tc>
          <w:tcPr>
            <w:tcW w:w="1275" w:type="dxa"/>
          </w:tcPr>
          <w:p w14:paraId="173EB105"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5B19BE45" w14:textId="77777777" w:rsidR="00BC2DA0" w:rsidRPr="00842E7D" w:rsidRDefault="00BC2DA0" w:rsidP="008202E3">
            <w:pPr>
              <w:pStyle w:val="af5"/>
            </w:pPr>
            <w:r w:rsidRPr="00842E7D">
              <w:t>Разработка предложений по внедрению новых практик по улучшению наркоситуации в районе</w:t>
            </w:r>
          </w:p>
        </w:tc>
        <w:tc>
          <w:tcPr>
            <w:tcW w:w="2126" w:type="dxa"/>
            <w:tcBorders>
              <w:bottom w:val="single" w:sz="4" w:space="0" w:color="auto"/>
            </w:tcBorders>
          </w:tcPr>
          <w:p w14:paraId="05A5326A" w14:textId="77777777" w:rsidR="00BC2DA0" w:rsidRDefault="00BC2DA0" w:rsidP="008202E3">
            <w:pPr>
              <w:tabs>
                <w:tab w:val="left" w:pos="0"/>
              </w:tabs>
              <w:rPr>
                <w:color w:val="000000"/>
              </w:rPr>
            </w:pPr>
            <w:r w:rsidRPr="00842E7D">
              <w:t>Разработка предложений по внедрению новых практик по улучшению наркоситуации в районе</w:t>
            </w:r>
          </w:p>
        </w:tc>
        <w:tc>
          <w:tcPr>
            <w:tcW w:w="1276" w:type="dxa"/>
          </w:tcPr>
          <w:p w14:paraId="2D8BBBB7" w14:textId="77777777" w:rsidR="00BC2DA0" w:rsidRDefault="00BC2DA0" w:rsidP="008202E3">
            <w:pPr>
              <w:tabs>
                <w:tab w:val="left" w:pos="0"/>
              </w:tabs>
              <w:jc w:val="center"/>
            </w:pPr>
          </w:p>
        </w:tc>
      </w:tr>
      <w:tr w:rsidR="00BC2DA0" w:rsidRPr="00AA15C8" w14:paraId="2DCFEB71" w14:textId="77777777" w:rsidTr="00D74891">
        <w:trPr>
          <w:gridAfter w:val="1"/>
          <w:wAfter w:w="9" w:type="dxa"/>
          <w:trHeight w:val="858"/>
        </w:trPr>
        <w:tc>
          <w:tcPr>
            <w:tcW w:w="709" w:type="dxa"/>
          </w:tcPr>
          <w:p w14:paraId="60A1C1F7" w14:textId="77777777" w:rsidR="00BC2DA0" w:rsidRDefault="00BC2DA0" w:rsidP="008202E3">
            <w:pPr>
              <w:tabs>
                <w:tab w:val="left" w:pos="0"/>
              </w:tabs>
              <w:jc w:val="center"/>
            </w:pPr>
            <w:r>
              <w:t>18</w:t>
            </w:r>
          </w:p>
        </w:tc>
        <w:tc>
          <w:tcPr>
            <w:tcW w:w="2297" w:type="dxa"/>
            <w:tcBorders>
              <w:top w:val="single" w:sz="2" w:space="0" w:color="000001"/>
              <w:left w:val="single" w:sz="2" w:space="0" w:color="000001"/>
              <w:bottom w:val="single" w:sz="2" w:space="0" w:color="000001"/>
            </w:tcBorders>
            <w:shd w:val="clear" w:color="auto" w:fill="auto"/>
          </w:tcPr>
          <w:p w14:paraId="389AFFF7" w14:textId="77777777" w:rsidR="00BC2DA0" w:rsidRPr="008D4401" w:rsidRDefault="00BC2DA0" w:rsidP="008202E3">
            <w:pPr>
              <w:pStyle w:val="af5"/>
            </w:pPr>
            <w:r w:rsidRPr="008D4401">
              <w:t xml:space="preserve">Основное мероприятие 3.3. </w:t>
            </w:r>
          </w:p>
          <w:p w14:paraId="2D5A7B67" w14:textId="77777777" w:rsidR="00BC2DA0" w:rsidRPr="00466275" w:rsidRDefault="00BC2DA0" w:rsidP="008202E3">
            <w:pPr>
              <w:pStyle w:val="af5"/>
            </w:pPr>
            <w:r w:rsidRPr="008D4401">
              <w:t xml:space="preserve">Обучение представителей волонтерского антинаркотического движения и общественных объединений, занимающихся профилактикой наркомании, методам и формам </w:t>
            </w:r>
            <w:r w:rsidRPr="008D4401">
              <w:lastRenderedPageBreak/>
              <w:t>ведения профилактической работы</w:t>
            </w:r>
          </w:p>
        </w:tc>
        <w:tc>
          <w:tcPr>
            <w:tcW w:w="2268" w:type="dxa"/>
            <w:tcBorders>
              <w:top w:val="single" w:sz="2" w:space="0" w:color="000001"/>
              <w:left w:val="single" w:sz="2" w:space="0" w:color="000001"/>
              <w:bottom w:val="single" w:sz="2" w:space="0" w:color="000001"/>
            </w:tcBorders>
            <w:shd w:val="clear" w:color="auto" w:fill="auto"/>
          </w:tcPr>
          <w:p w14:paraId="033CDBA3" w14:textId="77777777" w:rsidR="00BC2DA0" w:rsidRPr="00842E7D" w:rsidRDefault="00BC2DA0" w:rsidP="008202E3">
            <w:pPr>
              <w:pStyle w:val="af5"/>
              <w:jc w:val="center"/>
            </w:pPr>
            <w:proofErr w:type="spellStart"/>
            <w:r w:rsidRPr="00EA1467">
              <w:lastRenderedPageBreak/>
              <w:t>Гудикова</w:t>
            </w:r>
            <w:proofErr w:type="spellEnd"/>
            <w:r w:rsidRPr="00EA1467">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50C2BF0D" w14:textId="77777777" w:rsidR="00BC2DA0" w:rsidRPr="00842E7D" w:rsidRDefault="00BC2DA0" w:rsidP="008202E3">
            <w:pPr>
              <w:pStyle w:val="af5"/>
            </w:pPr>
            <w:r w:rsidRPr="00ED0708">
              <w:t>Январь</w:t>
            </w:r>
          </w:p>
        </w:tc>
        <w:tc>
          <w:tcPr>
            <w:tcW w:w="1276" w:type="dxa"/>
          </w:tcPr>
          <w:p w14:paraId="5A283076"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2D80E6F" w14:textId="77777777" w:rsidR="00BC2DA0" w:rsidRPr="00842E7D" w:rsidRDefault="00BC2DA0" w:rsidP="008202E3">
            <w:pPr>
              <w:pStyle w:val="af5"/>
            </w:pPr>
            <w:r w:rsidRPr="00ED0708">
              <w:t>Январь</w:t>
            </w:r>
          </w:p>
        </w:tc>
        <w:tc>
          <w:tcPr>
            <w:tcW w:w="1275" w:type="dxa"/>
          </w:tcPr>
          <w:p w14:paraId="45AEA3EC"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57D36847" w14:textId="77777777" w:rsidR="00BC2DA0" w:rsidRPr="00842E7D" w:rsidRDefault="00BC2DA0" w:rsidP="008202E3">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2126" w:type="dxa"/>
            <w:tcBorders>
              <w:top w:val="single" w:sz="4" w:space="0" w:color="auto"/>
              <w:left w:val="single" w:sz="2" w:space="0" w:color="000001"/>
              <w:bottom w:val="single" w:sz="4" w:space="0" w:color="auto"/>
            </w:tcBorders>
            <w:shd w:val="clear" w:color="auto" w:fill="auto"/>
          </w:tcPr>
          <w:p w14:paraId="645459F0" w14:textId="77777777" w:rsidR="00BC2DA0" w:rsidRPr="00842E7D" w:rsidRDefault="00BC2DA0" w:rsidP="008202E3">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1276" w:type="dxa"/>
          </w:tcPr>
          <w:p w14:paraId="130B267B" w14:textId="77777777" w:rsidR="00BC2DA0" w:rsidRDefault="00BC2DA0" w:rsidP="008202E3">
            <w:pPr>
              <w:tabs>
                <w:tab w:val="left" w:pos="0"/>
              </w:tabs>
              <w:jc w:val="center"/>
            </w:pPr>
          </w:p>
        </w:tc>
      </w:tr>
      <w:tr w:rsidR="00BC2DA0" w:rsidRPr="00AA15C8" w14:paraId="31C3D597" w14:textId="77777777" w:rsidTr="00D74891">
        <w:trPr>
          <w:gridAfter w:val="1"/>
          <w:wAfter w:w="9" w:type="dxa"/>
          <w:trHeight w:val="2110"/>
        </w:trPr>
        <w:tc>
          <w:tcPr>
            <w:tcW w:w="709" w:type="dxa"/>
          </w:tcPr>
          <w:p w14:paraId="1C880EB7" w14:textId="77777777" w:rsidR="00BC2DA0" w:rsidRDefault="00BC2DA0" w:rsidP="008202E3">
            <w:pPr>
              <w:tabs>
                <w:tab w:val="left" w:pos="0"/>
              </w:tabs>
              <w:jc w:val="center"/>
            </w:pPr>
            <w:r>
              <w:t>19</w:t>
            </w:r>
          </w:p>
        </w:tc>
        <w:tc>
          <w:tcPr>
            <w:tcW w:w="2297" w:type="dxa"/>
            <w:tcBorders>
              <w:top w:val="single" w:sz="2" w:space="0" w:color="000001"/>
              <w:left w:val="single" w:sz="2" w:space="0" w:color="000001"/>
              <w:bottom w:val="single" w:sz="2" w:space="0" w:color="000001"/>
            </w:tcBorders>
            <w:shd w:val="clear" w:color="auto" w:fill="auto"/>
          </w:tcPr>
          <w:p w14:paraId="2AA952F5" w14:textId="77777777" w:rsidR="00BC2DA0" w:rsidRPr="00466275" w:rsidRDefault="00BC2DA0" w:rsidP="008202E3">
            <w:pPr>
              <w:pStyle w:val="af5"/>
            </w:pPr>
            <w:r w:rsidRPr="00466275">
              <w:t>Основное мероприятие 3.4.</w:t>
            </w:r>
          </w:p>
          <w:p w14:paraId="3CE037A1" w14:textId="77777777" w:rsidR="00BC2DA0" w:rsidRPr="00466275" w:rsidRDefault="00BC2DA0" w:rsidP="008202E3">
            <w:pPr>
              <w:pStyle w:val="af5"/>
            </w:pPr>
            <w:r w:rsidRPr="008D4401">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268" w:type="dxa"/>
            <w:tcBorders>
              <w:top w:val="single" w:sz="2" w:space="0" w:color="000001"/>
              <w:left w:val="single" w:sz="2" w:space="0" w:color="000001"/>
              <w:bottom w:val="single" w:sz="2" w:space="0" w:color="000001"/>
            </w:tcBorders>
            <w:shd w:val="clear" w:color="auto" w:fill="auto"/>
          </w:tcPr>
          <w:p w14:paraId="00C2DEEE" w14:textId="77777777" w:rsidR="00BC2DA0" w:rsidRPr="00842E7D" w:rsidRDefault="00BC2DA0" w:rsidP="008202E3">
            <w:pPr>
              <w:pStyle w:val="af5"/>
              <w:jc w:val="center"/>
            </w:pPr>
            <w:proofErr w:type="spellStart"/>
            <w:r w:rsidRPr="00EA1467">
              <w:t>Гудикова</w:t>
            </w:r>
            <w:proofErr w:type="spellEnd"/>
            <w:r w:rsidRPr="00EA1467">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4EEEEFDB" w14:textId="77777777" w:rsidR="00BC2DA0" w:rsidRPr="00842E7D" w:rsidRDefault="00BC2DA0" w:rsidP="008202E3">
            <w:pPr>
              <w:pStyle w:val="af5"/>
            </w:pPr>
            <w:r w:rsidRPr="00ED0708">
              <w:t>Январь</w:t>
            </w:r>
          </w:p>
        </w:tc>
        <w:tc>
          <w:tcPr>
            <w:tcW w:w="1276" w:type="dxa"/>
          </w:tcPr>
          <w:p w14:paraId="3F748285"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73C00513" w14:textId="77777777" w:rsidR="00BC2DA0" w:rsidRPr="00842E7D" w:rsidRDefault="00BC2DA0" w:rsidP="008202E3">
            <w:pPr>
              <w:pStyle w:val="af5"/>
            </w:pPr>
            <w:r w:rsidRPr="00ED0708">
              <w:t>Январь</w:t>
            </w:r>
          </w:p>
        </w:tc>
        <w:tc>
          <w:tcPr>
            <w:tcW w:w="1275" w:type="dxa"/>
          </w:tcPr>
          <w:p w14:paraId="288FA529"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29BFE818" w14:textId="77777777" w:rsidR="00BC2DA0" w:rsidRDefault="00BC2DA0" w:rsidP="008202E3">
            <w:pPr>
              <w:pStyle w:val="af5"/>
            </w:pPr>
            <w:r w:rsidRPr="00405FD8">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126" w:type="dxa"/>
            <w:tcBorders>
              <w:top w:val="single" w:sz="4" w:space="0" w:color="auto"/>
            </w:tcBorders>
          </w:tcPr>
          <w:p w14:paraId="42379E29" w14:textId="77777777" w:rsidR="00BC2DA0" w:rsidRDefault="00BC2DA0" w:rsidP="008202E3">
            <w:pPr>
              <w:tabs>
                <w:tab w:val="left" w:pos="0"/>
              </w:tabs>
              <w:rPr>
                <w:color w:val="000000"/>
              </w:rPr>
            </w:pPr>
            <w:r w:rsidRPr="00405FD8">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276" w:type="dxa"/>
          </w:tcPr>
          <w:p w14:paraId="6ABB62A2" w14:textId="77777777" w:rsidR="00BC2DA0" w:rsidRDefault="00BC2DA0" w:rsidP="008202E3">
            <w:pPr>
              <w:tabs>
                <w:tab w:val="left" w:pos="0"/>
              </w:tabs>
              <w:jc w:val="center"/>
            </w:pPr>
          </w:p>
        </w:tc>
      </w:tr>
      <w:tr w:rsidR="00BC2DA0" w:rsidRPr="00AA15C8" w14:paraId="0BBDAAD6" w14:textId="77777777" w:rsidTr="00D74891">
        <w:trPr>
          <w:gridAfter w:val="1"/>
          <w:wAfter w:w="9" w:type="dxa"/>
          <w:trHeight w:val="2110"/>
        </w:trPr>
        <w:tc>
          <w:tcPr>
            <w:tcW w:w="709" w:type="dxa"/>
          </w:tcPr>
          <w:p w14:paraId="40E5DB8B" w14:textId="77777777" w:rsidR="00BC2DA0" w:rsidRDefault="00BC2DA0" w:rsidP="008202E3">
            <w:pPr>
              <w:tabs>
                <w:tab w:val="left" w:pos="0"/>
              </w:tabs>
              <w:jc w:val="center"/>
            </w:pPr>
            <w:r>
              <w:t>20</w:t>
            </w:r>
          </w:p>
        </w:tc>
        <w:tc>
          <w:tcPr>
            <w:tcW w:w="2297" w:type="dxa"/>
            <w:tcBorders>
              <w:top w:val="single" w:sz="2" w:space="0" w:color="000001"/>
              <w:left w:val="single" w:sz="2" w:space="0" w:color="000001"/>
              <w:bottom w:val="single" w:sz="2" w:space="0" w:color="000001"/>
            </w:tcBorders>
            <w:shd w:val="clear" w:color="auto" w:fill="auto"/>
          </w:tcPr>
          <w:p w14:paraId="4D244D98" w14:textId="77777777" w:rsidR="00BC2DA0" w:rsidRPr="00466275" w:rsidRDefault="00BC2DA0" w:rsidP="008202E3">
            <w:pPr>
              <w:pStyle w:val="af5"/>
            </w:pPr>
            <w:r w:rsidRPr="00405FD8">
              <w:t xml:space="preserve">Основное мероприятие 3.5. </w:t>
            </w:r>
            <w:r w:rsidRPr="00CD5511">
              <w:t>Проведение спартакиады для подростков, оказавшихся в сложной жизненной ситуации «Здоровый выбор»</w:t>
            </w:r>
          </w:p>
        </w:tc>
        <w:tc>
          <w:tcPr>
            <w:tcW w:w="2268" w:type="dxa"/>
            <w:tcBorders>
              <w:top w:val="single" w:sz="2" w:space="0" w:color="000001"/>
              <w:left w:val="single" w:sz="2" w:space="0" w:color="000001"/>
              <w:bottom w:val="single" w:sz="2" w:space="0" w:color="000001"/>
            </w:tcBorders>
            <w:shd w:val="clear" w:color="auto" w:fill="auto"/>
          </w:tcPr>
          <w:p w14:paraId="04C1A1DB" w14:textId="77777777" w:rsidR="00BC2DA0" w:rsidRPr="00842E7D" w:rsidRDefault="00BC2DA0" w:rsidP="008202E3">
            <w:pPr>
              <w:pStyle w:val="af5"/>
              <w:jc w:val="center"/>
            </w:pPr>
            <w:proofErr w:type="spellStart"/>
            <w:r w:rsidRPr="00EA1467">
              <w:t>Гудикова</w:t>
            </w:r>
            <w:proofErr w:type="spellEnd"/>
            <w:r w:rsidRPr="00EA1467">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136AF5AD" w14:textId="77777777" w:rsidR="00BC2DA0" w:rsidRPr="00842E7D" w:rsidRDefault="00BC2DA0" w:rsidP="008202E3">
            <w:pPr>
              <w:pStyle w:val="af5"/>
            </w:pPr>
            <w:r w:rsidRPr="00ED0708">
              <w:t>Январь</w:t>
            </w:r>
          </w:p>
        </w:tc>
        <w:tc>
          <w:tcPr>
            <w:tcW w:w="1276" w:type="dxa"/>
          </w:tcPr>
          <w:p w14:paraId="095F9A49"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33AE8AFB" w14:textId="77777777" w:rsidR="00BC2DA0" w:rsidRPr="00842E7D" w:rsidRDefault="00BC2DA0" w:rsidP="008202E3">
            <w:pPr>
              <w:pStyle w:val="af5"/>
            </w:pPr>
            <w:r w:rsidRPr="00ED0708">
              <w:t>Январь</w:t>
            </w:r>
          </w:p>
        </w:tc>
        <w:tc>
          <w:tcPr>
            <w:tcW w:w="1275" w:type="dxa"/>
          </w:tcPr>
          <w:p w14:paraId="4A169C52"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6077C729" w14:textId="77777777" w:rsidR="00BC2DA0" w:rsidRDefault="00BC2DA0" w:rsidP="008202E3">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2126" w:type="dxa"/>
          </w:tcPr>
          <w:p w14:paraId="6E2053C5" w14:textId="77777777" w:rsidR="00BC2DA0" w:rsidRDefault="00BC2DA0" w:rsidP="008202E3">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276" w:type="dxa"/>
          </w:tcPr>
          <w:p w14:paraId="693AB1A3" w14:textId="77777777" w:rsidR="00BC2DA0" w:rsidRDefault="00BC2DA0" w:rsidP="008202E3">
            <w:pPr>
              <w:tabs>
                <w:tab w:val="left" w:pos="0"/>
              </w:tabs>
              <w:jc w:val="center"/>
            </w:pPr>
          </w:p>
        </w:tc>
      </w:tr>
      <w:tr w:rsidR="00BC2DA0" w:rsidRPr="00AA15C8" w14:paraId="4317BA65" w14:textId="77777777" w:rsidTr="00D74891">
        <w:trPr>
          <w:gridAfter w:val="1"/>
          <w:wAfter w:w="9" w:type="dxa"/>
          <w:trHeight w:val="858"/>
        </w:trPr>
        <w:tc>
          <w:tcPr>
            <w:tcW w:w="709" w:type="dxa"/>
          </w:tcPr>
          <w:p w14:paraId="064F8772" w14:textId="77777777" w:rsidR="00BC2DA0" w:rsidRDefault="00BC2DA0" w:rsidP="008202E3">
            <w:pPr>
              <w:tabs>
                <w:tab w:val="left" w:pos="0"/>
              </w:tabs>
              <w:jc w:val="center"/>
            </w:pPr>
            <w:r>
              <w:t>21</w:t>
            </w:r>
          </w:p>
        </w:tc>
        <w:tc>
          <w:tcPr>
            <w:tcW w:w="2297" w:type="dxa"/>
            <w:tcBorders>
              <w:top w:val="single" w:sz="2" w:space="0" w:color="000001"/>
              <w:left w:val="single" w:sz="2" w:space="0" w:color="000001"/>
              <w:bottom w:val="single" w:sz="2" w:space="0" w:color="000001"/>
            </w:tcBorders>
            <w:shd w:val="clear" w:color="auto" w:fill="auto"/>
          </w:tcPr>
          <w:p w14:paraId="340BE0A1" w14:textId="77777777" w:rsidR="00BC2DA0" w:rsidRPr="00CD5511" w:rsidRDefault="00BC2DA0" w:rsidP="008202E3">
            <w:pPr>
              <w:pStyle w:val="af5"/>
            </w:pPr>
            <w:r w:rsidRPr="00405FD8">
              <w:t xml:space="preserve">Основное мероприятие 3.6. </w:t>
            </w:r>
            <w:r w:rsidRPr="00CD5511">
              <w:t xml:space="preserve">Подведение итогов районного Фестиваля молодежного творчества </w:t>
            </w:r>
            <w:r w:rsidRPr="00CD5511">
              <w:lastRenderedPageBreak/>
              <w:t>«Донской земле- здоровое поколение»</w:t>
            </w:r>
          </w:p>
          <w:p w14:paraId="46B54D84" w14:textId="77777777" w:rsidR="00BC2DA0" w:rsidRPr="00405FD8" w:rsidRDefault="00BC2DA0" w:rsidP="008202E3">
            <w:pPr>
              <w:pStyle w:val="af5"/>
            </w:pPr>
          </w:p>
        </w:tc>
        <w:tc>
          <w:tcPr>
            <w:tcW w:w="2268" w:type="dxa"/>
            <w:tcBorders>
              <w:top w:val="single" w:sz="2" w:space="0" w:color="000001"/>
              <w:left w:val="single" w:sz="2" w:space="0" w:color="000001"/>
              <w:bottom w:val="single" w:sz="2" w:space="0" w:color="000001"/>
            </w:tcBorders>
            <w:shd w:val="clear" w:color="auto" w:fill="auto"/>
          </w:tcPr>
          <w:p w14:paraId="346B904E" w14:textId="77777777" w:rsidR="00BC2DA0" w:rsidRPr="00842E7D" w:rsidRDefault="00BC2DA0" w:rsidP="008202E3">
            <w:pPr>
              <w:pStyle w:val="af5"/>
              <w:jc w:val="center"/>
            </w:pPr>
            <w:proofErr w:type="spellStart"/>
            <w:r w:rsidRPr="00EA1467">
              <w:lastRenderedPageBreak/>
              <w:t>Гудикова</w:t>
            </w:r>
            <w:proofErr w:type="spellEnd"/>
            <w:r w:rsidRPr="00EA1467">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1D8BC187" w14:textId="77777777" w:rsidR="00BC2DA0" w:rsidRPr="00842E7D" w:rsidRDefault="00BC2DA0" w:rsidP="008202E3">
            <w:pPr>
              <w:pStyle w:val="af5"/>
            </w:pPr>
            <w:r w:rsidRPr="00ED0708">
              <w:t>Январь</w:t>
            </w:r>
          </w:p>
        </w:tc>
        <w:tc>
          <w:tcPr>
            <w:tcW w:w="1276" w:type="dxa"/>
          </w:tcPr>
          <w:p w14:paraId="158C0C92"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38CAFD2E" w14:textId="77777777" w:rsidR="00BC2DA0" w:rsidRPr="00842E7D" w:rsidRDefault="00BC2DA0" w:rsidP="008202E3">
            <w:pPr>
              <w:pStyle w:val="af5"/>
            </w:pPr>
            <w:r w:rsidRPr="00ED0708">
              <w:t>Январь</w:t>
            </w:r>
          </w:p>
        </w:tc>
        <w:tc>
          <w:tcPr>
            <w:tcW w:w="1275" w:type="dxa"/>
          </w:tcPr>
          <w:p w14:paraId="5E5F93C4"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13B4C00A" w14:textId="77777777" w:rsidR="00BC2DA0" w:rsidRPr="00842E7D" w:rsidRDefault="00BC2DA0" w:rsidP="008202E3">
            <w:pPr>
              <w:suppressLineNumbers/>
              <w:jc w:val="both"/>
              <w:rPr>
                <w:kern w:val="1"/>
              </w:rPr>
            </w:pPr>
            <w:r w:rsidRPr="00842E7D">
              <w:rPr>
                <w:kern w:val="1"/>
              </w:rPr>
              <w:t>Участие в итоговом мероприятии не менее 20 творческих коллективов и индивидуальных исполнителей</w:t>
            </w:r>
          </w:p>
        </w:tc>
        <w:tc>
          <w:tcPr>
            <w:tcW w:w="2126" w:type="dxa"/>
          </w:tcPr>
          <w:p w14:paraId="18380073" w14:textId="77777777" w:rsidR="00BC2DA0" w:rsidRDefault="00BC2DA0" w:rsidP="008202E3">
            <w:pPr>
              <w:tabs>
                <w:tab w:val="left" w:pos="0"/>
              </w:tabs>
              <w:rPr>
                <w:color w:val="000000"/>
              </w:rPr>
            </w:pPr>
            <w:r w:rsidRPr="00842E7D">
              <w:rPr>
                <w:kern w:val="1"/>
              </w:rPr>
              <w:t xml:space="preserve">Участие в итоговом мероприятии </w:t>
            </w:r>
            <w:r>
              <w:rPr>
                <w:kern w:val="1"/>
              </w:rPr>
              <w:t>более</w:t>
            </w:r>
            <w:r w:rsidRPr="00842E7D">
              <w:rPr>
                <w:kern w:val="1"/>
              </w:rPr>
              <w:t xml:space="preserve"> 20 творческих коллективов и </w:t>
            </w:r>
            <w:r w:rsidRPr="00842E7D">
              <w:rPr>
                <w:kern w:val="1"/>
              </w:rPr>
              <w:lastRenderedPageBreak/>
              <w:t>индивидуальных исполнителей</w:t>
            </w:r>
          </w:p>
        </w:tc>
        <w:tc>
          <w:tcPr>
            <w:tcW w:w="1276" w:type="dxa"/>
          </w:tcPr>
          <w:p w14:paraId="3775F3D3" w14:textId="77777777" w:rsidR="00BC2DA0" w:rsidRDefault="00BC2DA0" w:rsidP="008202E3">
            <w:pPr>
              <w:tabs>
                <w:tab w:val="left" w:pos="0"/>
              </w:tabs>
              <w:jc w:val="center"/>
            </w:pPr>
          </w:p>
        </w:tc>
      </w:tr>
      <w:tr w:rsidR="00BC2DA0" w:rsidRPr="00AA15C8" w14:paraId="5300B7B8" w14:textId="77777777" w:rsidTr="00D74891">
        <w:trPr>
          <w:gridAfter w:val="1"/>
          <w:wAfter w:w="9" w:type="dxa"/>
          <w:trHeight w:val="2110"/>
        </w:trPr>
        <w:tc>
          <w:tcPr>
            <w:tcW w:w="709" w:type="dxa"/>
          </w:tcPr>
          <w:p w14:paraId="00569F3E" w14:textId="77777777" w:rsidR="00BC2DA0" w:rsidRDefault="00BC2DA0" w:rsidP="008202E3">
            <w:pPr>
              <w:tabs>
                <w:tab w:val="left" w:pos="0"/>
              </w:tabs>
              <w:jc w:val="center"/>
            </w:pPr>
            <w:r>
              <w:t>22</w:t>
            </w:r>
          </w:p>
        </w:tc>
        <w:tc>
          <w:tcPr>
            <w:tcW w:w="2297" w:type="dxa"/>
            <w:tcBorders>
              <w:top w:val="single" w:sz="2" w:space="0" w:color="000001"/>
              <w:left w:val="single" w:sz="2" w:space="0" w:color="000001"/>
              <w:bottom w:val="single" w:sz="2" w:space="0" w:color="000001"/>
            </w:tcBorders>
            <w:shd w:val="clear" w:color="auto" w:fill="auto"/>
          </w:tcPr>
          <w:p w14:paraId="1627CC3E" w14:textId="77777777" w:rsidR="00BC2DA0" w:rsidRPr="00405FD8" w:rsidRDefault="00BC2DA0" w:rsidP="008202E3">
            <w:pPr>
              <w:pStyle w:val="af5"/>
            </w:pPr>
            <w:r w:rsidRPr="00405FD8">
              <w:t xml:space="preserve">Основное мероприятие 3.7. </w:t>
            </w:r>
            <w:r w:rsidRPr="00CD5511">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268" w:type="dxa"/>
            <w:tcBorders>
              <w:top w:val="single" w:sz="2" w:space="0" w:color="000001"/>
              <w:left w:val="single" w:sz="2" w:space="0" w:color="000001"/>
              <w:bottom w:val="single" w:sz="2" w:space="0" w:color="000001"/>
            </w:tcBorders>
            <w:shd w:val="clear" w:color="auto" w:fill="auto"/>
          </w:tcPr>
          <w:p w14:paraId="0FD31B47" w14:textId="77777777" w:rsidR="00BC2DA0" w:rsidRPr="00842E7D" w:rsidRDefault="00BC2DA0" w:rsidP="008202E3">
            <w:pPr>
              <w:pStyle w:val="af5"/>
              <w:jc w:val="center"/>
            </w:pPr>
            <w:proofErr w:type="spellStart"/>
            <w:r w:rsidRPr="00EA1467">
              <w:t>Гудикова</w:t>
            </w:r>
            <w:proofErr w:type="spellEnd"/>
            <w:r w:rsidRPr="00EA1467">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30CA2FD8" w14:textId="77777777" w:rsidR="00BC2DA0" w:rsidRPr="00842E7D" w:rsidRDefault="00BC2DA0" w:rsidP="008202E3">
            <w:pPr>
              <w:pStyle w:val="af5"/>
            </w:pPr>
            <w:r w:rsidRPr="00ED0708">
              <w:t>Январь</w:t>
            </w:r>
          </w:p>
        </w:tc>
        <w:tc>
          <w:tcPr>
            <w:tcW w:w="1276" w:type="dxa"/>
          </w:tcPr>
          <w:p w14:paraId="579A2E37"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0EBE19A" w14:textId="77777777" w:rsidR="00BC2DA0" w:rsidRPr="00842E7D" w:rsidRDefault="00BC2DA0" w:rsidP="008202E3">
            <w:pPr>
              <w:pStyle w:val="af5"/>
            </w:pPr>
            <w:r w:rsidRPr="00ED0708">
              <w:t>Январь</w:t>
            </w:r>
          </w:p>
        </w:tc>
        <w:tc>
          <w:tcPr>
            <w:tcW w:w="1275" w:type="dxa"/>
          </w:tcPr>
          <w:p w14:paraId="043AA0D3"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583863E4" w14:textId="77777777" w:rsidR="00BC2DA0" w:rsidRPr="00405FD8" w:rsidRDefault="00BC2DA0" w:rsidP="008202E3">
            <w:pPr>
              <w:pStyle w:val="af5"/>
            </w:pPr>
            <w:r w:rsidRPr="008B05A3">
              <w:t>сокращение незаконного оборота наркотиков, что повлечет снижение количества потребителей наркотиков</w:t>
            </w:r>
          </w:p>
        </w:tc>
        <w:tc>
          <w:tcPr>
            <w:tcW w:w="2126" w:type="dxa"/>
          </w:tcPr>
          <w:p w14:paraId="065D063C" w14:textId="77777777" w:rsidR="00BC2DA0" w:rsidRDefault="00BC2DA0" w:rsidP="008202E3">
            <w:pPr>
              <w:tabs>
                <w:tab w:val="left" w:pos="0"/>
              </w:tabs>
              <w:rPr>
                <w:color w:val="000000"/>
              </w:rPr>
            </w:pPr>
            <w:r w:rsidRPr="008B05A3">
              <w:rPr>
                <w:color w:val="000000"/>
              </w:rPr>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276" w:type="dxa"/>
          </w:tcPr>
          <w:p w14:paraId="39C4EE8F" w14:textId="77777777" w:rsidR="00BC2DA0" w:rsidRDefault="00BC2DA0" w:rsidP="008202E3">
            <w:pPr>
              <w:tabs>
                <w:tab w:val="left" w:pos="0"/>
              </w:tabs>
              <w:jc w:val="center"/>
            </w:pPr>
          </w:p>
        </w:tc>
      </w:tr>
      <w:tr w:rsidR="00BC2DA0" w:rsidRPr="00AA15C8" w14:paraId="7943ADDB" w14:textId="77777777" w:rsidTr="00D74891">
        <w:trPr>
          <w:gridAfter w:val="1"/>
          <w:wAfter w:w="9" w:type="dxa"/>
          <w:trHeight w:val="2110"/>
        </w:trPr>
        <w:tc>
          <w:tcPr>
            <w:tcW w:w="709" w:type="dxa"/>
          </w:tcPr>
          <w:p w14:paraId="5D94EA87" w14:textId="77777777" w:rsidR="00BC2DA0" w:rsidRDefault="00BC2DA0" w:rsidP="008202E3">
            <w:pPr>
              <w:tabs>
                <w:tab w:val="left" w:pos="0"/>
              </w:tabs>
              <w:jc w:val="center"/>
            </w:pPr>
            <w:r>
              <w:t>23</w:t>
            </w:r>
          </w:p>
        </w:tc>
        <w:tc>
          <w:tcPr>
            <w:tcW w:w="2297" w:type="dxa"/>
            <w:tcBorders>
              <w:top w:val="single" w:sz="2" w:space="0" w:color="000001"/>
              <w:left w:val="single" w:sz="2" w:space="0" w:color="000001"/>
              <w:bottom w:val="single" w:sz="2" w:space="0" w:color="000001"/>
            </w:tcBorders>
            <w:shd w:val="clear" w:color="auto" w:fill="auto"/>
          </w:tcPr>
          <w:p w14:paraId="34F63155" w14:textId="77777777" w:rsidR="00BC2DA0" w:rsidRPr="00405FD8" w:rsidRDefault="00BC2DA0" w:rsidP="008202E3">
            <w:pPr>
              <w:pStyle w:val="af5"/>
            </w:pPr>
            <w:r w:rsidRPr="00405FD8">
              <w:t xml:space="preserve">Основное мероприятие 3.8. </w:t>
            </w:r>
            <w:r w:rsidRPr="00CD5511">
              <w:t>Организация пропаганды антинаркотического мировоззрения с использованием возможностей печатных и электронных средствах массовой информации</w:t>
            </w:r>
          </w:p>
        </w:tc>
        <w:tc>
          <w:tcPr>
            <w:tcW w:w="2268" w:type="dxa"/>
            <w:tcBorders>
              <w:top w:val="single" w:sz="2" w:space="0" w:color="000001"/>
              <w:left w:val="single" w:sz="2" w:space="0" w:color="000001"/>
              <w:bottom w:val="single" w:sz="2" w:space="0" w:color="000001"/>
            </w:tcBorders>
            <w:shd w:val="clear" w:color="auto" w:fill="auto"/>
          </w:tcPr>
          <w:p w14:paraId="63CF601F" w14:textId="77777777" w:rsidR="00BC2DA0" w:rsidRPr="00842E7D" w:rsidRDefault="00BC2DA0" w:rsidP="008202E3">
            <w:pPr>
              <w:pStyle w:val="af5"/>
              <w:jc w:val="center"/>
            </w:pPr>
            <w:proofErr w:type="spellStart"/>
            <w:r w:rsidRPr="00743F92">
              <w:t>Гудикова</w:t>
            </w:r>
            <w:proofErr w:type="spellEnd"/>
            <w:r w:rsidRPr="00743F92">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25A761BA" w14:textId="77777777" w:rsidR="00BC2DA0" w:rsidRPr="00842E7D" w:rsidRDefault="00BC2DA0" w:rsidP="008202E3">
            <w:pPr>
              <w:pStyle w:val="af5"/>
            </w:pPr>
            <w:r w:rsidRPr="00ED0708">
              <w:t>Январь</w:t>
            </w:r>
          </w:p>
        </w:tc>
        <w:tc>
          <w:tcPr>
            <w:tcW w:w="1276" w:type="dxa"/>
          </w:tcPr>
          <w:p w14:paraId="215CD598"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017AE477" w14:textId="77777777" w:rsidR="00BC2DA0" w:rsidRPr="00842E7D" w:rsidRDefault="00BC2DA0" w:rsidP="008202E3">
            <w:pPr>
              <w:pStyle w:val="af5"/>
            </w:pPr>
            <w:r w:rsidRPr="00ED0708">
              <w:t>Январь</w:t>
            </w:r>
          </w:p>
        </w:tc>
        <w:tc>
          <w:tcPr>
            <w:tcW w:w="1275" w:type="dxa"/>
          </w:tcPr>
          <w:p w14:paraId="629B5E34"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7D79DAD6" w14:textId="77777777" w:rsidR="00BC2DA0" w:rsidRPr="00405FD8" w:rsidRDefault="00BC2DA0" w:rsidP="008202E3">
            <w:pPr>
              <w:pStyle w:val="af5"/>
            </w:pPr>
            <w:r w:rsidRPr="00405FD8">
              <w:t xml:space="preserve">сокращение </w:t>
            </w:r>
            <w:r>
              <w:t xml:space="preserve">численности </w:t>
            </w:r>
            <w:r w:rsidRPr="008B05A3">
              <w:t xml:space="preserve">пациентов, состоящих на учете в лечебно-профилактических организациях </w:t>
            </w:r>
            <w:proofErr w:type="gramStart"/>
            <w:r w:rsidRPr="008B05A3">
              <w:t>с диагно</w:t>
            </w:r>
            <w:r>
              <w:t>зом</w:t>
            </w:r>
            <w:proofErr w:type="gramEnd"/>
            <w:r>
              <w:t xml:space="preserve"> наркомания</w:t>
            </w:r>
          </w:p>
        </w:tc>
        <w:tc>
          <w:tcPr>
            <w:tcW w:w="2126" w:type="dxa"/>
          </w:tcPr>
          <w:p w14:paraId="46CD4944" w14:textId="77777777" w:rsidR="00BC2DA0" w:rsidRDefault="00BC2DA0" w:rsidP="008202E3">
            <w:pPr>
              <w:tabs>
                <w:tab w:val="left" w:pos="0"/>
              </w:tabs>
              <w:rPr>
                <w:color w:val="000000"/>
              </w:rPr>
            </w:pPr>
            <w:r w:rsidRPr="008B05A3">
              <w:rPr>
                <w:color w:val="000000"/>
              </w:rPr>
              <w:t xml:space="preserve">сокращение численности пациентов, состоящих на учете в лечебно-профилактических организациях </w:t>
            </w:r>
            <w:proofErr w:type="gramStart"/>
            <w:r w:rsidRPr="008B05A3">
              <w:rPr>
                <w:color w:val="000000"/>
              </w:rPr>
              <w:t>с диагнозом</w:t>
            </w:r>
            <w:proofErr w:type="gramEnd"/>
            <w:r w:rsidRPr="008B05A3">
              <w:rPr>
                <w:color w:val="000000"/>
              </w:rPr>
              <w:t xml:space="preserve"> наркомания, в расчете на 100 тыс. населения</w:t>
            </w:r>
          </w:p>
        </w:tc>
        <w:tc>
          <w:tcPr>
            <w:tcW w:w="1276" w:type="dxa"/>
          </w:tcPr>
          <w:p w14:paraId="4C80838E" w14:textId="77777777" w:rsidR="00BC2DA0" w:rsidRDefault="00BC2DA0" w:rsidP="008202E3">
            <w:pPr>
              <w:tabs>
                <w:tab w:val="left" w:pos="0"/>
              </w:tabs>
              <w:jc w:val="center"/>
            </w:pPr>
          </w:p>
        </w:tc>
      </w:tr>
      <w:tr w:rsidR="00BC2DA0" w:rsidRPr="00AA15C8" w14:paraId="790A84D8" w14:textId="77777777" w:rsidTr="00D74891">
        <w:trPr>
          <w:gridAfter w:val="1"/>
          <w:wAfter w:w="9" w:type="dxa"/>
          <w:trHeight w:val="2110"/>
        </w:trPr>
        <w:tc>
          <w:tcPr>
            <w:tcW w:w="709" w:type="dxa"/>
          </w:tcPr>
          <w:p w14:paraId="3471B181" w14:textId="77777777" w:rsidR="00BC2DA0" w:rsidRDefault="00BC2DA0" w:rsidP="008202E3">
            <w:pPr>
              <w:tabs>
                <w:tab w:val="left" w:pos="0"/>
              </w:tabs>
              <w:jc w:val="center"/>
            </w:pPr>
            <w:r>
              <w:t>24</w:t>
            </w:r>
          </w:p>
        </w:tc>
        <w:tc>
          <w:tcPr>
            <w:tcW w:w="2297" w:type="dxa"/>
            <w:tcBorders>
              <w:top w:val="single" w:sz="2" w:space="0" w:color="000001"/>
              <w:left w:val="single" w:sz="2" w:space="0" w:color="000001"/>
              <w:bottom w:val="single" w:sz="2" w:space="0" w:color="000001"/>
            </w:tcBorders>
            <w:shd w:val="clear" w:color="auto" w:fill="auto"/>
          </w:tcPr>
          <w:p w14:paraId="08B380F3" w14:textId="77777777" w:rsidR="00BC2DA0" w:rsidRPr="00405FD8" w:rsidRDefault="00BC2DA0" w:rsidP="008202E3">
            <w:pPr>
              <w:pStyle w:val="af5"/>
            </w:pPr>
            <w:r w:rsidRPr="00405FD8">
              <w:t xml:space="preserve">Основное мероприятие 3.9. </w:t>
            </w:r>
            <w:r w:rsidRPr="00CD5511">
              <w:t xml:space="preserve">Проведение конкурса среди муниципальных учреждений образования и </w:t>
            </w:r>
            <w:r w:rsidRPr="00CD5511">
              <w:lastRenderedPageBreak/>
              <w:t>культуры на лучший проект организации профилактической работы в молодежной среде</w:t>
            </w:r>
          </w:p>
        </w:tc>
        <w:tc>
          <w:tcPr>
            <w:tcW w:w="2268" w:type="dxa"/>
            <w:tcBorders>
              <w:top w:val="single" w:sz="2" w:space="0" w:color="000001"/>
              <w:left w:val="single" w:sz="2" w:space="0" w:color="000001"/>
              <w:bottom w:val="single" w:sz="2" w:space="0" w:color="000001"/>
            </w:tcBorders>
            <w:shd w:val="clear" w:color="auto" w:fill="auto"/>
          </w:tcPr>
          <w:p w14:paraId="6966B102" w14:textId="77777777" w:rsidR="00BC2DA0" w:rsidRPr="00842E7D" w:rsidRDefault="00BC2DA0" w:rsidP="008202E3">
            <w:pPr>
              <w:pStyle w:val="af5"/>
              <w:jc w:val="center"/>
            </w:pPr>
            <w:proofErr w:type="spellStart"/>
            <w:r w:rsidRPr="00584B49">
              <w:lastRenderedPageBreak/>
              <w:t>Гудикова</w:t>
            </w:r>
            <w:proofErr w:type="spellEnd"/>
            <w:r w:rsidRPr="00584B49">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23A1858D" w14:textId="77777777" w:rsidR="00BC2DA0" w:rsidRPr="00842E7D" w:rsidRDefault="00BC2DA0" w:rsidP="008202E3">
            <w:pPr>
              <w:pStyle w:val="af5"/>
            </w:pPr>
            <w:r w:rsidRPr="00ED0708">
              <w:t>Январь</w:t>
            </w:r>
          </w:p>
        </w:tc>
        <w:tc>
          <w:tcPr>
            <w:tcW w:w="1276" w:type="dxa"/>
          </w:tcPr>
          <w:p w14:paraId="068D3450"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721C9C7A" w14:textId="77777777" w:rsidR="00BC2DA0" w:rsidRPr="00842E7D" w:rsidRDefault="00BC2DA0" w:rsidP="008202E3">
            <w:pPr>
              <w:pStyle w:val="af5"/>
            </w:pPr>
            <w:r w:rsidRPr="00ED0708">
              <w:t>Январь</w:t>
            </w:r>
          </w:p>
        </w:tc>
        <w:tc>
          <w:tcPr>
            <w:tcW w:w="1275" w:type="dxa"/>
          </w:tcPr>
          <w:p w14:paraId="4EABF618" w14:textId="77777777" w:rsidR="00BC2DA0" w:rsidRDefault="00BC2DA0" w:rsidP="008202E3">
            <w:pPr>
              <w:tabs>
                <w:tab w:val="left" w:pos="0"/>
              </w:tabs>
              <w:jc w:val="center"/>
            </w:pPr>
            <w:r>
              <w:t xml:space="preserve">Декабрь </w:t>
            </w:r>
          </w:p>
        </w:tc>
        <w:tc>
          <w:tcPr>
            <w:tcW w:w="2410" w:type="dxa"/>
          </w:tcPr>
          <w:p w14:paraId="360CE7A3" w14:textId="77777777" w:rsidR="00BC2DA0" w:rsidRPr="00331F89" w:rsidRDefault="00BC2DA0" w:rsidP="008202E3">
            <w:pPr>
              <w:widowControl w:val="0"/>
              <w:autoSpaceDE w:val="0"/>
              <w:autoSpaceDN w:val="0"/>
              <w:adjustRightInd w:val="0"/>
            </w:pPr>
            <w:r w:rsidRPr="00331F89">
              <w:t xml:space="preserve">снижение доступности наркотиков, сокращение их предложения, нелегального производства и </w:t>
            </w:r>
            <w:r w:rsidRPr="00331F89">
              <w:lastRenderedPageBreak/>
              <w:t>изготовления</w:t>
            </w:r>
          </w:p>
        </w:tc>
        <w:tc>
          <w:tcPr>
            <w:tcW w:w="2126" w:type="dxa"/>
          </w:tcPr>
          <w:p w14:paraId="281F27CA" w14:textId="77777777" w:rsidR="00BC2DA0" w:rsidRDefault="00BC2DA0" w:rsidP="008202E3">
            <w:pPr>
              <w:tabs>
                <w:tab w:val="left" w:pos="0"/>
              </w:tabs>
              <w:rPr>
                <w:color w:val="000000"/>
              </w:rPr>
            </w:pPr>
            <w:r w:rsidRPr="008B05A3">
              <w:rPr>
                <w:color w:val="000000"/>
              </w:rPr>
              <w:lastRenderedPageBreak/>
              <w:t xml:space="preserve">Общее состояние оперативной обстановки в части незаконного оборота наркотических средств и </w:t>
            </w:r>
            <w:r w:rsidRPr="008B05A3">
              <w:rPr>
                <w:color w:val="000000"/>
              </w:rPr>
              <w:lastRenderedPageBreak/>
              <w:t>психотропных веществ на территории Белокалитвинского района относится к средне напряжённой, стабильной и контролируемой</w:t>
            </w:r>
          </w:p>
        </w:tc>
        <w:tc>
          <w:tcPr>
            <w:tcW w:w="1276" w:type="dxa"/>
          </w:tcPr>
          <w:p w14:paraId="4E46467A" w14:textId="77777777" w:rsidR="00BC2DA0" w:rsidRDefault="00BC2DA0" w:rsidP="008202E3">
            <w:pPr>
              <w:tabs>
                <w:tab w:val="left" w:pos="0"/>
              </w:tabs>
              <w:jc w:val="center"/>
            </w:pPr>
          </w:p>
        </w:tc>
      </w:tr>
      <w:tr w:rsidR="00BC2DA0" w:rsidRPr="00AA15C8" w14:paraId="237E93B1" w14:textId="77777777" w:rsidTr="00D74891">
        <w:trPr>
          <w:gridAfter w:val="1"/>
          <w:wAfter w:w="9" w:type="dxa"/>
          <w:trHeight w:val="2110"/>
        </w:trPr>
        <w:tc>
          <w:tcPr>
            <w:tcW w:w="709" w:type="dxa"/>
          </w:tcPr>
          <w:p w14:paraId="23973A19" w14:textId="77777777" w:rsidR="00BC2DA0" w:rsidRDefault="00BC2DA0" w:rsidP="008202E3">
            <w:pPr>
              <w:tabs>
                <w:tab w:val="left" w:pos="0"/>
              </w:tabs>
              <w:jc w:val="center"/>
            </w:pPr>
            <w:r>
              <w:t>25</w:t>
            </w:r>
          </w:p>
        </w:tc>
        <w:tc>
          <w:tcPr>
            <w:tcW w:w="2297" w:type="dxa"/>
            <w:tcBorders>
              <w:top w:val="single" w:sz="2" w:space="0" w:color="000001"/>
              <w:left w:val="single" w:sz="2" w:space="0" w:color="000001"/>
              <w:bottom w:val="single" w:sz="2" w:space="0" w:color="000001"/>
            </w:tcBorders>
            <w:shd w:val="clear" w:color="auto" w:fill="auto"/>
          </w:tcPr>
          <w:p w14:paraId="7B9C8CA6" w14:textId="77777777" w:rsidR="00BC2DA0" w:rsidRPr="00405FD8" w:rsidRDefault="00BC2DA0" w:rsidP="008202E3">
            <w:pPr>
              <w:pStyle w:val="af5"/>
            </w:pPr>
            <w:r>
              <w:t>Основное мероприятие 3.10</w:t>
            </w:r>
            <w:r w:rsidRPr="001A16B7">
              <w:t xml:space="preserve">. </w:t>
            </w:r>
            <w:r w:rsidRPr="00CD5511">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268" w:type="dxa"/>
            <w:tcBorders>
              <w:top w:val="single" w:sz="2" w:space="0" w:color="000001"/>
              <w:left w:val="single" w:sz="2" w:space="0" w:color="000001"/>
              <w:bottom w:val="single" w:sz="2" w:space="0" w:color="000001"/>
            </w:tcBorders>
            <w:shd w:val="clear" w:color="auto" w:fill="auto"/>
          </w:tcPr>
          <w:p w14:paraId="3FCCA5A7" w14:textId="77777777" w:rsidR="00BC2DA0" w:rsidRPr="00842E7D" w:rsidRDefault="00BC2DA0" w:rsidP="008202E3">
            <w:pPr>
              <w:pStyle w:val="af5"/>
              <w:jc w:val="center"/>
            </w:pPr>
            <w:proofErr w:type="spellStart"/>
            <w:r w:rsidRPr="00584B49">
              <w:t>Гудикова</w:t>
            </w:r>
            <w:proofErr w:type="spellEnd"/>
            <w:r w:rsidRPr="00584B49">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28FBE07F" w14:textId="77777777" w:rsidR="00BC2DA0" w:rsidRPr="00842E7D" w:rsidRDefault="00BC2DA0" w:rsidP="008202E3">
            <w:pPr>
              <w:pStyle w:val="af5"/>
            </w:pPr>
            <w:r w:rsidRPr="00ED0708">
              <w:t>Январь</w:t>
            </w:r>
          </w:p>
        </w:tc>
        <w:tc>
          <w:tcPr>
            <w:tcW w:w="1276" w:type="dxa"/>
          </w:tcPr>
          <w:p w14:paraId="61E02008"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6E39C013" w14:textId="77777777" w:rsidR="00BC2DA0" w:rsidRPr="00842E7D" w:rsidRDefault="00BC2DA0" w:rsidP="008202E3">
            <w:pPr>
              <w:pStyle w:val="af5"/>
            </w:pPr>
            <w:r w:rsidRPr="00ED0708">
              <w:t>Январь</w:t>
            </w:r>
          </w:p>
        </w:tc>
        <w:tc>
          <w:tcPr>
            <w:tcW w:w="1275" w:type="dxa"/>
          </w:tcPr>
          <w:p w14:paraId="388A8BB1"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361DE9A1" w14:textId="77777777" w:rsidR="00BC2DA0" w:rsidRPr="00405FD8" w:rsidRDefault="00BC2DA0" w:rsidP="008202E3">
            <w:pPr>
              <w:pStyle w:val="af5"/>
            </w:pPr>
          </w:p>
        </w:tc>
        <w:tc>
          <w:tcPr>
            <w:tcW w:w="2126" w:type="dxa"/>
          </w:tcPr>
          <w:p w14:paraId="3498A7A5" w14:textId="77777777" w:rsidR="00BC2DA0" w:rsidRDefault="00BC2DA0" w:rsidP="008202E3">
            <w:pPr>
              <w:tabs>
                <w:tab w:val="left" w:pos="0"/>
              </w:tabs>
              <w:rPr>
                <w:color w:val="000000"/>
              </w:rPr>
            </w:pPr>
          </w:p>
        </w:tc>
        <w:tc>
          <w:tcPr>
            <w:tcW w:w="1276" w:type="dxa"/>
          </w:tcPr>
          <w:p w14:paraId="5F643CD5" w14:textId="77777777" w:rsidR="00BC2DA0" w:rsidRDefault="00BC2DA0" w:rsidP="008202E3">
            <w:pPr>
              <w:tabs>
                <w:tab w:val="left" w:pos="0"/>
              </w:tabs>
              <w:jc w:val="center"/>
            </w:pPr>
          </w:p>
        </w:tc>
      </w:tr>
      <w:tr w:rsidR="00BC2DA0" w:rsidRPr="00AA15C8" w14:paraId="2D30352B" w14:textId="77777777" w:rsidTr="00D74891">
        <w:trPr>
          <w:gridAfter w:val="1"/>
          <w:wAfter w:w="9" w:type="dxa"/>
          <w:trHeight w:val="1850"/>
        </w:trPr>
        <w:tc>
          <w:tcPr>
            <w:tcW w:w="709" w:type="dxa"/>
          </w:tcPr>
          <w:p w14:paraId="49F4BEBF" w14:textId="77777777" w:rsidR="00BC2DA0" w:rsidRDefault="00BC2DA0" w:rsidP="008202E3">
            <w:pPr>
              <w:tabs>
                <w:tab w:val="left" w:pos="0"/>
              </w:tabs>
              <w:jc w:val="center"/>
            </w:pPr>
            <w:r>
              <w:t>26</w:t>
            </w:r>
          </w:p>
        </w:tc>
        <w:tc>
          <w:tcPr>
            <w:tcW w:w="2297" w:type="dxa"/>
            <w:tcBorders>
              <w:top w:val="single" w:sz="4" w:space="0" w:color="auto"/>
              <w:left w:val="single" w:sz="4" w:space="0" w:color="auto"/>
              <w:bottom w:val="single" w:sz="4" w:space="0" w:color="auto"/>
              <w:right w:val="single" w:sz="4" w:space="0" w:color="auto"/>
            </w:tcBorders>
          </w:tcPr>
          <w:p w14:paraId="4D46903C" w14:textId="77777777" w:rsidR="00BC2DA0" w:rsidRPr="001A16B7" w:rsidRDefault="00BC2DA0" w:rsidP="008202E3">
            <w:pPr>
              <w:autoSpaceDE w:val="0"/>
              <w:autoSpaceDN w:val="0"/>
              <w:adjustRightInd w:val="0"/>
              <w:rPr>
                <w:kern w:val="2"/>
                <w:lang w:eastAsia="en-US"/>
              </w:rPr>
            </w:pPr>
            <w:r w:rsidRPr="001A16B7">
              <w:rPr>
                <w:kern w:val="2"/>
                <w:lang w:eastAsia="en-US"/>
              </w:rPr>
              <w:t>Основное мероприятие 3.11</w:t>
            </w:r>
          </w:p>
          <w:p w14:paraId="27182863" w14:textId="54BC5982" w:rsidR="00BC2DA0" w:rsidRPr="001A16B7" w:rsidRDefault="00BC2DA0" w:rsidP="008202E3">
            <w:pPr>
              <w:autoSpaceDE w:val="0"/>
              <w:autoSpaceDN w:val="0"/>
              <w:adjustRightInd w:val="0"/>
              <w:rPr>
                <w:kern w:val="2"/>
                <w:lang w:eastAsia="en-US"/>
              </w:rPr>
            </w:pPr>
            <w:r w:rsidRPr="001A16B7">
              <w:rPr>
                <w:kern w:val="2"/>
                <w:lang w:eastAsia="en-US"/>
              </w:rPr>
              <w:t xml:space="preserve">Организация и проведение медицинских мероприятий по выявлению наркопотребителей и профилактической работе с «группами риска» немедицинского потребления </w:t>
            </w:r>
            <w:r w:rsidRPr="001A16B7">
              <w:rPr>
                <w:kern w:val="2"/>
                <w:lang w:eastAsia="en-US"/>
              </w:rPr>
              <w:lastRenderedPageBreak/>
              <w:t>наркотиков, мотивирование наркопотребителей на прохождение социальной реабилитации</w:t>
            </w:r>
          </w:p>
        </w:tc>
        <w:tc>
          <w:tcPr>
            <w:tcW w:w="2268" w:type="dxa"/>
            <w:tcBorders>
              <w:top w:val="single" w:sz="2" w:space="0" w:color="000001"/>
              <w:left w:val="single" w:sz="2" w:space="0" w:color="000001"/>
              <w:bottom w:val="single" w:sz="2" w:space="0" w:color="000001"/>
            </w:tcBorders>
            <w:shd w:val="clear" w:color="auto" w:fill="auto"/>
          </w:tcPr>
          <w:p w14:paraId="64D22897" w14:textId="77777777" w:rsidR="00BC2DA0" w:rsidRPr="00842E7D" w:rsidRDefault="00BC2DA0" w:rsidP="008202E3">
            <w:pPr>
              <w:pStyle w:val="af5"/>
              <w:jc w:val="center"/>
            </w:pPr>
            <w:r w:rsidRPr="00743F92">
              <w:lastRenderedPageBreak/>
              <w:t>ГБУ РО «ЦРБ» Белокалитвинского района</w:t>
            </w:r>
          </w:p>
        </w:tc>
        <w:tc>
          <w:tcPr>
            <w:tcW w:w="992" w:type="dxa"/>
            <w:tcBorders>
              <w:top w:val="single" w:sz="2" w:space="0" w:color="000001"/>
              <w:left w:val="single" w:sz="2" w:space="0" w:color="000001"/>
              <w:bottom w:val="single" w:sz="2" w:space="0" w:color="000001"/>
            </w:tcBorders>
            <w:shd w:val="clear" w:color="auto" w:fill="auto"/>
          </w:tcPr>
          <w:p w14:paraId="6D6C25C2" w14:textId="77777777" w:rsidR="00BC2DA0" w:rsidRPr="00842E7D" w:rsidRDefault="00BC2DA0" w:rsidP="008202E3">
            <w:pPr>
              <w:pStyle w:val="af5"/>
            </w:pPr>
            <w:r w:rsidRPr="00ED0708">
              <w:t>Январь</w:t>
            </w:r>
          </w:p>
        </w:tc>
        <w:tc>
          <w:tcPr>
            <w:tcW w:w="1276" w:type="dxa"/>
          </w:tcPr>
          <w:p w14:paraId="68F17BCF"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1327A99D" w14:textId="77777777" w:rsidR="00BC2DA0" w:rsidRPr="00842E7D" w:rsidRDefault="00BC2DA0" w:rsidP="008202E3">
            <w:pPr>
              <w:pStyle w:val="af5"/>
            </w:pPr>
            <w:r w:rsidRPr="00ED0708">
              <w:t>Январь</w:t>
            </w:r>
          </w:p>
        </w:tc>
        <w:tc>
          <w:tcPr>
            <w:tcW w:w="1275" w:type="dxa"/>
          </w:tcPr>
          <w:p w14:paraId="73A2B7B6"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446EAC7D" w14:textId="77777777" w:rsidR="00BC2DA0" w:rsidRPr="00405FD8" w:rsidRDefault="00BC2DA0" w:rsidP="008202E3">
            <w:pPr>
              <w:pStyle w:val="af5"/>
            </w:pPr>
            <w:r w:rsidRPr="00405FD8">
              <w:t>снижение доступности наркотиков, сокращение их предложения, нелегального производства и изготовления</w:t>
            </w:r>
          </w:p>
          <w:p w14:paraId="64DC1C7D" w14:textId="77777777" w:rsidR="00BC2DA0" w:rsidRPr="00405FD8" w:rsidRDefault="00BC2DA0" w:rsidP="008202E3">
            <w:pPr>
              <w:pStyle w:val="af5"/>
            </w:pPr>
            <w:r w:rsidRPr="00405FD8">
              <w:t xml:space="preserve">устранение ситуаций, которые могут привести несовершеннолетних к совершению правонарушений, </w:t>
            </w:r>
            <w:r w:rsidRPr="00405FD8">
              <w:lastRenderedPageBreak/>
              <w:t>связанных с незаконным оборотом наркотиков</w:t>
            </w:r>
          </w:p>
        </w:tc>
        <w:tc>
          <w:tcPr>
            <w:tcW w:w="2126" w:type="dxa"/>
          </w:tcPr>
          <w:p w14:paraId="6B3DC285" w14:textId="77777777" w:rsidR="00BC2DA0" w:rsidRPr="00CB650D" w:rsidRDefault="00BC2DA0" w:rsidP="008202E3">
            <w:pPr>
              <w:tabs>
                <w:tab w:val="left" w:pos="0"/>
              </w:tabs>
              <w:rPr>
                <w:color w:val="000000"/>
              </w:rPr>
            </w:pPr>
            <w:r w:rsidRPr="00CB650D">
              <w:rPr>
                <w:color w:val="000000"/>
              </w:rPr>
              <w:lastRenderedPageBreak/>
              <w:t xml:space="preserve">Зарегистрировано несовершеннолетних (от 0 до 18 лет), состоящих на учете с диагнозом «синдром зависимости от наркотических веществ» в наркологическом диспансере - 0; </w:t>
            </w:r>
          </w:p>
          <w:p w14:paraId="3B5C63B9" w14:textId="77777777" w:rsidR="00BC2DA0" w:rsidRDefault="00BC2DA0" w:rsidP="008202E3">
            <w:pPr>
              <w:tabs>
                <w:tab w:val="left" w:pos="0"/>
              </w:tabs>
              <w:rPr>
                <w:color w:val="000000"/>
              </w:rPr>
            </w:pPr>
          </w:p>
        </w:tc>
        <w:tc>
          <w:tcPr>
            <w:tcW w:w="1276" w:type="dxa"/>
          </w:tcPr>
          <w:p w14:paraId="626A9057" w14:textId="77777777" w:rsidR="00BC2DA0" w:rsidRDefault="00BC2DA0" w:rsidP="008202E3">
            <w:pPr>
              <w:tabs>
                <w:tab w:val="left" w:pos="0"/>
              </w:tabs>
              <w:jc w:val="center"/>
            </w:pPr>
          </w:p>
        </w:tc>
      </w:tr>
      <w:tr w:rsidR="00BC2DA0" w:rsidRPr="00AA15C8" w14:paraId="67234774" w14:textId="77777777" w:rsidTr="00D74891">
        <w:trPr>
          <w:gridAfter w:val="1"/>
          <w:wAfter w:w="9" w:type="dxa"/>
          <w:trHeight w:val="2110"/>
        </w:trPr>
        <w:tc>
          <w:tcPr>
            <w:tcW w:w="709" w:type="dxa"/>
          </w:tcPr>
          <w:p w14:paraId="2D748B1D" w14:textId="77777777" w:rsidR="00BC2DA0" w:rsidRDefault="00BC2DA0" w:rsidP="008202E3">
            <w:pPr>
              <w:tabs>
                <w:tab w:val="left" w:pos="0"/>
              </w:tabs>
              <w:jc w:val="center"/>
            </w:pPr>
            <w:r>
              <w:t>27</w:t>
            </w:r>
          </w:p>
        </w:tc>
        <w:tc>
          <w:tcPr>
            <w:tcW w:w="2297" w:type="dxa"/>
            <w:tcBorders>
              <w:top w:val="single" w:sz="4" w:space="0" w:color="auto"/>
              <w:left w:val="single" w:sz="4" w:space="0" w:color="auto"/>
              <w:bottom w:val="single" w:sz="4" w:space="0" w:color="auto"/>
              <w:right w:val="single" w:sz="4" w:space="0" w:color="auto"/>
            </w:tcBorders>
          </w:tcPr>
          <w:p w14:paraId="6B099EDD" w14:textId="77777777" w:rsidR="00BC2DA0" w:rsidRPr="001A16B7" w:rsidRDefault="00BC2DA0" w:rsidP="008202E3">
            <w:pPr>
              <w:autoSpaceDE w:val="0"/>
              <w:autoSpaceDN w:val="0"/>
              <w:adjustRightInd w:val="0"/>
              <w:rPr>
                <w:kern w:val="2"/>
                <w:lang w:eastAsia="en-US"/>
              </w:rPr>
            </w:pPr>
            <w:r w:rsidRPr="001A16B7">
              <w:rPr>
                <w:kern w:val="2"/>
                <w:lang w:eastAsia="en-US"/>
              </w:rPr>
              <w:t xml:space="preserve">Основное мероприятие 3.12. Принятие мер, направленных на снижение доступности наркотиков, сокращение их предложения, нелегального производства и изготовления, в том числе ликвидация </w:t>
            </w:r>
            <w:proofErr w:type="gramStart"/>
            <w:r w:rsidRPr="001A16B7">
              <w:rPr>
                <w:kern w:val="2"/>
                <w:lang w:eastAsia="en-US"/>
              </w:rPr>
              <w:t>местной  сырьевой</w:t>
            </w:r>
            <w:proofErr w:type="gramEnd"/>
            <w:r w:rsidRPr="001A16B7">
              <w:rPr>
                <w:kern w:val="2"/>
                <w:lang w:eastAsia="en-US"/>
              </w:rPr>
              <w:t xml:space="preserve">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268" w:type="dxa"/>
            <w:tcBorders>
              <w:top w:val="single" w:sz="2" w:space="0" w:color="000001"/>
              <w:left w:val="single" w:sz="2" w:space="0" w:color="000001"/>
              <w:bottom w:val="single" w:sz="2" w:space="0" w:color="000001"/>
            </w:tcBorders>
            <w:shd w:val="clear" w:color="auto" w:fill="auto"/>
          </w:tcPr>
          <w:p w14:paraId="6B20817D" w14:textId="77777777" w:rsidR="00BC2DA0" w:rsidRPr="00842E7D" w:rsidRDefault="00BC2DA0" w:rsidP="008202E3">
            <w:pPr>
              <w:pStyle w:val="af5"/>
              <w:jc w:val="center"/>
            </w:pPr>
            <w:proofErr w:type="spellStart"/>
            <w:r w:rsidRPr="00584B49">
              <w:t>Гудикова</w:t>
            </w:r>
            <w:proofErr w:type="spellEnd"/>
            <w:r w:rsidRPr="00584B49">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59148654" w14:textId="77777777" w:rsidR="00BC2DA0" w:rsidRPr="00842E7D" w:rsidRDefault="00BC2DA0" w:rsidP="008202E3">
            <w:pPr>
              <w:pStyle w:val="af5"/>
            </w:pPr>
            <w:r w:rsidRPr="00ED0708">
              <w:t>Январь</w:t>
            </w:r>
          </w:p>
        </w:tc>
        <w:tc>
          <w:tcPr>
            <w:tcW w:w="1276" w:type="dxa"/>
          </w:tcPr>
          <w:p w14:paraId="03723057"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4EB53BB1" w14:textId="77777777" w:rsidR="00BC2DA0" w:rsidRPr="00842E7D" w:rsidRDefault="00BC2DA0" w:rsidP="008202E3">
            <w:pPr>
              <w:pStyle w:val="af5"/>
            </w:pPr>
            <w:r w:rsidRPr="00ED0708">
              <w:t>Январь</w:t>
            </w:r>
          </w:p>
        </w:tc>
        <w:tc>
          <w:tcPr>
            <w:tcW w:w="1275" w:type="dxa"/>
          </w:tcPr>
          <w:p w14:paraId="19BFD716"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6FAB1C0A" w14:textId="77777777" w:rsidR="00BC2DA0" w:rsidRPr="00405FD8" w:rsidRDefault="00BC2DA0" w:rsidP="008202E3">
            <w:pPr>
              <w:pStyle w:val="af5"/>
            </w:pPr>
            <w:r w:rsidRPr="00405FD8">
              <w:t>снижение доступности наркотиков, сокращение их предложения, нелегального производства и изготовления</w:t>
            </w:r>
          </w:p>
          <w:p w14:paraId="125F9C8E" w14:textId="77777777" w:rsidR="00BC2DA0" w:rsidRPr="00405FD8" w:rsidRDefault="00BC2DA0" w:rsidP="008202E3">
            <w:pPr>
              <w:pStyle w:val="af5"/>
            </w:pPr>
            <w:r w:rsidRPr="00405FD8">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2126" w:type="dxa"/>
          </w:tcPr>
          <w:p w14:paraId="79059CDE" w14:textId="77777777" w:rsidR="00BC2DA0" w:rsidRPr="00CB650D" w:rsidRDefault="00BC2DA0" w:rsidP="008202E3">
            <w:pPr>
              <w:tabs>
                <w:tab w:val="left" w:pos="0"/>
              </w:tabs>
              <w:rPr>
                <w:color w:val="000000"/>
              </w:rPr>
            </w:pPr>
            <w:r w:rsidRPr="001A16B7">
              <w:rPr>
                <w:color w:val="000000"/>
              </w:rPr>
              <w:t>Общее состояние оперативной обстановки в части незаконного оборота наркотических средств и психотропных веществ на территории Белокалитвинского района относится к средне напряжённой, стабильной и контролируемой</w:t>
            </w:r>
          </w:p>
        </w:tc>
        <w:tc>
          <w:tcPr>
            <w:tcW w:w="1276" w:type="dxa"/>
          </w:tcPr>
          <w:p w14:paraId="675FF412" w14:textId="77777777" w:rsidR="00BC2DA0" w:rsidRDefault="00BC2DA0" w:rsidP="008202E3">
            <w:pPr>
              <w:tabs>
                <w:tab w:val="left" w:pos="0"/>
              </w:tabs>
              <w:jc w:val="center"/>
            </w:pPr>
          </w:p>
        </w:tc>
      </w:tr>
      <w:tr w:rsidR="00BC2DA0" w:rsidRPr="00AA15C8" w14:paraId="4C23A49A" w14:textId="77777777" w:rsidTr="00D74891">
        <w:trPr>
          <w:gridAfter w:val="1"/>
          <w:wAfter w:w="9" w:type="dxa"/>
          <w:trHeight w:val="2110"/>
        </w:trPr>
        <w:tc>
          <w:tcPr>
            <w:tcW w:w="709" w:type="dxa"/>
          </w:tcPr>
          <w:p w14:paraId="4F792314" w14:textId="77777777" w:rsidR="00BC2DA0" w:rsidRDefault="00BC2DA0" w:rsidP="008202E3">
            <w:pPr>
              <w:tabs>
                <w:tab w:val="left" w:pos="0"/>
              </w:tabs>
              <w:jc w:val="center"/>
            </w:pPr>
            <w:r>
              <w:lastRenderedPageBreak/>
              <w:t>28</w:t>
            </w:r>
          </w:p>
        </w:tc>
        <w:tc>
          <w:tcPr>
            <w:tcW w:w="2297" w:type="dxa"/>
            <w:tcBorders>
              <w:top w:val="single" w:sz="4" w:space="0" w:color="auto"/>
              <w:left w:val="single" w:sz="4" w:space="0" w:color="auto"/>
              <w:bottom w:val="single" w:sz="4" w:space="0" w:color="auto"/>
              <w:right w:val="single" w:sz="4" w:space="0" w:color="auto"/>
            </w:tcBorders>
          </w:tcPr>
          <w:p w14:paraId="75438C5B" w14:textId="77777777" w:rsidR="00BC2DA0" w:rsidRPr="001A16B7" w:rsidRDefault="00BC2DA0" w:rsidP="008202E3">
            <w:pPr>
              <w:autoSpaceDE w:val="0"/>
              <w:autoSpaceDN w:val="0"/>
              <w:adjustRightInd w:val="0"/>
              <w:rPr>
                <w:kern w:val="2"/>
                <w:lang w:eastAsia="en-US"/>
              </w:rPr>
            </w:pPr>
            <w:r w:rsidRPr="001A16B7">
              <w:rPr>
                <w:kern w:val="2"/>
                <w:lang w:eastAsia="en-US"/>
              </w:rPr>
              <w:t>Основное мероприятие 3.13.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2268" w:type="dxa"/>
            <w:tcBorders>
              <w:top w:val="single" w:sz="2" w:space="0" w:color="000001"/>
              <w:left w:val="single" w:sz="2" w:space="0" w:color="000001"/>
              <w:bottom w:val="single" w:sz="2" w:space="0" w:color="000001"/>
            </w:tcBorders>
            <w:shd w:val="clear" w:color="auto" w:fill="auto"/>
          </w:tcPr>
          <w:p w14:paraId="3B6C73F3" w14:textId="77777777" w:rsidR="00BC2DA0" w:rsidRPr="00842E7D" w:rsidRDefault="00BC2DA0" w:rsidP="008202E3">
            <w:pPr>
              <w:pStyle w:val="af5"/>
              <w:jc w:val="center"/>
            </w:pPr>
            <w:proofErr w:type="spellStart"/>
            <w:r w:rsidRPr="00584B49">
              <w:t>Гудикова</w:t>
            </w:r>
            <w:proofErr w:type="spellEnd"/>
            <w:r w:rsidRPr="00584B49">
              <w:t xml:space="preserve"> Е.В. - главный специалист службы по ФКС и делам молодежи</w:t>
            </w:r>
          </w:p>
        </w:tc>
        <w:tc>
          <w:tcPr>
            <w:tcW w:w="992" w:type="dxa"/>
            <w:tcBorders>
              <w:top w:val="single" w:sz="2" w:space="0" w:color="000001"/>
              <w:left w:val="single" w:sz="2" w:space="0" w:color="000001"/>
              <w:bottom w:val="single" w:sz="2" w:space="0" w:color="000001"/>
            </w:tcBorders>
            <w:shd w:val="clear" w:color="auto" w:fill="auto"/>
          </w:tcPr>
          <w:p w14:paraId="4AA8F28A" w14:textId="77777777" w:rsidR="00BC2DA0" w:rsidRPr="00842E7D" w:rsidRDefault="00BC2DA0" w:rsidP="008202E3">
            <w:pPr>
              <w:pStyle w:val="af5"/>
            </w:pPr>
            <w:r w:rsidRPr="00ED0708">
              <w:t>Январь</w:t>
            </w:r>
          </w:p>
        </w:tc>
        <w:tc>
          <w:tcPr>
            <w:tcW w:w="1276" w:type="dxa"/>
          </w:tcPr>
          <w:p w14:paraId="4E6D79FD"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8EDC14A" w14:textId="77777777" w:rsidR="00BC2DA0" w:rsidRPr="00842E7D" w:rsidRDefault="00BC2DA0" w:rsidP="008202E3">
            <w:pPr>
              <w:pStyle w:val="af5"/>
            </w:pPr>
            <w:r w:rsidRPr="00ED0708">
              <w:t>Январь</w:t>
            </w:r>
          </w:p>
        </w:tc>
        <w:tc>
          <w:tcPr>
            <w:tcW w:w="1275" w:type="dxa"/>
          </w:tcPr>
          <w:p w14:paraId="341D20AE"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5C7B8328" w14:textId="77777777" w:rsidR="00BC2DA0" w:rsidRPr="00405FD8" w:rsidRDefault="00BC2DA0" w:rsidP="008202E3">
            <w:pPr>
              <w:pStyle w:val="af5"/>
            </w:pPr>
            <w:r w:rsidRPr="00405FD8">
              <w:t>снижение доступности наркотиков, сокращение их предложения, нелегального производства и изготовления</w:t>
            </w:r>
          </w:p>
          <w:p w14:paraId="09638E78" w14:textId="77777777" w:rsidR="00BC2DA0" w:rsidRPr="00405FD8" w:rsidRDefault="00BC2DA0" w:rsidP="008202E3">
            <w:pPr>
              <w:pStyle w:val="af5"/>
            </w:pPr>
            <w:r w:rsidRPr="00405FD8">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2126" w:type="dxa"/>
          </w:tcPr>
          <w:p w14:paraId="4B5D4B83" w14:textId="77777777" w:rsidR="00BC2DA0" w:rsidRPr="00CB650D" w:rsidRDefault="00BC2DA0" w:rsidP="008202E3">
            <w:pPr>
              <w:tabs>
                <w:tab w:val="left" w:pos="0"/>
              </w:tabs>
              <w:rPr>
                <w:color w:val="000000"/>
              </w:rPr>
            </w:pPr>
            <w:r w:rsidRPr="001A16B7">
              <w:rPr>
                <w:color w:val="000000"/>
              </w:rPr>
              <w:t>Общее состояние оперативной обстановки в части незаконного оборота наркотических средств и психотропных веществ на территории Белокалитвинского района относится к средне напряжённой, стабильной и контролируемой</w:t>
            </w:r>
          </w:p>
        </w:tc>
        <w:tc>
          <w:tcPr>
            <w:tcW w:w="1276" w:type="dxa"/>
          </w:tcPr>
          <w:p w14:paraId="5526CA17" w14:textId="77777777" w:rsidR="00BC2DA0" w:rsidRDefault="00BC2DA0" w:rsidP="008202E3">
            <w:pPr>
              <w:tabs>
                <w:tab w:val="left" w:pos="0"/>
              </w:tabs>
              <w:jc w:val="center"/>
            </w:pPr>
          </w:p>
        </w:tc>
      </w:tr>
      <w:tr w:rsidR="00BC2DA0" w:rsidRPr="00AA15C8" w14:paraId="438C4A20" w14:textId="77777777" w:rsidTr="00D74891">
        <w:trPr>
          <w:trHeight w:val="645"/>
        </w:trPr>
        <w:tc>
          <w:tcPr>
            <w:tcW w:w="15772" w:type="dxa"/>
            <w:gridSpan w:val="11"/>
          </w:tcPr>
          <w:p w14:paraId="0E6E9665" w14:textId="77777777" w:rsidR="00BC2DA0" w:rsidRPr="00AA15C8" w:rsidRDefault="00BC2DA0" w:rsidP="008202E3">
            <w:pPr>
              <w:tabs>
                <w:tab w:val="left" w:pos="0"/>
              </w:tabs>
              <w:jc w:val="center"/>
            </w:pPr>
            <w:r>
              <w:t>П</w:t>
            </w:r>
            <w:r w:rsidRPr="00203331">
              <w:t>одпрограммы 4 «Профилактика безнадзорности и правонарушений несовершеннолетних»</w:t>
            </w:r>
          </w:p>
        </w:tc>
      </w:tr>
      <w:tr w:rsidR="00BC2DA0" w:rsidRPr="00203331" w14:paraId="606C9BD2" w14:textId="77777777" w:rsidTr="00D74891">
        <w:trPr>
          <w:gridAfter w:val="1"/>
          <w:wAfter w:w="9" w:type="dxa"/>
          <w:trHeight w:val="2110"/>
        </w:trPr>
        <w:tc>
          <w:tcPr>
            <w:tcW w:w="709" w:type="dxa"/>
          </w:tcPr>
          <w:p w14:paraId="7804989F" w14:textId="77777777" w:rsidR="00BC2DA0" w:rsidRPr="00203331" w:rsidRDefault="00BC2DA0" w:rsidP="008202E3">
            <w:pPr>
              <w:tabs>
                <w:tab w:val="left" w:pos="9540"/>
              </w:tabs>
              <w:jc w:val="center"/>
            </w:pPr>
            <w:r>
              <w:t>29</w:t>
            </w:r>
          </w:p>
        </w:tc>
        <w:tc>
          <w:tcPr>
            <w:tcW w:w="2297" w:type="dxa"/>
          </w:tcPr>
          <w:p w14:paraId="635FF449" w14:textId="77777777" w:rsidR="00BC2DA0" w:rsidRPr="00203331" w:rsidRDefault="00BC2DA0" w:rsidP="008202E3">
            <w:pPr>
              <w:tabs>
                <w:tab w:val="left" w:pos="9540"/>
              </w:tabs>
            </w:pPr>
            <w:r>
              <w:t>Основное мероприятие</w:t>
            </w:r>
            <w:r w:rsidRPr="00203331">
              <w:t xml:space="preserve"> 4.1. «Создание комплексной системы профилактической, коррекционной и реабилитационной работы с детьми «группы риска»</w:t>
            </w:r>
          </w:p>
        </w:tc>
        <w:tc>
          <w:tcPr>
            <w:tcW w:w="2268" w:type="dxa"/>
          </w:tcPr>
          <w:p w14:paraId="732B7D57" w14:textId="77777777" w:rsidR="00BC2DA0" w:rsidRDefault="00BC2DA0" w:rsidP="008202E3">
            <w:pPr>
              <w:tabs>
                <w:tab w:val="left" w:pos="9540"/>
              </w:tabs>
              <w:jc w:val="center"/>
            </w:pPr>
            <w:r w:rsidRPr="000B4F53">
              <w:t xml:space="preserve">Мирская М.В. –заместитель главы Администрации </w:t>
            </w:r>
            <w:r>
              <w:t>Кащеева И.А.</w:t>
            </w:r>
          </w:p>
          <w:p w14:paraId="6674773A" w14:textId="77777777" w:rsidR="00BC2DA0" w:rsidRDefault="00BC2DA0" w:rsidP="008202E3">
            <w:pPr>
              <w:tabs>
                <w:tab w:val="left" w:pos="9540"/>
              </w:tabs>
              <w:jc w:val="center"/>
            </w:pPr>
            <w:r>
              <w:t xml:space="preserve"> - начальник отдела образования Белокалитвинского района</w:t>
            </w:r>
          </w:p>
          <w:p w14:paraId="1D0ED965" w14:textId="77777777" w:rsidR="00BC2DA0" w:rsidRDefault="00BC2DA0" w:rsidP="008202E3">
            <w:pPr>
              <w:tabs>
                <w:tab w:val="left" w:pos="9540"/>
              </w:tabs>
              <w:jc w:val="center"/>
            </w:pPr>
            <w:r>
              <w:t>Центр занятости населения г. Белая Калитва</w:t>
            </w:r>
          </w:p>
          <w:p w14:paraId="5DB6ABB1" w14:textId="77777777" w:rsidR="00BC2DA0" w:rsidRDefault="00BC2DA0" w:rsidP="008202E3">
            <w:pPr>
              <w:tabs>
                <w:tab w:val="left" w:pos="9540"/>
              </w:tabs>
              <w:jc w:val="center"/>
            </w:pPr>
            <w:r>
              <w:t>Тарасенко Д.Г.</w:t>
            </w:r>
          </w:p>
          <w:p w14:paraId="43E58163" w14:textId="77777777" w:rsidR="00BC2DA0" w:rsidRPr="00203331" w:rsidRDefault="00BC2DA0" w:rsidP="008202E3">
            <w:pPr>
              <w:tabs>
                <w:tab w:val="left" w:pos="9540"/>
              </w:tabs>
              <w:jc w:val="center"/>
            </w:pPr>
          </w:p>
        </w:tc>
        <w:tc>
          <w:tcPr>
            <w:tcW w:w="992" w:type="dxa"/>
            <w:tcBorders>
              <w:top w:val="single" w:sz="2" w:space="0" w:color="000001"/>
              <w:left w:val="single" w:sz="2" w:space="0" w:color="000001"/>
              <w:bottom w:val="single" w:sz="2" w:space="0" w:color="000001"/>
            </w:tcBorders>
            <w:shd w:val="clear" w:color="auto" w:fill="auto"/>
          </w:tcPr>
          <w:p w14:paraId="56A195DE" w14:textId="77777777" w:rsidR="00BC2DA0" w:rsidRPr="00842E7D" w:rsidRDefault="00BC2DA0" w:rsidP="008202E3">
            <w:pPr>
              <w:pStyle w:val="af5"/>
            </w:pPr>
            <w:r w:rsidRPr="00ED0708">
              <w:t>Январь</w:t>
            </w:r>
          </w:p>
        </w:tc>
        <w:tc>
          <w:tcPr>
            <w:tcW w:w="1276" w:type="dxa"/>
          </w:tcPr>
          <w:p w14:paraId="0FFF5CDD" w14:textId="77777777" w:rsidR="00BC2DA0" w:rsidRDefault="00BC2DA0" w:rsidP="008202E3">
            <w:pPr>
              <w:tabs>
                <w:tab w:val="left" w:pos="0"/>
              </w:tabs>
              <w:jc w:val="center"/>
            </w:pPr>
            <w:r>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529A3D63" w14:textId="77777777" w:rsidR="00BC2DA0" w:rsidRPr="00842E7D" w:rsidRDefault="00BC2DA0" w:rsidP="008202E3">
            <w:pPr>
              <w:pStyle w:val="af5"/>
            </w:pPr>
            <w:r w:rsidRPr="00ED0708">
              <w:t>Январь</w:t>
            </w:r>
          </w:p>
        </w:tc>
        <w:tc>
          <w:tcPr>
            <w:tcW w:w="1275" w:type="dxa"/>
          </w:tcPr>
          <w:p w14:paraId="0231D42A" w14:textId="77777777" w:rsidR="00BC2DA0" w:rsidRDefault="00BC2DA0" w:rsidP="008202E3">
            <w:pPr>
              <w:tabs>
                <w:tab w:val="left" w:pos="0"/>
              </w:tabs>
              <w:jc w:val="center"/>
            </w:pPr>
            <w:r>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4CA4F087" w14:textId="77777777" w:rsidR="00BC2DA0" w:rsidRPr="00842E7D" w:rsidRDefault="00BC2DA0" w:rsidP="008202E3">
            <w:pPr>
              <w:spacing w:line="228" w:lineRule="auto"/>
            </w:pPr>
            <w:r w:rsidRPr="00842E7D">
              <w:t>Создание комплексной системы профилактической, коррекционной и реабилитационной работы с детьми «группы риска»</w:t>
            </w:r>
          </w:p>
        </w:tc>
        <w:tc>
          <w:tcPr>
            <w:tcW w:w="2126" w:type="dxa"/>
          </w:tcPr>
          <w:p w14:paraId="6EAC3765" w14:textId="77777777" w:rsidR="00BC2DA0" w:rsidRDefault="00BC2DA0" w:rsidP="008202E3">
            <w:pPr>
              <w:tabs>
                <w:tab w:val="left" w:pos="9540"/>
              </w:tabs>
              <w:jc w:val="center"/>
            </w:pPr>
            <w:r>
              <w:t>Снижение уровня преступности среди несовершеннолетних</w:t>
            </w:r>
            <w:r w:rsidRPr="001B09DD">
              <w:t xml:space="preserve"> </w:t>
            </w:r>
          </w:p>
          <w:p w14:paraId="5FD6120E" w14:textId="77777777" w:rsidR="00BC2DA0" w:rsidRPr="00203331" w:rsidRDefault="00BC2DA0" w:rsidP="008202E3">
            <w:pPr>
              <w:tabs>
                <w:tab w:val="left" w:pos="9540"/>
              </w:tabs>
              <w:jc w:val="center"/>
            </w:pPr>
            <w:r w:rsidRPr="001A16B7">
              <w:t xml:space="preserve">Трудоустроено 393 подростка, из них находящихся в </w:t>
            </w:r>
            <w:proofErr w:type="gramStart"/>
            <w:r w:rsidRPr="001A16B7">
              <w:t>трудной  жизненной</w:t>
            </w:r>
            <w:proofErr w:type="gramEnd"/>
            <w:r w:rsidRPr="001A16B7">
              <w:t xml:space="preserve"> ситуации - 88</w:t>
            </w:r>
          </w:p>
        </w:tc>
        <w:tc>
          <w:tcPr>
            <w:tcW w:w="1276" w:type="dxa"/>
          </w:tcPr>
          <w:p w14:paraId="327F805F" w14:textId="77777777" w:rsidR="00BC2DA0" w:rsidRPr="00203331" w:rsidRDefault="00BC2DA0" w:rsidP="008202E3">
            <w:pPr>
              <w:tabs>
                <w:tab w:val="left" w:pos="9540"/>
              </w:tabs>
              <w:jc w:val="center"/>
            </w:pPr>
            <w:r>
              <w:t>-</w:t>
            </w:r>
          </w:p>
        </w:tc>
      </w:tr>
      <w:tr w:rsidR="00BC2DA0" w:rsidRPr="00D74891" w14:paraId="78CF10BA" w14:textId="77777777" w:rsidTr="00D74891">
        <w:trPr>
          <w:gridAfter w:val="1"/>
          <w:wAfter w:w="9" w:type="dxa"/>
          <w:trHeight w:val="2110"/>
        </w:trPr>
        <w:tc>
          <w:tcPr>
            <w:tcW w:w="709" w:type="dxa"/>
          </w:tcPr>
          <w:p w14:paraId="41A2A2ED" w14:textId="77777777" w:rsidR="00BC2DA0" w:rsidRPr="00D74891" w:rsidRDefault="00BC2DA0" w:rsidP="008202E3">
            <w:pPr>
              <w:tabs>
                <w:tab w:val="left" w:pos="9540"/>
              </w:tabs>
              <w:jc w:val="center"/>
            </w:pPr>
            <w:r w:rsidRPr="00D74891">
              <w:lastRenderedPageBreak/>
              <w:t>30</w:t>
            </w:r>
          </w:p>
        </w:tc>
        <w:tc>
          <w:tcPr>
            <w:tcW w:w="2297" w:type="dxa"/>
            <w:tcBorders>
              <w:top w:val="single" w:sz="2" w:space="0" w:color="000001"/>
              <w:left w:val="single" w:sz="2" w:space="0" w:color="000001"/>
              <w:bottom w:val="single" w:sz="2" w:space="0" w:color="000001"/>
            </w:tcBorders>
            <w:shd w:val="clear" w:color="auto" w:fill="auto"/>
          </w:tcPr>
          <w:p w14:paraId="17513D8F" w14:textId="77777777" w:rsidR="00BC2DA0" w:rsidRPr="00D74891" w:rsidRDefault="00BC2DA0" w:rsidP="008202E3">
            <w:pPr>
              <w:pStyle w:val="af5"/>
            </w:pPr>
            <w:r w:rsidRPr="00D74891">
              <w:t>Основное мероприятие 4.2.</w:t>
            </w:r>
          </w:p>
          <w:p w14:paraId="22B35A29" w14:textId="77777777" w:rsidR="00BC2DA0" w:rsidRPr="00D74891" w:rsidRDefault="00BC2DA0" w:rsidP="008202E3">
            <w:pPr>
              <w:pStyle w:val="a0"/>
              <w:rPr>
                <w:sz w:val="24"/>
              </w:rPr>
            </w:pPr>
            <w:r w:rsidRPr="00D74891">
              <w:rPr>
                <w:sz w:val="24"/>
              </w:rPr>
              <w:t>Мероприятия по профилактике преступлений среди несовершеннолетних, обеспечению безопасности, сохранности жизни и здоровья несовершеннолетних</w:t>
            </w:r>
          </w:p>
        </w:tc>
        <w:tc>
          <w:tcPr>
            <w:tcW w:w="2268" w:type="dxa"/>
            <w:tcBorders>
              <w:top w:val="single" w:sz="2" w:space="0" w:color="000001"/>
              <w:left w:val="single" w:sz="2" w:space="0" w:color="000001"/>
              <w:bottom w:val="single" w:sz="2" w:space="0" w:color="000001"/>
            </w:tcBorders>
            <w:shd w:val="clear" w:color="auto" w:fill="auto"/>
          </w:tcPr>
          <w:p w14:paraId="5596AE1C" w14:textId="77777777" w:rsidR="00BC2DA0" w:rsidRPr="00D74891" w:rsidRDefault="00BC2DA0" w:rsidP="008202E3">
            <w:pPr>
              <w:pStyle w:val="af5"/>
            </w:pPr>
            <w:r w:rsidRPr="00D74891">
              <w:t>Мирская М.В. –заместитель главы Администрации Кащеева И.А.</w:t>
            </w:r>
          </w:p>
          <w:p w14:paraId="10A25280" w14:textId="77777777" w:rsidR="00BC2DA0" w:rsidRPr="00D74891" w:rsidRDefault="00BC2DA0" w:rsidP="008202E3">
            <w:pPr>
              <w:pStyle w:val="af5"/>
            </w:pPr>
            <w:r w:rsidRPr="00D74891">
              <w:t xml:space="preserve"> - начальник отдела образования Белокалитвинского района</w:t>
            </w:r>
          </w:p>
          <w:p w14:paraId="3E43A24F" w14:textId="77777777" w:rsidR="00BC2DA0" w:rsidRPr="00D74891" w:rsidRDefault="00BC2DA0" w:rsidP="008202E3">
            <w:pPr>
              <w:pStyle w:val="af5"/>
              <w:jc w:val="center"/>
            </w:pPr>
          </w:p>
        </w:tc>
        <w:tc>
          <w:tcPr>
            <w:tcW w:w="992" w:type="dxa"/>
            <w:tcBorders>
              <w:top w:val="single" w:sz="2" w:space="0" w:color="000001"/>
              <w:left w:val="single" w:sz="2" w:space="0" w:color="000001"/>
              <w:bottom w:val="single" w:sz="2" w:space="0" w:color="000001"/>
            </w:tcBorders>
            <w:shd w:val="clear" w:color="auto" w:fill="auto"/>
          </w:tcPr>
          <w:p w14:paraId="43B6982D" w14:textId="77777777" w:rsidR="00BC2DA0" w:rsidRPr="00D74891" w:rsidRDefault="00BC2DA0" w:rsidP="008202E3">
            <w:pPr>
              <w:pStyle w:val="af5"/>
            </w:pPr>
            <w:r w:rsidRPr="00D74891">
              <w:t>Январь</w:t>
            </w:r>
          </w:p>
        </w:tc>
        <w:tc>
          <w:tcPr>
            <w:tcW w:w="1276" w:type="dxa"/>
          </w:tcPr>
          <w:p w14:paraId="4EF8CA44" w14:textId="77777777" w:rsidR="00BC2DA0" w:rsidRPr="00D74891" w:rsidRDefault="00BC2DA0" w:rsidP="008202E3">
            <w:pPr>
              <w:tabs>
                <w:tab w:val="left" w:pos="0"/>
              </w:tabs>
              <w:jc w:val="center"/>
            </w:pPr>
            <w:r w:rsidRPr="00D74891">
              <w:t xml:space="preserve">Декабрь </w:t>
            </w:r>
          </w:p>
        </w:tc>
        <w:tc>
          <w:tcPr>
            <w:tcW w:w="1134" w:type="dxa"/>
            <w:tcBorders>
              <w:top w:val="single" w:sz="2" w:space="0" w:color="000001"/>
              <w:left w:val="single" w:sz="2" w:space="0" w:color="000001"/>
              <w:bottom w:val="single" w:sz="2" w:space="0" w:color="000001"/>
            </w:tcBorders>
            <w:shd w:val="clear" w:color="auto" w:fill="auto"/>
          </w:tcPr>
          <w:p w14:paraId="39747D54" w14:textId="77777777" w:rsidR="00BC2DA0" w:rsidRPr="00D74891" w:rsidRDefault="00BC2DA0" w:rsidP="008202E3">
            <w:pPr>
              <w:pStyle w:val="af5"/>
            </w:pPr>
            <w:r w:rsidRPr="00D74891">
              <w:t>Январь</w:t>
            </w:r>
          </w:p>
        </w:tc>
        <w:tc>
          <w:tcPr>
            <w:tcW w:w="1275" w:type="dxa"/>
          </w:tcPr>
          <w:p w14:paraId="44F8C533" w14:textId="77777777" w:rsidR="00BC2DA0" w:rsidRPr="00D74891" w:rsidRDefault="00BC2DA0" w:rsidP="008202E3">
            <w:pPr>
              <w:tabs>
                <w:tab w:val="left" w:pos="0"/>
              </w:tabs>
              <w:jc w:val="center"/>
            </w:pPr>
            <w:r w:rsidRPr="00D74891">
              <w:t xml:space="preserve">Декабрь </w:t>
            </w:r>
          </w:p>
        </w:tc>
        <w:tc>
          <w:tcPr>
            <w:tcW w:w="2410" w:type="dxa"/>
            <w:tcBorders>
              <w:top w:val="single" w:sz="2" w:space="0" w:color="000001"/>
              <w:left w:val="single" w:sz="2" w:space="0" w:color="000001"/>
              <w:bottom w:val="single" w:sz="2" w:space="0" w:color="000001"/>
            </w:tcBorders>
            <w:shd w:val="clear" w:color="auto" w:fill="auto"/>
          </w:tcPr>
          <w:p w14:paraId="16B20C86" w14:textId="77777777" w:rsidR="00BC2DA0" w:rsidRPr="00D74891" w:rsidRDefault="00BC2DA0" w:rsidP="008202E3">
            <w:pPr>
              <w:pStyle w:val="a0"/>
              <w:rPr>
                <w:sz w:val="24"/>
              </w:rPr>
            </w:pPr>
            <w:r w:rsidRPr="00D74891">
              <w:rPr>
                <w:sz w:val="24"/>
              </w:rPr>
              <w:t>Создание единой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w:t>
            </w:r>
          </w:p>
        </w:tc>
        <w:tc>
          <w:tcPr>
            <w:tcW w:w="2126" w:type="dxa"/>
            <w:tcBorders>
              <w:top w:val="single" w:sz="2" w:space="0" w:color="000001"/>
              <w:left w:val="single" w:sz="2" w:space="0" w:color="000001"/>
              <w:bottom w:val="single" w:sz="2" w:space="0" w:color="000001"/>
            </w:tcBorders>
            <w:shd w:val="clear" w:color="auto" w:fill="auto"/>
          </w:tcPr>
          <w:p w14:paraId="47971FBC" w14:textId="77777777" w:rsidR="00BC2DA0" w:rsidRPr="00D74891" w:rsidRDefault="00BC2DA0" w:rsidP="008202E3">
            <w:pPr>
              <w:pStyle w:val="a0"/>
              <w:rPr>
                <w:sz w:val="24"/>
              </w:rPr>
            </w:pPr>
            <w:r w:rsidRPr="00D74891">
              <w:rPr>
                <w:sz w:val="24"/>
              </w:rPr>
              <w:t xml:space="preserve">Создана единая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 </w:t>
            </w:r>
          </w:p>
        </w:tc>
        <w:tc>
          <w:tcPr>
            <w:tcW w:w="1276" w:type="dxa"/>
          </w:tcPr>
          <w:p w14:paraId="0BA94BD6" w14:textId="77777777" w:rsidR="00BC2DA0" w:rsidRPr="00D74891" w:rsidRDefault="00BC2DA0" w:rsidP="008202E3">
            <w:pPr>
              <w:tabs>
                <w:tab w:val="left" w:pos="9540"/>
              </w:tabs>
              <w:jc w:val="center"/>
            </w:pPr>
          </w:p>
        </w:tc>
      </w:tr>
    </w:tbl>
    <w:p w14:paraId="3AC1B46B" w14:textId="77777777" w:rsidR="00BC2DA0" w:rsidRDefault="00BC2DA0" w:rsidP="00BC2DA0">
      <w:pPr>
        <w:tabs>
          <w:tab w:val="left" w:pos="9540"/>
        </w:tabs>
        <w:jc w:val="center"/>
      </w:pPr>
    </w:p>
    <w:p w14:paraId="343348A9" w14:textId="77777777" w:rsidR="00BC2DA0" w:rsidRDefault="00BC2DA0" w:rsidP="00BC2DA0">
      <w:pPr>
        <w:tabs>
          <w:tab w:val="left" w:pos="2040"/>
        </w:tabs>
      </w:pPr>
      <w:r>
        <w:tab/>
      </w:r>
    </w:p>
    <w:p w14:paraId="1FB4A39E" w14:textId="77777777" w:rsidR="00D74891" w:rsidRDefault="00D74891" w:rsidP="00BC2DA0">
      <w:pPr>
        <w:tabs>
          <w:tab w:val="left" w:pos="2040"/>
        </w:tabs>
      </w:pPr>
    </w:p>
    <w:p w14:paraId="3E797F66" w14:textId="77777777" w:rsidR="00D74891" w:rsidRDefault="00D74891" w:rsidP="00BC2DA0">
      <w:pPr>
        <w:tabs>
          <w:tab w:val="left" w:pos="2040"/>
        </w:tabs>
      </w:pPr>
    </w:p>
    <w:p w14:paraId="2E77426E" w14:textId="77777777" w:rsidR="00BC2DA0" w:rsidRPr="00F864A6" w:rsidRDefault="00BC2DA0" w:rsidP="00BC2DA0">
      <w:pPr>
        <w:tabs>
          <w:tab w:val="left" w:pos="1223"/>
        </w:tabs>
        <w:jc w:val="right"/>
      </w:pPr>
      <w:r>
        <w:lastRenderedPageBreak/>
        <w:t>Приложение № 2</w:t>
      </w:r>
      <w:r w:rsidRPr="00F864A6">
        <w:t xml:space="preserve"> к отчету </w:t>
      </w:r>
    </w:p>
    <w:p w14:paraId="303C30EE" w14:textId="77777777" w:rsidR="00BC2DA0" w:rsidRPr="00F864A6" w:rsidRDefault="00BC2DA0" w:rsidP="00BC2DA0">
      <w:pPr>
        <w:tabs>
          <w:tab w:val="left" w:pos="1223"/>
        </w:tabs>
        <w:jc w:val="right"/>
      </w:pPr>
      <w:r w:rsidRPr="00F864A6">
        <w:t xml:space="preserve">о реализации муниципальной программы </w:t>
      </w:r>
    </w:p>
    <w:p w14:paraId="102DF26E" w14:textId="77777777" w:rsidR="00BC2DA0" w:rsidRPr="00F864A6" w:rsidRDefault="00BC2DA0" w:rsidP="00BC2DA0">
      <w:pPr>
        <w:tabs>
          <w:tab w:val="left" w:pos="1223"/>
        </w:tabs>
        <w:jc w:val="right"/>
        <w:rPr>
          <w:bCs/>
        </w:rPr>
      </w:pPr>
      <w:r w:rsidRPr="00F864A6">
        <w:t>«</w:t>
      </w:r>
      <w:r w:rsidRPr="00F864A6">
        <w:rPr>
          <w:bCs/>
        </w:rPr>
        <w:t xml:space="preserve">Обеспечение общественного порядка и </w:t>
      </w:r>
    </w:p>
    <w:p w14:paraId="4DBA22E1" w14:textId="77777777" w:rsidR="00BC2DA0" w:rsidRPr="00F864A6" w:rsidRDefault="00BC2DA0" w:rsidP="00BC2DA0">
      <w:pPr>
        <w:tabs>
          <w:tab w:val="left" w:pos="1223"/>
        </w:tabs>
        <w:jc w:val="right"/>
      </w:pPr>
      <w:r w:rsidRPr="00F864A6">
        <w:rPr>
          <w:bCs/>
        </w:rPr>
        <w:t>профилактика правонарушений»</w:t>
      </w:r>
    </w:p>
    <w:p w14:paraId="78D8DF10" w14:textId="77777777" w:rsidR="00BC2DA0" w:rsidRPr="00F864A6" w:rsidRDefault="00BC2DA0" w:rsidP="00BC2DA0">
      <w:pPr>
        <w:tabs>
          <w:tab w:val="left" w:pos="1223"/>
        </w:tabs>
        <w:jc w:val="right"/>
      </w:pPr>
      <w:r w:rsidRPr="00F864A6">
        <w:t xml:space="preserve">и эффективности использования </w:t>
      </w:r>
    </w:p>
    <w:p w14:paraId="32F25409" w14:textId="77777777" w:rsidR="00BC2DA0" w:rsidRPr="00F864A6" w:rsidRDefault="00BC2DA0" w:rsidP="00BC2DA0">
      <w:pPr>
        <w:tabs>
          <w:tab w:val="left" w:pos="1223"/>
        </w:tabs>
        <w:jc w:val="right"/>
      </w:pPr>
      <w:r w:rsidRPr="00F864A6">
        <w:t xml:space="preserve">бюджетных средств за </w:t>
      </w:r>
      <w:r>
        <w:t xml:space="preserve">2023 </w:t>
      </w:r>
      <w:r w:rsidRPr="00F864A6">
        <w:t>год</w:t>
      </w:r>
    </w:p>
    <w:p w14:paraId="158EB46A" w14:textId="77777777" w:rsidR="00BC2DA0" w:rsidRPr="003954A8" w:rsidRDefault="00BC2DA0" w:rsidP="00BC2DA0">
      <w:pPr>
        <w:tabs>
          <w:tab w:val="left" w:pos="1223"/>
        </w:tabs>
        <w:jc w:val="center"/>
        <w:rPr>
          <w:sz w:val="26"/>
          <w:szCs w:val="26"/>
        </w:rPr>
      </w:pPr>
      <w:r w:rsidRPr="003954A8">
        <w:rPr>
          <w:sz w:val="26"/>
          <w:szCs w:val="26"/>
        </w:rPr>
        <w:t xml:space="preserve">СВЕДЕНИЯ </w:t>
      </w:r>
    </w:p>
    <w:p w14:paraId="1EAC0380" w14:textId="77777777" w:rsidR="00BC2DA0" w:rsidRPr="003954A8" w:rsidRDefault="00BC2DA0" w:rsidP="00BC2DA0">
      <w:pPr>
        <w:widowControl w:val="0"/>
        <w:autoSpaceDE w:val="0"/>
        <w:autoSpaceDN w:val="0"/>
        <w:adjustRightInd w:val="0"/>
        <w:ind w:firstLine="709"/>
        <w:jc w:val="center"/>
        <w:rPr>
          <w:color w:val="000000"/>
          <w:kern w:val="1"/>
          <w:sz w:val="26"/>
          <w:szCs w:val="26"/>
        </w:rPr>
      </w:pPr>
      <w:r w:rsidRPr="003954A8">
        <w:rPr>
          <w:sz w:val="26"/>
          <w:szCs w:val="26"/>
        </w:rPr>
        <w:t>об использовании бюджетных ассигнований и внебюджетных средств на реализацию муниципальной программы</w:t>
      </w:r>
      <w:r>
        <w:rPr>
          <w:color w:val="000000"/>
          <w:kern w:val="1"/>
          <w:sz w:val="26"/>
          <w:szCs w:val="26"/>
        </w:rPr>
        <w:t xml:space="preserve"> за 2023</w:t>
      </w:r>
      <w:r w:rsidRPr="003954A8">
        <w:rPr>
          <w:color w:val="000000"/>
          <w:kern w:val="1"/>
          <w:sz w:val="26"/>
          <w:szCs w:val="26"/>
        </w:rPr>
        <w:t xml:space="preserve"> год</w:t>
      </w:r>
    </w:p>
    <w:p w14:paraId="480F19CB" w14:textId="77777777" w:rsidR="00BC2DA0" w:rsidRPr="003954A8" w:rsidRDefault="00BC2DA0" w:rsidP="00BC2DA0">
      <w:pPr>
        <w:widowControl w:val="0"/>
        <w:autoSpaceDE w:val="0"/>
        <w:autoSpaceDN w:val="0"/>
        <w:adjustRightInd w:val="0"/>
        <w:ind w:firstLine="709"/>
        <w:jc w:val="center"/>
        <w:rPr>
          <w:color w:val="000000"/>
          <w:kern w:val="1"/>
          <w:sz w:val="26"/>
          <w:szCs w:val="26"/>
        </w:rPr>
      </w:pPr>
    </w:p>
    <w:tbl>
      <w:tblPr>
        <w:tblW w:w="15108" w:type="dxa"/>
        <w:tblInd w:w="108" w:type="dxa"/>
        <w:tblLayout w:type="fixed"/>
        <w:tblLook w:val="0000" w:firstRow="0" w:lastRow="0" w:firstColumn="0" w:lastColumn="0" w:noHBand="0" w:noVBand="0"/>
      </w:tblPr>
      <w:tblGrid>
        <w:gridCol w:w="7230"/>
        <w:gridCol w:w="3005"/>
        <w:gridCol w:w="1389"/>
        <w:gridCol w:w="1699"/>
        <w:gridCol w:w="1785"/>
      </w:tblGrid>
      <w:tr w:rsidR="00BC2DA0" w:rsidRPr="003954A8" w14:paraId="24F28579" w14:textId="77777777" w:rsidTr="008202E3">
        <w:trPr>
          <w:trHeight w:val="571"/>
        </w:trPr>
        <w:tc>
          <w:tcPr>
            <w:tcW w:w="7230" w:type="dxa"/>
            <w:vMerge w:val="restart"/>
            <w:tcBorders>
              <w:top w:val="single" w:sz="4" w:space="0" w:color="000000"/>
              <w:left w:val="single" w:sz="4" w:space="0" w:color="000000"/>
            </w:tcBorders>
            <w:shd w:val="clear" w:color="auto" w:fill="auto"/>
            <w:vAlign w:val="center"/>
          </w:tcPr>
          <w:p w14:paraId="065D67DA" w14:textId="77777777" w:rsidR="00BC2DA0" w:rsidRPr="003954A8" w:rsidRDefault="00BC2DA0" w:rsidP="008202E3">
            <w:pPr>
              <w:widowControl w:val="0"/>
              <w:autoSpaceDE w:val="0"/>
              <w:jc w:val="center"/>
            </w:pPr>
            <w:r w:rsidRPr="003954A8">
              <w:t>Наименование муниципальной программы, подпрограммы, основного мероприятия</w:t>
            </w:r>
          </w:p>
        </w:tc>
        <w:tc>
          <w:tcPr>
            <w:tcW w:w="3005" w:type="dxa"/>
            <w:vMerge w:val="restart"/>
            <w:tcBorders>
              <w:top w:val="single" w:sz="4" w:space="0" w:color="000000"/>
              <w:left w:val="single" w:sz="4" w:space="0" w:color="000000"/>
            </w:tcBorders>
            <w:shd w:val="clear" w:color="auto" w:fill="auto"/>
            <w:vAlign w:val="center"/>
          </w:tcPr>
          <w:p w14:paraId="4865C746" w14:textId="77777777" w:rsidR="00BC2DA0" w:rsidRPr="003954A8" w:rsidRDefault="00BC2DA0" w:rsidP="008202E3">
            <w:pPr>
              <w:tabs>
                <w:tab w:val="left" w:pos="0"/>
              </w:tabs>
              <w:jc w:val="center"/>
            </w:pPr>
            <w:r w:rsidRPr="003954A8">
              <w:t>Источник финансирования</w:t>
            </w:r>
          </w:p>
        </w:tc>
        <w:tc>
          <w:tcPr>
            <w:tcW w:w="3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AA14C" w14:textId="77777777" w:rsidR="00BC2DA0" w:rsidRPr="003954A8" w:rsidRDefault="00BC2DA0" w:rsidP="008202E3">
            <w:pPr>
              <w:tabs>
                <w:tab w:val="left" w:pos="0"/>
              </w:tabs>
              <w:jc w:val="center"/>
              <w:rPr>
                <w:sz w:val="20"/>
              </w:rPr>
            </w:pPr>
            <w:r w:rsidRPr="003954A8">
              <w:t>Объем расходов (</w:t>
            </w:r>
            <w:proofErr w:type="spellStart"/>
            <w:r w:rsidRPr="003954A8">
              <w:t>тыс.руб</w:t>
            </w:r>
            <w:proofErr w:type="spellEnd"/>
            <w:r w:rsidRPr="003954A8">
              <w:t>.), предусмотренных</w:t>
            </w:r>
          </w:p>
        </w:tc>
        <w:tc>
          <w:tcPr>
            <w:tcW w:w="1785" w:type="dxa"/>
            <w:vMerge w:val="restart"/>
            <w:tcBorders>
              <w:top w:val="single" w:sz="4" w:space="0" w:color="000000"/>
              <w:left w:val="single" w:sz="4" w:space="0" w:color="000000"/>
              <w:right w:val="single" w:sz="4" w:space="0" w:color="auto"/>
            </w:tcBorders>
            <w:shd w:val="clear" w:color="auto" w:fill="auto"/>
            <w:vAlign w:val="center"/>
          </w:tcPr>
          <w:p w14:paraId="5E2AA46B" w14:textId="77777777" w:rsidR="00BC2DA0" w:rsidRPr="003954A8" w:rsidRDefault="00BC2DA0" w:rsidP="008202E3">
            <w:pPr>
              <w:tabs>
                <w:tab w:val="left" w:pos="0"/>
              </w:tabs>
              <w:jc w:val="center"/>
              <w:rPr>
                <w:sz w:val="20"/>
              </w:rPr>
            </w:pPr>
            <w:r w:rsidRPr="003954A8">
              <w:t>Фактические расходы, тыс. руб.</w:t>
            </w:r>
          </w:p>
        </w:tc>
      </w:tr>
      <w:tr w:rsidR="00BC2DA0" w:rsidRPr="003954A8" w14:paraId="337A5E73" w14:textId="77777777" w:rsidTr="008202E3">
        <w:trPr>
          <w:trHeight w:val="582"/>
        </w:trPr>
        <w:tc>
          <w:tcPr>
            <w:tcW w:w="7230" w:type="dxa"/>
            <w:vMerge/>
            <w:tcBorders>
              <w:left w:val="single" w:sz="4" w:space="0" w:color="000000"/>
              <w:bottom w:val="single" w:sz="4" w:space="0" w:color="000000"/>
            </w:tcBorders>
            <w:shd w:val="clear" w:color="auto" w:fill="auto"/>
            <w:vAlign w:val="center"/>
          </w:tcPr>
          <w:p w14:paraId="06F73C51" w14:textId="77777777" w:rsidR="00BC2DA0" w:rsidRPr="003954A8" w:rsidRDefault="00BC2DA0" w:rsidP="008202E3">
            <w:pPr>
              <w:widowControl w:val="0"/>
              <w:autoSpaceDE w:val="0"/>
              <w:jc w:val="center"/>
            </w:pPr>
          </w:p>
        </w:tc>
        <w:tc>
          <w:tcPr>
            <w:tcW w:w="3005" w:type="dxa"/>
            <w:vMerge/>
            <w:tcBorders>
              <w:left w:val="single" w:sz="4" w:space="0" w:color="000000"/>
              <w:bottom w:val="single" w:sz="4" w:space="0" w:color="000000"/>
            </w:tcBorders>
            <w:shd w:val="clear" w:color="auto" w:fill="auto"/>
            <w:vAlign w:val="center"/>
          </w:tcPr>
          <w:p w14:paraId="55D19C3B" w14:textId="77777777" w:rsidR="00BC2DA0" w:rsidRPr="003954A8" w:rsidRDefault="00BC2DA0" w:rsidP="008202E3">
            <w:pPr>
              <w:tabs>
                <w:tab w:val="left" w:pos="0"/>
              </w:tabs>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7519" w14:textId="77777777" w:rsidR="00BC2DA0" w:rsidRPr="003954A8" w:rsidRDefault="00BC2DA0" w:rsidP="008202E3">
            <w:pPr>
              <w:tabs>
                <w:tab w:val="left" w:pos="0"/>
              </w:tabs>
              <w:jc w:val="center"/>
              <w:rPr>
                <w:sz w:val="20"/>
              </w:rPr>
            </w:pPr>
            <w:r w:rsidRPr="003954A8">
              <w:rPr>
                <w:sz w:val="20"/>
              </w:rPr>
              <w:t>муниципальной программой</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2EFA" w14:textId="77777777" w:rsidR="00BC2DA0" w:rsidRPr="003954A8" w:rsidRDefault="00BC2DA0" w:rsidP="008202E3">
            <w:pPr>
              <w:tabs>
                <w:tab w:val="left" w:pos="0"/>
              </w:tabs>
              <w:jc w:val="center"/>
              <w:rPr>
                <w:sz w:val="20"/>
              </w:rPr>
            </w:pPr>
            <w:r w:rsidRPr="003954A8">
              <w:rPr>
                <w:sz w:val="20"/>
              </w:rPr>
              <w:t>сводной бюджетной росписью</w:t>
            </w:r>
          </w:p>
        </w:tc>
        <w:tc>
          <w:tcPr>
            <w:tcW w:w="1785" w:type="dxa"/>
            <w:vMerge/>
            <w:tcBorders>
              <w:left w:val="single" w:sz="4" w:space="0" w:color="000000"/>
              <w:bottom w:val="single" w:sz="4" w:space="0" w:color="000000"/>
              <w:right w:val="single" w:sz="4" w:space="0" w:color="auto"/>
            </w:tcBorders>
            <w:shd w:val="clear" w:color="auto" w:fill="auto"/>
            <w:vAlign w:val="center"/>
          </w:tcPr>
          <w:p w14:paraId="3D670011" w14:textId="77777777" w:rsidR="00BC2DA0" w:rsidRPr="003954A8" w:rsidRDefault="00BC2DA0" w:rsidP="008202E3">
            <w:pPr>
              <w:tabs>
                <w:tab w:val="left" w:pos="0"/>
              </w:tabs>
              <w:jc w:val="center"/>
            </w:pPr>
          </w:p>
        </w:tc>
      </w:tr>
      <w:tr w:rsidR="00BC2DA0" w:rsidRPr="003954A8" w14:paraId="46942EDA" w14:textId="77777777" w:rsidTr="008202E3">
        <w:trPr>
          <w:trHeight w:val="269"/>
        </w:trPr>
        <w:tc>
          <w:tcPr>
            <w:tcW w:w="7230" w:type="dxa"/>
            <w:tcBorders>
              <w:top w:val="single" w:sz="4" w:space="0" w:color="000000"/>
              <w:left w:val="single" w:sz="4" w:space="0" w:color="000000"/>
              <w:bottom w:val="single" w:sz="4" w:space="0" w:color="000000"/>
            </w:tcBorders>
            <w:shd w:val="clear" w:color="auto" w:fill="auto"/>
            <w:vAlign w:val="center"/>
          </w:tcPr>
          <w:p w14:paraId="7886262F" w14:textId="77777777" w:rsidR="00BC2DA0" w:rsidRPr="003954A8" w:rsidRDefault="00BC2DA0" w:rsidP="008202E3">
            <w:pPr>
              <w:tabs>
                <w:tab w:val="left" w:pos="0"/>
              </w:tabs>
              <w:jc w:val="center"/>
            </w:pPr>
            <w:r w:rsidRPr="003954A8">
              <w:t>2</w:t>
            </w:r>
          </w:p>
        </w:tc>
        <w:tc>
          <w:tcPr>
            <w:tcW w:w="3005" w:type="dxa"/>
            <w:tcBorders>
              <w:top w:val="single" w:sz="4" w:space="0" w:color="000000"/>
              <w:left w:val="single" w:sz="4" w:space="0" w:color="000000"/>
              <w:bottom w:val="single" w:sz="4" w:space="0" w:color="000000"/>
            </w:tcBorders>
            <w:shd w:val="clear" w:color="auto" w:fill="auto"/>
            <w:vAlign w:val="center"/>
          </w:tcPr>
          <w:p w14:paraId="4D73D30F" w14:textId="77777777" w:rsidR="00BC2DA0" w:rsidRPr="003954A8" w:rsidRDefault="00BC2DA0" w:rsidP="008202E3">
            <w:pPr>
              <w:tabs>
                <w:tab w:val="left" w:pos="0"/>
              </w:tabs>
              <w:jc w:val="center"/>
            </w:pPr>
            <w:r w:rsidRPr="003954A8">
              <w:t>3</w:t>
            </w:r>
          </w:p>
        </w:tc>
        <w:tc>
          <w:tcPr>
            <w:tcW w:w="1389" w:type="dxa"/>
            <w:tcBorders>
              <w:top w:val="single" w:sz="4" w:space="0" w:color="000000"/>
              <w:left w:val="single" w:sz="4" w:space="0" w:color="000000"/>
              <w:bottom w:val="single" w:sz="4" w:space="0" w:color="000000"/>
            </w:tcBorders>
            <w:shd w:val="clear" w:color="auto" w:fill="auto"/>
            <w:vAlign w:val="center"/>
          </w:tcPr>
          <w:p w14:paraId="6F74B532" w14:textId="77777777" w:rsidR="00BC2DA0" w:rsidRPr="003954A8" w:rsidRDefault="00BC2DA0" w:rsidP="008202E3">
            <w:pPr>
              <w:tabs>
                <w:tab w:val="left" w:pos="0"/>
              </w:tabs>
              <w:jc w:val="center"/>
            </w:pPr>
            <w:r w:rsidRPr="003954A8">
              <w:t>4</w:t>
            </w:r>
          </w:p>
        </w:tc>
        <w:tc>
          <w:tcPr>
            <w:tcW w:w="1699" w:type="dxa"/>
            <w:tcBorders>
              <w:top w:val="single" w:sz="4" w:space="0" w:color="000000"/>
              <w:left w:val="single" w:sz="4" w:space="0" w:color="000000"/>
              <w:bottom w:val="single" w:sz="4" w:space="0" w:color="000000"/>
              <w:right w:val="single" w:sz="4" w:space="0" w:color="000000"/>
            </w:tcBorders>
          </w:tcPr>
          <w:p w14:paraId="6B583BB1" w14:textId="77777777" w:rsidR="00BC2DA0" w:rsidRPr="003954A8" w:rsidRDefault="00BC2DA0" w:rsidP="008202E3">
            <w:pPr>
              <w:tabs>
                <w:tab w:val="left" w:pos="0"/>
              </w:tabs>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F6F14F" w14:textId="77777777" w:rsidR="00BC2DA0" w:rsidRPr="003954A8" w:rsidRDefault="00BC2DA0" w:rsidP="008202E3">
            <w:pPr>
              <w:tabs>
                <w:tab w:val="left" w:pos="0"/>
              </w:tabs>
              <w:jc w:val="center"/>
            </w:pPr>
            <w:r w:rsidRPr="003954A8">
              <w:t>5</w:t>
            </w:r>
          </w:p>
        </w:tc>
      </w:tr>
      <w:tr w:rsidR="00BC2DA0" w:rsidRPr="003954A8" w14:paraId="3CE79018" w14:textId="77777777" w:rsidTr="008202E3">
        <w:trPr>
          <w:trHeight w:val="281"/>
        </w:trPr>
        <w:tc>
          <w:tcPr>
            <w:tcW w:w="7230" w:type="dxa"/>
            <w:vMerge w:val="restart"/>
            <w:tcBorders>
              <w:top w:val="single" w:sz="4" w:space="0" w:color="000000"/>
              <w:left w:val="single" w:sz="4" w:space="0" w:color="000000"/>
            </w:tcBorders>
            <w:shd w:val="clear" w:color="auto" w:fill="auto"/>
            <w:vAlign w:val="center"/>
          </w:tcPr>
          <w:p w14:paraId="3DD64227" w14:textId="77777777" w:rsidR="00BC2DA0" w:rsidRDefault="00BC2DA0" w:rsidP="008202E3">
            <w:pPr>
              <w:tabs>
                <w:tab w:val="left" w:pos="0"/>
              </w:tabs>
              <w:rPr>
                <w:bCs/>
              </w:rPr>
            </w:pPr>
            <w:r>
              <w:rPr>
                <w:bCs/>
              </w:rPr>
              <w:t>Муниципальная программа</w:t>
            </w:r>
          </w:p>
          <w:p w14:paraId="5FB4ADA7" w14:textId="77777777" w:rsidR="00BC2DA0" w:rsidRPr="003954A8" w:rsidRDefault="00BC2DA0" w:rsidP="008202E3">
            <w:pPr>
              <w:tabs>
                <w:tab w:val="left" w:pos="0"/>
              </w:tabs>
            </w:pPr>
            <w:r w:rsidRPr="00210282">
              <w:rPr>
                <w:bCs/>
              </w:rPr>
              <w:t>«Обеспечение общественного порядка и профилактика правонарушений»</w:t>
            </w:r>
          </w:p>
        </w:tc>
        <w:tc>
          <w:tcPr>
            <w:tcW w:w="3005" w:type="dxa"/>
            <w:tcBorders>
              <w:top w:val="single" w:sz="4" w:space="0" w:color="000000"/>
              <w:left w:val="single" w:sz="4" w:space="0" w:color="000000"/>
              <w:bottom w:val="single" w:sz="4" w:space="0" w:color="000000"/>
            </w:tcBorders>
            <w:shd w:val="clear" w:color="auto" w:fill="auto"/>
            <w:vAlign w:val="center"/>
          </w:tcPr>
          <w:p w14:paraId="3176D78E"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37382E0A" w14:textId="77777777" w:rsidR="00BC2DA0" w:rsidRPr="000B4F53" w:rsidRDefault="00BC2DA0" w:rsidP="008202E3">
            <w:pPr>
              <w:tabs>
                <w:tab w:val="left" w:pos="0"/>
              </w:tabs>
              <w:jc w:val="center"/>
            </w:pPr>
            <w:r>
              <w:t>1116,4</w:t>
            </w:r>
          </w:p>
          <w:p w14:paraId="014B0C1B" w14:textId="77777777" w:rsidR="00BC2DA0" w:rsidRPr="003954A8" w:rsidRDefault="00BC2DA0" w:rsidP="008202E3">
            <w:pPr>
              <w:tabs>
                <w:tab w:val="left" w:pos="0"/>
              </w:tabs>
              <w:jc w:val="center"/>
            </w:pPr>
          </w:p>
        </w:tc>
        <w:tc>
          <w:tcPr>
            <w:tcW w:w="1699" w:type="dxa"/>
            <w:tcBorders>
              <w:top w:val="single" w:sz="4" w:space="0" w:color="000000"/>
              <w:left w:val="single" w:sz="4" w:space="0" w:color="000000"/>
              <w:bottom w:val="single" w:sz="4" w:space="0" w:color="auto"/>
              <w:right w:val="single" w:sz="4" w:space="0" w:color="000000"/>
            </w:tcBorders>
          </w:tcPr>
          <w:p w14:paraId="371C0C73" w14:textId="77777777" w:rsidR="00BC2DA0" w:rsidRPr="003954A8" w:rsidRDefault="00BC2DA0" w:rsidP="008202E3">
            <w:pPr>
              <w:tabs>
                <w:tab w:val="left" w:pos="0"/>
              </w:tabs>
              <w:jc w:val="center"/>
            </w:pPr>
            <w:r w:rsidRPr="0087747B">
              <w:t>880,4</w:t>
            </w:r>
          </w:p>
        </w:tc>
        <w:tc>
          <w:tcPr>
            <w:tcW w:w="1785" w:type="dxa"/>
            <w:tcBorders>
              <w:top w:val="single" w:sz="4" w:space="0" w:color="000000"/>
              <w:left w:val="single" w:sz="4" w:space="0" w:color="000000"/>
              <w:bottom w:val="single" w:sz="4" w:space="0" w:color="auto"/>
              <w:right w:val="single" w:sz="4" w:space="0" w:color="auto"/>
            </w:tcBorders>
            <w:shd w:val="clear" w:color="auto" w:fill="auto"/>
            <w:vAlign w:val="center"/>
          </w:tcPr>
          <w:p w14:paraId="4A166ACC" w14:textId="77777777" w:rsidR="00BC2DA0" w:rsidRPr="00192308" w:rsidRDefault="00BC2DA0" w:rsidP="008202E3">
            <w:pPr>
              <w:tabs>
                <w:tab w:val="left" w:pos="0"/>
              </w:tabs>
              <w:jc w:val="center"/>
            </w:pPr>
            <w:r w:rsidRPr="00192308">
              <w:t>927,2</w:t>
            </w:r>
          </w:p>
          <w:p w14:paraId="590C034D" w14:textId="77777777" w:rsidR="00BC2DA0" w:rsidRPr="00192308" w:rsidRDefault="00BC2DA0" w:rsidP="008202E3">
            <w:pPr>
              <w:tabs>
                <w:tab w:val="left" w:pos="0"/>
              </w:tabs>
            </w:pPr>
          </w:p>
        </w:tc>
      </w:tr>
      <w:tr w:rsidR="00BC2DA0" w:rsidRPr="003954A8" w14:paraId="4B4C3DED" w14:textId="77777777" w:rsidTr="008202E3">
        <w:trPr>
          <w:trHeight w:val="403"/>
        </w:trPr>
        <w:tc>
          <w:tcPr>
            <w:tcW w:w="7230" w:type="dxa"/>
            <w:vMerge/>
            <w:tcBorders>
              <w:left w:val="single" w:sz="4" w:space="0" w:color="000000"/>
            </w:tcBorders>
            <w:shd w:val="clear" w:color="auto" w:fill="auto"/>
            <w:vAlign w:val="center"/>
          </w:tcPr>
          <w:p w14:paraId="1A8FAA82"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48D032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0BE1B41" w14:textId="77777777" w:rsidR="00BC2DA0" w:rsidRPr="003954A8" w:rsidRDefault="00BC2DA0" w:rsidP="008202E3">
            <w:pPr>
              <w:jc w:val="center"/>
            </w:pPr>
            <w:r>
              <w:t>-</w:t>
            </w:r>
          </w:p>
        </w:tc>
        <w:tc>
          <w:tcPr>
            <w:tcW w:w="1699" w:type="dxa"/>
            <w:tcBorders>
              <w:top w:val="single" w:sz="4" w:space="0" w:color="auto"/>
              <w:left w:val="single" w:sz="4" w:space="0" w:color="000000"/>
              <w:bottom w:val="single" w:sz="4" w:space="0" w:color="000000"/>
              <w:right w:val="single" w:sz="4" w:space="0" w:color="000000"/>
            </w:tcBorders>
            <w:vAlign w:val="center"/>
          </w:tcPr>
          <w:p w14:paraId="18282F4F" w14:textId="77777777" w:rsidR="00BC2DA0" w:rsidRPr="003954A8" w:rsidRDefault="00BC2DA0" w:rsidP="008202E3">
            <w:pPr>
              <w:jc w:val="center"/>
            </w:pPr>
            <w:r>
              <w:t>-</w:t>
            </w:r>
          </w:p>
        </w:tc>
        <w:tc>
          <w:tcPr>
            <w:tcW w:w="1785" w:type="dxa"/>
            <w:tcBorders>
              <w:top w:val="single" w:sz="4" w:space="0" w:color="auto"/>
              <w:left w:val="single" w:sz="4" w:space="0" w:color="000000"/>
              <w:bottom w:val="single" w:sz="4" w:space="0" w:color="000000"/>
              <w:right w:val="single" w:sz="4" w:space="0" w:color="auto"/>
            </w:tcBorders>
            <w:shd w:val="clear" w:color="auto" w:fill="auto"/>
            <w:vAlign w:val="center"/>
          </w:tcPr>
          <w:p w14:paraId="58ABA0FF" w14:textId="77777777" w:rsidR="00BC2DA0" w:rsidRPr="00192308" w:rsidRDefault="00BC2DA0" w:rsidP="008202E3">
            <w:pPr>
              <w:jc w:val="center"/>
            </w:pPr>
            <w:r w:rsidRPr="00192308">
              <w:t>-</w:t>
            </w:r>
          </w:p>
        </w:tc>
      </w:tr>
      <w:tr w:rsidR="00BC2DA0" w:rsidRPr="003954A8" w14:paraId="4648C156" w14:textId="77777777" w:rsidTr="008202E3">
        <w:trPr>
          <w:trHeight w:val="410"/>
        </w:trPr>
        <w:tc>
          <w:tcPr>
            <w:tcW w:w="7230" w:type="dxa"/>
            <w:vMerge/>
            <w:tcBorders>
              <w:left w:val="single" w:sz="4" w:space="0" w:color="000000"/>
            </w:tcBorders>
            <w:shd w:val="clear" w:color="auto" w:fill="auto"/>
            <w:vAlign w:val="center"/>
          </w:tcPr>
          <w:p w14:paraId="46F082D1"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3D75DFA"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83CEF53" w14:textId="77777777" w:rsidR="00BC2DA0" w:rsidRPr="003954A8" w:rsidRDefault="00BC2DA0" w:rsidP="008202E3">
            <w:pPr>
              <w:jc w:val="center"/>
            </w:pPr>
            <w:r>
              <w:t>-</w:t>
            </w:r>
          </w:p>
        </w:tc>
        <w:tc>
          <w:tcPr>
            <w:tcW w:w="1699" w:type="dxa"/>
            <w:tcBorders>
              <w:top w:val="single" w:sz="4" w:space="0" w:color="auto"/>
              <w:left w:val="single" w:sz="4" w:space="0" w:color="000000"/>
              <w:bottom w:val="single" w:sz="4" w:space="0" w:color="000000"/>
              <w:right w:val="single" w:sz="4" w:space="0" w:color="000000"/>
            </w:tcBorders>
            <w:vAlign w:val="center"/>
          </w:tcPr>
          <w:p w14:paraId="64B62322" w14:textId="77777777" w:rsidR="00BC2DA0" w:rsidRPr="003954A8" w:rsidRDefault="00BC2DA0" w:rsidP="008202E3">
            <w:pPr>
              <w:jc w:val="center"/>
            </w:pPr>
            <w:r>
              <w:t>-</w:t>
            </w:r>
          </w:p>
        </w:tc>
        <w:tc>
          <w:tcPr>
            <w:tcW w:w="1785" w:type="dxa"/>
            <w:tcBorders>
              <w:top w:val="single" w:sz="4" w:space="0" w:color="auto"/>
              <w:left w:val="single" w:sz="4" w:space="0" w:color="000000"/>
              <w:bottom w:val="single" w:sz="4" w:space="0" w:color="000000"/>
              <w:right w:val="single" w:sz="4" w:space="0" w:color="auto"/>
            </w:tcBorders>
            <w:shd w:val="clear" w:color="auto" w:fill="auto"/>
            <w:vAlign w:val="center"/>
          </w:tcPr>
          <w:p w14:paraId="3A6EC357" w14:textId="77777777" w:rsidR="00BC2DA0" w:rsidRPr="00192308" w:rsidRDefault="00BC2DA0" w:rsidP="008202E3">
            <w:pPr>
              <w:jc w:val="center"/>
            </w:pPr>
            <w:r w:rsidRPr="00192308">
              <w:t>-</w:t>
            </w:r>
          </w:p>
        </w:tc>
      </w:tr>
      <w:tr w:rsidR="00BC2DA0" w:rsidRPr="003954A8" w14:paraId="14653BCB" w14:textId="77777777" w:rsidTr="008202E3">
        <w:trPr>
          <w:trHeight w:val="361"/>
        </w:trPr>
        <w:tc>
          <w:tcPr>
            <w:tcW w:w="7230" w:type="dxa"/>
            <w:vMerge/>
            <w:tcBorders>
              <w:left w:val="single" w:sz="4" w:space="0" w:color="000000"/>
            </w:tcBorders>
            <w:shd w:val="clear" w:color="auto" w:fill="auto"/>
            <w:vAlign w:val="center"/>
          </w:tcPr>
          <w:p w14:paraId="702DED2F"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CF12853"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AA4C28F" w14:textId="77777777" w:rsidR="00BC2DA0" w:rsidRPr="003954A8" w:rsidRDefault="00BC2DA0" w:rsidP="008202E3">
            <w:pPr>
              <w:tabs>
                <w:tab w:val="left" w:pos="0"/>
              </w:tabs>
              <w:jc w:val="center"/>
            </w:pPr>
            <w:r>
              <w:t>880,4</w:t>
            </w:r>
          </w:p>
        </w:tc>
        <w:tc>
          <w:tcPr>
            <w:tcW w:w="1699" w:type="dxa"/>
            <w:tcBorders>
              <w:top w:val="single" w:sz="4" w:space="0" w:color="000000"/>
              <w:left w:val="single" w:sz="4" w:space="0" w:color="000000"/>
              <w:bottom w:val="single" w:sz="4" w:space="0" w:color="auto"/>
              <w:right w:val="single" w:sz="4" w:space="0" w:color="000000"/>
            </w:tcBorders>
            <w:vAlign w:val="center"/>
          </w:tcPr>
          <w:p w14:paraId="5DC8A996" w14:textId="77777777" w:rsidR="00BC2DA0" w:rsidRPr="003954A8" w:rsidRDefault="00BC2DA0" w:rsidP="008202E3">
            <w:pPr>
              <w:tabs>
                <w:tab w:val="left" w:pos="0"/>
              </w:tabs>
              <w:jc w:val="center"/>
            </w:pPr>
            <w:r w:rsidRPr="0087747B">
              <w:t>880,4</w:t>
            </w:r>
          </w:p>
        </w:tc>
        <w:tc>
          <w:tcPr>
            <w:tcW w:w="1785" w:type="dxa"/>
            <w:tcBorders>
              <w:top w:val="single" w:sz="4" w:space="0" w:color="000000"/>
              <w:left w:val="single" w:sz="4" w:space="0" w:color="000000"/>
              <w:bottom w:val="single" w:sz="4" w:space="0" w:color="auto"/>
              <w:right w:val="single" w:sz="4" w:space="0" w:color="auto"/>
            </w:tcBorders>
            <w:shd w:val="clear" w:color="auto" w:fill="auto"/>
            <w:vAlign w:val="center"/>
          </w:tcPr>
          <w:p w14:paraId="761EBDD3" w14:textId="77777777" w:rsidR="00BC2DA0" w:rsidRPr="00192308" w:rsidRDefault="00BC2DA0" w:rsidP="008202E3">
            <w:pPr>
              <w:tabs>
                <w:tab w:val="left" w:pos="0"/>
              </w:tabs>
              <w:jc w:val="center"/>
            </w:pPr>
            <w:r w:rsidRPr="00192308">
              <w:t>874,6</w:t>
            </w:r>
          </w:p>
        </w:tc>
      </w:tr>
      <w:tr w:rsidR="00BC2DA0" w:rsidRPr="003954A8" w14:paraId="759FA993" w14:textId="77777777" w:rsidTr="008202E3">
        <w:trPr>
          <w:trHeight w:val="410"/>
        </w:trPr>
        <w:tc>
          <w:tcPr>
            <w:tcW w:w="7230" w:type="dxa"/>
            <w:vMerge/>
            <w:tcBorders>
              <w:left w:val="single" w:sz="4" w:space="0" w:color="000000"/>
            </w:tcBorders>
            <w:shd w:val="clear" w:color="auto" w:fill="auto"/>
            <w:vAlign w:val="center"/>
          </w:tcPr>
          <w:p w14:paraId="0AB3A335"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888CE2B" w14:textId="77777777" w:rsidR="00BC2DA0" w:rsidRPr="007F2725" w:rsidRDefault="00BC2DA0" w:rsidP="008202E3">
            <w:pPr>
              <w:tabs>
                <w:tab w:val="left" w:pos="0"/>
              </w:tabs>
            </w:pPr>
            <w:r w:rsidRPr="007F272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235A1E04" w14:textId="77777777" w:rsidR="00BC2DA0" w:rsidRDefault="00BC2DA0" w:rsidP="008202E3">
            <w:pPr>
              <w:jc w:val="center"/>
            </w:pPr>
            <w:r>
              <w:t>236,0</w:t>
            </w:r>
          </w:p>
        </w:tc>
        <w:tc>
          <w:tcPr>
            <w:tcW w:w="1699" w:type="dxa"/>
            <w:tcBorders>
              <w:top w:val="single" w:sz="4" w:space="0" w:color="000000"/>
              <w:left w:val="single" w:sz="4" w:space="0" w:color="000000"/>
              <w:bottom w:val="single" w:sz="4" w:space="0" w:color="000000"/>
              <w:right w:val="single" w:sz="4" w:space="0" w:color="000000"/>
            </w:tcBorders>
            <w:vAlign w:val="center"/>
          </w:tcPr>
          <w:p w14:paraId="533E437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AFE98E" w14:textId="77777777" w:rsidR="00BC2DA0" w:rsidRPr="00192308" w:rsidRDefault="00BC2DA0" w:rsidP="008202E3">
            <w:pPr>
              <w:jc w:val="center"/>
            </w:pPr>
            <w:r w:rsidRPr="00192308">
              <w:t>52,6</w:t>
            </w:r>
          </w:p>
        </w:tc>
      </w:tr>
      <w:tr w:rsidR="00BC2DA0" w:rsidRPr="003954A8" w14:paraId="5F9A4ADB" w14:textId="77777777" w:rsidTr="008202E3">
        <w:trPr>
          <w:trHeight w:val="439"/>
        </w:trPr>
        <w:tc>
          <w:tcPr>
            <w:tcW w:w="7230" w:type="dxa"/>
            <w:vMerge w:val="restart"/>
            <w:tcBorders>
              <w:top w:val="single" w:sz="4" w:space="0" w:color="000000"/>
              <w:left w:val="single" w:sz="4" w:space="0" w:color="000000"/>
            </w:tcBorders>
            <w:shd w:val="clear" w:color="auto" w:fill="auto"/>
            <w:vAlign w:val="center"/>
          </w:tcPr>
          <w:p w14:paraId="09396710" w14:textId="77777777" w:rsidR="00BC2DA0" w:rsidRPr="003954A8" w:rsidRDefault="00BC2DA0" w:rsidP="008202E3">
            <w:pPr>
              <w:tabs>
                <w:tab w:val="left" w:pos="0"/>
              </w:tabs>
            </w:pPr>
            <w:r w:rsidRPr="003954A8">
              <w:t>Подпрограмма 1</w:t>
            </w:r>
          </w:p>
          <w:p w14:paraId="7A33919F" w14:textId="77777777" w:rsidR="00BC2DA0" w:rsidRPr="003954A8" w:rsidRDefault="00BC2DA0" w:rsidP="008202E3">
            <w:pPr>
              <w:tabs>
                <w:tab w:val="left" w:pos="0"/>
              </w:tabs>
            </w:pPr>
            <w:r w:rsidRPr="003954A8">
              <w:t>«Противодействие коррупции в Белокалитвинском районе»</w:t>
            </w:r>
          </w:p>
        </w:tc>
        <w:tc>
          <w:tcPr>
            <w:tcW w:w="3005" w:type="dxa"/>
            <w:tcBorders>
              <w:top w:val="single" w:sz="4" w:space="0" w:color="000000"/>
              <w:left w:val="single" w:sz="4" w:space="0" w:color="000000"/>
              <w:bottom w:val="single" w:sz="4" w:space="0" w:color="000000"/>
            </w:tcBorders>
            <w:shd w:val="clear" w:color="auto" w:fill="auto"/>
            <w:vAlign w:val="center"/>
          </w:tcPr>
          <w:p w14:paraId="27668589"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231DAD84" w14:textId="77777777" w:rsidR="00BC2DA0" w:rsidRPr="003954A8" w:rsidRDefault="00BC2DA0" w:rsidP="008202E3">
            <w:pPr>
              <w:tabs>
                <w:tab w:val="left" w:pos="0"/>
              </w:tabs>
              <w:jc w:val="center"/>
            </w:pPr>
            <w:r>
              <w:t>9,6</w:t>
            </w:r>
          </w:p>
        </w:tc>
        <w:tc>
          <w:tcPr>
            <w:tcW w:w="1699" w:type="dxa"/>
            <w:tcBorders>
              <w:top w:val="single" w:sz="4" w:space="0" w:color="000000"/>
              <w:left w:val="single" w:sz="4" w:space="0" w:color="000000"/>
              <w:bottom w:val="single" w:sz="4" w:space="0" w:color="000000"/>
              <w:right w:val="single" w:sz="4" w:space="0" w:color="000000"/>
            </w:tcBorders>
            <w:vAlign w:val="center"/>
          </w:tcPr>
          <w:p w14:paraId="44966523" w14:textId="77777777" w:rsidR="00BC2DA0" w:rsidRPr="003954A8" w:rsidRDefault="00BC2DA0" w:rsidP="008202E3">
            <w:pPr>
              <w:tabs>
                <w:tab w:val="left" w:pos="0"/>
              </w:tabs>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B2D4CB" w14:textId="77777777" w:rsidR="00BC2DA0" w:rsidRPr="003954A8" w:rsidRDefault="00BC2DA0" w:rsidP="008202E3">
            <w:pPr>
              <w:tabs>
                <w:tab w:val="left" w:pos="0"/>
              </w:tabs>
              <w:jc w:val="center"/>
            </w:pPr>
            <w:r>
              <w:t>9,6</w:t>
            </w:r>
          </w:p>
        </w:tc>
      </w:tr>
      <w:tr w:rsidR="00BC2DA0" w:rsidRPr="003954A8" w14:paraId="3B434469" w14:textId="77777777" w:rsidTr="008202E3">
        <w:trPr>
          <w:trHeight w:val="413"/>
        </w:trPr>
        <w:tc>
          <w:tcPr>
            <w:tcW w:w="7230" w:type="dxa"/>
            <w:vMerge/>
            <w:tcBorders>
              <w:left w:val="single" w:sz="4" w:space="0" w:color="000000"/>
            </w:tcBorders>
            <w:shd w:val="clear" w:color="auto" w:fill="auto"/>
            <w:vAlign w:val="center"/>
          </w:tcPr>
          <w:p w14:paraId="3D36AEF7"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75E319C9"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4612EF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F54098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FD8E28" w14:textId="77777777" w:rsidR="00BC2DA0" w:rsidRPr="003954A8" w:rsidRDefault="00BC2DA0" w:rsidP="008202E3">
            <w:pPr>
              <w:jc w:val="center"/>
            </w:pPr>
            <w:r>
              <w:t>-</w:t>
            </w:r>
          </w:p>
        </w:tc>
      </w:tr>
      <w:tr w:rsidR="00BC2DA0" w:rsidRPr="003954A8" w14:paraId="0D0CA908" w14:textId="77777777" w:rsidTr="008202E3">
        <w:trPr>
          <w:trHeight w:val="418"/>
        </w:trPr>
        <w:tc>
          <w:tcPr>
            <w:tcW w:w="7230" w:type="dxa"/>
            <w:vMerge/>
            <w:tcBorders>
              <w:left w:val="single" w:sz="4" w:space="0" w:color="000000"/>
            </w:tcBorders>
            <w:shd w:val="clear" w:color="auto" w:fill="auto"/>
            <w:vAlign w:val="center"/>
          </w:tcPr>
          <w:p w14:paraId="1EA44C9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01BB5B2"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21629E8"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752849F"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B68B5A" w14:textId="77777777" w:rsidR="00BC2DA0" w:rsidRPr="003954A8" w:rsidRDefault="00BC2DA0" w:rsidP="008202E3">
            <w:pPr>
              <w:jc w:val="center"/>
            </w:pPr>
            <w:r>
              <w:t>-</w:t>
            </w:r>
          </w:p>
        </w:tc>
      </w:tr>
      <w:tr w:rsidR="00BC2DA0" w:rsidRPr="003954A8" w14:paraId="659A56E0" w14:textId="77777777" w:rsidTr="008202E3">
        <w:trPr>
          <w:trHeight w:val="417"/>
        </w:trPr>
        <w:tc>
          <w:tcPr>
            <w:tcW w:w="7230" w:type="dxa"/>
            <w:vMerge/>
            <w:tcBorders>
              <w:left w:val="single" w:sz="4" w:space="0" w:color="000000"/>
            </w:tcBorders>
            <w:shd w:val="clear" w:color="auto" w:fill="auto"/>
            <w:vAlign w:val="center"/>
          </w:tcPr>
          <w:p w14:paraId="39BD4743"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D63A763"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31956D5" w14:textId="77777777" w:rsidR="00BC2DA0" w:rsidRDefault="00BC2DA0" w:rsidP="008202E3">
            <w:pPr>
              <w:jc w:val="center"/>
            </w:pPr>
            <w:r>
              <w:t>9,6</w:t>
            </w:r>
          </w:p>
        </w:tc>
        <w:tc>
          <w:tcPr>
            <w:tcW w:w="1699" w:type="dxa"/>
            <w:tcBorders>
              <w:top w:val="single" w:sz="4" w:space="0" w:color="000000"/>
              <w:left w:val="single" w:sz="4" w:space="0" w:color="000000"/>
              <w:bottom w:val="single" w:sz="4" w:space="0" w:color="000000"/>
              <w:right w:val="single" w:sz="4" w:space="0" w:color="000000"/>
            </w:tcBorders>
            <w:vAlign w:val="center"/>
          </w:tcPr>
          <w:p w14:paraId="5E25095C" w14:textId="77777777" w:rsidR="00BC2DA0" w:rsidRDefault="00BC2DA0" w:rsidP="008202E3">
            <w:pPr>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E50269" w14:textId="77777777" w:rsidR="00BC2DA0" w:rsidRDefault="00BC2DA0" w:rsidP="008202E3">
            <w:pPr>
              <w:jc w:val="center"/>
            </w:pPr>
            <w:r>
              <w:t>9,6</w:t>
            </w:r>
          </w:p>
        </w:tc>
      </w:tr>
      <w:tr w:rsidR="00BC2DA0" w:rsidRPr="003954A8" w14:paraId="158EF645"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6D03BC51"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435C73AD"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CCE7E40"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8CE4541"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438697" w14:textId="77777777" w:rsidR="00BC2DA0" w:rsidRDefault="00BC2DA0" w:rsidP="008202E3">
            <w:pPr>
              <w:jc w:val="center"/>
            </w:pPr>
            <w:r>
              <w:t>-</w:t>
            </w:r>
          </w:p>
        </w:tc>
      </w:tr>
      <w:tr w:rsidR="00BC2DA0" w:rsidRPr="003954A8" w14:paraId="5307D8C2" w14:textId="77777777" w:rsidTr="008202E3">
        <w:trPr>
          <w:trHeight w:val="417"/>
        </w:trPr>
        <w:tc>
          <w:tcPr>
            <w:tcW w:w="7230" w:type="dxa"/>
            <w:vMerge w:val="restart"/>
            <w:tcBorders>
              <w:left w:val="single" w:sz="4" w:space="0" w:color="000000"/>
            </w:tcBorders>
            <w:shd w:val="clear" w:color="auto" w:fill="auto"/>
            <w:vAlign w:val="center"/>
          </w:tcPr>
          <w:p w14:paraId="288A7D60" w14:textId="77777777" w:rsidR="00BC2DA0" w:rsidRDefault="00BC2DA0" w:rsidP="008202E3">
            <w:pPr>
              <w:tabs>
                <w:tab w:val="left" w:pos="0"/>
              </w:tabs>
              <w:rPr>
                <w:bCs/>
              </w:rPr>
            </w:pPr>
            <w:r w:rsidRPr="006E08E2">
              <w:rPr>
                <w:bCs/>
              </w:rPr>
              <w:t>Основное мероприятие 1.1.</w:t>
            </w:r>
          </w:p>
          <w:p w14:paraId="63F88A37" w14:textId="77777777" w:rsidR="00BC2DA0" w:rsidRPr="003954A8" w:rsidRDefault="00BC2DA0" w:rsidP="008202E3">
            <w:pPr>
              <w:tabs>
                <w:tab w:val="left" w:pos="0"/>
              </w:tabs>
            </w:pPr>
            <w:r w:rsidRPr="006E08E2">
              <w:rPr>
                <w:bCs/>
              </w:rPr>
              <w:t>Совершенствование нормативного правового регулирования в сфере противодействия коррупции</w:t>
            </w:r>
          </w:p>
        </w:tc>
        <w:tc>
          <w:tcPr>
            <w:tcW w:w="3005" w:type="dxa"/>
            <w:tcBorders>
              <w:top w:val="single" w:sz="4" w:space="0" w:color="000000"/>
              <w:left w:val="single" w:sz="4" w:space="0" w:color="000000"/>
              <w:bottom w:val="single" w:sz="4" w:space="0" w:color="000000"/>
            </w:tcBorders>
            <w:shd w:val="clear" w:color="auto" w:fill="auto"/>
            <w:vAlign w:val="center"/>
          </w:tcPr>
          <w:p w14:paraId="50DB3E9D"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5FDF6B0"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AED75C1"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CB79AF" w14:textId="77777777" w:rsidR="00BC2DA0" w:rsidRDefault="00BC2DA0" w:rsidP="008202E3">
            <w:pPr>
              <w:jc w:val="center"/>
            </w:pPr>
            <w:r>
              <w:t>-</w:t>
            </w:r>
          </w:p>
        </w:tc>
      </w:tr>
      <w:tr w:rsidR="00BC2DA0" w:rsidRPr="003954A8" w14:paraId="50DE9E62" w14:textId="77777777" w:rsidTr="008202E3">
        <w:trPr>
          <w:trHeight w:val="417"/>
        </w:trPr>
        <w:tc>
          <w:tcPr>
            <w:tcW w:w="7230" w:type="dxa"/>
            <w:vMerge/>
            <w:tcBorders>
              <w:left w:val="single" w:sz="4" w:space="0" w:color="000000"/>
            </w:tcBorders>
            <w:shd w:val="clear" w:color="auto" w:fill="auto"/>
            <w:vAlign w:val="center"/>
          </w:tcPr>
          <w:p w14:paraId="6F136E6E"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57806EA4"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5216D01"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E5FC0FE"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A7B8D0A" w14:textId="77777777" w:rsidR="00BC2DA0" w:rsidRDefault="00BC2DA0" w:rsidP="008202E3">
            <w:pPr>
              <w:jc w:val="center"/>
            </w:pPr>
            <w:r>
              <w:t>-</w:t>
            </w:r>
          </w:p>
        </w:tc>
      </w:tr>
      <w:tr w:rsidR="00BC2DA0" w:rsidRPr="003954A8" w14:paraId="5F51FE9E" w14:textId="77777777" w:rsidTr="008202E3">
        <w:trPr>
          <w:trHeight w:val="417"/>
        </w:trPr>
        <w:tc>
          <w:tcPr>
            <w:tcW w:w="7230" w:type="dxa"/>
            <w:vMerge/>
            <w:tcBorders>
              <w:left w:val="single" w:sz="4" w:space="0" w:color="000000"/>
            </w:tcBorders>
            <w:shd w:val="clear" w:color="auto" w:fill="auto"/>
            <w:vAlign w:val="center"/>
          </w:tcPr>
          <w:p w14:paraId="076F0912"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49BBA77E"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F157034"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47E5628"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BBF925" w14:textId="77777777" w:rsidR="00BC2DA0" w:rsidRDefault="00BC2DA0" w:rsidP="008202E3">
            <w:pPr>
              <w:jc w:val="center"/>
            </w:pPr>
            <w:r>
              <w:t>-</w:t>
            </w:r>
          </w:p>
        </w:tc>
      </w:tr>
      <w:tr w:rsidR="00BC2DA0" w:rsidRPr="003954A8" w14:paraId="71E3E430" w14:textId="77777777" w:rsidTr="008202E3">
        <w:trPr>
          <w:trHeight w:val="417"/>
        </w:trPr>
        <w:tc>
          <w:tcPr>
            <w:tcW w:w="7230" w:type="dxa"/>
            <w:vMerge/>
            <w:tcBorders>
              <w:left w:val="single" w:sz="4" w:space="0" w:color="000000"/>
            </w:tcBorders>
            <w:shd w:val="clear" w:color="auto" w:fill="auto"/>
            <w:vAlign w:val="center"/>
          </w:tcPr>
          <w:p w14:paraId="67A1EF1A"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4A5EB460"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E3AB159"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CB28172"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1CAB4A" w14:textId="77777777" w:rsidR="00BC2DA0" w:rsidRDefault="00BC2DA0" w:rsidP="008202E3">
            <w:pPr>
              <w:jc w:val="center"/>
            </w:pPr>
            <w:r>
              <w:t>-</w:t>
            </w:r>
          </w:p>
        </w:tc>
      </w:tr>
      <w:tr w:rsidR="00BC2DA0" w:rsidRPr="003954A8" w14:paraId="5F849F17"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4EB5E904"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3B927BA"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6135EC4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CB6343C"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FED6D6" w14:textId="77777777" w:rsidR="00BC2DA0" w:rsidRDefault="00BC2DA0" w:rsidP="008202E3">
            <w:pPr>
              <w:jc w:val="center"/>
            </w:pPr>
            <w:r>
              <w:t>-</w:t>
            </w:r>
          </w:p>
        </w:tc>
      </w:tr>
      <w:tr w:rsidR="00BC2DA0" w:rsidRPr="003954A8" w14:paraId="41B557C3" w14:textId="77777777" w:rsidTr="008202E3">
        <w:trPr>
          <w:trHeight w:val="417"/>
        </w:trPr>
        <w:tc>
          <w:tcPr>
            <w:tcW w:w="7230" w:type="dxa"/>
            <w:vMerge w:val="restart"/>
            <w:tcBorders>
              <w:left w:val="single" w:sz="4" w:space="0" w:color="000000"/>
            </w:tcBorders>
            <w:shd w:val="clear" w:color="auto" w:fill="auto"/>
            <w:vAlign w:val="center"/>
          </w:tcPr>
          <w:p w14:paraId="7DD81CE7" w14:textId="77777777" w:rsidR="00BC2DA0" w:rsidRDefault="00BC2DA0" w:rsidP="008202E3">
            <w:pPr>
              <w:tabs>
                <w:tab w:val="left" w:pos="0"/>
              </w:tabs>
              <w:rPr>
                <w:bCs/>
              </w:rPr>
            </w:pPr>
            <w:r w:rsidRPr="006E08E2">
              <w:rPr>
                <w:bCs/>
              </w:rPr>
              <w:lastRenderedPageBreak/>
              <w:t xml:space="preserve">Основное мероприятие 1.2. </w:t>
            </w:r>
          </w:p>
          <w:p w14:paraId="66D9CB2B" w14:textId="77777777" w:rsidR="00BC2DA0" w:rsidRPr="003954A8" w:rsidRDefault="00BC2DA0" w:rsidP="008202E3">
            <w:pPr>
              <w:tabs>
                <w:tab w:val="left" w:pos="0"/>
              </w:tabs>
            </w:pPr>
            <w:r w:rsidRPr="006E08E2">
              <w:rPr>
                <w:bCs/>
              </w:rPr>
              <w:t>Повышение эффективности механизмов выявления, предотвращения и урегулирования конфликта интересов на муниципальной службе Белокалитвинского района</w:t>
            </w:r>
          </w:p>
        </w:tc>
        <w:tc>
          <w:tcPr>
            <w:tcW w:w="3005" w:type="dxa"/>
            <w:tcBorders>
              <w:top w:val="single" w:sz="4" w:space="0" w:color="000000"/>
              <w:left w:val="single" w:sz="4" w:space="0" w:color="000000"/>
              <w:bottom w:val="single" w:sz="4" w:space="0" w:color="000000"/>
            </w:tcBorders>
            <w:shd w:val="clear" w:color="auto" w:fill="auto"/>
            <w:vAlign w:val="center"/>
          </w:tcPr>
          <w:p w14:paraId="4C54173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10ACC8E"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65632F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3ECE260" w14:textId="77777777" w:rsidR="00BC2DA0" w:rsidRDefault="00BC2DA0" w:rsidP="008202E3">
            <w:pPr>
              <w:jc w:val="center"/>
            </w:pPr>
            <w:r>
              <w:t>-</w:t>
            </w:r>
          </w:p>
        </w:tc>
      </w:tr>
      <w:tr w:rsidR="00BC2DA0" w:rsidRPr="003954A8" w14:paraId="0932B248" w14:textId="77777777" w:rsidTr="008202E3">
        <w:trPr>
          <w:trHeight w:val="417"/>
        </w:trPr>
        <w:tc>
          <w:tcPr>
            <w:tcW w:w="7230" w:type="dxa"/>
            <w:vMerge/>
            <w:tcBorders>
              <w:left w:val="single" w:sz="4" w:space="0" w:color="000000"/>
            </w:tcBorders>
            <w:shd w:val="clear" w:color="auto" w:fill="auto"/>
            <w:vAlign w:val="center"/>
          </w:tcPr>
          <w:p w14:paraId="64F4BA57"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B9D8807"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5784804"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26F8243"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5491D" w14:textId="77777777" w:rsidR="00BC2DA0" w:rsidRDefault="00BC2DA0" w:rsidP="008202E3">
            <w:pPr>
              <w:jc w:val="center"/>
            </w:pPr>
            <w:r>
              <w:t>-</w:t>
            </w:r>
          </w:p>
        </w:tc>
      </w:tr>
      <w:tr w:rsidR="00BC2DA0" w:rsidRPr="003954A8" w14:paraId="5D6E3652" w14:textId="77777777" w:rsidTr="008202E3">
        <w:trPr>
          <w:trHeight w:val="417"/>
        </w:trPr>
        <w:tc>
          <w:tcPr>
            <w:tcW w:w="7230" w:type="dxa"/>
            <w:vMerge/>
            <w:tcBorders>
              <w:left w:val="single" w:sz="4" w:space="0" w:color="000000"/>
            </w:tcBorders>
            <w:shd w:val="clear" w:color="auto" w:fill="auto"/>
            <w:vAlign w:val="center"/>
          </w:tcPr>
          <w:p w14:paraId="78EE3856"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65F446AF"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74882C3"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3CD4EDA"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6DD22" w14:textId="77777777" w:rsidR="00BC2DA0" w:rsidRDefault="00BC2DA0" w:rsidP="008202E3">
            <w:pPr>
              <w:jc w:val="center"/>
            </w:pPr>
            <w:r>
              <w:t>-</w:t>
            </w:r>
          </w:p>
        </w:tc>
      </w:tr>
      <w:tr w:rsidR="00BC2DA0" w:rsidRPr="003954A8" w14:paraId="67DED5FD" w14:textId="77777777" w:rsidTr="008202E3">
        <w:trPr>
          <w:trHeight w:val="417"/>
        </w:trPr>
        <w:tc>
          <w:tcPr>
            <w:tcW w:w="7230" w:type="dxa"/>
            <w:vMerge/>
            <w:tcBorders>
              <w:left w:val="single" w:sz="4" w:space="0" w:color="000000"/>
            </w:tcBorders>
            <w:shd w:val="clear" w:color="auto" w:fill="auto"/>
            <w:vAlign w:val="center"/>
          </w:tcPr>
          <w:p w14:paraId="6826C0E0"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1C25074"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6954E62"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8ECA9B8"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37C074" w14:textId="77777777" w:rsidR="00BC2DA0" w:rsidRDefault="00BC2DA0" w:rsidP="008202E3">
            <w:pPr>
              <w:jc w:val="center"/>
            </w:pPr>
            <w:r>
              <w:t>-</w:t>
            </w:r>
          </w:p>
        </w:tc>
      </w:tr>
      <w:tr w:rsidR="00BC2DA0" w:rsidRPr="003954A8" w14:paraId="28A40573"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6AC43F6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5C1FD63"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7E2268B2"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9177B8A"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EB0ECF" w14:textId="77777777" w:rsidR="00BC2DA0" w:rsidRDefault="00BC2DA0" w:rsidP="008202E3">
            <w:pPr>
              <w:jc w:val="center"/>
            </w:pPr>
            <w:r>
              <w:t>-</w:t>
            </w:r>
          </w:p>
        </w:tc>
      </w:tr>
      <w:tr w:rsidR="00BC2DA0" w:rsidRPr="003954A8" w14:paraId="79F71F50" w14:textId="77777777" w:rsidTr="008202E3">
        <w:trPr>
          <w:trHeight w:val="417"/>
        </w:trPr>
        <w:tc>
          <w:tcPr>
            <w:tcW w:w="7230" w:type="dxa"/>
            <w:vMerge w:val="restart"/>
            <w:tcBorders>
              <w:left w:val="single" w:sz="4" w:space="0" w:color="000000"/>
            </w:tcBorders>
            <w:shd w:val="clear" w:color="auto" w:fill="auto"/>
            <w:vAlign w:val="center"/>
          </w:tcPr>
          <w:p w14:paraId="3771D5FC" w14:textId="77777777" w:rsidR="00BC2DA0" w:rsidRDefault="00BC2DA0" w:rsidP="008202E3">
            <w:pPr>
              <w:tabs>
                <w:tab w:val="left" w:pos="0"/>
              </w:tabs>
            </w:pPr>
            <w:r w:rsidRPr="006E08E2">
              <w:t xml:space="preserve">Основное мероприятие 1.3. </w:t>
            </w:r>
          </w:p>
          <w:p w14:paraId="252AE9C8" w14:textId="77777777" w:rsidR="00BC2DA0" w:rsidRPr="003954A8" w:rsidRDefault="00BC2DA0" w:rsidP="008202E3">
            <w:pPr>
              <w:tabs>
                <w:tab w:val="left" w:pos="0"/>
              </w:tabs>
            </w:pPr>
            <w:r w:rsidRPr="006E08E2">
              <w:t>Усиление контроля за соблюдением лицами, замещающими отдельные муниципальные должности, антикоррупционных норм</w:t>
            </w:r>
          </w:p>
        </w:tc>
        <w:tc>
          <w:tcPr>
            <w:tcW w:w="3005" w:type="dxa"/>
            <w:tcBorders>
              <w:top w:val="single" w:sz="4" w:space="0" w:color="000000"/>
              <w:left w:val="single" w:sz="4" w:space="0" w:color="000000"/>
              <w:bottom w:val="single" w:sz="4" w:space="0" w:color="000000"/>
            </w:tcBorders>
            <w:shd w:val="clear" w:color="auto" w:fill="auto"/>
            <w:vAlign w:val="center"/>
          </w:tcPr>
          <w:p w14:paraId="7A57713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79E9FAD"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B6063EC"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637CA" w14:textId="77777777" w:rsidR="00BC2DA0" w:rsidRDefault="00BC2DA0" w:rsidP="008202E3">
            <w:pPr>
              <w:jc w:val="center"/>
            </w:pPr>
            <w:r>
              <w:t>-</w:t>
            </w:r>
          </w:p>
        </w:tc>
      </w:tr>
      <w:tr w:rsidR="00BC2DA0" w:rsidRPr="003954A8" w14:paraId="42F6E05F" w14:textId="77777777" w:rsidTr="008202E3">
        <w:trPr>
          <w:trHeight w:val="417"/>
        </w:trPr>
        <w:tc>
          <w:tcPr>
            <w:tcW w:w="7230" w:type="dxa"/>
            <w:vMerge/>
            <w:tcBorders>
              <w:left w:val="single" w:sz="4" w:space="0" w:color="000000"/>
            </w:tcBorders>
            <w:shd w:val="clear" w:color="auto" w:fill="auto"/>
            <w:vAlign w:val="center"/>
          </w:tcPr>
          <w:p w14:paraId="187945AA"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7F72392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C06DE43"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E899592"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BC4BA" w14:textId="77777777" w:rsidR="00BC2DA0" w:rsidRDefault="00BC2DA0" w:rsidP="008202E3">
            <w:pPr>
              <w:jc w:val="center"/>
            </w:pPr>
            <w:r>
              <w:t>-</w:t>
            </w:r>
          </w:p>
        </w:tc>
      </w:tr>
      <w:tr w:rsidR="00BC2DA0" w:rsidRPr="003954A8" w14:paraId="0ED4C069" w14:textId="77777777" w:rsidTr="008202E3">
        <w:trPr>
          <w:trHeight w:val="417"/>
        </w:trPr>
        <w:tc>
          <w:tcPr>
            <w:tcW w:w="7230" w:type="dxa"/>
            <w:vMerge/>
            <w:tcBorders>
              <w:left w:val="single" w:sz="4" w:space="0" w:color="000000"/>
            </w:tcBorders>
            <w:shd w:val="clear" w:color="auto" w:fill="auto"/>
            <w:vAlign w:val="center"/>
          </w:tcPr>
          <w:p w14:paraId="140A7D52"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71768056"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A26635E"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DBEFE5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31213D" w14:textId="77777777" w:rsidR="00BC2DA0" w:rsidRDefault="00BC2DA0" w:rsidP="008202E3">
            <w:pPr>
              <w:jc w:val="center"/>
            </w:pPr>
            <w:r>
              <w:t>-</w:t>
            </w:r>
          </w:p>
        </w:tc>
      </w:tr>
      <w:tr w:rsidR="00BC2DA0" w:rsidRPr="003954A8" w14:paraId="0B0ED8BF" w14:textId="77777777" w:rsidTr="008202E3">
        <w:trPr>
          <w:trHeight w:val="417"/>
        </w:trPr>
        <w:tc>
          <w:tcPr>
            <w:tcW w:w="7230" w:type="dxa"/>
            <w:vMerge/>
            <w:tcBorders>
              <w:left w:val="single" w:sz="4" w:space="0" w:color="000000"/>
            </w:tcBorders>
            <w:shd w:val="clear" w:color="auto" w:fill="auto"/>
            <w:vAlign w:val="center"/>
          </w:tcPr>
          <w:p w14:paraId="12E625CF"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2454061"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5C39C55"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C515394"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00216A" w14:textId="77777777" w:rsidR="00BC2DA0" w:rsidRDefault="00BC2DA0" w:rsidP="008202E3">
            <w:pPr>
              <w:jc w:val="center"/>
            </w:pPr>
            <w:r>
              <w:t>-</w:t>
            </w:r>
          </w:p>
        </w:tc>
      </w:tr>
      <w:tr w:rsidR="00BC2DA0" w:rsidRPr="003954A8" w14:paraId="610EF2A7"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539DC6D1"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66E118F0"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6486A74C"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CCCEEF8"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F86A32" w14:textId="77777777" w:rsidR="00BC2DA0" w:rsidRDefault="00BC2DA0" w:rsidP="008202E3">
            <w:pPr>
              <w:jc w:val="center"/>
            </w:pPr>
            <w:r>
              <w:t>-</w:t>
            </w:r>
          </w:p>
        </w:tc>
      </w:tr>
      <w:tr w:rsidR="00BC2DA0" w:rsidRPr="003954A8" w14:paraId="06139A31" w14:textId="77777777" w:rsidTr="008202E3">
        <w:trPr>
          <w:trHeight w:val="417"/>
        </w:trPr>
        <w:tc>
          <w:tcPr>
            <w:tcW w:w="7230" w:type="dxa"/>
            <w:vMerge w:val="restart"/>
            <w:tcBorders>
              <w:left w:val="single" w:sz="4" w:space="0" w:color="000000"/>
            </w:tcBorders>
            <w:shd w:val="clear" w:color="auto" w:fill="auto"/>
            <w:vAlign w:val="center"/>
          </w:tcPr>
          <w:p w14:paraId="157FDF7D" w14:textId="77777777" w:rsidR="00BC2DA0" w:rsidRDefault="00BC2DA0" w:rsidP="008202E3">
            <w:pPr>
              <w:tabs>
                <w:tab w:val="left" w:pos="0"/>
              </w:tabs>
            </w:pPr>
            <w:r w:rsidRPr="006E08E2">
              <w:t xml:space="preserve">Основное мероприятие 1.4. </w:t>
            </w:r>
          </w:p>
          <w:p w14:paraId="65AD8AAF" w14:textId="77777777" w:rsidR="00BC2DA0" w:rsidRPr="003954A8" w:rsidRDefault="00BC2DA0" w:rsidP="008202E3">
            <w:pPr>
              <w:tabs>
                <w:tab w:val="left" w:pos="0"/>
              </w:tabs>
            </w:pPr>
            <w:r w:rsidRPr="006E08E2">
              <w:t>Осуществление антикоррупционной экспертизы нормативных правовых актов Белокалитвинского района и их проектов с учетом мониторинга соответствующей правоприменительной практики</w:t>
            </w:r>
          </w:p>
        </w:tc>
        <w:tc>
          <w:tcPr>
            <w:tcW w:w="3005" w:type="dxa"/>
            <w:tcBorders>
              <w:top w:val="single" w:sz="4" w:space="0" w:color="000000"/>
              <w:left w:val="single" w:sz="4" w:space="0" w:color="000000"/>
              <w:bottom w:val="single" w:sz="4" w:space="0" w:color="000000"/>
            </w:tcBorders>
            <w:shd w:val="clear" w:color="auto" w:fill="auto"/>
            <w:vAlign w:val="center"/>
          </w:tcPr>
          <w:p w14:paraId="4DAE5854"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347F78EA"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94E8027"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3971528" w14:textId="77777777" w:rsidR="00BC2DA0" w:rsidRDefault="00BC2DA0" w:rsidP="008202E3">
            <w:pPr>
              <w:jc w:val="center"/>
            </w:pPr>
            <w:r>
              <w:t>-</w:t>
            </w:r>
          </w:p>
        </w:tc>
      </w:tr>
      <w:tr w:rsidR="00BC2DA0" w:rsidRPr="003954A8" w14:paraId="36991915" w14:textId="77777777" w:rsidTr="008202E3">
        <w:trPr>
          <w:trHeight w:val="417"/>
        </w:trPr>
        <w:tc>
          <w:tcPr>
            <w:tcW w:w="7230" w:type="dxa"/>
            <w:vMerge/>
            <w:tcBorders>
              <w:left w:val="single" w:sz="4" w:space="0" w:color="000000"/>
            </w:tcBorders>
            <w:shd w:val="clear" w:color="auto" w:fill="auto"/>
            <w:vAlign w:val="center"/>
          </w:tcPr>
          <w:p w14:paraId="390F0A9D"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117077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B857529"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9EC6A15"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AE6658" w14:textId="77777777" w:rsidR="00BC2DA0" w:rsidRDefault="00BC2DA0" w:rsidP="008202E3">
            <w:pPr>
              <w:jc w:val="center"/>
            </w:pPr>
            <w:r>
              <w:t>-</w:t>
            </w:r>
          </w:p>
        </w:tc>
      </w:tr>
      <w:tr w:rsidR="00BC2DA0" w:rsidRPr="003954A8" w14:paraId="630A4E16" w14:textId="77777777" w:rsidTr="008202E3">
        <w:trPr>
          <w:trHeight w:val="417"/>
        </w:trPr>
        <w:tc>
          <w:tcPr>
            <w:tcW w:w="7230" w:type="dxa"/>
            <w:vMerge/>
            <w:tcBorders>
              <w:left w:val="single" w:sz="4" w:space="0" w:color="000000"/>
            </w:tcBorders>
            <w:shd w:val="clear" w:color="auto" w:fill="auto"/>
            <w:vAlign w:val="center"/>
          </w:tcPr>
          <w:p w14:paraId="2A640FAD"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5BBA198B"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D72BE18"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5F354F9"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30F750D" w14:textId="77777777" w:rsidR="00BC2DA0" w:rsidRDefault="00BC2DA0" w:rsidP="008202E3">
            <w:pPr>
              <w:jc w:val="center"/>
            </w:pPr>
            <w:r>
              <w:t>-</w:t>
            </w:r>
          </w:p>
        </w:tc>
      </w:tr>
      <w:tr w:rsidR="00BC2DA0" w:rsidRPr="003954A8" w14:paraId="203ADC64" w14:textId="77777777" w:rsidTr="008202E3">
        <w:trPr>
          <w:trHeight w:val="417"/>
        </w:trPr>
        <w:tc>
          <w:tcPr>
            <w:tcW w:w="7230" w:type="dxa"/>
            <w:vMerge/>
            <w:tcBorders>
              <w:left w:val="single" w:sz="4" w:space="0" w:color="000000"/>
            </w:tcBorders>
            <w:shd w:val="clear" w:color="auto" w:fill="auto"/>
            <w:vAlign w:val="center"/>
          </w:tcPr>
          <w:p w14:paraId="1D627E15"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668BA82B"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6BF70D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95874D8"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8757A9" w14:textId="77777777" w:rsidR="00BC2DA0" w:rsidRDefault="00BC2DA0" w:rsidP="008202E3">
            <w:pPr>
              <w:jc w:val="center"/>
            </w:pPr>
            <w:r>
              <w:t>-</w:t>
            </w:r>
          </w:p>
        </w:tc>
      </w:tr>
      <w:tr w:rsidR="00BC2DA0" w:rsidRPr="003954A8" w14:paraId="2E81A98C"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0D25B4AF"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7A915491"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34664B51"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3643A04"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7129241" w14:textId="77777777" w:rsidR="00BC2DA0" w:rsidRDefault="00BC2DA0" w:rsidP="008202E3">
            <w:pPr>
              <w:jc w:val="center"/>
            </w:pPr>
            <w:r>
              <w:t>-</w:t>
            </w:r>
          </w:p>
        </w:tc>
      </w:tr>
      <w:tr w:rsidR="00BC2DA0" w:rsidRPr="003954A8" w14:paraId="12489583" w14:textId="77777777" w:rsidTr="008202E3">
        <w:trPr>
          <w:trHeight w:val="417"/>
        </w:trPr>
        <w:tc>
          <w:tcPr>
            <w:tcW w:w="7230" w:type="dxa"/>
            <w:vMerge w:val="restart"/>
            <w:tcBorders>
              <w:left w:val="single" w:sz="4" w:space="0" w:color="000000"/>
            </w:tcBorders>
            <w:shd w:val="clear" w:color="auto" w:fill="auto"/>
            <w:vAlign w:val="center"/>
          </w:tcPr>
          <w:p w14:paraId="3F5222D8" w14:textId="77777777" w:rsidR="00BC2DA0" w:rsidRDefault="00BC2DA0" w:rsidP="008202E3">
            <w:pPr>
              <w:tabs>
                <w:tab w:val="left" w:pos="0"/>
              </w:tabs>
            </w:pPr>
            <w:r>
              <w:t>Основное мероприятие 1.5</w:t>
            </w:r>
            <w:r w:rsidRPr="006E08E2">
              <w:t xml:space="preserve">. </w:t>
            </w:r>
          </w:p>
          <w:p w14:paraId="4D0FA125" w14:textId="77777777" w:rsidR="00BC2DA0" w:rsidRPr="003954A8" w:rsidRDefault="00BC2DA0" w:rsidP="008202E3">
            <w:pPr>
              <w:tabs>
                <w:tab w:val="left" w:pos="0"/>
              </w:tabs>
            </w:pPr>
            <w:r w:rsidRPr="005A6CC2">
              <w:t>Совершенствование мер по противодействию коррупции в сфере закупок товаров, работ, услуг для обеспечения муниципальных нужд</w:t>
            </w:r>
          </w:p>
        </w:tc>
        <w:tc>
          <w:tcPr>
            <w:tcW w:w="3005" w:type="dxa"/>
            <w:tcBorders>
              <w:top w:val="single" w:sz="4" w:space="0" w:color="000000"/>
              <w:left w:val="single" w:sz="4" w:space="0" w:color="000000"/>
              <w:bottom w:val="single" w:sz="4" w:space="0" w:color="000000"/>
            </w:tcBorders>
            <w:shd w:val="clear" w:color="auto" w:fill="auto"/>
            <w:vAlign w:val="center"/>
          </w:tcPr>
          <w:p w14:paraId="6BA5D8C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479A640"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9EBD75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7B1FD20" w14:textId="77777777" w:rsidR="00BC2DA0" w:rsidRDefault="00BC2DA0" w:rsidP="008202E3">
            <w:pPr>
              <w:jc w:val="center"/>
            </w:pPr>
            <w:r>
              <w:t>-</w:t>
            </w:r>
          </w:p>
        </w:tc>
      </w:tr>
      <w:tr w:rsidR="00BC2DA0" w:rsidRPr="003954A8" w14:paraId="721B3062" w14:textId="77777777" w:rsidTr="008202E3">
        <w:trPr>
          <w:trHeight w:val="417"/>
        </w:trPr>
        <w:tc>
          <w:tcPr>
            <w:tcW w:w="7230" w:type="dxa"/>
            <w:vMerge/>
            <w:tcBorders>
              <w:left w:val="single" w:sz="4" w:space="0" w:color="000000"/>
            </w:tcBorders>
            <w:shd w:val="clear" w:color="auto" w:fill="auto"/>
            <w:vAlign w:val="center"/>
          </w:tcPr>
          <w:p w14:paraId="059C70C0"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5D9E2507"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6FF6EFD"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0519389"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5CE61" w14:textId="77777777" w:rsidR="00BC2DA0" w:rsidRDefault="00BC2DA0" w:rsidP="008202E3">
            <w:pPr>
              <w:jc w:val="center"/>
            </w:pPr>
            <w:r>
              <w:t>-</w:t>
            </w:r>
          </w:p>
        </w:tc>
      </w:tr>
      <w:tr w:rsidR="00BC2DA0" w:rsidRPr="003954A8" w14:paraId="4E1A7805" w14:textId="77777777" w:rsidTr="008202E3">
        <w:trPr>
          <w:trHeight w:val="417"/>
        </w:trPr>
        <w:tc>
          <w:tcPr>
            <w:tcW w:w="7230" w:type="dxa"/>
            <w:vMerge/>
            <w:tcBorders>
              <w:left w:val="single" w:sz="4" w:space="0" w:color="000000"/>
            </w:tcBorders>
            <w:shd w:val="clear" w:color="auto" w:fill="auto"/>
            <w:vAlign w:val="center"/>
          </w:tcPr>
          <w:p w14:paraId="181C14F1"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85C266A"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23A613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4B03101"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54CBC8" w14:textId="77777777" w:rsidR="00BC2DA0" w:rsidRDefault="00BC2DA0" w:rsidP="008202E3">
            <w:pPr>
              <w:jc w:val="center"/>
            </w:pPr>
            <w:r>
              <w:t>-</w:t>
            </w:r>
          </w:p>
        </w:tc>
      </w:tr>
      <w:tr w:rsidR="00BC2DA0" w:rsidRPr="003954A8" w14:paraId="360E3922" w14:textId="77777777" w:rsidTr="008202E3">
        <w:trPr>
          <w:trHeight w:val="417"/>
        </w:trPr>
        <w:tc>
          <w:tcPr>
            <w:tcW w:w="7230" w:type="dxa"/>
            <w:vMerge/>
            <w:tcBorders>
              <w:left w:val="single" w:sz="4" w:space="0" w:color="000000"/>
            </w:tcBorders>
            <w:shd w:val="clear" w:color="auto" w:fill="auto"/>
            <w:vAlign w:val="center"/>
          </w:tcPr>
          <w:p w14:paraId="687B32C7"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5957E9C3"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CAFC624"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E5126E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A4F0F64" w14:textId="77777777" w:rsidR="00BC2DA0" w:rsidRDefault="00BC2DA0" w:rsidP="008202E3">
            <w:pPr>
              <w:jc w:val="center"/>
            </w:pPr>
            <w:r>
              <w:t>-</w:t>
            </w:r>
          </w:p>
        </w:tc>
      </w:tr>
      <w:tr w:rsidR="00BC2DA0" w:rsidRPr="003954A8" w14:paraId="72A97C63"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5AB2A3F8"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2493A09"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1E44360D"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9DA4ED7"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0F57D7" w14:textId="77777777" w:rsidR="00BC2DA0" w:rsidRDefault="00BC2DA0" w:rsidP="008202E3">
            <w:pPr>
              <w:jc w:val="center"/>
            </w:pPr>
            <w:r>
              <w:t>-</w:t>
            </w:r>
          </w:p>
        </w:tc>
      </w:tr>
      <w:tr w:rsidR="00BC2DA0" w:rsidRPr="003954A8" w14:paraId="70F9B244" w14:textId="77777777" w:rsidTr="008202E3">
        <w:trPr>
          <w:trHeight w:val="417"/>
        </w:trPr>
        <w:tc>
          <w:tcPr>
            <w:tcW w:w="7230" w:type="dxa"/>
            <w:vMerge w:val="restart"/>
            <w:tcBorders>
              <w:left w:val="single" w:sz="4" w:space="0" w:color="000000"/>
            </w:tcBorders>
            <w:shd w:val="clear" w:color="auto" w:fill="auto"/>
            <w:vAlign w:val="center"/>
          </w:tcPr>
          <w:p w14:paraId="6B15E563" w14:textId="77777777" w:rsidR="00BC2DA0" w:rsidRDefault="00BC2DA0" w:rsidP="008202E3">
            <w:pPr>
              <w:tabs>
                <w:tab w:val="left" w:pos="0"/>
              </w:tabs>
              <w:rPr>
                <w:bCs/>
              </w:rPr>
            </w:pPr>
            <w:r>
              <w:rPr>
                <w:bCs/>
              </w:rPr>
              <w:t>Основное мероприятие 1.6</w:t>
            </w:r>
            <w:r w:rsidRPr="006E08E2">
              <w:rPr>
                <w:bCs/>
              </w:rPr>
              <w:t xml:space="preserve">. </w:t>
            </w:r>
          </w:p>
          <w:p w14:paraId="420DF7E2" w14:textId="77777777" w:rsidR="00BC2DA0" w:rsidRPr="003954A8" w:rsidRDefault="00BC2DA0" w:rsidP="008202E3">
            <w:pPr>
              <w:tabs>
                <w:tab w:val="left" w:pos="0"/>
              </w:tabs>
            </w:pPr>
            <w:r w:rsidRPr="005A6CC2">
              <w:rPr>
                <w:bCs/>
              </w:rPr>
              <w:t>Проведение среди всех социальных слоев населения социологических исследований в целях оценки уровня коррупции в Белокалитвинском районе</w:t>
            </w:r>
          </w:p>
        </w:tc>
        <w:tc>
          <w:tcPr>
            <w:tcW w:w="3005" w:type="dxa"/>
            <w:tcBorders>
              <w:top w:val="single" w:sz="4" w:space="0" w:color="000000"/>
              <w:left w:val="single" w:sz="4" w:space="0" w:color="000000"/>
              <w:bottom w:val="single" w:sz="4" w:space="0" w:color="000000"/>
            </w:tcBorders>
            <w:shd w:val="clear" w:color="auto" w:fill="auto"/>
            <w:vAlign w:val="center"/>
          </w:tcPr>
          <w:p w14:paraId="2CEB68C0"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E1E6ACF"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FF477F7"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0AB26BA" w14:textId="77777777" w:rsidR="00BC2DA0" w:rsidRDefault="00BC2DA0" w:rsidP="008202E3">
            <w:pPr>
              <w:jc w:val="center"/>
            </w:pPr>
            <w:r>
              <w:t>-</w:t>
            </w:r>
          </w:p>
        </w:tc>
      </w:tr>
      <w:tr w:rsidR="00BC2DA0" w:rsidRPr="003954A8" w14:paraId="49280420" w14:textId="77777777" w:rsidTr="008202E3">
        <w:trPr>
          <w:trHeight w:val="417"/>
        </w:trPr>
        <w:tc>
          <w:tcPr>
            <w:tcW w:w="7230" w:type="dxa"/>
            <w:vMerge/>
            <w:tcBorders>
              <w:left w:val="single" w:sz="4" w:space="0" w:color="000000"/>
            </w:tcBorders>
            <w:shd w:val="clear" w:color="auto" w:fill="auto"/>
            <w:vAlign w:val="center"/>
          </w:tcPr>
          <w:p w14:paraId="3638CEEB"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C66DCB8"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12E6665"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C1B0B93"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81345" w14:textId="77777777" w:rsidR="00BC2DA0" w:rsidRDefault="00BC2DA0" w:rsidP="008202E3">
            <w:pPr>
              <w:jc w:val="center"/>
            </w:pPr>
            <w:r>
              <w:t>-</w:t>
            </w:r>
          </w:p>
        </w:tc>
      </w:tr>
      <w:tr w:rsidR="00BC2DA0" w:rsidRPr="003954A8" w14:paraId="424BB520" w14:textId="77777777" w:rsidTr="008202E3">
        <w:trPr>
          <w:trHeight w:val="417"/>
        </w:trPr>
        <w:tc>
          <w:tcPr>
            <w:tcW w:w="7230" w:type="dxa"/>
            <w:vMerge/>
            <w:tcBorders>
              <w:left w:val="single" w:sz="4" w:space="0" w:color="000000"/>
            </w:tcBorders>
            <w:shd w:val="clear" w:color="auto" w:fill="auto"/>
            <w:vAlign w:val="center"/>
          </w:tcPr>
          <w:p w14:paraId="1F331319"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57066E6"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4283D9A"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6D011B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43777D" w14:textId="77777777" w:rsidR="00BC2DA0" w:rsidRDefault="00BC2DA0" w:rsidP="008202E3">
            <w:pPr>
              <w:jc w:val="center"/>
            </w:pPr>
            <w:r>
              <w:t>-</w:t>
            </w:r>
          </w:p>
        </w:tc>
      </w:tr>
      <w:tr w:rsidR="00BC2DA0" w:rsidRPr="003954A8" w14:paraId="67A2F6C8" w14:textId="77777777" w:rsidTr="008202E3">
        <w:trPr>
          <w:trHeight w:val="417"/>
        </w:trPr>
        <w:tc>
          <w:tcPr>
            <w:tcW w:w="7230" w:type="dxa"/>
            <w:vMerge/>
            <w:tcBorders>
              <w:left w:val="single" w:sz="4" w:space="0" w:color="000000"/>
            </w:tcBorders>
            <w:shd w:val="clear" w:color="auto" w:fill="auto"/>
            <w:vAlign w:val="center"/>
          </w:tcPr>
          <w:p w14:paraId="6D7067B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C4892B5"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730E38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995673F"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A68E04" w14:textId="77777777" w:rsidR="00BC2DA0" w:rsidRDefault="00BC2DA0" w:rsidP="008202E3">
            <w:pPr>
              <w:jc w:val="center"/>
            </w:pPr>
            <w:r>
              <w:t>-</w:t>
            </w:r>
          </w:p>
        </w:tc>
      </w:tr>
      <w:tr w:rsidR="00BC2DA0" w:rsidRPr="003954A8" w14:paraId="1FD61AD4"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71E253D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2B80CC5"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39CEA022"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6E20587"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FAE954" w14:textId="77777777" w:rsidR="00BC2DA0" w:rsidRDefault="00BC2DA0" w:rsidP="008202E3">
            <w:pPr>
              <w:jc w:val="center"/>
            </w:pPr>
            <w:r>
              <w:t>-</w:t>
            </w:r>
          </w:p>
        </w:tc>
      </w:tr>
      <w:tr w:rsidR="00BC2DA0" w:rsidRPr="003954A8" w14:paraId="3C5100FF" w14:textId="77777777" w:rsidTr="008202E3">
        <w:trPr>
          <w:trHeight w:val="417"/>
        </w:trPr>
        <w:tc>
          <w:tcPr>
            <w:tcW w:w="7230" w:type="dxa"/>
            <w:vMerge w:val="restart"/>
            <w:tcBorders>
              <w:left w:val="single" w:sz="4" w:space="0" w:color="000000"/>
            </w:tcBorders>
            <w:shd w:val="clear" w:color="auto" w:fill="auto"/>
            <w:vAlign w:val="center"/>
          </w:tcPr>
          <w:p w14:paraId="73CFEC49" w14:textId="77777777" w:rsidR="00BC2DA0" w:rsidRPr="006E08E2" w:rsidRDefault="00BC2DA0" w:rsidP="008202E3">
            <w:pPr>
              <w:tabs>
                <w:tab w:val="left" w:pos="0"/>
              </w:tabs>
            </w:pPr>
            <w:r>
              <w:lastRenderedPageBreak/>
              <w:t>Основное мероприятие 1.7</w:t>
            </w:r>
            <w:r w:rsidRPr="006E08E2">
              <w:t xml:space="preserve">. </w:t>
            </w:r>
          </w:p>
          <w:p w14:paraId="0AA8B258" w14:textId="77777777" w:rsidR="00BC2DA0" w:rsidRPr="003954A8" w:rsidRDefault="00BC2DA0" w:rsidP="008202E3">
            <w:pPr>
              <w:tabs>
                <w:tab w:val="left" w:pos="0"/>
              </w:tabs>
            </w:pPr>
            <w:r w:rsidRPr="005A6CC2">
              <w:rPr>
                <w:bCs/>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3005" w:type="dxa"/>
            <w:tcBorders>
              <w:top w:val="single" w:sz="4" w:space="0" w:color="000000"/>
              <w:left w:val="single" w:sz="4" w:space="0" w:color="000000"/>
              <w:bottom w:val="single" w:sz="4" w:space="0" w:color="000000"/>
            </w:tcBorders>
            <w:shd w:val="clear" w:color="auto" w:fill="auto"/>
            <w:vAlign w:val="center"/>
          </w:tcPr>
          <w:p w14:paraId="04CE9D55"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57684AC"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ECC7634"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DF79CF" w14:textId="77777777" w:rsidR="00BC2DA0" w:rsidRDefault="00BC2DA0" w:rsidP="008202E3">
            <w:pPr>
              <w:jc w:val="center"/>
            </w:pPr>
            <w:r>
              <w:t>-</w:t>
            </w:r>
          </w:p>
        </w:tc>
      </w:tr>
      <w:tr w:rsidR="00BC2DA0" w:rsidRPr="003954A8" w14:paraId="1E3A7CCE" w14:textId="77777777" w:rsidTr="008202E3">
        <w:trPr>
          <w:trHeight w:val="417"/>
        </w:trPr>
        <w:tc>
          <w:tcPr>
            <w:tcW w:w="7230" w:type="dxa"/>
            <w:vMerge/>
            <w:tcBorders>
              <w:left w:val="single" w:sz="4" w:space="0" w:color="000000"/>
            </w:tcBorders>
            <w:shd w:val="clear" w:color="auto" w:fill="auto"/>
            <w:vAlign w:val="center"/>
          </w:tcPr>
          <w:p w14:paraId="0AA007CA"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85778FF"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EC99359"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6268676"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F01417E" w14:textId="77777777" w:rsidR="00BC2DA0" w:rsidRDefault="00BC2DA0" w:rsidP="008202E3">
            <w:pPr>
              <w:jc w:val="center"/>
            </w:pPr>
            <w:r>
              <w:t>-</w:t>
            </w:r>
          </w:p>
        </w:tc>
      </w:tr>
      <w:tr w:rsidR="00BC2DA0" w:rsidRPr="003954A8" w14:paraId="76094FFE" w14:textId="77777777" w:rsidTr="008202E3">
        <w:trPr>
          <w:trHeight w:val="417"/>
        </w:trPr>
        <w:tc>
          <w:tcPr>
            <w:tcW w:w="7230" w:type="dxa"/>
            <w:vMerge/>
            <w:tcBorders>
              <w:left w:val="single" w:sz="4" w:space="0" w:color="000000"/>
            </w:tcBorders>
            <w:shd w:val="clear" w:color="auto" w:fill="auto"/>
            <w:vAlign w:val="center"/>
          </w:tcPr>
          <w:p w14:paraId="44D2B264"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62129213" w14:textId="77777777" w:rsidR="00BC2DA0" w:rsidRPr="007F2725" w:rsidRDefault="00BC2DA0" w:rsidP="008202E3">
            <w:pPr>
              <w:tabs>
                <w:tab w:val="left" w:pos="0"/>
              </w:tabs>
            </w:pPr>
            <w:r w:rsidRPr="007F272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D7AC461"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9CCC98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B34E6" w14:textId="77777777" w:rsidR="00BC2DA0" w:rsidRDefault="00BC2DA0" w:rsidP="008202E3">
            <w:pPr>
              <w:jc w:val="center"/>
            </w:pPr>
            <w:r>
              <w:t>-</w:t>
            </w:r>
          </w:p>
        </w:tc>
      </w:tr>
      <w:tr w:rsidR="00BC2DA0" w:rsidRPr="003954A8" w14:paraId="2CC82320" w14:textId="77777777" w:rsidTr="008202E3">
        <w:trPr>
          <w:trHeight w:val="417"/>
        </w:trPr>
        <w:tc>
          <w:tcPr>
            <w:tcW w:w="7230" w:type="dxa"/>
            <w:vMerge/>
            <w:tcBorders>
              <w:left w:val="single" w:sz="4" w:space="0" w:color="000000"/>
            </w:tcBorders>
            <w:shd w:val="clear" w:color="auto" w:fill="auto"/>
            <w:vAlign w:val="center"/>
          </w:tcPr>
          <w:p w14:paraId="5E4EA79A"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A80A12E" w14:textId="77777777" w:rsidR="00BC2DA0" w:rsidRPr="007F2725" w:rsidRDefault="00BC2DA0" w:rsidP="008202E3">
            <w:pPr>
              <w:tabs>
                <w:tab w:val="left" w:pos="0"/>
              </w:tabs>
            </w:pPr>
            <w:r w:rsidRPr="007F272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3B41A3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F5E3B72"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B563C" w14:textId="77777777" w:rsidR="00BC2DA0" w:rsidRDefault="00BC2DA0" w:rsidP="008202E3">
            <w:pPr>
              <w:jc w:val="center"/>
            </w:pPr>
            <w:r>
              <w:t>-</w:t>
            </w:r>
          </w:p>
        </w:tc>
      </w:tr>
      <w:tr w:rsidR="00BC2DA0" w:rsidRPr="003954A8" w14:paraId="4937B0F7" w14:textId="77777777" w:rsidTr="008202E3">
        <w:trPr>
          <w:trHeight w:val="417"/>
        </w:trPr>
        <w:tc>
          <w:tcPr>
            <w:tcW w:w="7230" w:type="dxa"/>
            <w:vMerge/>
            <w:tcBorders>
              <w:left w:val="single" w:sz="4" w:space="0" w:color="000000"/>
              <w:bottom w:val="single" w:sz="4" w:space="0" w:color="auto"/>
            </w:tcBorders>
            <w:shd w:val="clear" w:color="auto" w:fill="auto"/>
            <w:vAlign w:val="center"/>
          </w:tcPr>
          <w:p w14:paraId="14F8489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406552D" w14:textId="77777777" w:rsidR="00BC2DA0" w:rsidRPr="007F272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1FE6448"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759FC31"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CBC11" w14:textId="77777777" w:rsidR="00BC2DA0" w:rsidRDefault="00BC2DA0" w:rsidP="008202E3">
            <w:pPr>
              <w:jc w:val="center"/>
            </w:pPr>
            <w:r>
              <w:t>-</w:t>
            </w:r>
          </w:p>
        </w:tc>
      </w:tr>
      <w:tr w:rsidR="00BC2DA0" w:rsidRPr="003954A8" w14:paraId="07248FAF" w14:textId="77777777" w:rsidTr="008202E3">
        <w:trPr>
          <w:trHeight w:val="423"/>
        </w:trPr>
        <w:tc>
          <w:tcPr>
            <w:tcW w:w="7230" w:type="dxa"/>
            <w:vMerge w:val="restart"/>
            <w:tcBorders>
              <w:top w:val="single" w:sz="4" w:space="0" w:color="auto"/>
              <w:left w:val="single" w:sz="4" w:space="0" w:color="000000"/>
            </w:tcBorders>
            <w:shd w:val="clear" w:color="auto" w:fill="auto"/>
            <w:vAlign w:val="center"/>
          </w:tcPr>
          <w:p w14:paraId="788CD6EF" w14:textId="77777777" w:rsidR="00BC2DA0" w:rsidRPr="003954A8" w:rsidRDefault="00BC2DA0" w:rsidP="008202E3">
            <w:pPr>
              <w:tabs>
                <w:tab w:val="left" w:pos="0"/>
              </w:tabs>
            </w:pPr>
            <w:r w:rsidRPr="003954A8">
              <w:t>Основное мероприятие 1.</w:t>
            </w:r>
            <w:r>
              <w:t xml:space="preserve">8 </w:t>
            </w:r>
            <w:r w:rsidRPr="008D4401">
              <w:t>Участие в обеспечении профессионального образования и дополнитель</w:t>
            </w:r>
            <w:r w:rsidRPr="008D4401">
              <w:softHyphen/>
              <w:t>ного профессионального образования муниципаль</w:t>
            </w:r>
            <w:r w:rsidRPr="008D4401">
              <w:softHyphen/>
              <w:t>ных служащих Белокалитвинского района, в </w:t>
            </w:r>
            <w:proofErr w:type="gramStart"/>
            <w:r w:rsidRPr="008D4401">
              <w:t>должностные  обязанности</w:t>
            </w:r>
            <w:proofErr w:type="gramEnd"/>
            <w:r w:rsidRPr="008D4401">
              <w:t xml:space="preserve"> которых входит участие  в противодействии корруп</w:t>
            </w:r>
            <w:r w:rsidRPr="008D4401">
              <w:softHyphen/>
              <w:t>ции по образовательным программам в области противодействия коррупции</w:t>
            </w:r>
          </w:p>
        </w:tc>
        <w:tc>
          <w:tcPr>
            <w:tcW w:w="3005" w:type="dxa"/>
            <w:tcBorders>
              <w:top w:val="single" w:sz="4" w:space="0" w:color="000000"/>
              <w:left w:val="single" w:sz="4" w:space="0" w:color="000000"/>
              <w:bottom w:val="single" w:sz="4" w:space="0" w:color="000000"/>
            </w:tcBorders>
            <w:shd w:val="clear" w:color="auto" w:fill="auto"/>
            <w:vAlign w:val="center"/>
          </w:tcPr>
          <w:p w14:paraId="4E1E7B8B"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27672EB"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52358AC"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80D73EA" w14:textId="77777777" w:rsidR="00BC2DA0" w:rsidRDefault="00BC2DA0" w:rsidP="008202E3">
            <w:pPr>
              <w:jc w:val="center"/>
            </w:pPr>
            <w:r>
              <w:t>-</w:t>
            </w:r>
          </w:p>
        </w:tc>
      </w:tr>
      <w:tr w:rsidR="00BC2DA0" w:rsidRPr="003954A8" w14:paraId="43AF7001" w14:textId="77777777" w:rsidTr="008202E3">
        <w:trPr>
          <w:trHeight w:val="429"/>
        </w:trPr>
        <w:tc>
          <w:tcPr>
            <w:tcW w:w="7230" w:type="dxa"/>
            <w:vMerge/>
            <w:tcBorders>
              <w:left w:val="single" w:sz="4" w:space="0" w:color="000000"/>
            </w:tcBorders>
            <w:shd w:val="clear" w:color="auto" w:fill="auto"/>
            <w:vAlign w:val="center"/>
          </w:tcPr>
          <w:p w14:paraId="20A8DE7B"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96BC71D"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6C26061"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9F82F98"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6C98F" w14:textId="77777777" w:rsidR="00BC2DA0" w:rsidRDefault="00BC2DA0" w:rsidP="008202E3">
            <w:pPr>
              <w:jc w:val="center"/>
            </w:pPr>
            <w:r>
              <w:t>-</w:t>
            </w:r>
          </w:p>
        </w:tc>
      </w:tr>
      <w:tr w:rsidR="00BC2DA0" w:rsidRPr="003954A8" w14:paraId="53C6B379" w14:textId="77777777" w:rsidTr="008202E3">
        <w:trPr>
          <w:trHeight w:val="429"/>
        </w:trPr>
        <w:tc>
          <w:tcPr>
            <w:tcW w:w="7230" w:type="dxa"/>
            <w:vMerge/>
            <w:tcBorders>
              <w:left w:val="single" w:sz="4" w:space="0" w:color="000000"/>
            </w:tcBorders>
            <w:shd w:val="clear" w:color="auto" w:fill="auto"/>
            <w:vAlign w:val="center"/>
          </w:tcPr>
          <w:p w14:paraId="3C68B659"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82841F6"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B7734BC"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72EFD3F"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B61169" w14:textId="77777777" w:rsidR="00BC2DA0" w:rsidRDefault="00BC2DA0" w:rsidP="008202E3">
            <w:pPr>
              <w:jc w:val="center"/>
            </w:pPr>
            <w:r>
              <w:t>-</w:t>
            </w:r>
          </w:p>
        </w:tc>
      </w:tr>
      <w:tr w:rsidR="00BC2DA0" w:rsidRPr="003954A8" w14:paraId="6FCD72E1" w14:textId="77777777" w:rsidTr="008202E3">
        <w:trPr>
          <w:trHeight w:val="429"/>
        </w:trPr>
        <w:tc>
          <w:tcPr>
            <w:tcW w:w="7230" w:type="dxa"/>
            <w:vMerge/>
            <w:tcBorders>
              <w:left w:val="single" w:sz="4" w:space="0" w:color="000000"/>
            </w:tcBorders>
            <w:shd w:val="clear" w:color="auto" w:fill="auto"/>
            <w:vAlign w:val="center"/>
          </w:tcPr>
          <w:p w14:paraId="08E009FE"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15EC115E"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C63108D"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F7EBD0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276EAB" w14:textId="77777777" w:rsidR="00BC2DA0" w:rsidRDefault="00BC2DA0" w:rsidP="008202E3">
            <w:pPr>
              <w:jc w:val="center"/>
            </w:pPr>
            <w:r>
              <w:t>-</w:t>
            </w:r>
          </w:p>
        </w:tc>
      </w:tr>
      <w:tr w:rsidR="00BC2DA0" w:rsidRPr="003954A8" w14:paraId="7B72F4A9" w14:textId="77777777" w:rsidTr="008202E3">
        <w:trPr>
          <w:trHeight w:val="429"/>
        </w:trPr>
        <w:tc>
          <w:tcPr>
            <w:tcW w:w="7230" w:type="dxa"/>
            <w:vMerge/>
            <w:tcBorders>
              <w:left w:val="single" w:sz="4" w:space="0" w:color="000000"/>
              <w:bottom w:val="single" w:sz="4" w:space="0" w:color="auto"/>
            </w:tcBorders>
            <w:shd w:val="clear" w:color="auto" w:fill="auto"/>
            <w:vAlign w:val="center"/>
          </w:tcPr>
          <w:p w14:paraId="37BD1CFF"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6D0E34D5"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50DB32F"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99FE9D2"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6D9C54D" w14:textId="77777777" w:rsidR="00BC2DA0" w:rsidRDefault="00BC2DA0" w:rsidP="008202E3">
            <w:pPr>
              <w:jc w:val="center"/>
            </w:pPr>
            <w:r>
              <w:t>-</w:t>
            </w:r>
          </w:p>
        </w:tc>
      </w:tr>
      <w:tr w:rsidR="00BC2DA0" w:rsidRPr="003954A8" w14:paraId="77694407" w14:textId="77777777" w:rsidTr="008202E3">
        <w:trPr>
          <w:trHeight w:val="429"/>
        </w:trPr>
        <w:tc>
          <w:tcPr>
            <w:tcW w:w="7230" w:type="dxa"/>
            <w:vMerge w:val="restart"/>
            <w:tcBorders>
              <w:top w:val="single" w:sz="4" w:space="0" w:color="auto"/>
              <w:left w:val="single" w:sz="4" w:space="0" w:color="auto"/>
              <w:right w:val="single" w:sz="4" w:space="0" w:color="auto"/>
            </w:tcBorders>
            <w:shd w:val="clear" w:color="auto" w:fill="auto"/>
            <w:vAlign w:val="center"/>
          </w:tcPr>
          <w:p w14:paraId="0420E17F" w14:textId="77777777" w:rsidR="00BC2DA0" w:rsidRPr="003954A8" w:rsidRDefault="00BC2DA0" w:rsidP="008202E3">
            <w:pPr>
              <w:tabs>
                <w:tab w:val="left" w:pos="0"/>
              </w:tabs>
            </w:pPr>
            <w:r>
              <w:t>Основное мероприятие 1.9</w:t>
            </w:r>
            <w:r w:rsidRPr="003954A8">
              <w:t xml:space="preserve">. </w:t>
            </w:r>
            <w:r w:rsidRPr="008D4401">
              <w:t>Проведение районного конкурса социальной рекламы (плакат, анимационный ролик) «Чистые</w:t>
            </w:r>
            <w:r>
              <w:t xml:space="preserve"> руки»</w:t>
            </w:r>
          </w:p>
        </w:tc>
        <w:tc>
          <w:tcPr>
            <w:tcW w:w="3005" w:type="dxa"/>
            <w:tcBorders>
              <w:top w:val="single" w:sz="4" w:space="0" w:color="000000"/>
              <w:left w:val="single" w:sz="4" w:space="0" w:color="000000"/>
              <w:bottom w:val="single" w:sz="4" w:space="0" w:color="000000"/>
            </w:tcBorders>
            <w:shd w:val="clear" w:color="auto" w:fill="auto"/>
            <w:vAlign w:val="center"/>
          </w:tcPr>
          <w:p w14:paraId="7C778067"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F85E343" w14:textId="77777777" w:rsidR="00BC2DA0" w:rsidRPr="003954A8" w:rsidRDefault="00BC2DA0" w:rsidP="008202E3">
            <w:pPr>
              <w:tabs>
                <w:tab w:val="left" w:pos="0"/>
              </w:tabs>
              <w:jc w:val="center"/>
            </w:pPr>
            <w:r>
              <w:t>2,6</w:t>
            </w:r>
          </w:p>
        </w:tc>
        <w:tc>
          <w:tcPr>
            <w:tcW w:w="1699" w:type="dxa"/>
            <w:tcBorders>
              <w:top w:val="single" w:sz="4" w:space="0" w:color="000000"/>
              <w:left w:val="single" w:sz="4" w:space="0" w:color="000000"/>
              <w:bottom w:val="single" w:sz="4" w:space="0" w:color="000000"/>
              <w:right w:val="single" w:sz="4" w:space="0" w:color="000000"/>
            </w:tcBorders>
            <w:vAlign w:val="center"/>
          </w:tcPr>
          <w:p w14:paraId="1E6C2DED" w14:textId="77777777" w:rsidR="00BC2DA0" w:rsidRPr="003954A8" w:rsidRDefault="00BC2DA0" w:rsidP="008202E3">
            <w:pPr>
              <w:tabs>
                <w:tab w:val="left" w:pos="0"/>
              </w:tabs>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A937F" w14:textId="77777777" w:rsidR="00BC2DA0" w:rsidRPr="00122F72" w:rsidRDefault="00BC2DA0" w:rsidP="008202E3">
            <w:pPr>
              <w:tabs>
                <w:tab w:val="left" w:pos="0"/>
              </w:tabs>
              <w:jc w:val="center"/>
            </w:pPr>
            <w:r>
              <w:t>2,6</w:t>
            </w:r>
          </w:p>
        </w:tc>
      </w:tr>
      <w:tr w:rsidR="00BC2DA0" w:rsidRPr="003954A8" w14:paraId="46F19E56"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1C63B908"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8BE1E61"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0A04B1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06DF27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FADCB4" w14:textId="77777777" w:rsidR="00BC2DA0" w:rsidRPr="003954A8" w:rsidRDefault="00BC2DA0" w:rsidP="008202E3">
            <w:pPr>
              <w:jc w:val="center"/>
            </w:pPr>
            <w:r>
              <w:t>-</w:t>
            </w:r>
          </w:p>
        </w:tc>
      </w:tr>
      <w:tr w:rsidR="00BC2DA0" w:rsidRPr="003954A8" w14:paraId="51E02146"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3E5424E1"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D17AB33"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00F86BD"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EB0D7E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696B2" w14:textId="77777777" w:rsidR="00BC2DA0" w:rsidRDefault="00BC2DA0" w:rsidP="008202E3">
            <w:pPr>
              <w:jc w:val="center"/>
            </w:pPr>
            <w:r>
              <w:t>-</w:t>
            </w:r>
          </w:p>
        </w:tc>
      </w:tr>
      <w:tr w:rsidR="00BC2DA0" w:rsidRPr="003954A8" w14:paraId="7081844D"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1E6968E0"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4CE9292C"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7DD67FC" w14:textId="77777777" w:rsidR="00BC2DA0" w:rsidRDefault="00BC2DA0" w:rsidP="008202E3">
            <w:pPr>
              <w:jc w:val="center"/>
            </w:pPr>
            <w:r>
              <w:t>2,6</w:t>
            </w:r>
          </w:p>
        </w:tc>
        <w:tc>
          <w:tcPr>
            <w:tcW w:w="1699" w:type="dxa"/>
            <w:tcBorders>
              <w:top w:val="single" w:sz="4" w:space="0" w:color="000000"/>
              <w:left w:val="single" w:sz="4" w:space="0" w:color="000000"/>
              <w:bottom w:val="single" w:sz="4" w:space="0" w:color="000000"/>
              <w:right w:val="single" w:sz="4" w:space="0" w:color="000000"/>
            </w:tcBorders>
            <w:vAlign w:val="center"/>
          </w:tcPr>
          <w:p w14:paraId="73EAF0B5" w14:textId="77777777" w:rsidR="00BC2DA0" w:rsidRDefault="00BC2DA0" w:rsidP="008202E3">
            <w:pPr>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7213882" w14:textId="77777777" w:rsidR="00BC2DA0" w:rsidRDefault="00BC2DA0" w:rsidP="008202E3">
            <w:pPr>
              <w:jc w:val="center"/>
            </w:pPr>
            <w:r>
              <w:t>2,6</w:t>
            </w:r>
          </w:p>
        </w:tc>
      </w:tr>
      <w:tr w:rsidR="00BC2DA0" w:rsidRPr="003954A8" w14:paraId="7C19199E" w14:textId="77777777" w:rsidTr="008202E3">
        <w:trPr>
          <w:trHeight w:val="429"/>
        </w:trPr>
        <w:tc>
          <w:tcPr>
            <w:tcW w:w="7230" w:type="dxa"/>
            <w:vMerge/>
            <w:tcBorders>
              <w:left w:val="single" w:sz="4" w:space="0" w:color="auto"/>
              <w:bottom w:val="single" w:sz="4" w:space="0" w:color="auto"/>
              <w:right w:val="single" w:sz="4" w:space="0" w:color="auto"/>
            </w:tcBorders>
            <w:shd w:val="clear" w:color="auto" w:fill="auto"/>
            <w:vAlign w:val="center"/>
          </w:tcPr>
          <w:p w14:paraId="33BD7D34"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0778F7DB"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6C9365E"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0379BA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5A1D0B" w14:textId="77777777" w:rsidR="00BC2DA0" w:rsidRDefault="00BC2DA0" w:rsidP="008202E3">
            <w:pPr>
              <w:jc w:val="center"/>
            </w:pPr>
            <w:r>
              <w:t>-</w:t>
            </w:r>
          </w:p>
        </w:tc>
      </w:tr>
      <w:tr w:rsidR="00BC2DA0" w:rsidRPr="003954A8" w14:paraId="000A967C" w14:textId="77777777" w:rsidTr="008202E3">
        <w:trPr>
          <w:trHeight w:val="429"/>
        </w:trPr>
        <w:tc>
          <w:tcPr>
            <w:tcW w:w="7230" w:type="dxa"/>
            <w:vMerge w:val="restart"/>
            <w:tcBorders>
              <w:left w:val="single" w:sz="4" w:space="0" w:color="auto"/>
              <w:right w:val="single" w:sz="4" w:space="0" w:color="auto"/>
            </w:tcBorders>
            <w:shd w:val="clear" w:color="auto" w:fill="auto"/>
            <w:vAlign w:val="center"/>
          </w:tcPr>
          <w:p w14:paraId="69F8AE71" w14:textId="77777777" w:rsidR="00BC2DA0" w:rsidRPr="003954A8" w:rsidRDefault="00BC2DA0" w:rsidP="008202E3">
            <w:pPr>
              <w:tabs>
                <w:tab w:val="left" w:pos="0"/>
              </w:tabs>
            </w:pPr>
            <w:r w:rsidRPr="008D4401">
              <w:t>Основное мероприятие 1.10. Издание социальной рекламной продукции, направленной на создание в обществе нетерпимости к коррупционному поведению и размещение ее в качестве наружной рекламы</w:t>
            </w:r>
          </w:p>
        </w:tc>
        <w:tc>
          <w:tcPr>
            <w:tcW w:w="3005" w:type="dxa"/>
            <w:tcBorders>
              <w:top w:val="single" w:sz="4" w:space="0" w:color="000000"/>
              <w:left w:val="single" w:sz="4" w:space="0" w:color="000000"/>
              <w:bottom w:val="single" w:sz="4" w:space="0" w:color="000000"/>
            </w:tcBorders>
            <w:shd w:val="clear" w:color="auto" w:fill="auto"/>
            <w:vAlign w:val="center"/>
          </w:tcPr>
          <w:p w14:paraId="0449228F"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4BF84F2" w14:textId="77777777" w:rsidR="00BC2DA0" w:rsidRPr="003954A8" w:rsidRDefault="00BC2DA0" w:rsidP="008202E3">
            <w:pPr>
              <w:tabs>
                <w:tab w:val="left" w:pos="0"/>
              </w:tabs>
              <w:jc w:val="center"/>
            </w:pPr>
            <w:r>
              <w:t>7,0</w:t>
            </w:r>
          </w:p>
        </w:tc>
        <w:tc>
          <w:tcPr>
            <w:tcW w:w="1699" w:type="dxa"/>
            <w:tcBorders>
              <w:top w:val="single" w:sz="4" w:space="0" w:color="000000"/>
              <w:left w:val="single" w:sz="4" w:space="0" w:color="000000"/>
              <w:bottom w:val="single" w:sz="4" w:space="0" w:color="000000"/>
              <w:right w:val="single" w:sz="4" w:space="0" w:color="000000"/>
            </w:tcBorders>
            <w:vAlign w:val="center"/>
          </w:tcPr>
          <w:p w14:paraId="425BE5D8" w14:textId="77777777" w:rsidR="00BC2DA0" w:rsidRPr="003954A8" w:rsidRDefault="00BC2DA0" w:rsidP="008202E3">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A8D7692" w14:textId="77777777" w:rsidR="00BC2DA0" w:rsidRPr="003954A8" w:rsidRDefault="00BC2DA0" w:rsidP="008202E3">
            <w:pPr>
              <w:tabs>
                <w:tab w:val="left" w:pos="0"/>
              </w:tabs>
              <w:jc w:val="center"/>
            </w:pPr>
            <w:r>
              <w:t>7,0</w:t>
            </w:r>
          </w:p>
        </w:tc>
      </w:tr>
      <w:tr w:rsidR="00BC2DA0" w:rsidRPr="003954A8" w14:paraId="77A0C62D"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313BC58D"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5D167608"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1BB0725" w14:textId="77777777" w:rsidR="00BC2DA0" w:rsidRPr="003954A8" w:rsidRDefault="00BC2DA0" w:rsidP="008202E3">
            <w:pPr>
              <w:tabs>
                <w:tab w:val="left" w:pos="0"/>
              </w:tabs>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F0DE20B" w14:textId="77777777" w:rsidR="00BC2DA0" w:rsidRPr="003954A8" w:rsidRDefault="00BC2DA0" w:rsidP="008202E3">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5A467" w14:textId="77777777" w:rsidR="00BC2DA0" w:rsidRPr="003954A8" w:rsidRDefault="00BC2DA0" w:rsidP="008202E3">
            <w:pPr>
              <w:tabs>
                <w:tab w:val="left" w:pos="0"/>
              </w:tabs>
              <w:jc w:val="center"/>
            </w:pPr>
            <w:r>
              <w:t>-</w:t>
            </w:r>
          </w:p>
        </w:tc>
      </w:tr>
      <w:tr w:rsidR="00BC2DA0" w:rsidRPr="003954A8" w14:paraId="152F1310"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6DDFA67A"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8029985"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6C85F41" w14:textId="77777777" w:rsidR="00BC2DA0" w:rsidRPr="003954A8" w:rsidRDefault="00BC2DA0" w:rsidP="008202E3">
            <w:pPr>
              <w:tabs>
                <w:tab w:val="left" w:pos="0"/>
              </w:tabs>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FFB1595" w14:textId="77777777" w:rsidR="00BC2DA0" w:rsidRPr="003954A8" w:rsidRDefault="00BC2DA0" w:rsidP="008202E3">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77CE38" w14:textId="77777777" w:rsidR="00BC2DA0" w:rsidRPr="003954A8" w:rsidRDefault="00BC2DA0" w:rsidP="008202E3">
            <w:pPr>
              <w:tabs>
                <w:tab w:val="left" w:pos="0"/>
              </w:tabs>
              <w:jc w:val="center"/>
            </w:pPr>
            <w:r>
              <w:t>-</w:t>
            </w:r>
          </w:p>
        </w:tc>
      </w:tr>
      <w:tr w:rsidR="00BC2DA0" w:rsidRPr="003954A8" w14:paraId="3805EE98" w14:textId="77777777" w:rsidTr="008202E3">
        <w:trPr>
          <w:trHeight w:val="429"/>
        </w:trPr>
        <w:tc>
          <w:tcPr>
            <w:tcW w:w="7230" w:type="dxa"/>
            <w:vMerge/>
            <w:tcBorders>
              <w:left w:val="single" w:sz="4" w:space="0" w:color="auto"/>
              <w:right w:val="single" w:sz="4" w:space="0" w:color="auto"/>
            </w:tcBorders>
            <w:shd w:val="clear" w:color="auto" w:fill="auto"/>
            <w:vAlign w:val="center"/>
          </w:tcPr>
          <w:p w14:paraId="49FB02B0"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3DA2E46B"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D21A57A" w14:textId="77777777" w:rsidR="00BC2DA0" w:rsidRPr="003954A8" w:rsidRDefault="00BC2DA0" w:rsidP="008202E3">
            <w:pPr>
              <w:tabs>
                <w:tab w:val="left" w:pos="0"/>
              </w:tabs>
              <w:jc w:val="center"/>
            </w:pPr>
            <w:r>
              <w:t>7,0</w:t>
            </w:r>
          </w:p>
        </w:tc>
        <w:tc>
          <w:tcPr>
            <w:tcW w:w="1699" w:type="dxa"/>
            <w:tcBorders>
              <w:top w:val="single" w:sz="4" w:space="0" w:color="000000"/>
              <w:left w:val="single" w:sz="4" w:space="0" w:color="000000"/>
              <w:bottom w:val="single" w:sz="4" w:space="0" w:color="000000"/>
              <w:right w:val="single" w:sz="4" w:space="0" w:color="000000"/>
            </w:tcBorders>
            <w:vAlign w:val="center"/>
          </w:tcPr>
          <w:p w14:paraId="7ED61388" w14:textId="77777777" w:rsidR="00BC2DA0" w:rsidRPr="003954A8" w:rsidRDefault="00BC2DA0" w:rsidP="008202E3">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83CEB" w14:textId="77777777" w:rsidR="00BC2DA0" w:rsidRPr="003954A8" w:rsidRDefault="00BC2DA0" w:rsidP="008202E3">
            <w:pPr>
              <w:tabs>
                <w:tab w:val="left" w:pos="0"/>
              </w:tabs>
              <w:jc w:val="center"/>
            </w:pPr>
            <w:r>
              <w:t>7,0</w:t>
            </w:r>
          </w:p>
        </w:tc>
      </w:tr>
      <w:tr w:rsidR="00BC2DA0" w:rsidRPr="003954A8" w14:paraId="3063E943" w14:textId="77777777" w:rsidTr="008202E3">
        <w:trPr>
          <w:trHeight w:val="429"/>
        </w:trPr>
        <w:tc>
          <w:tcPr>
            <w:tcW w:w="7230" w:type="dxa"/>
            <w:vMerge/>
            <w:tcBorders>
              <w:left w:val="single" w:sz="4" w:space="0" w:color="auto"/>
              <w:bottom w:val="single" w:sz="4" w:space="0" w:color="auto"/>
              <w:right w:val="single" w:sz="4" w:space="0" w:color="auto"/>
            </w:tcBorders>
            <w:shd w:val="clear" w:color="auto" w:fill="auto"/>
            <w:vAlign w:val="center"/>
          </w:tcPr>
          <w:p w14:paraId="569F145C" w14:textId="77777777" w:rsidR="00BC2DA0" w:rsidRPr="003954A8" w:rsidRDefault="00BC2DA0" w:rsidP="008202E3">
            <w:pPr>
              <w:tabs>
                <w:tab w:val="left" w:pos="0"/>
              </w:tabs>
            </w:pPr>
          </w:p>
        </w:tc>
        <w:tc>
          <w:tcPr>
            <w:tcW w:w="3005" w:type="dxa"/>
            <w:tcBorders>
              <w:top w:val="single" w:sz="4" w:space="0" w:color="000000"/>
              <w:left w:val="single" w:sz="4" w:space="0" w:color="000000"/>
              <w:bottom w:val="single" w:sz="4" w:space="0" w:color="000000"/>
            </w:tcBorders>
            <w:shd w:val="clear" w:color="auto" w:fill="auto"/>
            <w:vAlign w:val="center"/>
          </w:tcPr>
          <w:p w14:paraId="2FDCF0C7"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A0DD696" w14:textId="77777777" w:rsidR="00BC2DA0" w:rsidRPr="003954A8" w:rsidRDefault="00BC2DA0" w:rsidP="008202E3">
            <w:pPr>
              <w:tabs>
                <w:tab w:val="left" w:pos="0"/>
              </w:tabs>
              <w:jc w:val="center"/>
            </w:pPr>
            <w:r>
              <w:t>-</w:t>
            </w:r>
          </w:p>
        </w:tc>
        <w:tc>
          <w:tcPr>
            <w:tcW w:w="1699" w:type="dxa"/>
            <w:tcBorders>
              <w:top w:val="single" w:sz="4" w:space="0" w:color="000000"/>
              <w:left w:val="single" w:sz="4" w:space="0" w:color="000000"/>
              <w:bottom w:val="single" w:sz="4" w:space="0" w:color="auto"/>
              <w:right w:val="single" w:sz="4" w:space="0" w:color="000000"/>
            </w:tcBorders>
            <w:vAlign w:val="center"/>
          </w:tcPr>
          <w:p w14:paraId="0FEE1F99" w14:textId="77777777" w:rsidR="00BC2DA0" w:rsidRPr="003954A8" w:rsidRDefault="00BC2DA0" w:rsidP="008202E3">
            <w:pPr>
              <w:tabs>
                <w:tab w:val="left" w:pos="0"/>
              </w:tabs>
              <w:jc w:val="center"/>
            </w:pPr>
            <w:r>
              <w:t>-</w:t>
            </w:r>
          </w:p>
        </w:tc>
        <w:tc>
          <w:tcPr>
            <w:tcW w:w="1785" w:type="dxa"/>
            <w:tcBorders>
              <w:top w:val="single" w:sz="4" w:space="0" w:color="000000"/>
              <w:left w:val="single" w:sz="4" w:space="0" w:color="000000"/>
              <w:bottom w:val="single" w:sz="4" w:space="0" w:color="auto"/>
              <w:right w:val="single" w:sz="4" w:space="0" w:color="auto"/>
            </w:tcBorders>
            <w:shd w:val="clear" w:color="auto" w:fill="auto"/>
            <w:vAlign w:val="center"/>
          </w:tcPr>
          <w:p w14:paraId="3D3EE1A9" w14:textId="77777777" w:rsidR="00BC2DA0" w:rsidRPr="003954A8" w:rsidRDefault="00BC2DA0" w:rsidP="008202E3">
            <w:pPr>
              <w:tabs>
                <w:tab w:val="left" w:pos="0"/>
              </w:tabs>
              <w:jc w:val="center"/>
            </w:pPr>
            <w:r>
              <w:t>-</w:t>
            </w:r>
          </w:p>
        </w:tc>
      </w:tr>
      <w:tr w:rsidR="00BC2DA0" w:rsidRPr="003954A8" w14:paraId="14EB7088" w14:textId="77777777" w:rsidTr="008202E3">
        <w:trPr>
          <w:trHeight w:val="416"/>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F87327" w14:textId="77777777" w:rsidR="00BC2DA0" w:rsidRDefault="00BC2DA0" w:rsidP="008202E3">
            <w:pPr>
              <w:rPr>
                <w:color w:val="000000"/>
                <w:szCs w:val="22"/>
              </w:rPr>
            </w:pPr>
            <w:r w:rsidRPr="003954A8">
              <w:rPr>
                <w:color w:val="000000"/>
                <w:szCs w:val="22"/>
              </w:rPr>
              <w:t xml:space="preserve">Подпрограмма 2 </w:t>
            </w:r>
          </w:p>
          <w:p w14:paraId="6D666167" w14:textId="77777777" w:rsidR="00BC2DA0" w:rsidRPr="003954A8" w:rsidRDefault="00BC2DA0" w:rsidP="008202E3">
            <w:r w:rsidRPr="003954A8">
              <w:rPr>
                <w:color w:val="000000"/>
                <w:szCs w:val="22"/>
              </w:rPr>
              <w:t>«Профилактика экстремизма и терроризма в Белокалитвинском районе»</w:t>
            </w:r>
          </w:p>
        </w:tc>
        <w:tc>
          <w:tcPr>
            <w:tcW w:w="3005" w:type="dxa"/>
            <w:tcBorders>
              <w:top w:val="single" w:sz="4" w:space="0" w:color="000000"/>
              <w:left w:val="single" w:sz="4" w:space="0" w:color="auto"/>
              <w:bottom w:val="single" w:sz="4" w:space="0" w:color="000000"/>
            </w:tcBorders>
            <w:shd w:val="clear" w:color="auto" w:fill="auto"/>
            <w:vAlign w:val="center"/>
          </w:tcPr>
          <w:p w14:paraId="0BB39C24"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79BDF7" w14:textId="77777777" w:rsidR="00BC2DA0" w:rsidRPr="003954A8" w:rsidRDefault="00BC2DA0" w:rsidP="008202E3">
            <w:r>
              <w:t>429,4</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D7958A3" w14:textId="77777777" w:rsidR="00BC2DA0" w:rsidRPr="004A020C" w:rsidRDefault="00BC2DA0" w:rsidP="008202E3">
            <w:pPr>
              <w:jc w:val="center"/>
            </w:pPr>
            <w:r>
              <w:t>193,4</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34A4FFD" w14:textId="77777777" w:rsidR="00BC2DA0" w:rsidRPr="004A020C" w:rsidRDefault="00BC2DA0" w:rsidP="008202E3">
            <w:pPr>
              <w:jc w:val="center"/>
            </w:pPr>
            <w:r>
              <w:t>241,4</w:t>
            </w:r>
          </w:p>
        </w:tc>
      </w:tr>
      <w:tr w:rsidR="00BC2DA0" w:rsidRPr="003954A8" w14:paraId="51536B2C" w14:textId="77777777" w:rsidTr="008202E3">
        <w:trPr>
          <w:trHeight w:val="421"/>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8E028" w14:textId="77777777" w:rsidR="00BC2DA0" w:rsidRPr="003954A8" w:rsidRDefault="00BC2DA0" w:rsidP="008202E3">
            <w:pPr>
              <w:snapToGrid w:val="0"/>
              <w:ind w:firstLine="709"/>
            </w:pPr>
          </w:p>
        </w:tc>
        <w:tc>
          <w:tcPr>
            <w:tcW w:w="3005" w:type="dxa"/>
            <w:tcBorders>
              <w:top w:val="single" w:sz="4" w:space="0" w:color="000000"/>
              <w:left w:val="single" w:sz="4" w:space="0" w:color="auto"/>
              <w:bottom w:val="single" w:sz="4" w:space="0" w:color="000000"/>
            </w:tcBorders>
            <w:shd w:val="clear" w:color="auto" w:fill="auto"/>
            <w:vAlign w:val="center"/>
          </w:tcPr>
          <w:p w14:paraId="31CC34B3" w14:textId="77777777" w:rsidR="00BC2DA0" w:rsidRPr="007F2725" w:rsidRDefault="00BC2DA0" w:rsidP="008202E3">
            <w:pPr>
              <w:tabs>
                <w:tab w:val="left" w:pos="0"/>
              </w:tabs>
            </w:pPr>
            <w:r w:rsidRPr="007F2725">
              <w:t>Областной бюджет</w:t>
            </w:r>
          </w:p>
        </w:tc>
        <w:tc>
          <w:tcPr>
            <w:tcW w:w="1389" w:type="dxa"/>
            <w:tcBorders>
              <w:top w:val="single" w:sz="4" w:space="0" w:color="auto"/>
              <w:left w:val="single" w:sz="4" w:space="0" w:color="auto"/>
              <w:bottom w:val="single" w:sz="4" w:space="0" w:color="auto"/>
              <w:right w:val="single" w:sz="4" w:space="0" w:color="auto"/>
            </w:tcBorders>
            <w:shd w:val="clear" w:color="FFFFCC" w:fill="FFFFFF"/>
            <w:vAlign w:val="center"/>
          </w:tcPr>
          <w:p w14:paraId="020E8C86" w14:textId="77777777" w:rsidR="00BC2DA0" w:rsidRPr="003954A8" w:rsidRDefault="00BC2DA0" w:rsidP="008202E3">
            <w:pPr>
              <w:jc w:val="center"/>
              <w:rPr>
                <w:color w:val="000000"/>
              </w:rPr>
            </w:pPr>
            <w:r>
              <w:rPr>
                <w:color w:val="000000"/>
              </w:rPr>
              <w:t>-</w:t>
            </w:r>
          </w:p>
        </w:tc>
        <w:tc>
          <w:tcPr>
            <w:tcW w:w="1699" w:type="dxa"/>
            <w:tcBorders>
              <w:top w:val="single" w:sz="4" w:space="0" w:color="000000"/>
              <w:left w:val="single" w:sz="4" w:space="0" w:color="auto"/>
              <w:bottom w:val="single" w:sz="4" w:space="0" w:color="000000"/>
              <w:right w:val="single" w:sz="4" w:space="0" w:color="000000"/>
            </w:tcBorders>
            <w:vAlign w:val="center"/>
          </w:tcPr>
          <w:p w14:paraId="0331ADD3" w14:textId="77777777" w:rsidR="00BC2DA0" w:rsidRPr="003954A8" w:rsidRDefault="00BC2DA0" w:rsidP="008202E3">
            <w:pPr>
              <w:jc w:val="center"/>
              <w:rPr>
                <w:color w:val="000000"/>
              </w:rPr>
            </w:pPr>
            <w:r>
              <w:rPr>
                <w:color w:val="000000"/>
              </w:rP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3E63386" w14:textId="77777777" w:rsidR="00BC2DA0" w:rsidRPr="003954A8" w:rsidRDefault="00BC2DA0" w:rsidP="008202E3">
            <w:pPr>
              <w:jc w:val="center"/>
            </w:pPr>
            <w:r>
              <w:t>-</w:t>
            </w:r>
          </w:p>
        </w:tc>
      </w:tr>
      <w:tr w:rsidR="00BC2DA0" w:rsidRPr="003954A8" w14:paraId="781D643B" w14:textId="77777777" w:rsidTr="008202E3">
        <w:trPr>
          <w:trHeight w:val="413"/>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364D5" w14:textId="77777777" w:rsidR="00BC2DA0" w:rsidRPr="003954A8" w:rsidRDefault="00BC2DA0" w:rsidP="008202E3">
            <w:pPr>
              <w:snapToGrid w:val="0"/>
              <w:ind w:firstLine="709"/>
            </w:pPr>
          </w:p>
        </w:tc>
        <w:tc>
          <w:tcPr>
            <w:tcW w:w="3005" w:type="dxa"/>
            <w:tcBorders>
              <w:top w:val="single" w:sz="4" w:space="0" w:color="000000"/>
              <w:left w:val="single" w:sz="4" w:space="0" w:color="auto"/>
              <w:bottom w:val="single" w:sz="4" w:space="0" w:color="000000"/>
              <w:right w:val="single" w:sz="4" w:space="0" w:color="auto"/>
            </w:tcBorders>
            <w:shd w:val="clear" w:color="auto" w:fill="auto"/>
            <w:vAlign w:val="center"/>
          </w:tcPr>
          <w:p w14:paraId="1C7FFDCC" w14:textId="77777777" w:rsidR="00BC2DA0" w:rsidRPr="007F2725" w:rsidRDefault="00BC2DA0" w:rsidP="008202E3">
            <w:pPr>
              <w:tabs>
                <w:tab w:val="left" w:pos="0"/>
              </w:tabs>
            </w:pPr>
            <w:r w:rsidRPr="00045F95">
              <w:t>Федеральный бюджет</w:t>
            </w:r>
          </w:p>
        </w:tc>
        <w:tc>
          <w:tcPr>
            <w:tcW w:w="1389" w:type="dxa"/>
            <w:tcBorders>
              <w:top w:val="single" w:sz="4" w:space="0" w:color="auto"/>
              <w:left w:val="single" w:sz="4" w:space="0" w:color="auto"/>
              <w:bottom w:val="single" w:sz="4" w:space="0" w:color="auto"/>
              <w:right w:val="single" w:sz="4" w:space="0" w:color="auto"/>
            </w:tcBorders>
            <w:shd w:val="clear" w:color="FFFFCC" w:fill="FFFFFF"/>
            <w:vAlign w:val="center"/>
          </w:tcPr>
          <w:p w14:paraId="75383A59" w14:textId="77777777" w:rsidR="00BC2DA0" w:rsidRPr="003954A8" w:rsidRDefault="00BC2DA0" w:rsidP="008202E3">
            <w:pPr>
              <w:jc w:val="center"/>
              <w:rPr>
                <w:color w:val="000000"/>
              </w:rPr>
            </w:pPr>
            <w:r>
              <w:rPr>
                <w:color w:val="000000"/>
              </w:rPr>
              <w:t>-</w:t>
            </w:r>
          </w:p>
        </w:tc>
        <w:tc>
          <w:tcPr>
            <w:tcW w:w="1699" w:type="dxa"/>
            <w:tcBorders>
              <w:top w:val="single" w:sz="4" w:space="0" w:color="000000"/>
              <w:left w:val="single" w:sz="4" w:space="0" w:color="auto"/>
              <w:bottom w:val="single" w:sz="4" w:space="0" w:color="000000"/>
              <w:right w:val="single" w:sz="4" w:space="0" w:color="000000"/>
            </w:tcBorders>
            <w:vAlign w:val="center"/>
          </w:tcPr>
          <w:p w14:paraId="09234DDD" w14:textId="77777777" w:rsidR="00BC2DA0" w:rsidRPr="003954A8" w:rsidRDefault="00BC2DA0" w:rsidP="008202E3">
            <w:pPr>
              <w:jc w:val="center"/>
              <w:rPr>
                <w:color w:val="000000"/>
              </w:rPr>
            </w:pPr>
            <w:r>
              <w:rPr>
                <w:color w:val="000000"/>
              </w:rP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A6ECF8F" w14:textId="77777777" w:rsidR="00BC2DA0" w:rsidRPr="003954A8" w:rsidRDefault="00BC2DA0" w:rsidP="008202E3">
            <w:pPr>
              <w:jc w:val="center"/>
            </w:pPr>
            <w:r>
              <w:t>-</w:t>
            </w:r>
          </w:p>
        </w:tc>
      </w:tr>
      <w:tr w:rsidR="00BC2DA0" w:rsidRPr="003954A8" w14:paraId="6CA525DA" w14:textId="77777777" w:rsidTr="008202E3">
        <w:trPr>
          <w:trHeight w:val="413"/>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B2FFC" w14:textId="77777777" w:rsidR="00BC2DA0" w:rsidRPr="003954A8" w:rsidRDefault="00BC2DA0" w:rsidP="008202E3">
            <w:pPr>
              <w:snapToGrid w:val="0"/>
              <w:ind w:firstLine="709"/>
            </w:pPr>
          </w:p>
        </w:tc>
        <w:tc>
          <w:tcPr>
            <w:tcW w:w="3005" w:type="dxa"/>
            <w:tcBorders>
              <w:top w:val="single" w:sz="4" w:space="0" w:color="000000"/>
              <w:left w:val="single" w:sz="4" w:space="0" w:color="auto"/>
              <w:bottom w:val="single" w:sz="4" w:space="0" w:color="000000"/>
            </w:tcBorders>
            <w:shd w:val="clear" w:color="auto" w:fill="auto"/>
            <w:vAlign w:val="center"/>
          </w:tcPr>
          <w:p w14:paraId="4E8C9676" w14:textId="77777777" w:rsidR="00BC2DA0" w:rsidRPr="007F2725" w:rsidRDefault="00BC2DA0" w:rsidP="008202E3">
            <w:pPr>
              <w:tabs>
                <w:tab w:val="left" w:pos="0"/>
              </w:tabs>
            </w:pPr>
            <w:r w:rsidRPr="00045F95">
              <w:t>Местный бюджет</w:t>
            </w:r>
          </w:p>
        </w:tc>
        <w:tc>
          <w:tcPr>
            <w:tcW w:w="1389" w:type="dxa"/>
            <w:tcBorders>
              <w:top w:val="single" w:sz="4" w:space="0" w:color="auto"/>
              <w:left w:val="single" w:sz="4" w:space="0" w:color="1A1A1A"/>
              <w:bottom w:val="single" w:sz="4" w:space="0" w:color="1A1A1A"/>
              <w:right w:val="single" w:sz="4" w:space="0" w:color="1A1A1A"/>
            </w:tcBorders>
            <w:shd w:val="clear" w:color="FFFFCC" w:fill="FFFFFF"/>
            <w:vAlign w:val="center"/>
          </w:tcPr>
          <w:p w14:paraId="02750463" w14:textId="77777777" w:rsidR="00BC2DA0" w:rsidRDefault="00BC2DA0" w:rsidP="008202E3">
            <w:pPr>
              <w:rPr>
                <w:color w:val="000000"/>
              </w:rPr>
            </w:pPr>
            <w:r>
              <w:rPr>
                <w:color w:val="000000"/>
              </w:rPr>
              <w:t>193,4</w:t>
            </w:r>
          </w:p>
        </w:tc>
        <w:tc>
          <w:tcPr>
            <w:tcW w:w="1699" w:type="dxa"/>
            <w:tcBorders>
              <w:top w:val="single" w:sz="4" w:space="0" w:color="000000"/>
              <w:left w:val="single" w:sz="4" w:space="0" w:color="000000"/>
              <w:bottom w:val="single" w:sz="4" w:space="0" w:color="000000"/>
              <w:right w:val="single" w:sz="4" w:space="0" w:color="000000"/>
            </w:tcBorders>
            <w:vAlign w:val="center"/>
          </w:tcPr>
          <w:p w14:paraId="5E36036F" w14:textId="77777777" w:rsidR="00BC2DA0" w:rsidRDefault="00BC2DA0" w:rsidP="008202E3">
            <w:pPr>
              <w:jc w:val="center"/>
              <w:rPr>
                <w:color w:val="000000"/>
              </w:rPr>
            </w:pPr>
            <w:r>
              <w:rPr>
                <w:color w:val="000000"/>
              </w:rPr>
              <w:t>193,4</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2E9F61" w14:textId="77777777" w:rsidR="00BC2DA0" w:rsidRPr="003954A8" w:rsidRDefault="00BC2DA0" w:rsidP="008202E3">
            <w:pPr>
              <w:jc w:val="center"/>
            </w:pPr>
            <w:r>
              <w:t>188,8</w:t>
            </w:r>
          </w:p>
        </w:tc>
      </w:tr>
      <w:tr w:rsidR="00BC2DA0" w:rsidRPr="003954A8" w14:paraId="44AA971B" w14:textId="77777777" w:rsidTr="008202E3">
        <w:trPr>
          <w:trHeight w:val="413"/>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9FF54" w14:textId="77777777" w:rsidR="00BC2DA0" w:rsidRPr="003954A8" w:rsidRDefault="00BC2DA0" w:rsidP="008202E3">
            <w:pPr>
              <w:snapToGrid w:val="0"/>
              <w:ind w:firstLine="709"/>
            </w:pPr>
          </w:p>
        </w:tc>
        <w:tc>
          <w:tcPr>
            <w:tcW w:w="3005" w:type="dxa"/>
            <w:tcBorders>
              <w:top w:val="single" w:sz="4" w:space="0" w:color="000000"/>
              <w:left w:val="single" w:sz="4" w:space="0" w:color="auto"/>
              <w:bottom w:val="single" w:sz="4" w:space="0" w:color="000000"/>
            </w:tcBorders>
            <w:shd w:val="clear" w:color="auto" w:fill="auto"/>
            <w:vAlign w:val="center"/>
          </w:tcPr>
          <w:p w14:paraId="12B4F8FC"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3C08941" w14:textId="77777777" w:rsidR="00BC2DA0" w:rsidRPr="003954A8" w:rsidRDefault="00BC2DA0" w:rsidP="008202E3">
            <w:pPr>
              <w:jc w:val="center"/>
            </w:pPr>
            <w:r>
              <w:t>236,0</w:t>
            </w:r>
          </w:p>
        </w:tc>
        <w:tc>
          <w:tcPr>
            <w:tcW w:w="1699" w:type="dxa"/>
            <w:tcBorders>
              <w:top w:val="single" w:sz="4" w:space="0" w:color="000000"/>
              <w:left w:val="single" w:sz="4" w:space="0" w:color="000000"/>
              <w:bottom w:val="single" w:sz="4" w:space="0" w:color="000000"/>
              <w:right w:val="single" w:sz="4" w:space="0" w:color="000000"/>
            </w:tcBorders>
            <w:vAlign w:val="center"/>
          </w:tcPr>
          <w:p w14:paraId="4C5E54CF"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E86D01" w14:textId="77777777" w:rsidR="00BC2DA0" w:rsidRPr="003954A8" w:rsidRDefault="00BC2DA0" w:rsidP="008202E3">
            <w:pPr>
              <w:jc w:val="center"/>
            </w:pPr>
            <w:r>
              <w:t>52,6</w:t>
            </w:r>
          </w:p>
        </w:tc>
      </w:tr>
      <w:tr w:rsidR="00BC2DA0" w:rsidRPr="003954A8" w14:paraId="0EB53A01" w14:textId="77777777" w:rsidTr="008202E3">
        <w:trPr>
          <w:trHeight w:val="417"/>
        </w:trPr>
        <w:tc>
          <w:tcPr>
            <w:tcW w:w="7230" w:type="dxa"/>
            <w:vMerge w:val="restart"/>
            <w:tcBorders>
              <w:top w:val="single" w:sz="4" w:space="0" w:color="auto"/>
              <w:left w:val="single" w:sz="4" w:space="0" w:color="000000"/>
            </w:tcBorders>
            <w:shd w:val="clear" w:color="auto" w:fill="auto"/>
            <w:vAlign w:val="center"/>
          </w:tcPr>
          <w:p w14:paraId="5F73B52F" w14:textId="77777777" w:rsidR="00BC2DA0" w:rsidRPr="003954A8" w:rsidRDefault="00BC2DA0" w:rsidP="008202E3">
            <w:pPr>
              <w:rPr>
                <w:color w:val="000000"/>
                <w:szCs w:val="22"/>
              </w:rPr>
            </w:pPr>
            <w:r w:rsidRPr="003954A8">
              <w:rPr>
                <w:color w:val="000000"/>
                <w:szCs w:val="22"/>
              </w:rPr>
              <w:t>Основное мероприятие 2.1.</w:t>
            </w:r>
            <w:r w:rsidRPr="003954A8">
              <w:rPr>
                <w:bCs/>
                <w:color w:val="000000"/>
                <w:szCs w:val="22"/>
              </w:rPr>
              <w:t xml:space="preserve"> И</w:t>
            </w:r>
            <w:r w:rsidRPr="003954A8">
              <w:rPr>
                <w:color w:val="000000"/>
                <w:szCs w:val="22"/>
              </w:rPr>
              <w:t>нформационно-пропаган</w:t>
            </w:r>
            <w:r w:rsidRPr="003954A8">
              <w:rPr>
                <w:color w:val="000000"/>
                <w:szCs w:val="22"/>
              </w:rPr>
              <w:softHyphen/>
              <w:t>дистское про</w:t>
            </w:r>
            <w:r w:rsidRPr="003954A8">
              <w:rPr>
                <w:color w:val="000000"/>
                <w:szCs w:val="22"/>
              </w:rPr>
              <w:softHyphen/>
              <w:t>тиводействие экстре</w:t>
            </w:r>
            <w:r w:rsidRPr="003954A8">
              <w:rPr>
                <w:color w:val="000000"/>
                <w:szCs w:val="22"/>
              </w:rPr>
              <w:softHyphen/>
              <w:t>мизму и терроризму</w:t>
            </w:r>
          </w:p>
        </w:tc>
        <w:tc>
          <w:tcPr>
            <w:tcW w:w="3005" w:type="dxa"/>
            <w:tcBorders>
              <w:top w:val="single" w:sz="4" w:space="0" w:color="000000"/>
              <w:left w:val="single" w:sz="4" w:space="0" w:color="000000"/>
              <w:bottom w:val="single" w:sz="4" w:space="0" w:color="000000"/>
            </w:tcBorders>
            <w:shd w:val="clear" w:color="auto" w:fill="auto"/>
            <w:vAlign w:val="center"/>
          </w:tcPr>
          <w:p w14:paraId="74FAA5C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4EB613F0" w14:textId="77777777" w:rsidR="00BC2DA0" w:rsidRPr="001E0EDB" w:rsidRDefault="00BC2DA0" w:rsidP="008202E3">
            <w:pPr>
              <w:jc w:val="center"/>
            </w:pPr>
            <w:r>
              <w:t>14,5</w:t>
            </w:r>
          </w:p>
        </w:tc>
        <w:tc>
          <w:tcPr>
            <w:tcW w:w="1699" w:type="dxa"/>
            <w:tcBorders>
              <w:top w:val="single" w:sz="4" w:space="0" w:color="000000"/>
              <w:left w:val="single" w:sz="4" w:space="0" w:color="000000"/>
              <w:bottom w:val="single" w:sz="4" w:space="0" w:color="000000"/>
              <w:right w:val="single" w:sz="4" w:space="0" w:color="000000"/>
            </w:tcBorders>
            <w:vAlign w:val="center"/>
          </w:tcPr>
          <w:p w14:paraId="3A27BFD2" w14:textId="77777777" w:rsidR="00BC2DA0" w:rsidRPr="001E0EDB" w:rsidRDefault="00BC2DA0" w:rsidP="008202E3">
            <w:pPr>
              <w:jc w:val="center"/>
            </w:pPr>
            <w:r>
              <w:t>14,5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F6A8C4" w14:textId="77777777" w:rsidR="00BC2DA0" w:rsidRPr="001E0EDB" w:rsidRDefault="00BC2DA0" w:rsidP="008202E3">
            <w:pPr>
              <w:jc w:val="center"/>
            </w:pPr>
            <w:r>
              <w:t>14,5</w:t>
            </w:r>
          </w:p>
        </w:tc>
      </w:tr>
      <w:tr w:rsidR="00BC2DA0" w:rsidRPr="003954A8" w14:paraId="1A049796" w14:textId="77777777" w:rsidTr="008202E3">
        <w:trPr>
          <w:trHeight w:val="409"/>
        </w:trPr>
        <w:tc>
          <w:tcPr>
            <w:tcW w:w="7230" w:type="dxa"/>
            <w:vMerge/>
            <w:tcBorders>
              <w:left w:val="single" w:sz="4" w:space="0" w:color="000000"/>
            </w:tcBorders>
            <w:shd w:val="clear" w:color="auto" w:fill="auto"/>
            <w:vAlign w:val="center"/>
          </w:tcPr>
          <w:p w14:paraId="597EE0D3"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7383DBC9"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493A5C2"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F4AC12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E06EBA" w14:textId="77777777" w:rsidR="00BC2DA0" w:rsidRPr="003954A8" w:rsidRDefault="00BC2DA0" w:rsidP="008202E3">
            <w:pPr>
              <w:jc w:val="center"/>
            </w:pPr>
            <w:r>
              <w:t>-</w:t>
            </w:r>
          </w:p>
        </w:tc>
      </w:tr>
      <w:tr w:rsidR="00BC2DA0" w:rsidRPr="003954A8" w14:paraId="61760EA9" w14:textId="77777777" w:rsidTr="008202E3">
        <w:trPr>
          <w:trHeight w:val="431"/>
        </w:trPr>
        <w:tc>
          <w:tcPr>
            <w:tcW w:w="7230" w:type="dxa"/>
            <w:vMerge/>
            <w:tcBorders>
              <w:left w:val="single" w:sz="4" w:space="0" w:color="000000"/>
            </w:tcBorders>
            <w:shd w:val="clear" w:color="auto" w:fill="auto"/>
            <w:vAlign w:val="center"/>
          </w:tcPr>
          <w:p w14:paraId="3D3809F2"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29E25917"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B80887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D00378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E8736" w14:textId="77777777" w:rsidR="00BC2DA0" w:rsidRPr="003954A8" w:rsidRDefault="00BC2DA0" w:rsidP="008202E3">
            <w:pPr>
              <w:jc w:val="center"/>
            </w:pPr>
            <w:r>
              <w:t>-</w:t>
            </w:r>
          </w:p>
        </w:tc>
      </w:tr>
      <w:tr w:rsidR="00BC2DA0" w:rsidRPr="003954A8" w14:paraId="46F32534" w14:textId="77777777" w:rsidTr="008202E3">
        <w:trPr>
          <w:trHeight w:val="553"/>
        </w:trPr>
        <w:tc>
          <w:tcPr>
            <w:tcW w:w="7230" w:type="dxa"/>
            <w:vMerge/>
            <w:tcBorders>
              <w:left w:val="single" w:sz="4" w:space="0" w:color="000000"/>
            </w:tcBorders>
            <w:shd w:val="clear" w:color="auto" w:fill="auto"/>
            <w:vAlign w:val="center"/>
          </w:tcPr>
          <w:p w14:paraId="091D66C1"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47FBA92B"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C95B329" w14:textId="77777777" w:rsidR="00BC2DA0" w:rsidRPr="001E0EDB" w:rsidRDefault="00BC2DA0" w:rsidP="008202E3">
            <w:pPr>
              <w:jc w:val="center"/>
            </w:pPr>
            <w:r>
              <w:t>14,5</w:t>
            </w:r>
          </w:p>
        </w:tc>
        <w:tc>
          <w:tcPr>
            <w:tcW w:w="1699" w:type="dxa"/>
            <w:tcBorders>
              <w:top w:val="single" w:sz="4" w:space="0" w:color="000000"/>
              <w:left w:val="single" w:sz="4" w:space="0" w:color="000000"/>
              <w:bottom w:val="single" w:sz="4" w:space="0" w:color="000000"/>
              <w:right w:val="single" w:sz="4" w:space="0" w:color="000000"/>
            </w:tcBorders>
            <w:vAlign w:val="center"/>
          </w:tcPr>
          <w:p w14:paraId="3606EBE2" w14:textId="77777777" w:rsidR="00BC2DA0" w:rsidRPr="001E0EDB" w:rsidRDefault="00BC2DA0" w:rsidP="008202E3">
            <w:pPr>
              <w:jc w:val="center"/>
            </w:pPr>
            <w:r>
              <w:t>14,5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941B96" w14:textId="77777777" w:rsidR="00BC2DA0" w:rsidRPr="001E0EDB" w:rsidRDefault="00BC2DA0" w:rsidP="008202E3">
            <w:pPr>
              <w:jc w:val="center"/>
            </w:pPr>
            <w:r>
              <w:t>14,5</w:t>
            </w:r>
          </w:p>
        </w:tc>
      </w:tr>
      <w:tr w:rsidR="00BC2DA0" w:rsidRPr="003954A8" w14:paraId="382FABA4" w14:textId="77777777" w:rsidTr="00D74891">
        <w:trPr>
          <w:trHeight w:val="423"/>
        </w:trPr>
        <w:tc>
          <w:tcPr>
            <w:tcW w:w="7230" w:type="dxa"/>
            <w:vMerge/>
            <w:tcBorders>
              <w:left w:val="single" w:sz="4" w:space="0" w:color="000000"/>
              <w:bottom w:val="single" w:sz="4" w:space="0" w:color="000000"/>
            </w:tcBorders>
            <w:shd w:val="clear" w:color="auto" w:fill="auto"/>
            <w:vAlign w:val="center"/>
          </w:tcPr>
          <w:p w14:paraId="78E72250"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561C62E1"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1A0A297B" w14:textId="77777777" w:rsidR="00BC2DA0" w:rsidRPr="001E0EDB"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2E62210" w14:textId="77777777" w:rsidR="00BC2DA0" w:rsidRDefault="00BC2DA0" w:rsidP="008202E3">
            <w:pPr>
              <w:jc w:val="center"/>
            </w:pPr>
          </w:p>
          <w:p w14:paraId="21B57324" w14:textId="77777777" w:rsidR="00BC2DA0" w:rsidRDefault="00BC2DA0" w:rsidP="008202E3">
            <w:pPr>
              <w:jc w:val="center"/>
            </w:pPr>
            <w:r>
              <w:t>-</w:t>
            </w:r>
          </w:p>
          <w:p w14:paraId="490EEFD0" w14:textId="77777777" w:rsidR="00BC2DA0" w:rsidRPr="001E0EDB" w:rsidRDefault="00BC2DA0" w:rsidP="008202E3">
            <w:pPr>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2E031" w14:textId="77777777" w:rsidR="00BC2DA0" w:rsidRPr="001E0EDB" w:rsidRDefault="00BC2DA0" w:rsidP="008202E3">
            <w:pPr>
              <w:jc w:val="center"/>
            </w:pPr>
            <w:r>
              <w:t>-</w:t>
            </w:r>
          </w:p>
        </w:tc>
      </w:tr>
      <w:tr w:rsidR="00BC2DA0" w:rsidRPr="003954A8" w14:paraId="7E21F6DB" w14:textId="77777777" w:rsidTr="008202E3">
        <w:trPr>
          <w:trHeight w:val="372"/>
        </w:trPr>
        <w:tc>
          <w:tcPr>
            <w:tcW w:w="7230" w:type="dxa"/>
            <w:vMerge w:val="restart"/>
            <w:tcBorders>
              <w:top w:val="single" w:sz="4" w:space="0" w:color="000000"/>
              <w:left w:val="single" w:sz="4" w:space="0" w:color="000000"/>
            </w:tcBorders>
            <w:shd w:val="clear" w:color="auto" w:fill="auto"/>
            <w:vAlign w:val="center"/>
          </w:tcPr>
          <w:p w14:paraId="17D88560" w14:textId="77777777" w:rsidR="00BC2DA0" w:rsidRPr="003954A8" w:rsidRDefault="00BC2DA0" w:rsidP="008202E3">
            <w:pPr>
              <w:rPr>
                <w:color w:val="000000"/>
                <w:szCs w:val="22"/>
              </w:rPr>
            </w:pPr>
            <w:r w:rsidRPr="003954A8">
              <w:rPr>
                <w:color w:val="000000"/>
                <w:szCs w:val="22"/>
              </w:rPr>
              <w:t xml:space="preserve">Основное мероприятие </w:t>
            </w:r>
            <w:r w:rsidRPr="00BF0996">
              <w:rPr>
                <w:color w:val="000000"/>
                <w:szCs w:val="22"/>
              </w:rPr>
              <w:t>2.2.</w:t>
            </w:r>
            <w:r>
              <w:rPr>
                <w:color w:val="000000"/>
                <w:szCs w:val="22"/>
              </w:rPr>
              <w:t xml:space="preserve"> </w:t>
            </w:r>
            <w:r w:rsidRPr="005A6CC2">
              <w:rPr>
                <w:bCs/>
                <w:color w:val="000000"/>
                <w:szCs w:val="22"/>
              </w:rPr>
              <w:t>Обеспечение выполнения функций муниципальными учреждениями и объектами особой важности в части реализации комплекса антитеррористических мероприятий</w:t>
            </w:r>
          </w:p>
        </w:tc>
        <w:tc>
          <w:tcPr>
            <w:tcW w:w="3005" w:type="dxa"/>
            <w:tcBorders>
              <w:top w:val="single" w:sz="4" w:space="0" w:color="000000"/>
              <w:left w:val="single" w:sz="4" w:space="0" w:color="000000"/>
              <w:bottom w:val="single" w:sz="4" w:space="0" w:color="000000"/>
            </w:tcBorders>
            <w:shd w:val="clear" w:color="auto" w:fill="auto"/>
            <w:vAlign w:val="center"/>
          </w:tcPr>
          <w:p w14:paraId="688182B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4B7FEA2A" w14:textId="77777777" w:rsidR="00BC2DA0" w:rsidRPr="003954A8" w:rsidRDefault="00BC2DA0" w:rsidP="008202E3">
            <w:pPr>
              <w:jc w:val="center"/>
            </w:pPr>
            <w:r w:rsidRPr="00EE293C">
              <w:t>414,9</w:t>
            </w:r>
          </w:p>
        </w:tc>
        <w:tc>
          <w:tcPr>
            <w:tcW w:w="1699" w:type="dxa"/>
            <w:tcBorders>
              <w:top w:val="single" w:sz="4" w:space="0" w:color="000000"/>
              <w:left w:val="single" w:sz="4" w:space="0" w:color="000000"/>
              <w:bottom w:val="single" w:sz="4" w:space="0" w:color="000000"/>
              <w:right w:val="single" w:sz="4" w:space="0" w:color="000000"/>
            </w:tcBorders>
            <w:vAlign w:val="center"/>
          </w:tcPr>
          <w:p w14:paraId="05471EA2" w14:textId="77777777" w:rsidR="00BC2DA0" w:rsidRPr="003954A8" w:rsidRDefault="00BC2DA0" w:rsidP="008202E3">
            <w:pPr>
              <w:jc w:val="center"/>
            </w:pPr>
            <w:r>
              <w:t>178,9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EEA5F" w14:textId="77777777" w:rsidR="00BC2DA0" w:rsidRPr="003954A8" w:rsidRDefault="00BC2DA0" w:rsidP="008202E3">
            <w:pPr>
              <w:jc w:val="center"/>
            </w:pPr>
            <w:r>
              <w:t>226,9</w:t>
            </w:r>
          </w:p>
        </w:tc>
      </w:tr>
      <w:tr w:rsidR="00BC2DA0" w:rsidRPr="003954A8" w14:paraId="1EAD7554" w14:textId="77777777" w:rsidTr="008202E3">
        <w:trPr>
          <w:trHeight w:val="419"/>
        </w:trPr>
        <w:tc>
          <w:tcPr>
            <w:tcW w:w="7230" w:type="dxa"/>
            <w:vMerge/>
            <w:tcBorders>
              <w:left w:val="single" w:sz="4" w:space="0" w:color="000000"/>
            </w:tcBorders>
            <w:shd w:val="clear" w:color="auto" w:fill="auto"/>
            <w:vAlign w:val="center"/>
          </w:tcPr>
          <w:p w14:paraId="7808202C"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6AC7387C"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7CEDAA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5A7A21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B015F30" w14:textId="77777777" w:rsidR="00BC2DA0" w:rsidRPr="003954A8" w:rsidRDefault="00BC2DA0" w:rsidP="008202E3">
            <w:pPr>
              <w:jc w:val="center"/>
            </w:pPr>
            <w:r>
              <w:t>-</w:t>
            </w:r>
          </w:p>
        </w:tc>
      </w:tr>
      <w:tr w:rsidR="00BC2DA0" w:rsidRPr="003954A8" w14:paraId="1344A9D3" w14:textId="77777777" w:rsidTr="008202E3">
        <w:trPr>
          <w:trHeight w:val="411"/>
        </w:trPr>
        <w:tc>
          <w:tcPr>
            <w:tcW w:w="7230" w:type="dxa"/>
            <w:vMerge/>
            <w:tcBorders>
              <w:left w:val="single" w:sz="4" w:space="0" w:color="000000"/>
            </w:tcBorders>
            <w:shd w:val="clear" w:color="auto" w:fill="auto"/>
            <w:vAlign w:val="center"/>
          </w:tcPr>
          <w:p w14:paraId="7F7AD687"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2684F008"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4F9277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56BE1C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C1C8E4" w14:textId="77777777" w:rsidR="00BC2DA0" w:rsidRPr="003954A8" w:rsidRDefault="00BC2DA0" w:rsidP="008202E3">
            <w:pPr>
              <w:jc w:val="center"/>
            </w:pPr>
            <w:r>
              <w:t>-</w:t>
            </w:r>
          </w:p>
        </w:tc>
      </w:tr>
      <w:tr w:rsidR="00BC2DA0" w:rsidRPr="003954A8" w14:paraId="6A222301" w14:textId="77777777" w:rsidTr="008202E3">
        <w:trPr>
          <w:trHeight w:val="411"/>
        </w:trPr>
        <w:tc>
          <w:tcPr>
            <w:tcW w:w="7230" w:type="dxa"/>
            <w:vMerge/>
            <w:tcBorders>
              <w:left w:val="single" w:sz="4" w:space="0" w:color="000000"/>
            </w:tcBorders>
            <w:shd w:val="clear" w:color="auto" w:fill="auto"/>
            <w:vAlign w:val="center"/>
          </w:tcPr>
          <w:p w14:paraId="4C33B2B5"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765BA64A"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5074B3C" w14:textId="77777777" w:rsidR="00BC2DA0" w:rsidRPr="003954A8" w:rsidRDefault="00BC2DA0" w:rsidP="008202E3">
            <w:pPr>
              <w:jc w:val="center"/>
            </w:pPr>
            <w:r>
              <w:t>178,9</w:t>
            </w:r>
          </w:p>
        </w:tc>
        <w:tc>
          <w:tcPr>
            <w:tcW w:w="1699" w:type="dxa"/>
            <w:tcBorders>
              <w:top w:val="single" w:sz="4" w:space="0" w:color="000000"/>
              <w:left w:val="single" w:sz="4" w:space="0" w:color="000000"/>
              <w:bottom w:val="single" w:sz="4" w:space="0" w:color="000000"/>
              <w:right w:val="single" w:sz="4" w:space="0" w:color="000000"/>
            </w:tcBorders>
            <w:vAlign w:val="center"/>
          </w:tcPr>
          <w:p w14:paraId="73DE1B6E" w14:textId="77777777" w:rsidR="00BC2DA0" w:rsidRPr="003954A8" w:rsidRDefault="00BC2DA0" w:rsidP="008202E3">
            <w:pPr>
              <w:jc w:val="center"/>
            </w:pPr>
            <w:r>
              <w:t>178,9</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F349D" w14:textId="77777777" w:rsidR="00BC2DA0" w:rsidRPr="003954A8" w:rsidRDefault="00BC2DA0" w:rsidP="008202E3">
            <w:pPr>
              <w:jc w:val="center"/>
            </w:pPr>
            <w:r>
              <w:t>174,3</w:t>
            </w:r>
          </w:p>
        </w:tc>
      </w:tr>
      <w:tr w:rsidR="00BC2DA0" w:rsidRPr="003954A8" w14:paraId="58DE7C4E" w14:textId="77777777" w:rsidTr="008202E3">
        <w:trPr>
          <w:trHeight w:val="411"/>
        </w:trPr>
        <w:tc>
          <w:tcPr>
            <w:tcW w:w="7230" w:type="dxa"/>
            <w:vMerge/>
            <w:tcBorders>
              <w:left w:val="single" w:sz="4" w:space="0" w:color="000000"/>
              <w:bottom w:val="single" w:sz="4" w:space="0" w:color="auto"/>
            </w:tcBorders>
            <w:shd w:val="clear" w:color="auto" w:fill="auto"/>
            <w:vAlign w:val="center"/>
          </w:tcPr>
          <w:p w14:paraId="3AA5D181"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06630A2C"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2089F854" w14:textId="77777777" w:rsidR="00BC2DA0" w:rsidRPr="003954A8" w:rsidRDefault="00BC2DA0" w:rsidP="008202E3">
            <w:pPr>
              <w:jc w:val="center"/>
            </w:pPr>
            <w:r>
              <w:t>236,0</w:t>
            </w:r>
          </w:p>
        </w:tc>
        <w:tc>
          <w:tcPr>
            <w:tcW w:w="1699" w:type="dxa"/>
            <w:tcBorders>
              <w:top w:val="single" w:sz="4" w:space="0" w:color="000000"/>
              <w:left w:val="single" w:sz="4" w:space="0" w:color="000000"/>
              <w:bottom w:val="single" w:sz="4" w:space="0" w:color="000000"/>
              <w:right w:val="single" w:sz="4" w:space="0" w:color="000000"/>
            </w:tcBorders>
            <w:vAlign w:val="center"/>
          </w:tcPr>
          <w:p w14:paraId="680866C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55C16AC" w14:textId="77777777" w:rsidR="00BC2DA0" w:rsidRPr="003954A8" w:rsidRDefault="00BC2DA0" w:rsidP="008202E3">
            <w:pPr>
              <w:jc w:val="center"/>
            </w:pPr>
            <w:r>
              <w:t>52,6</w:t>
            </w:r>
          </w:p>
        </w:tc>
      </w:tr>
      <w:tr w:rsidR="00BC2DA0" w:rsidRPr="003954A8" w14:paraId="5886283A" w14:textId="77777777" w:rsidTr="008202E3">
        <w:trPr>
          <w:trHeight w:val="417"/>
        </w:trPr>
        <w:tc>
          <w:tcPr>
            <w:tcW w:w="7230" w:type="dxa"/>
            <w:vMerge w:val="restart"/>
            <w:tcBorders>
              <w:top w:val="single" w:sz="4" w:space="0" w:color="auto"/>
              <w:left w:val="single" w:sz="4" w:space="0" w:color="auto"/>
              <w:right w:val="single" w:sz="4" w:space="0" w:color="auto"/>
            </w:tcBorders>
            <w:shd w:val="clear" w:color="auto" w:fill="auto"/>
            <w:vAlign w:val="center"/>
          </w:tcPr>
          <w:p w14:paraId="6A53A289" w14:textId="77777777" w:rsidR="00BC2DA0" w:rsidRPr="003954A8" w:rsidRDefault="00BC2DA0" w:rsidP="008202E3">
            <w:pPr>
              <w:snapToGrid w:val="0"/>
            </w:pPr>
            <w:r w:rsidRPr="003954A8">
              <w:rPr>
                <w:color w:val="000000"/>
                <w:szCs w:val="22"/>
              </w:rPr>
              <w:t xml:space="preserve">Основное мероприятие </w:t>
            </w:r>
            <w:r>
              <w:rPr>
                <w:color w:val="000000"/>
                <w:szCs w:val="22"/>
              </w:rPr>
              <w:t xml:space="preserve">2.3. </w:t>
            </w:r>
            <w:r w:rsidRPr="00BF0996">
              <w:rPr>
                <w:color w:val="000000"/>
                <w:szCs w:val="22"/>
              </w:rPr>
              <w:t>Мероприятия по устройству ограждений территорий муниципальных общеобразовательных организаций</w:t>
            </w:r>
          </w:p>
        </w:tc>
        <w:tc>
          <w:tcPr>
            <w:tcW w:w="3005" w:type="dxa"/>
            <w:tcBorders>
              <w:top w:val="single" w:sz="4" w:space="0" w:color="000000"/>
              <w:left w:val="single" w:sz="4" w:space="0" w:color="000000"/>
              <w:bottom w:val="single" w:sz="4" w:space="0" w:color="000000"/>
            </w:tcBorders>
            <w:shd w:val="clear" w:color="auto" w:fill="auto"/>
            <w:vAlign w:val="center"/>
          </w:tcPr>
          <w:p w14:paraId="258F58AF"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749EF2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A6903F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C8D451" w14:textId="77777777" w:rsidR="00BC2DA0" w:rsidRPr="003954A8" w:rsidRDefault="00BC2DA0" w:rsidP="008202E3">
            <w:pPr>
              <w:jc w:val="center"/>
            </w:pPr>
            <w:r>
              <w:t>-</w:t>
            </w:r>
          </w:p>
        </w:tc>
      </w:tr>
      <w:tr w:rsidR="00BC2DA0" w:rsidRPr="003954A8" w14:paraId="0C6AB85B" w14:textId="77777777" w:rsidTr="008202E3">
        <w:trPr>
          <w:trHeight w:val="409"/>
        </w:trPr>
        <w:tc>
          <w:tcPr>
            <w:tcW w:w="7230" w:type="dxa"/>
            <w:vMerge/>
            <w:tcBorders>
              <w:left w:val="single" w:sz="4" w:space="0" w:color="auto"/>
              <w:right w:val="single" w:sz="4" w:space="0" w:color="auto"/>
            </w:tcBorders>
            <w:shd w:val="clear" w:color="auto" w:fill="auto"/>
            <w:vAlign w:val="center"/>
          </w:tcPr>
          <w:p w14:paraId="2DC21C20"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0ABDD66A"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FD74B5E"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1732B1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48F84E" w14:textId="77777777" w:rsidR="00BC2DA0" w:rsidRPr="003954A8" w:rsidRDefault="00BC2DA0" w:rsidP="008202E3">
            <w:pPr>
              <w:jc w:val="center"/>
            </w:pPr>
            <w:r>
              <w:t>-</w:t>
            </w:r>
          </w:p>
        </w:tc>
      </w:tr>
      <w:tr w:rsidR="00BC2DA0" w:rsidRPr="003954A8" w14:paraId="76ACEC8F" w14:textId="77777777" w:rsidTr="008202E3">
        <w:trPr>
          <w:trHeight w:val="415"/>
        </w:trPr>
        <w:tc>
          <w:tcPr>
            <w:tcW w:w="7230" w:type="dxa"/>
            <w:vMerge/>
            <w:tcBorders>
              <w:left w:val="single" w:sz="4" w:space="0" w:color="auto"/>
              <w:right w:val="single" w:sz="4" w:space="0" w:color="auto"/>
            </w:tcBorders>
            <w:shd w:val="clear" w:color="auto" w:fill="auto"/>
            <w:vAlign w:val="center"/>
          </w:tcPr>
          <w:p w14:paraId="752F43BC"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31468AD8"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A494A92"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8BEB58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746EADC" w14:textId="77777777" w:rsidR="00BC2DA0" w:rsidRPr="003954A8" w:rsidRDefault="00BC2DA0" w:rsidP="008202E3">
            <w:pPr>
              <w:jc w:val="center"/>
            </w:pPr>
            <w:r>
              <w:t>-</w:t>
            </w:r>
          </w:p>
        </w:tc>
      </w:tr>
      <w:tr w:rsidR="00BC2DA0" w:rsidRPr="003954A8" w14:paraId="2EE2AA40" w14:textId="77777777" w:rsidTr="008202E3">
        <w:trPr>
          <w:trHeight w:val="415"/>
        </w:trPr>
        <w:tc>
          <w:tcPr>
            <w:tcW w:w="7230" w:type="dxa"/>
            <w:vMerge/>
            <w:tcBorders>
              <w:left w:val="single" w:sz="4" w:space="0" w:color="auto"/>
              <w:right w:val="single" w:sz="4" w:space="0" w:color="auto"/>
            </w:tcBorders>
            <w:shd w:val="clear" w:color="auto" w:fill="auto"/>
            <w:vAlign w:val="center"/>
          </w:tcPr>
          <w:p w14:paraId="62FC26DA"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7E6B719A"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AF21D2C"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556277B"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357552" w14:textId="77777777" w:rsidR="00BC2DA0" w:rsidRPr="003954A8" w:rsidRDefault="00BC2DA0" w:rsidP="008202E3">
            <w:pPr>
              <w:jc w:val="center"/>
            </w:pPr>
            <w:r>
              <w:t>-</w:t>
            </w:r>
          </w:p>
        </w:tc>
      </w:tr>
      <w:tr w:rsidR="00BC2DA0" w:rsidRPr="003954A8" w14:paraId="4871378D" w14:textId="77777777" w:rsidTr="008202E3">
        <w:trPr>
          <w:trHeight w:val="415"/>
        </w:trPr>
        <w:tc>
          <w:tcPr>
            <w:tcW w:w="7230" w:type="dxa"/>
            <w:vMerge/>
            <w:tcBorders>
              <w:left w:val="single" w:sz="4" w:space="0" w:color="auto"/>
              <w:bottom w:val="single" w:sz="4" w:space="0" w:color="auto"/>
              <w:right w:val="single" w:sz="4" w:space="0" w:color="auto"/>
            </w:tcBorders>
            <w:shd w:val="clear" w:color="auto" w:fill="auto"/>
            <w:vAlign w:val="center"/>
          </w:tcPr>
          <w:p w14:paraId="48AA1C76"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4112B215"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0546B9F5"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55895D1"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78340A" w14:textId="77777777" w:rsidR="00BC2DA0" w:rsidRPr="003954A8" w:rsidRDefault="00BC2DA0" w:rsidP="008202E3">
            <w:pPr>
              <w:jc w:val="center"/>
            </w:pPr>
            <w:r>
              <w:t>-</w:t>
            </w:r>
          </w:p>
        </w:tc>
      </w:tr>
      <w:tr w:rsidR="00BC2DA0" w:rsidRPr="003954A8" w14:paraId="214A0CDD" w14:textId="77777777" w:rsidTr="008202E3">
        <w:trPr>
          <w:trHeight w:val="372"/>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D06D9" w14:textId="77777777" w:rsidR="00BC2DA0" w:rsidRDefault="00BC2DA0" w:rsidP="008202E3">
            <w:r w:rsidRPr="008632BD">
              <w:rPr>
                <w:bCs/>
              </w:rPr>
              <w:t xml:space="preserve">Основное мероприятие 2.4. </w:t>
            </w:r>
            <w:r w:rsidRPr="008632BD">
              <w:t>Проведение работ по выявлению признаков экстремизма и пропаганды террорис</w:t>
            </w:r>
            <w:r w:rsidRPr="008632BD">
              <w:softHyphen/>
              <w:t>тической идеологии в информационных материалах, в т.ч. в сети «Интернет»</w:t>
            </w:r>
          </w:p>
        </w:tc>
        <w:tc>
          <w:tcPr>
            <w:tcW w:w="3005" w:type="dxa"/>
            <w:tcBorders>
              <w:top w:val="single" w:sz="4" w:space="0" w:color="000000"/>
              <w:left w:val="single" w:sz="4" w:space="0" w:color="000000"/>
              <w:bottom w:val="single" w:sz="4" w:space="0" w:color="000000"/>
            </w:tcBorders>
            <w:shd w:val="clear" w:color="auto" w:fill="auto"/>
            <w:vAlign w:val="center"/>
          </w:tcPr>
          <w:p w14:paraId="03AC7885"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A9836F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C80B756"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06146A" w14:textId="77777777" w:rsidR="00BC2DA0" w:rsidRPr="003954A8" w:rsidRDefault="00BC2DA0" w:rsidP="008202E3">
            <w:pPr>
              <w:jc w:val="center"/>
            </w:pPr>
            <w:r>
              <w:t>-</w:t>
            </w:r>
          </w:p>
        </w:tc>
      </w:tr>
      <w:tr w:rsidR="00BC2DA0" w:rsidRPr="003954A8" w14:paraId="711BBACE" w14:textId="77777777" w:rsidTr="008202E3">
        <w:trPr>
          <w:trHeight w:val="372"/>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C3268"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0A869B7F"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908173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66EE4FA"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75348C7" w14:textId="77777777" w:rsidR="00BC2DA0" w:rsidRPr="003954A8" w:rsidRDefault="00BC2DA0" w:rsidP="008202E3">
            <w:pPr>
              <w:jc w:val="center"/>
            </w:pPr>
            <w:r>
              <w:t>-</w:t>
            </w:r>
          </w:p>
        </w:tc>
      </w:tr>
      <w:tr w:rsidR="00BC2DA0" w:rsidRPr="003954A8" w14:paraId="202AAB5D" w14:textId="77777777" w:rsidTr="008202E3">
        <w:trPr>
          <w:trHeight w:val="372"/>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A59BC"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06B16687"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EB70BB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F49D1BD"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DFFFA1B" w14:textId="77777777" w:rsidR="00BC2DA0" w:rsidRPr="003954A8" w:rsidRDefault="00BC2DA0" w:rsidP="008202E3">
            <w:pPr>
              <w:jc w:val="center"/>
            </w:pPr>
            <w:r>
              <w:t>-</w:t>
            </w:r>
          </w:p>
        </w:tc>
      </w:tr>
      <w:tr w:rsidR="00BC2DA0" w:rsidRPr="003954A8" w14:paraId="5D28BE20" w14:textId="77777777" w:rsidTr="008202E3">
        <w:trPr>
          <w:trHeight w:val="372"/>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CC230"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3EB27624"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F6B209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BCE0EB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70508" w14:textId="77777777" w:rsidR="00BC2DA0" w:rsidRPr="003954A8" w:rsidRDefault="00BC2DA0" w:rsidP="008202E3">
            <w:pPr>
              <w:jc w:val="center"/>
            </w:pPr>
            <w:r>
              <w:t>-</w:t>
            </w:r>
          </w:p>
        </w:tc>
      </w:tr>
      <w:tr w:rsidR="00BC2DA0" w:rsidRPr="003954A8" w14:paraId="004E6EED" w14:textId="77777777" w:rsidTr="008202E3">
        <w:trPr>
          <w:trHeight w:val="372"/>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2B0A1"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0B0F1CFB"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DD792D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2290AC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FA233" w14:textId="77777777" w:rsidR="00BC2DA0" w:rsidRPr="003954A8" w:rsidRDefault="00BC2DA0" w:rsidP="008202E3">
            <w:pPr>
              <w:jc w:val="center"/>
            </w:pPr>
            <w:r>
              <w:t>-</w:t>
            </w:r>
          </w:p>
        </w:tc>
      </w:tr>
      <w:tr w:rsidR="00BC2DA0" w:rsidRPr="003954A8" w14:paraId="04B247F9" w14:textId="77777777" w:rsidTr="008202E3">
        <w:trPr>
          <w:trHeight w:val="372"/>
        </w:trPr>
        <w:tc>
          <w:tcPr>
            <w:tcW w:w="7230" w:type="dxa"/>
            <w:vMerge w:val="restart"/>
            <w:tcBorders>
              <w:top w:val="single" w:sz="4" w:space="0" w:color="auto"/>
              <w:left w:val="single" w:sz="4" w:space="0" w:color="auto"/>
              <w:right w:val="single" w:sz="4" w:space="0" w:color="auto"/>
            </w:tcBorders>
            <w:shd w:val="clear" w:color="auto" w:fill="auto"/>
            <w:vAlign w:val="center"/>
          </w:tcPr>
          <w:p w14:paraId="5C0218E4" w14:textId="77777777" w:rsidR="00BC2DA0" w:rsidRPr="008632BD" w:rsidRDefault="00BC2DA0" w:rsidP="008202E3">
            <w:pPr>
              <w:rPr>
                <w:bCs/>
              </w:rPr>
            </w:pPr>
            <w:r>
              <w:rPr>
                <w:bCs/>
              </w:rPr>
              <w:t>Основное мероприятие 2.</w:t>
            </w:r>
            <w:r w:rsidRPr="008632BD">
              <w:rPr>
                <w:bCs/>
              </w:rPr>
              <w:t>5</w:t>
            </w:r>
          </w:p>
          <w:p w14:paraId="5781D5C5" w14:textId="77777777" w:rsidR="00BC2DA0" w:rsidRDefault="00BC2DA0" w:rsidP="008202E3">
            <w:r w:rsidRPr="008632BD">
              <w:rPr>
                <w:bCs/>
              </w:rPr>
              <w:t>Проведение опроса граждан в целях выявления общественного мнения о состоянии межнациональных и межэтнических отношений на территории Белокалитвинского района</w:t>
            </w:r>
          </w:p>
        </w:tc>
        <w:tc>
          <w:tcPr>
            <w:tcW w:w="3005" w:type="dxa"/>
            <w:tcBorders>
              <w:top w:val="single" w:sz="4" w:space="0" w:color="000000"/>
              <w:left w:val="single" w:sz="4" w:space="0" w:color="000000"/>
              <w:bottom w:val="single" w:sz="4" w:space="0" w:color="000000"/>
            </w:tcBorders>
            <w:shd w:val="clear" w:color="auto" w:fill="auto"/>
            <w:vAlign w:val="center"/>
          </w:tcPr>
          <w:p w14:paraId="2AF2C0DB"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3DDD66AD"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1B8E1DF"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BE1ED9" w14:textId="77777777" w:rsidR="00BC2DA0" w:rsidRPr="003954A8" w:rsidRDefault="00BC2DA0" w:rsidP="008202E3">
            <w:pPr>
              <w:jc w:val="center"/>
            </w:pPr>
            <w:r>
              <w:t>-</w:t>
            </w:r>
          </w:p>
        </w:tc>
      </w:tr>
      <w:tr w:rsidR="00BC2DA0" w:rsidRPr="003954A8" w14:paraId="5DF763B5" w14:textId="77777777" w:rsidTr="008202E3">
        <w:trPr>
          <w:trHeight w:val="372"/>
        </w:trPr>
        <w:tc>
          <w:tcPr>
            <w:tcW w:w="7230" w:type="dxa"/>
            <w:vMerge/>
            <w:tcBorders>
              <w:left w:val="single" w:sz="4" w:space="0" w:color="auto"/>
              <w:right w:val="single" w:sz="4" w:space="0" w:color="auto"/>
            </w:tcBorders>
            <w:shd w:val="clear" w:color="auto" w:fill="auto"/>
            <w:vAlign w:val="center"/>
          </w:tcPr>
          <w:p w14:paraId="467FC677"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2EEDA71C"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E30BBE1"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EA4975B"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4F5832" w14:textId="77777777" w:rsidR="00BC2DA0" w:rsidRPr="003954A8" w:rsidRDefault="00BC2DA0" w:rsidP="008202E3">
            <w:pPr>
              <w:jc w:val="center"/>
            </w:pPr>
            <w:r>
              <w:t>-</w:t>
            </w:r>
          </w:p>
        </w:tc>
      </w:tr>
      <w:tr w:rsidR="00BC2DA0" w:rsidRPr="003954A8" w14:paraId="3036372F" w14:textId="77777777" w:rsidTr="008202E3">
        <w:trPr>
          <w:trHeight w:val="372"/>
        </w:trPr>
        <w:tc>
          <w:tcPr>
            <w:tcW w:w="7230" w:type="dxa"/>
            <w:vMerge/>
            <w:tcBorders>
              <w:left w:val="single" w:sz="4" w:space="0" w:color="auto"/>
              <w:right w:val="single" w:sz="4" w:space="0" w:color="auto"/>
            </w:tcBorders>
            <w:shd w:val="clear" w:color="auto" w:fill="auto"/>
            <w:vAlign w:val="center"/>
          </w:tcPr>
          <w:p w14:paraId="76B9062B"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332EA3A5"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F48CCE1"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6E8A8B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D00D7" w14:textId="77777777" w:rsidR="00BC2DA0" w:rsidRPr="003954A8" w:rsidRDefault="00BC2DA0" w:rsidP="008202E3">
            <w:pPr>
              <w:jc w:val="center"/>
            </w:pPr>
            <w:r>
              <w:t>-</w:t>
            </w:r>
          </w:p>
        </w:tc>
      </w:tr>
      <w:tr w:rsidR="00BC2DA0" w:rsidRPr="003954A8" w14:paraId="6DB275A5" w14:textId="77777777" w:rsidTr="008202E3">
        <w:trPr>
          <w:trHeight w:val="372"/>
        </w:trPr>
        <w:tc>
          <w:tcPr>
            <w:tcW w:w="7230" w:type="dxa"/>
            <w:vMerge/>
            <w:tcBorders>
              <w:left w:val="single" w:sz="4" w:space="0" w:color="auto"/>
              <w:right w:val="single" w:sz="4" w:space="0" w:color="auto"/>
            </w:tcBorders>
            <w:shd w:val="clear" w:color="auto" w:fill="auto"/>
            <w:vAlign w:val="center"/>
          </w:tcPr>
          <w:p w14:paraId="2AEFE250"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4FC9E18A"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EDE5A1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33371AA"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C2E8B" w14:textId="77777777" w:rsidR="00BC2DA0" w:rsidRPr="003954A8" w:rsidRDefault="00BC2DA0" w:rsidP="008202E3">
            <w:pPr>
              <w:jc w:val="center"/>
            </w:pPr>
            <w:r>
              <w:t>-</w:t>
            </w:r>
          </w:p>
        </w:tc>
      </w:tr>
      <w:tr w:rsidR="00BC2DA0" w:rsidRPr="003954A8" w14:paraId="621AA4CD" w14:textId="77777777" w:rsidTr="008202E3">
        <w:trPr>
          <w:trHeight w:val="372"/>
        </w:trPr>
        <w:tc>
          <w:tcPr>
            <w:tcW w:w="7230" w:type="dxa"/>
            <w:vMerge/>
            <w:tcBorders>
              <w:left w:val="single" w:sz="4" w:space="0" w:color="auto"/>
              <w:right w:val="single" w:sz="4" w:space="0" w:color="auto"/>
            </w:tcBorders>
            <w:shd w:val="clear" w:color="auto" w:fill="auto"/>
            <w:vAlign w:val="center"/>
          </w:tcPr>
          <w:p w14:paraId="7258220A" w14:textId="77777777" w:rsidR="00BC2DA0" w:rsidRDefault="00BC2DA0" w:rsidP="008202E3"/>
        </w:tc>
        <w:tc>
          <w:tcPr>
            <w:tcW w:w="3005" w:type="dxa"/>
            <w:tcBorders>
              <w:top w:val="single" w:sz="4" w:space="0" w:color="000000"/>
              <w:left w:val="single" w:sz="4" w:space="0" w:color="000000"/>
              <w:bottom w:val="single" w:sz="4" w:space="0" w:color="000000"/>
            </w:tcBorders>
            <w:shd w:val="clear" w:color="auto" w:fill="auto"/>
            <w:vAlign w:val="center"/>
          </w:tcPr>
          <w:p w14:paraId="3A1ED770"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C3BBCA1"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AC0374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B15102F" w14:textId="77777777" w:rsidR="00BC2DA0" w:rsidRPr="003954A8" w:rsidRDefault="00BC2DA0" w:rsidP="008202E3">
            <w:pPr>
              <w:jc w:val="center"/>
            </w:pPr>
            <w:r>
              <w:t>-</w:t>
            </w:r>
          </w:p>
        </w:tc>
      </w:tr>
      <w:tr w:rsidR="00BC2DA0" w:rsidRPr="003954A8" w14:paraId="08CB0023" w14:textId="77777777" w:rsidTr="008202E3">
        <w:trPr>
          <w:trHeight w:val="372"/>
        </w:trPr>
        <w:tc>
          <w:tcPr>
            <w:tcW w:w="7230" w:type="dxa"/>
            <w:vMerge w:val="restart"/>
            <w:tcBorders>
              <w:top w:val="single" w:sz="4" w:space="0" w:color="auto"/>
              <w:left w:val="single" w:sz="4" w:space="0" w:color="auto"/>
              <w:right w:val="single" w:sz="4" w:space="0" w:color="auto"/>
            </w:tcBorders>
            <w:shd w:val="clear" w:color="auto" w:fill="auto"/>
            <w:vAlign w:val="center"/>
          </w:tcPr>
          <w:p w14:paraId="3331427C" w14:textId="77777777" w:rsidR="00BC2DA0" w:rsidRDefault="00BC2DA0" w:rsidP="008202E3">
            <w:r>
              <w:t>Подпрограмма</w:t>
            </w:r>
            <w:r w:rsidRPr="00BF0996">
              <w:t xml:space="preserve"> 3 </w:t>
            </w:r>
          </w:p>
          <w:p w14:paraId="03D06C1D" w14:textId="77777777" w:rsidR="00BC2DA0" w:rsidRPr="003954A8" w:rsidRDefault="00BC2DA0" w:rsidP="008202E3">
            <w:r w:rsidRPr="00BF0996">
              <w:t>«Комплексные меры противодействия злоупотреблению наркотиками и их незаконному обороту»</w:t>
            </w:r>
          </w:p>
        </w:tc>
        <w:tc>
          <w:tcPr>
            <w:tcW w:w="3005" w:type="dxa"/>
            <w:tcBorders>
              <w:top w:val="single" w:sz="4" w:space="0" w:color="000000"/>
              <w:left w:val="single" w:sz="4" w:space="0" w:color="000000"/>
              <w:bottom w:val="single" w:sz="4" w:space="0" w:color="000000"/>
            </w:tcBorders>
            <w:shd w:val="clear" w:color="auto" w:fill="auto"/>
            <w:vAlign w:val="center"/>
          </w:tcPr>
          <w:p w14:paraId="6DD0389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68174767" w14:textId="77777777" w:rsidR="00BC2DA0" w:rsidRPr="003954A8" w:rsidRDefault="00BC2DA0" w:rsidP="008202E3">
            <w:pPr>
              <w:jc w:val="center"/>
            </w:pPr>
            <w:r>
              <w:t>77,6</w:t>
            </w:r>
          </w:p>
        </w:tc>
        <w:tc>
          <w:tcPr>
            <w:tcW w:w="1699" w:type="dxa"/>
            <w:tcBorders>
              <w:top w:val="single" w:sz="4" w:space="0" w:color="000000"/>
              <w:left w:val="single" w:sz="4" w:space="0" w:color="000000"/>
              <w:bottom w:val="single" w:sz="4" w:space="0" w:color="000000"/>
              <w:right w:val="single" w:sz="4" w:space="0" w:color="000000"/>
            </w:tcBorders>
            <w:vAlign w:val="center"/>
          </w:tcPr>
          <w:p w14:paraId="601B18C0" w14:textId="77777777" w:rsidR="00BC2DA0" w:rsidRPr="003954A8" w:rsidRDefault="00BC2DA0" w:rsidP="008202E3">
            <w:pPr>
              <w:jc w:val="center"/>
            </w:pPr>
            <w:r>
              <w:t>77,6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9171E4" w14:textId="77777777" w:rsidR="00BC2DA0" w:rsidRPr="003954A8" w:rsidRDefault="00BC2DA0" w:rsidP="008202E3">
            <w:pPr>
              <w:jc w:val="center"/>
            </w:pPr>
            <w:r>
              <w:t>77,2</w:t>
            </w:r>
          </w:p>
        </w:tc>
      </w:tr>
      <w:tr w:rsidR="00BC2DA0" w:rsidRPr="003954A8" w14:paraId="7A2E5E00" w14:textId="77777777" w:rsidTr="008202E3">
        <w:trPr>
          <w:trHeight w:val="375"/>
        </w:trPr>
        <w:tc>
          <w:tcPr>
            <w:tcW w:w="7230" w:type="dxa"/>
            <w:vMerge/>
            <w:tcBorders>
              <w:left w:val="single" w:sz="4" w:space="0" w:color="auto"/>
              <w:right w:val="single" w:sz="4" w:space="0" w:color="auto"/>
            </w:tcBorders>
            <w:shd w:val="clear" w:color="auto" w:fill="auto"/>
            <w:vAlign w:val="center"/>
          </w:tcPr>
          <w:p w14:paraId="6ED0FD0D"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6288E0B8"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821DC92"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6178BD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05C2619" w14:textId="77777777" w:rsidR="00BC2DA0" w:rsidRPr="003954A8" w:rsidRDefault="00BC2DA0" w:rsidP="008202E3">
            <w:pPr>
              <w:jc w:val="center"/>
            </w:pPr>
            <w:r>
              <w:t>-</w:t>
            </w:r>
          </w:p>
        </w:tc>
      </w:tr>
      <w:tr w:rsidR="00BC2DA0" w:rsidRPr="003954A8" w14:paraId="26925A48" w14:textId="77777777" w:rsidTr="008202E3">
        <w:trPr>
          <w:trHeight w:val="503"/>
        </w:trPr>
        <w:tc>
          <w:tcPr>
            <w:tcW w:w="7230" w:type="dxa"/>
            <w:vMerge/>
            <w:tcBorders>
              <w:left w:val="single" w:sz="4" w:space="0" w:color="auto"/>
              <w:right w:val="single" w:sz="4" w:space="0" w:color="auto"/>
            </w:tcBorders>
            <w:shd w:val="clear" w:color="auto" w:fill="auto"/>
            <w:vAlign w:val="center"/>
          </w:tcPr>
          <w:p w14:paraId="5FD92CCB"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29985F42"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58B35F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8A1965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1C3D3" w14:textId="77777777" w:rsidR="00BC2DA0" w:rsidRPr="003954A8" w:rsidRDefault="00BC2DA0" w:rsidP="008202E3">
            <w:pPr>
              <w:jc w:val="center"/>
            </w:pPr>
            <w:r>
              <w:t>-</w:t>
            </w:r>
          </w:p>
        </w:tc>
      </w:tr>
      <w:tr w:rsidR="00BC2DA0" w:rsidRPr="003954A8" w14:paraId="40D541CB" w14:textId="77777777" w:rsidTr="008202E3">
        <w:trPr>
          <w:trHeight w:val="503"/>
        </w:trPr>
        <w:tc>
          <w:tcPr>
            <w:tcW w:w="7230" w:type="dxa"/>
            <w:vMerge/>
            <w:tcBorders>
              <w:left w:val="single" w:sz="4" w:space="0" w:color="auto"/>
              <w:right w:val="single" w:sz="4" w:space="0" w:color="auto"/>
            </w:tcBorders>
            <w:shd w:val="clear" w:color="auto" w:fill="auto"/>
            <w:vAlign w:val="center"/>
          </w:tcPr>
          <w:p w14:paraId="579E53D2"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70028D0E"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CEA5643" w14:textId="77777777" w:rsidR="00BC2DA0" w:rsidRPr="003954A8" w:rsidRDefault="00BC2DA0" w:rsidP="008202E3">
            <w:pPr>
              <w:jc w:val="center"/>
            </w:pPr>
            <w:r>
              <w:t>77,6</w:t>
            </w:r>
          </w:p>
        </w:tc>
        <w:tc>
          <w:tcPr>
            <w:tcW w:w="1699" w:type="dxa"/>
            <w:tcBorders>
              <w:top w:val="single" w:sz="4" w:space="0" w:color="000000"/>
              <w:left w:val="single" w:sz="4" w:space="0" w:color="000000"/>
              <w:bottom w:val="single" w:sz="4" w:space="0" w:color="000000"/>
              <w:right w:val="single" w:sz="4" w:space="0" w:color="000000"/>
            </w:tcBorders>
            <w:vAlign w:val="center"/>
          </w:tcPr>
          <w:p w14:paraId="34FC0BB4" w14:textId="77777777" w:rsidR="00BC2DA0" w:rsidRPr="003954A8" w:rsidRDefault="00BC2DA0" w:rsidP="008202E3">
            <w:pPr>
              <w:jc w:val="center"/>
            </w:pPr>
            <w:r>
              <w:t>77,6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459B72E" w14:textId="77777777" w:rsidR="00BC2DA0" w:rsidRPr="003954A8" w:rsidRDefault="00BC2DA0" w:rsidP="008202E3">
            <w:pPr>
              <w:jc w:val="center"/>
            </w:pPr>
            <w:r>
              <w:t>77,2</w:t>
            </w:r>
          </w:p>
        </w:tc>
      </w:tr>
      <w:tr w:rsidR="00BC2DA0" w:rsidRPr="003954A8" w14:paraId="6493C801" w14:textId="77777777" w:rsidTr="008202E3">
        <w:trPr>
          <w:trHeight w:val="503"/>
        </w:trPr>
        <w:tc>
          <w:tcPr>
            <w:tcW w:w="7230" w:type="dxa"/>
            <w:vMerge/>
            <w:tcBorders>
              <w:left w:val="single" w:sz="4" w:space="0" w:color="auto"/>
              <w:bottom w:val="single" w:sz="4" w:space="0" w:color="auto"/>
              <w:right w:val="single" w:sz="4" w:space="0" w:color="auto"/>
            </w:tcBorders>
            <w:shd w:val="clear" w:color="auto" w:fill="auto"/>
            <w:vAlign w:val="center"/>
          </w:tcPr>
          <w:p w14:paraId="5049D9AB"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3C30558E"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254EF9A9"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1CC9066"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FCC883F" w14:textId="77777777" w:rsidR="00BC2DA0" w:rsidRDefault="00BC2DA0" w:rsidP="008202E3">
            <w:pPr>
              <w:jc w:val="center"/>
            </w:pPr>
            <w:r>
              <w:t>-</w:t>
            </w:r>
          </w:p>
        </w:tc>
      </w:tr>
      <w:tr w:rsidR="00BC2DA0" w:rsidRPr="003954A8" w14:paraId="65840B2E" w14:textId="77777777" w:rsidTr="008202E3">
        <w:trPr>
          <w:trHeight w:val="401"/>
        </w:trPr>
        <w:tc>
          <w:tcPr>
            <w:tcW w:w="7230" w:type="dxa"/>
            <w:vMerge w:val="restart"/>
            <w:tcBorders>
              <w:top w:val="single" w:sz="4" w:space="0" w:color="auto"/>
              <w:left w:val="single" w:sz="4" w:space="0" w:color="auto"/>
              <w:right w:val="single" w:sz="4" w:space="0" w:color="auto"/>
            </w:tcBorders>
            <w:shd w:val="clear" w:color="auto" w:fill="auto"/>
            <w:vAlign w:val="center"/>
          </w:tcPr>
          <w:p w14:paraId="146CB697" w14:textId="77777777" w:rsidR="00BC2DA0" w:rsidRPr="003954A8" w:rsidRDefault="00BC2DA0" w:rsidP="008202E3">
            <w:pPr>
              <w:snapToGrid w:val="0"/>
            </w:pPr>
            <w:r w:rsidRPr="008632BD">
              <w:t>Основное мероприятие 3.1. Проведение мониторинга наркоситуации и работы по организации профилактики наркомании в Белокалитвинском районе</w:t>
            </w:r>
          </w:p>
        </w:tc>
        <w:tc>
          <w:tcPr>
            <w:tcW w:w="3005" w:type="dxa"/>
            <w:tcBorders>
              <w:top w:val="single" w:sz="4" w:space="0" w:color="000000"/>
              <w:left w:val="single" w:sz="4" w:space="0" w:color="000000"/>
              <w:bottom w:val="single" w:sz="4" w:space="0" w:color="000000"/>
            </w:tcBorders>
            <w:shd w:val="clear" w:color="auto" w:fill="auto"/>
            <w:vAlign w:val="center"/>
          </w:tcPr>
          <w:p w14:paraId="29A58BBC"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4EEE6CB5"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BCD4B8C"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813FF" w14:textId="77777777" w:rsidR="00BC2DA0" w:rsidRPr="003954A8" w:rsidRDefault="00BC2DA0" w:rsidP="008202E3">
            <w:pPr>
              <w:jc w:val="center"/>
            </w:pPr>
            <w:r>
              <w:t>-</w:t>
            </w:r>
          </w:p>
        </w:tc>
      </w:tr>
      <w:tr w:rsidR="00BC2DA0" w:rsidRPr="003954A8" w14:paraId="1C494199"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15ADD322"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488976A6"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C999A1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BB951C1"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821415" w14:textId="77777777" w:rsidR="00BC2DA0" w:rsidRPr="003954A8" w:rsidRDefault="00BC2DA0" w:rsidP="008202E3">
            <w:pPr>
              <w:jc w:val="center"/>
            </w:pPr>
            <w:r>
              <w:t>-</w:t>
            </w:r>
          </w:p>
        </w:tc>
      </w:tr>
      <w:tr w:rsidR="00BC2DA0" w:rsidRPr="003954A8" w14:paraId="1E1D5B2E"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41664780"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0BD1C6D4"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9C577E1"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794A37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C4F0271" w14:textId="77777777" w:rsidR="00BC2DA0" w:rsidRPr="003954A8" w:rsidRDefault="00BC2DA0" w:rsidP="008202E3">
            <w:pPr>
              <w:jc w:val="center"/>
            </w:pPr>
            <w:r>
              <w:t>-</w:t>
            </w:r>
          </w:p>
        </w:tc>
      </w:tr>
      <w:tr w:rsidR="00BC2DA0" w:rsidRPr="003954A8" w14:paraId="768C3EA5"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673FBB0A"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12F76BD7"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8F0DE9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B980546"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0F0DAB" w14:textId="77777777" w:rsidR="00BC2DA0" w:rsidRPr="003954A8" w:rsidRDefault="00BC2DA0" w:rsidP="008202E3">
            <w:pPr>
              <w:jc w:val="center"/>
            </w:pPr>
            <w:r>
              <w:t>-</w:t>
            </w:r>
          </w:p>
        </w:tc>
      </w:tr>
      <w:tr w:rsidR="00BC2DA0" w:rsidRPr="003954A8" w14:paraId="2A336333"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7D4C44DC"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71FAB51D"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3A0309D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19DD4D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FA7A52" w14:textId="77777777" w:rsidR="00BC2DA0" w:rsidRPr="003954A8" w:rsidRDefault="00BC2DA0" w:rsidP="008202E3">
            <w:pPr>
              <w:jc w:val="center"/>
            </w:pPr>
            <w:r>
              <w:t>-</w:t>
            </w:r>
          </w:p>
        </w:tc>
      </w:tr>
      <w:tr w:rsidR="00BC2DA0" w:rsidRPr="003954A8" w14:paraId="3D20AEF9" w14:textId="77777777" w:rsidTr="008202E3">
        <w:trPr>
          <w:trHeight w:val="401"/>
        </w:trPr>
        <w:tc>
          <w:tcPr>
            <w:tcW w:w="7230" w:type="dxa"/>
            <w:vMerge w:val="restart"/>
            <w:tcBorders>
              <w:top w:val="single" w:sz="4" w:space="0" w:color="auto"/>
              <w:left w:val="single" w:sz="4" w:space="0" w:color="auto"/>
              <w:right w:val="single" w:sz="4" w:space="0" w:color="auto"/>
            </w:tcBorders>
            <w:shd w:val="clear" w:color="auto" w:fill="auto"/>
            <w:vAlign w:val="center"/>
          </w:tcPr>
          <w:p w14:paraId="107152FA" w14:textId="77777777" w:rsidR="00BC2DA0" w:rsidRPr="003954A8" w:rsidRDefault="00BC2DA0" w:rsidP="008202E3">
            <w:pPr>
              <w:snapToGrid w:val="0"/>
            </w:pPr>
            <w:r w:rsidRPr="008632BD">
              <w:t>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tc>
        <w:tc>
          <w:tcPr>
            <w:tcW w:w="3005" w:type="dxa"/>
            <w:tcBorders>
              <w:top w:val="single" w:sz="4" w:space="0" w:color="000000"/>
              <w:left w:val="single" w:sz="4" w:space="0" w:color="000000"/>
              <w:bottom w:val="single" w:sz="4" w:space="0" w:color="000000"/>
            </w:tcBorders>
            <w:shd w:val="clear" w:color="auto" w:fill="auto"/>
            <w:vAlign w:val="center"/>
          </w:tcPr>
          <w:p w14:paraId="6689042E"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31723DDE"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6BC295F"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8BCC11" w14:textId="77777777" w:rsidR="00BC2DA0" w:rsidRPr="003954A8" w:rsidRDefault="00BC2DA0" w:rsidP="008202E3">
            <w:pPr>
              <w:jc w:val="center"/>
            </w:pPr>
            <w:r>
              <w:t>-</w:t>
            </w:r>
          </w:p>
        </w:tc>
      </w:tr>
      <w:tr w:rsidR="00BC2DA0" w:rsidRPr="003954A8" w14:paraId="0ABF9A38"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29E5579B"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5E5EA448"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FD1493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AF3259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F4E9F0" w14:textId="77777777" w:rsidR="00BC2DA0" w:rsidRPr="003954A8" w:rsidRDefault="00BC2DA0" w:rsidP="008202E3">
            <w:pPr>
              <w:jc w:val="center"/>
            </w:pPr>
            <w:r>
              <w:t>-</w:t>
            </w:r>
          </w:p>
        </w:tc>
      </w:tr>
      <w:tr w:rsidR="00BC2DA0" w:rsidRPr="003954A8" w14:paraId="7D99EFBF"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738C1DE6"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6163EC4D"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16D279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39532C8"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DCA1BD0" w14:textId="77777777" w:rsidR="00BC2DA0" w:rsidRPr="003954A8" w:rsidRDefault="00BC2DA0" w:rsidP="008202E3">
            <w:pPr>
              <w:jc w:val="center"/>
            </w:pPr>
            <w:r>
              <w:t>-</w:t>
            </w:r>
          </w:p>
        </w:tc>
      </w:tr>
      <w:tr w:rsidR="00BC2DA0" w:rsidRPr="003954A8" w14:paraId="5D26460C"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158F75E4"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3BAA56EA"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0D5137F"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959A35C"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DCF16A" w14:textId="77777777" w:rsidR="00BC2DA0" w:rsidRPr="003954A8" w:rsidRDefault="00BC2DA0" w:rsidP="008202E3">
            <w:pPr>
              <w:jc w:val="center"/>
            </w:pPr>
            <w:r>
              <w:t>-</w:t>
            </w:r>
          </w:p>
        </w:tc>
      </w:tr>
      <w:tr w:rsidR="00BC2DA0" w:rsidRPr="003954A8" w14:paraId="3FD47B24" w14:textId="77777777" w:rsidTr="008202E3">
        <w:trPr>
          <w:trHeight w:val="401"/>
        </w:trPr>
        <w:tc>
          <w:tcPr>
            <w:tcW w:w="7230" w:type="dxa"/>
            <w:vMerge/>
            <w:tcBorders>
              <w:left w:val="single" w:sz="4" w:space="0" w:color="auto"/>
              <w:bottom w:val="single" w:sz="4" w:space="0" w:color="auto"/>
              <w:right w:val="single" w:sz="4" w:space="0" w:color="auto"/>
            </w:tcBorders>
            <w:shd w:val="clear" w:color="auto" w:fill="auto"/>
            <w:vAlign w:val="center"/>
          </w:tcPr>
          <w:p w14:paraId="205A32B2"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3F57A590"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2077696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013FB2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B884" w14:textId="77777777" w:rsidR="00BC2DA0" w:rsidRPr="003954A8" w:rsidRDefault="00BC2DA0" w:rsidP="008202E3">
            <w:pPr>
              <w:jc w:val="center"/>
            </w:pPr>
            <w:r>
              <w:t>-</w:t>
            </w:r>
          </w:p>
        </w:tc>
      </w:tr>
      <w:tr w:rsidR="00BC2DA0" w:rsidRPr="003954A8" w14:paraId="578DF8AC" w14:textId="77777777" w:rsidTr="008202E3">
        <w:trPr>
          <w:trHeight w:val="401"/>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84F017" w14:textId="77777777" w:rsidR="00BC2DA0" w:rsidRPr="008D4401" w:rsidRDefault="00BC2DA0" w:rsidP="008202E3">
            <w:pPr>
              <w:snapToGrid w:val="0"/>
            </w:pPr>
            <w:r w:rsidRPr="008D4401">
              <w:t xml:space="preserve">Основное мероприятие 3.3. </w:t>
            </w:r>
          </w:p>
          <w:p w14:paraId="67FB7E4A" w14:textId="77777777" w:rsidR="00BC2DA0" w:rsidRPr="003954A8" w:rsidRDefault="00BC2DA0" w:rsidP="008202E3">
            <w:pPr>
              <w:snapToGrid w:val="0"/>
            </w:pPr>
            <w:r w:rsidRPr="008D4401">
              <w:t>Обучение представителей волонтерского антинаркотического движения и общественных объединений, занимающихся профилактикой наркомании, методам и формам ведения профилактической работы</w:t>
            </w:r>
          </w:p>
        </w:tc>
        <w:tc>
          <w:tcPr>
            <w:tcW w:w="3005" w:type="dxa"/>
            <w:tcBorders>
              <w:top w:val="single" w:sz="4" w:space="0" w:color="000000"/>
              <w:left w:val="single" w:sz="4" w:space="0" w:color="000000"/>
              <w:bottom w:val="single" w:sz="4" w:space="0" w:color="000000"/>
            </w:tcBorders>
            <w:shd w:val="clear" w:color="auto" w:fill="auto"/>
            <w:vAlign w:val="center"/>
          </w:tcPr>
          <w:p w14:paraId="3628D837"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7FB8F12"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8AC7E41"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45FDA" w14:textId="77777777" w:rsidR="00BC2DA0" w:rsidRPr="003954A8" w:rsidRDefault="00BC2DA0" w:rsidP="008202E3">
            <w:pPr>
              <w:jc w:val="center"/>
            </w:pPr>
            <w:r>
              <w:t>-</w:t>
            </w:r>
          </w:p>
        </w:tc>
      </w:tr>
      <w:tr w:rsidR="00BC2DA0" w:rsidRPr="003954A8" w14:paraId="68484175" w14:textId="77777777" w:rsidTr="008202E3">
        <w:trPr>
          <w:trHeight w:val="401"/>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9CD73"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4D9BB55B"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9893235"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F58066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EFA6D83" w14:textId="77777777" w:rsidR="00BC2DA0" w:rsidRPr="003954A8" w:rsidRDefault="00BC2DA0" w:rsidP="008202E3">
            <w:pPr>
              <w:jc w:val="center"/>
            </w:pPr>
            <w:r>
              <w:t>-</w:t>
            </w:r>
          </w:p>
        </w:tc>
      </w:tr>
      <w:tr w:rsidR="00BC2DA0" w:rsidRPr="003954A8" w14:paraId="245383D2" w14:textId="77777777" w:rsidTr="008202E3">
        <w:trPr>
          <w:trHeight w:val="401"/>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423E9"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34E26588"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C5DDB9C"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7BEDB4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EEB99D" w14:textId="77777777" w:rsidR="00BC2DA0" w:rsidRPr="003954A8" w:rsidRDefault="00BC2DA0" w:rsidP="008202E3">
            <w:pPr>
              <w:jc w:val="center"/>
            </w:pPr>
            <w:r>
              <w:t>-</w:t>
            </w:r>
          </w:p>
        </w:tc>
      </w:tr>
      <w:tr w:rsidR="00BC2DA0" w:rsidRPr="003954A8" w14:paraId="0EE02FCA" w14:textId="77777777" w:rsidTr="008202E3">
        <w:trPr>
          <w:trHeight w:val="401"/>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4C337"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72F1EA19"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5AEA81C"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8740AB8"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6CC18CC" w14:textId="77777777" w:rsidR="00BC2DA0" w:rsidRPr="003954A8" w:rsidRDefault="00BC2DA0" w:rsidP="008202E3">
            <w:pPr>
              <w:jc w:val="center"/>
            </w:pPr>
            <w:r>
              <w:t>-</w:t>
            </w:r>
          </w:p>
        </w:tc>
      </w:tr>
      <w:tr w:rsidR="00BC2DA0" w:rsidRPr="003954A8" w14:paraId="4D5FD649" w14:textId="77777777" w:rsidTr="008202E3">
        <w:trPr>
          <w:trHeight w:val="401"/>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61E97"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1F206844"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394CB14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E39A99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2BD38F" w14:textId="77777777" w:rsidR="00BC2DA0" w:rsidRPr="003954A8" w:rsidRDefault="00BC2DA0" w:rsidP="008202E3">
            <w:pPr>
              <w:jc w:val="center"/>
            </w:pPr>
            <w:r>
              <w:t>-</w:t>
            </w:r>
          </w:p>
        </w:tc>
      </w:tr>
      <w:tr w:rsidR="00BC2DA0" w:rsidRPr="003954A8" w14:paraId="023EA7E0" w14:textId="77777777" w:rsidTr="008202E3">
        <w:trPr>
          <w:trHeight w:val="401"/>
        </w:trPr>
        <w:tc>
          <w:tcPr>
            <w:tcW w:w="7230" w:type="dxa"/>
            <w:vMerge w:val="restart"/>
            <w:tcBorders>
              <w:top w:val="single" w:sz="4" w:space="0" w:color="auto"/>
              <w:left w:val="single" w:sz="4" w:space="0" w:color="auto"/>
              <w:right w:val="single" w:sz="4" w:space="0" w:color="auto"/>
            </w:tcBorders>
            <w:shd w:val="clear" w:color="auto" w:fill="auto"/>
            <w:vAlign w:val="center"/>
          </w:tcPr>
          <w:p w14:paraId="70AC9757" w14:textId="77777777" w:rsidR="00BC2DA0" w:rsidRPr="003954A8" w:rsidRDefault="00BC2DA0" w:rsidP="008202E3">
            <w:pPr>
              <w:snapToGrid w:val="0"/>
            </w:pPr>
            <w:r w:rsidRPr="003954A8">
              <w:t xml:space="preserve">Основное мероприятие </w:t>
            </w:r>
            <w:r>
              <w:t xml:space="preserve">3.4. </w:t>
            </w:r>
            <w:r w:rsidRPr="008D4401">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3005" w:type="dxa"/>
            <w:tcBorders>
              <w:top w:val="single" w:sz="4" w:space="0" w:color="000000"/>
              <w:left w:val="single" w:sz="4" w:space="0" w:color="000000"/>
              <w:bottom w:val="single" w:sz="4" w:space="0" w:color="000000"/>
            </w:tcBorders>
            <w:shd w:val="clear" w:color="auto" w:fill="auto"/>
            <w:vAlign w:val="center"/>
          </w:tcPr>
          <w:p w14:paraId="2836E93B"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D9E4364"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B8C2DB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1BB63" w14:textId="77777777" w:rsidR="00BC2DA0" w:rsidRPr="003954A8" w:rsidRDefault="00BC2DA0" w:rsidP="008202E3">
            <w:pPr>
              <w:jc w:val="center"/>
            </w:pPr>
            <w:r>
              <w:t>-</w:t>
            </w:r>
          </w:p>
        </w:tc>
      </w:tr>
      <w:tr w:rsidR="00BC2DA0" w:rsidRPr="003954A8" w14:paraId="0F50EB4E"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38BAE6DC"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75375F6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853452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D911AD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2BEDDD5" w14:textId="77777777" w:rsidR="00BC2DA0" w:rsidRPr="003954A8" w:rsidRDefault="00BC2DA0" w:rsidP="008202E3">
            <w:pPr>
              <w:jc w:val="center"/>
            </w:pPr>
            <w:r>
              <w:t>-</w:t>
            </w:r>
          </w:p>
        </w:tc>
      </w:tr>
      <w:tr w:rsidR="00BC2DA0" w:rsidRPr="003954A8" w14:paraId="7D9D23BC"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2E5FC848"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2B934DCC"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D1C4434"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071687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9C17473" w14:textId="77777777" w:rsidR="00BC2DA0" w:rsidRPr="003954A8" w:rsidRDefault="00BC2DA0" w:rsidP="008202E3">
            <w:pPr>
              <w:jc w:val="center"/>
            </w:pPr>
            <w:r>
              <w:t>-</w:t>
            </w:r>
          </w:p>
        </w:tc>
      </w:tr>
      <w:tr w:rsidR="00BC2DA0" w:rsidRPr="003954A8" w14:paraId="2FAA8A50" w14:textId="77777777" w:rsidTr="008202E3">
        <w:trPr>
          <w:trHeight w:val="401"/>
        </w:trPr>
        <w:tc>
          <w:tcPr>
            <w:tcW w:w="7230" w:type="dxa"/>
            <w:vMerge/>
            <w:tcBorders>
              <w:left w:val="single" w:sz="4" w:space="0" w:color="auto"/>
              <w:right w:val="single" w:sz="4" w:space="0" w:color="auto"/>
            </w:tcBorders>
            <w:shd w:val="clear" w:color="auto" w:fill="auto"/>
            <w:vAlign w:val="center"/>
          </w:tcPr>
          <w:p w14:paraId="1070D9D6"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5461A801"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1771038"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FB616BA"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792A400" w14:textId="77777777" w:rsidR="00BC2DA0" w:rsidRPr="003954A8" w:rsidRDefault="00BC2DA0" w:rsidP="008202E3">
            <w:pPr>
              <w:jc w:val="center"/>
            </w:pPr>
            <w:r>
              <w:t>-</w:t>
            </w:r>
          </w:p>
        </w:tc>
      </w:tr>
      <w:tr w:rsidR="00BC2DA0" w:rsidRPr="003954A8" w14:paraId="64398CCE" w14:textId="77777777" w:rsidTr="008202E3">
        <w:trPr>
          <w:trHeight w:val="401"/>
        </w:trPr>
        <w:tc>
          <w:tcPr>
            <w:tcW w:w="7230" w:type="dxa"/>
            <w:vMerge/>
            <w:tcBorders>
              <w:left w:val="single" w:sz="4" w:space="0" w:color="auto"/>
              <w:bottom w:val="single" w:sz="4" w:space="0" w:color="auto"/>
              <w:right w:val="single" w:sz="4" w:space="0" w:color="auto"/>
            </w:tcBorders>
            <w:shd w:val="clear" w:color="auto" w:fill="auto"/>
            <w:vAlign w:val="center"/>
          </w:tcPr>
          <w:p w14:paraId="3C88F1A2" w14:textId="77777777" w:rsidR="00BC2DA0" w:rsidRPr="003954A8" w:rsidRDefault="00BC2DA0" w:rsidP="008202E3">
            <w:pPr>
              <w:snapToGrid w:val="0"/>
            </w:pPr>
          </w:p>
        </w:tc>
        <w:tc>
          <w:tcPr>
            <w:tcW w:w="3005" w:type="dxa"/>
            <w:tcBorders>
              <w:top w:val="single" w:sz="4" w:space="0" w:color="000000"/>
              <w:left w:val="single" w:sz="4" w:space="0" w:color="000000"/>
              <w:bottom w:val="single" w:sz="4" w:space="0" w:color="000000"/>
            </w:tcBorders>
            <w:shd w:val="clear" w:color="auto" w:fill="auto"/>
            <w:vAlign w:val="center"/>
          </w:tcPr>
          <w:p w14:paraId="6CAAB422"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6BCD65D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1C92C7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BAD992" w14:textId="77777777" w:rsidR="00BC2DA0" w:rsidRPr="003954A8" w:rsidRDefault="00BC2DA0" w:rsidP="008202E3">
            <w:pPr>
              <w:jc w:val="center"/>
            </w:pPr>
            <w:r>
              <w:t>-</w:t>
            </w:r>
          </w:p>
        </w:tc>
      </w:tr>
      <w:tr w:rsidR="00BC2DA0" w:rsidRPr="003954A8" w14:paraId="0FEB1EE4" w14:textId="77777777" w:rsidTr="008202E3">
        <w:trPr>
          <w:trHeight w:val="401"/>
        </w:trPr>
        <w:tc>
          <w:tcPr>
            <w:tcW w:w="7230" w:type="dxa"/>
            <w:vMerge w:val="restart"/>
            <w:tcBorders>
              <w:top w:val="single" w:sz="4" w:space="0" w:color="auto"/>
              <w:left w:val="single" w:sz="4" w:space="0" w:color="auto"/>
              <w:right w:val="single" w:sz="4" w:space="0" w:color="auto"/>
            </w:tcBorders>
            <w:shd w:val="clear" w:color="auto" w:fill="auto"/>
            <w:vAlign w:val="center"/>
          </w:tcPr>
          <w:p w14:paraId="0EDBA1B7" w14:textId="77777777" w:rsidR="00BC2DA0" w:rsidRPr="003954A8" w:rsidRDefault="00BC2DA0" w:rsidP="008202E3">
            <w:pPr>
              <w:snapToGrid w:val="0"/>
            </w:pPr>
            <w:r w:rsidRPr="003954A8">
              <w:t xml:space="preserve">Основное мероприятие </w:t>
            </w:r>
            <w:r>
              <w:t xml:space="preserve">3.5. </w:t>
            </w:r>
            <w:r w:rsidRPr="00CD5511">
              <w:t>Проведение спартакиады для подростков, оказавшихся в сложной жизненной ситуации «Здоровый выбор»</w:t>
            </w:r>
          </w:p>
        </w:tc>
        <w:tc>
          <w:tcPr>
            <w:tcW w:w="3005" w:type="dxa"/>
            <w:tcBorders>
              <w:top w:val="single" w:sz="4" w:space="0" w:color="000000"/>
              <w:left w:val="single" w:sz="4" w:space="0" w:color="000000"/>
              <w:bottom w:val="single" w:sz="4" w:space="0" w:color="000000"/>
            </w:tcBorders>
            <w:shd w:val="clear" w:color="auto" w:fill="auto"/>
            <w:vAlign w:val="center"/>
          </w:tcPr>
          <w:p w14:paraId="1AD7AC05"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EEEFAAE" w14:textId="77777777" w:rsidR="00BC2DA0" w:rsidRPr="003954A8" w:rsidRDefault="00BC2DA0" w:rsidP="008202E3">
            <w:pPr>
              <w:jc w:val="center"/>
            </w:pPr>
            <w:r>
              <w:t>29,1</w:t>
            </w:r>
          </w:p>
        </w:tc>
        <w:tc>
          <w:tcPr>
            <w:tcW w:w="1699" w:type="dxa"/>
            <w:tcBorders>
              <w:top w:val="single" w:sz="4" w:space="0" w:color="000000"/>
              <w:left w:val="single" w:sz="4" w:space="0" w:color="000000"/>
              <w:bottom w:val="single" w:sz="4" w:space="0" w:color="000000"/>
              <w:right w:val="single" w:sz="4" w:space="0" w:color="000000"/>
            </w:tcBorders>
            <w:vAlign w:val="center"/>
          </w:tcPr>
          <w:p w14:paraId="1113CE43" w14:textId="77777777" w:rsidR="00BC2DA0" w:rsidRPr="003954A8" w:rsidRDefault="00BC2DA0" w:rsidP="008202E3">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DCAD24" w14:textId="77777777" w:rsidR="00BC2DA0" w:rsidRPr="003954A8" w:rsidRDefault="00BC2DA0" w:rsidP="008202E3">
            <w:pPr>
              <w:jc w:val="center"/>
            </w:pPr>
            <w:r>
              <w:t>29,1</w:t>
            </w:r>
          </w:p>
        </w:tc>
      </w:tr>
      <w:tr w:rsidR="00BC2DA0" w:rsidRPr="003954A8" w14:paraId="24D81C90" w14:textId="77777777" w:rsidTr="008202E3">
        <w:trPr>
          <w:trHeight w:val="407"/>
        </w:trPr>
        <w:tc>
          <w:tcPr>
            <w:tcW w:w="7230" w:type="dxa"/>
            <w:vMerge/>
            <w:tcBorders>
              <w:left w:val="single" w:sz="4" w:space="0" w:color="auto"/>
              <w:right w:val="single" w:sz="4" w:space="0" w:color="auto"/>
            </w:tcBorders>
            <w:shd w:val="clear" w:color="auto" w:fill="auto"/>
            <w:vAlign w:val="center"/>
          </w:tcPr>
          <w:p w14:paraId="4A0CB804"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64FC4B37"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DDE6E0C"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9309FDF"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71FBDC" w14:textId="77777777" w:rsidR="00BC2DA0" w:rsidRDefault="00BC2DA0" w:rsidP="008202E3">
            <w:pPr>
              <w:jc w:val="center"/>
            </w:pPr>
            <w:r>
              <w:t>-</w:t>
            </w:r>
          </w:p>
        </w:tc>
      </w:tr>
      <w:tr w:rsidR="00BC2DA0" w:rsidRPr="003954A8" w14:paraId="6CFDF44B"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1CC7AAF"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6C8B5227"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7DBA66B"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08C2147"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5626F" w14:textId="77777777" w:rsidR="00BC2DA0" w:rsidRDefault="00BC2DA0" w:rsidP="008202E3">
            <w:pPr>
              <w:jc w:val="center"/>
            </w:pPr>
            <w:r>
              <w:t>-</w:t>
            </w:r>
          </w:p>
        </w:tc>
      </w:tr>
      <w:tr w:rsidR="00BC2DA0" w:rsidRPr="003954A8" w14:paraId="5A75A1D2"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6591E0E2"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286D3B75"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18ECCED" w14:textId="77777777" w:rsidR="00BC2DA0" w:rsidRDefault="00BC2DA0" w:rsidP="008202E3">
            <w:pPr>
              <w:jc w:val="center"/>
            </w:pPr>
            <w:r>
              <w:t>29,1</w:t>
            </w:r>
          </w:p>
        </w:tc>
        <w:tc>
          <w:tcPr>
            <w:tcW w:w="1699" w:type="dxa"/>
            <w:tcBorders>
              <w:top w:val="single" w:sz="4" w:space="0" w:color="000000"/>
              <w:left w:val="single" w:sz="4" w:space="0" w:color="000000"/>
              <w:bottom w:val="single" w:sz="4" w:space="0" w:color="000000"/>
              <w:right w:val="single" w:sz="4" w:space="0" w:color="000000"/>
            </w:tcBorders>
            <w:vAlign w:val="center"/>
          </w:tcPr>
          <w:p w14:paraId="5E585645" w14:textId="77777777" w:rsidR="00BC2DA0" w:rsidRDefault="00BC2DA0" w:rsidP="008202E3">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27B6B" w14:textId="77777777" w:rsidR="00BC2DA0" w:rsidRDefault="00BC2DA0" w:rsidP="008202E3">
            <w:pPr>
              <w:jc w:val="center"/>
            </w:pPr>
            <w:r>
              <w:t>29,1</w:t>
            </w:r>
          </w:p>
        </w:tc>
      </w:tr>
      <w:tr w:rsidR="00BC2DA0" w:rsidRPr="003954A8" w14:paraId="3912AA73"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6DCDC922" w14:textId="77777777" w:rsidR="00BC2DA0" w:rsidRPr="003954A8" w:rsidRDefault="00BC2DA0" w:rsidP="008202E3">
            <w:pPr>
              <w:snapToGrid w:val="0"/>
              <w:ind w:firstLine="709"/>
            </w:pPr>
          </w:p>
        </w:tc>
        <w:tc>
          <w:tcPr>
            <w:tcW w:w="3005" w:type="dxa"/>
            <w:tcBorders>
              <w:top w:val="single" w:sz="4" w:space="0" w:color="000000"/>
              <w:left w:val="single" w:sz="4" w:space="0" w:color="000000"/>
              <w:bottom w:val="single" w:sz="4" w:space="0" w:color="000000"/>
            </w:tcBorders>
            <w:shd w:val="clear" w:color="auto" w:fill="auto"/>
            <w:vAlign w:val="center"/>
          </w:tcPr>
          <w:p w14:paraId="0AAA0103"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36F573AF"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163BEC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A35E6" w14:textId="77777777" w:rsidR="00BC2DA0" w:rsidRPr="003954A8" w:rsidRDefault="00BC2DA0" w:rsidP="008202E3">
            <w:pPr>
              <w:jc w:val="center"/>
            </w:pPr>
            <w:r>
              <w:t>-</w:t>
            </w:r>
          </w:p>
        </w:tc>
      </w:tr>
      <w:tr w:rsidR="00BC2DA0" w:rsidRPr="003954A8" w14:paraId="7A31525F"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1C21C051" w14:textId="77777777" w:rsidR="00BC2DA0" w:rsidRPr="003954A8" w:rsidRDefault="00BC2DA0" w:rsidP="008202E3">
            <w:pPr>
              <w:snapToGrid w:val="0"/>
            </w:pPr>
            <w:r w:rsidRPr="003954A8">
              <w:t xml:space="preserve">Основное мероприятие </w:t>
            </w:r>
            <w:r>
              <w:t xml:space="preserve">3.6. </w:t>
            </w:r>
            <w:r w:rsidRPr="00CD5511">
              <w:t>Проведение фестиваля студенческого творчества «Донской земле - здоровое поколение»</w:t>
            </w:r>
          </w:p>
        </w:tc>
        <w:tc>
          <w:tcPr>
            <w:tcW w:w="3005" w:type="dxa"/>
            <w:tcBorders>
              <w:top w:val="single" w:sz="4" w:space="0" w:color="000000"/>
              <w:left w:val="single" w:sz="4" w:space="0" w:color="000000"/>
              <w:bottom w:val="single" w:sz="4" w:space="0" w:color="000000"/>
            </w:tcBorders>
            <w:shd w:val="clear" w:color="auto" w:fill="auto"/>
            <w:vAlign w:val="center"/>
          </w:tcPr>
          <w:p w14:paraId="55DBA24A"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65EDD9EE" w14:textId="77777777" w:rsidR="00BC2DA0" w:rsidRPr="003954A8" w:rsidRDefault="00BC2DA0" w:rsidP="008202E3">
            <w:pPr>
              <w:jc w:val="center"/>
            </w:pPr>
            <w:r>
              <w:t>26,7</w:t>
            </w:r>
          </w:p>
        </w:tc>
        <w:tc>
          <w:tcPr>
            <w:tcW w:w="1699" w:type="dxa"/>
            <w:tcBorders>
              <w:top w:val="single" w:sz="4" w:space="0" w:color="000000"/>
              <w:left w:val="single" w:sz="4" w:space="0" w:color="000000"/>
              <w:bottom w:val="single" w:sz="4" w:space="0" w:color="000000"/>
              <w:right w:val="single" w:sz="4" w:space="0" w:color="000000"/>
            </w:tcBorders>
            <w:vAlign w:val="center"/>
          </w:tcPr>
          <w:p w14:paraId="70CE72A0" w14:textId="77777777" w:rsidR="00BC2DA0" w:rsidRPr="003954A8" w:rsidRDefault="00BC2DA0" w:rsidP="008202E3">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B1044EF" w14:textId="77777777" w:rsidR="00BC2DA0" w:rsidRPr="003954A8" w:rsidRDefault="00BC2DA0" w:rsidP="008202E3">
            <w:pPr>
              <w:jc w:val="center"/>
            </w:pPr>
            <w:r w:rsidRPr="008A1C34">
              <w:t>26,7</w:t>
            </w:r>
          </w:p>
        </w:tc>
      </w:tr>
      <w:tr w:rsidR="00BC2DA0" w:rsidRPr="003954A8" w14:paraId="11D7FC42"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513206A3"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7358C6F"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C59436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77BD8C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373422" w14:textId="77777777" w:rsidR="00BC2DA0" w:rsidRPr="003954A8" w:rsidRDefault="00BC2DA0" w:rsidP="008202E3">
            <w:pPr>
              <w:jc w:val="center"/>
            </w:pPr>
            <w:r>
              <w:t>-</w:t>
            </w:r>
          </w:p>
        </w:tc>
      </w:tr>
      <w:tr w:rsidR="00BC2DA0" w:rsidRPr="003954A8" w14:paraId="5891117E"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25F525C7"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48B706CE"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08CD990"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683432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B400D8" w14:textId="77777777" w:rsidR="00BC2DA0" w:rsidRPr="003954A8" w:rsidRDefault="00BC2DA0" w:rsidP="008202E3">
            <w:pPr>
              <w:jc w:val="center"/>
            </w:pPr>
            <w:r>
              <w:t>-</w:t>
            </w:r>
          </w:p>
        </w:tc>
      </w:tr>
      <w:tr w:rsidR="00BC2DA0" w:rsidRPr="003954A8" w14:paraId="7C42603F"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5059035C"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1E2D28B"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5B3C41B" w14:textId="77777777" w:rsidR="00BC2DA0" w:rsidRPr="003954A8" w:rsidRDefault="00BC2DA0" w:rsidP="008202E3">
            <w:pPr>
              <w:jc w:val="center"/>
            </w:pPr>
            <w:r>
              <w:t>26,7</w:t>
            </w:r>
          </w:p>
        </w:tc>
        <w:tc>
          <w:tcPr>
            <w:tcW w:w="1699" w:type="dxa"/>
            <w:tcBorders>
              <w:top w:val="single" w:sz="4" w:space="0" w:color="000000"/>
              <w:left w:val="single" w:sz="4" w:space="0" w:color="000000"/>
              <w:bottom w:val="single" w:sz="4" w:space="0" w:color="000000"/>
              <w:right w:val="single" w:sz="4" w:space="0" w:color="000000"/>
            </w:tcBorders>
            <w:vAlign w:val="center"/>
          </w:tcPr>
          <w:p w14:paraId="0C77470F" w14:textId="77777777" w:rsidR="00BC2DA0" w:rsidRPr="003954A8" w:rsidRDefault="00BC2DA0" w:rsidP="008202E3">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6EDCF9B" w14:textId="77777777" w:rsidR="00BC2DA0" w:rsidRPr="003954A8" w:rsidRDefault="00BC2DA0" w:rsidP="008202E3">
            <w:pPr>
              <w:jc w:val="center"/>
            </w:pPr>
            <w:r w:rsidRPr="008A1C34">
              <w:t>26,7</w:t>
            </w:r>
          </w:p>
        </w:tc>
      </w:tr>
      <w:tr w:rsidR="00BC2DA0" w:rsidRPr="003954A8" w14:paraId="7DA12611"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19734328"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5E40927"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48402324"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F90ED3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E9990B" w14:textId="77777777" w:rsidR="00BC2DA0" w:rsidRPr="003954A8" w:rsidRDefault="00BC2DA0" w:rsidP="008202E3">
            <w:pPr>
              <w:jc w:val="center"/>
            </w:pPr>
            <w:r>
              <w:t>-</w:t>
            </w:r>
          </w:p>
        </w:tc>
      </w:tr>
      <w:tr w:rsidR="00BC2DA0" w:rsidRPr="003954A8" w14:paraId="414E94AB"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2A3E49AC" w14:textId="77777777" w:rsidR="00BC2DA0" w:rsidRPr="003954A8" w:rsidRDefault="00BC2DA0" w:rsidP="008202E3">
            <w:pPr>
              <w:snapToGrid w:val="0"/>
            </w:pPr>
            <w:r w:rsidRPr="00C91151">
              <w:t xml:space="preserve">Основное мероприятие 3.7. </w:t>
            </w:r>
            <w:r w:rsidRPr="00CD5511">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3005" w:type="dxa"/>
            <w:tcBorders>
              <w:top w:val="single" w:sz="4" w:space="0" w:color="000000"/>
              <w:left w:val="single" w:sz="4" w:space="0" w:color="000000"/>
              <w:bottom w:val="single" w:sz="4" w:space="0" w:color="000000"/>
            </w:tcBorders>
            <w:shd w:val="clear" w:color="auto" w:fill="auto"/>
            <w:vAlign w:val="center"/>
          </w:tcPr>
          <w:p w14:paraId="329D09C0"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4D8BE26A" w14:textId="77777777" w:rsidR="00BC2DA0" w:rsidRPr="003954A8" w:rsidRDefault="00BC2DA0" w:rsidP="008202E3">
            <w:pPr>
              <w:jc w:val="center"/>
            </w:pPr>
            <w:r>
              <w:t>13,8</w:t>
            </w:r>
          </w:p>
        </w:tc>
        <w:tc>
          <w:tcPr>
            <w:tcW w:w="1699" w:type="dxa"/>
            <w:tcBorders>
              <w:top w:val="single" w:sz="4" w:space="0" w:color="000000"/>
              <w:left w:val="single" w:sz="4" w:space="0" w:color="000000"/>
              <w:bottom w:val="single" w:sz="4" w:space="0" w:color="000000"/>
              <w:right w:val="single" w:sz="4" w:space="0" w:color="000000"/>
            </w:tcBorders>
            <w:vAlign w:val="center"/>
          </w:tcPr>
          <w:p w14:paraId="0A79EA48" w14:textId="77777777" w:rsidR="00BC2DA0" w:rsidRPr="003954A8" w:rsidRDefault="00BC2DA0" w:rsidP="008202E3">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1D839B" w14:textId="77777777" w:rsidR="00BC2DA0" w:rsidRPr="003954A8" w:rsidRDefault="00BC2DA0" w:rsidP="008202E3">
            <w:pPr>
              <w:jc w:val="center"/>
            </w:pPr>
            <w:r>
              <w:t>13,8</w:t>
            </w:r>
          </w:p>
        </w:tc>
      </w:tr>
      <w:tr w:rsidR="00BC2DA0" w:rsidRPr="003954A8" w14:paraId="60DFB6E6"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7EAA4946"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5C9FB8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0C2BED0"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A1EEC7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F621581" w14:textId="77777777" w:rsidR="00BC2DA0" w:rsidRPr="003954A8" w:rsidRDefault="00BC2DA0" w:rsidP="008202E3">
            <w:pPr>
              <w:jc w:val="center"/>
            </w:pPr>
            <w:r>
              <w:t>-</w:t>
            </w:r>
          </w:p>
        </w:tc>
      </w:tr>
      <w:tr w:rsidR="00BC2DA0" w:rsidRPr="003954A8" w14:paraId="4E5A0BDA"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017888E0"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8279B65"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2813700"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227E10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028CD" w14:textId="77777777" w:rsidR="00BC2DA0" w:rsidRPr="003954A8" w:rsidRDefault="00BC2DA0" w:rsidP="008202E3">
            <w:pPr>
              <w:jc w:val="center"/>
            </w:pPr>
            <w:r>
              <w:t>-</w:t>
            </w:r>
          </w:p>
        </w:tc>
      </w:tr>
      <w:tr w:rsidR="00BC2DA0" w:rsidRPr="003954A8" w14:paraId="17322624"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6F8579B1"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E9A70C9"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5E5C808" w14:textId="77777777" w:rsidR="00BC2DA0" w:rsidRPr="003954A8" w:rsidRDefault="00BC2DA0" w:rsidP="008202E3">
            <w:pPr>
              <w:jc w:val="center"/>
            </w:pPr>
            <w:r>
              <w:t>13,8</w:t>
            </w:r>
          </w:p>
        </w:tc>
        <w:tc>
          <w:tcPr>
            <w:tcW w:w="1699" w:type="dxa"/>
            <w:tcBorders>
              <w:top w:val="single" w:sz="4" w:space="0" w:color="000000"/>
              <w:left w:val="single" w:sz="4" w:space="0" w:color="000000"/>
              <w:bottom w:val="single" w:sz="4" w:space="0" w:color="000000"/>
              <w:right w:val="single" w:sz="4" w:space="0" w:color="000000"/>
            </w:tcBorders>
            <w:vAlign w:val="center"/>
          </w:tcPr>
          <w:p w14:paraId="4B379BDE" w14:textId="77777777" w:rsidR="00BC2DA0" w:rsidRPr="003954A8" w:rsidRDefault="00BC2DA0" w:rsidP="008202E3">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F637FFF" w14:textId="77777777" w:rsidR="00BC2DA0" w:rsidRPr="003954A8" w:rsidRDefault="00BC2DA0" w:rsidP="008202E3">
            <w:pPr>
              <w:jc w:val="center"/>
            </w:pPr>
            <w:r>
              <w:t>13,8</w:t>
            </w:r>
          </w:p>
        </w:tc>
      </w:tr>
      <w:tr w:rsidR="00BC2DA0" w:rsidRPr="003954A8" w14:paraId="1ECDE3DF"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79EDF802"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39506920"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CDDC8F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3738B7D"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BB197F" w14:textId="77777777" w:rsidR="00BC2DA0" w:rsidRPr="003954A8" w:rsidRDefault="00BC2DA0" w:rsidP="008202E3">
            <w:pPr>
              <w:jc w:val="center"/>
            </w:pPr>
            <w:r>
              <w:t>-</w:t>
            </w:r>
          </w:p>
        </w:tc>
      </w:tr>
      <w:tr w:rsidR="00BC2DA0" w:rsidRPr="003954A8" w14:paraId="74D1DF45" w14:textId="77777777" w:rsidTr="008202E3">
        <w:trPr>
          <w:trHeight w:val="428"/>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BA778" w14:textId="77777777" w:rsidR="00BC2DA0" w:rsidRPr="003954A8" w:rsidRDefault="00BC2DA0" w:rsidP="008202E3">
            <w:pPr>
              <w:snapToGrid w:val="0"/>
              <w:ind w:hanging="83"/>
            </w:pPr>
            <w:r>
              <w:t xml:space="preserve"> </w:t>
            </w:r>
            <w:r w:rsidRPr="00C91151">
              <w:t>Основное мероприятие 3.8</w:t>
            </w:r>
            <w:r w:rsidRPr="00CD5511">
              <w:rPr>
                <w:rFonts w:eastAsia="Droid Sans Fallback"/>
                <w:color w:val="00000A"/>
                <w:spacing w:val="-4"/>
                <w:kern w:val="2"/>
                <w:lang w:bidi="hi-IN"/>
              </w:rPr>
              <w:t xml:space="preserve"> </w:t>
            </w:r>
            <w:r w:rsidRPr="00CD5511">
              <w:t>Организация пропаганды антинаркотического мировоззрения с использованием возможностей печатных и электронных средствах массовой информации</w:t>
            </w:r>
          </w:p>
        </w:tc>
        <w:tc>
          <w:tcPr>
            <w:tcW w:w="3005" w:type="dxa"/>
            <w:tcBorders>
              <w:top w:val="single" w:sz="4" w:space="0" w:color="000000"/>
              <w:left w:val="single" w:sz="4" w:space="0" w:color="000000"/>
              <w:bottom w:val="single" w:sz="4" w:space="0" w:color="000000"/>
            </w:tcBorders>
            <w:shd w:val="clear" w:color="auto" w:fill="auto"/>
            <w:vAlign w:val="center"/>
          </w:tcPr>
          <w:p w14:paraId="63448F0B"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58307AC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6E2FFB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88D4E" w14:textId="77777777" w:rsidR="00BC2DA0" w:rsidRPr="003954A8" w:rsidRDefault="00BC2DA0" w:rsidP="008202E3">
            <w:pPr>
              <w:jc w:val="center"/>
            </w:pPr>
            <w:r>
              <w:t>-</w:t>
            </w:r>
          </w:p>
        </w:tc>
      </w:tr>
      <w:tr w:rsidR="00BC2DA0" w:rsidRPr="003954A8" w14:paraId="174AF8EF" w14:textId="77777777" w:rsidTr="008202E3">
        <w:trPr>
          <w:trHeight w:val="428"/>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6F5686"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4572147"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DA48F6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D1DA6B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103C9" w14:textId="77777777" w:rsidR="00BC2DA0" w:rsidRPr="003954A8" w:rsidRDefault="00BC2DA0" w:rsidP="008202E3">
            <w:pPr>
              <w:jc w:val="center"/>
            </w:pPr>
            <w:r>
              <w:t>-</w:t>
            </w:r>
          </w:p>
        </w:tc>
      </w:tr>
      <w:tr w:rsidR="00BC2DA0" w:rsidRPr="003954A8" w14:paraId="5D88A577" w14:textId="77777777" w:rsidTr="008202E3">
        <w:trPr>
          <w:trHeight w:val="428"/>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CA42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5B72DA10"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0248CD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53C566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CB3A4F" w14:textId="77777777" w:rsidR="00BC2DA0" w:rsidRPr="003954A8" w:rsidRDefault="00BC2DA0" w:rsidP="008202E3">
            <w:pPr>
              <w:jc w:val="center"/>
            </w:pPr>
            <w:r>
              <w:t>-</w:t>
            </w:r>
          </w:p>
        </w:tc>
      </w:tr>
      <w:tr w:rsidR="00BC2DA0" w:rsidRPr="003954A8" w14:paraId="6A7CEBF1" w14:textId="77777777" w:rsidTr="008202E3">
        <w:trPr>
          <w:trHeight w:val="428"/>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0ABF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212AFA5"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1E9499F"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DBA3C3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A3FF10" w14:textId="77777777" w:rsidR="00BC2DA0" w:rsidRPr="003954A8" w:rsidRDefault="00BC2DA0" w:rsidP="008202E3">
            <w:pPr>
              <w:jc w:val="center"/>
            </w:pPr>
            <w:r>
              <w:t>-</w:t>
            </w:r>
          </w:p>
        </w:tc>
      </w:tr>
      <w:tr w:rsidR="00BC2DA0" w:rsidRPr="003954A8" w14:paraId="33A99A81" w14:textId="77777777" w:rsidTr="008202E3">
        <w:trPr>
          <w:trHeight w:val="428"/>
        </w:trPr>
        <w:tc>
          <w:tcPr>
            <w:tcW w:w="7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46261"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CEEF74E"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269263E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90F2C1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61A8D40" w14:textId="77777777" w:rsidR="00BC2DA0" w:rsidRPr="003954A8" w:rsidRDefault="00BC2DA0" w:rsidP="008202E3">
            <w:pPr>
              <w:jc w:val="center"/>
            </w:pPr>
            <w:r>
              <w:t>-</w:t>
            </w:r>
          </w:p>
        </w:tc>
      </w:tr>
      <w:tr w:rsidR="00BC2DA0" w:rsidRPr="003954A8" w14:paraId="42B1143C"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0C9920EE" w14:textId="77777777" w:rsidR="00BC2DA0" w:rsidRPr="003954A8" w:rsidRDefault="00BC2DA0" w:rsidP="008202E3">
            <w:pPr>
              <w:snapToGrid w:val="0"/>
            </w:pPr>
            <w:r w:rsidRPr="00C91151">
              <w:t xml:space="preserve">Основное мероприятие 3.9. </w:t>
            </w:r>
            <w:r w:rsidRPr="00CD5511">
              <w:t>Проведение конкурса среди муниципальных учреждений образования и культуры на лучший проект организации профилактической работы в молодежной среде</w:t>
            </w:r>
          </w:p>
        </w:tc>
        <w:tc>
          <w:tcPr>
            <w:tcW w:w="3005" w:type="dxa"/>
            <w:tcBorders>
              <w:top w:val="single" w:sz="4" w:space="0" w:color="000000"/>
              <w:left w:val="single" w:sz="4" w:space="0" w:color="000000"/>
              <w:bottom w:val="single" w:sz="4" w:space="0" w:color="000000"/>
            </w:tcBorders>
            <w:shd w:val="clear" w:color="auto" w:fill="auto"/>
            <w:vAlign w:val="center"/>
          </w:tcPr>
          <w:p w14:paraId="69910AAC"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7C535BDF"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4F86FBA"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E2F3D5" w14:textId="77777777" w:rsidR="00BC2DA0" w:rsidRPr="003954A8" w:rsidRDefault="00BC2DA0" w:rsidP="008202E3">
            <w:pPr>
              <w:jc w:val="center"/>
            </w:pPr>
            <w:r>
              <w:t>-</w:t>
            </w:r>
          </w:p>
        </w:tc>
      </w:tr>
      <w:tr w:rsidR="00BC2DA0" w:rsidRPr="003954A8" w14:paraId="73CF0A50"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E62242E"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3612BF25"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83BBE65"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703D4E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0B5BD6" w14:textId="77777777" w:rsidR="00BC2DA0" w:rsidRPr="003954A8" w:rsidRDefault="00BC2DA0" w:rsidP="008202E3">
            <w:pPr>
              <w:jc w:val="center"/>
            </w:pPr>
            <w:r>
              <w:t>-</w:t>
            </w:r>
          </w:p>
        </w:tc>
      </w:tr>
      <w:tr w:rsidR="00BC2DA0" w:rsidRPr="003954A8" w14:paraId="0911313C"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68CB9CA4"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64529E6"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6655318"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83180D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83F4D" w14:textId="77777777" w:rsidR="00BC2DA0" w:rsidRPr="003954A8" w:rsidRDefault="00BC2DA0" w:rsidP="008202E3">
            <w:pPr>
              <w:jc w:val="center"/>
            </w:pPr>
            <w:r>
              <w:t>-</w:t>
            </w:r>
          </w:p>
        </w:tc>
      </w:tr>
      <w:tr w:rsidR="00BC2DA0" w:rsidRPr="003954A8" w14:paraId="2E101647"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739A907A"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BA595AE"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A6BE35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7FD641C"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F66867" w14:textId="77777777" w:rsidR="00BC2DA0" w:rsidRPr="003954A8" w:rsidRDefault="00BC2DA0" w:rsidP="008202E3">
            <w:pPr>
              <w:jc w:val="center"/>
            </w:pPr>
            <w:r>
              <w:t>-</w:t>
            </w:r>
          </w:p>
        </w:tc>
      </w:tr>
      <w:tr w:rsidR="00BC2DA0" w:rsidRPr="003954A8" w14:paraId="7F2861C7"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3A3379FC"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3DB8A5E"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78581F79"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7BC514D"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7E9FD" w14:textId="77777777" w:rsidR="00BC2DA0" w:rsidRPr="003954A8" w:rsidRDefault="00BC2DA0" w:rsidP="008202E3">
            <w:pPr>
              <w:jc w:val="center"/>
            </w:pPr>
            <w:r>
              <w:t>-</w:t>
            </w:r>
          </w:p>
        </w:tc>
      </w:tr>
      <w:tr w:rsidR="00BC2DA0" w:rsidRPr="003954A8" w14:paraId="27B84C00"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4B3C0B73" w14:textId="77777777" w:rsidR="00BC2DA0" w:rsidRPr="003954A8" w:rsidRDefault="00BC2DA0" w:rsidP="008202E3">
            <w:pPr>
              <w:snapToGrid w:val="0"/>
            </w:pPr>
            <w:r w:rsidRPr="003954A8">
              <w:t xml:space="preserve">Основное мероприятие </w:t>
            </w:r>
            <w:r>
              <w:t xml:space="preserve">3.10. </w:t>
            </w:r>
            <w:r w:rsidRPr="00CD5511">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3005" w:type="dxa"/>
            <w:tcBorders>
              <w:top w:val="single" w:sz="4" w:space="0" w:color="000000"/>
              <w:left w:val="single" w:sz="4" w:space="0" w:color="000000"/>
              <w:bottom w:val="single" w:sz="4" w:space="0" w:color="000000"/>
            </w:tcBorders>
            <w:shd w:val="clear" w:color="auto" w:fill="auto"/>
            <w:vAlign w:val="center"/>
          </w:tcPr>
          <w:p w14:paraId="599013DE"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757045E"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04F4006"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57F0A8" w14:textId="77777777" w:rsidR="00BC2DA0" w:rsidRPr="003954A8" w:rsidRDefault="00BC2DA0" w:rsidP="008202E3">
            <w:pPr>
              <w:jc w:val="center"/>
            </w:pPr>
            <w:r>
              <w:t>-</w:t>
            </w:r>
          </w:p>
        </w:tc>
      </w:tr>
      <w:tr w:rsidR="00BC2DA0" w:rsidRPr="003954A8" w14:paraId="4C82827C"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64487649"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4AEECA00"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5C8490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FA6620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D0B1071" w14:textId="77777777" w:rsidR="00BC2DA0" w:rsidRPr="003954A8" w:rsidRDefault="00BC2DA0" w:rsidP="008202E3">
            <w:pPr>
              <w:jc w:val="center"/>
            </w:pPr>
            <w:r>
              <w:t>-</w:t>
            </w:r>
          </w:p>
        </w:tc>
      </w:tr>
      <w:tr w:rsidR="00BC2DA0" w:rsidRPr="003954A8" w14:paraId="1E04C855"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45D4BB2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D1D3E96"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5F6AB6D"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31B5182"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A12CB0E" w14:textId="77777777" w:rsidR="00BC2DA0" w:rsidRPr="003954A8" w:rsidRDefault="00BC2DA0" w:rsidP="008202E3">
            <w:pPr>
              <w:jc w:val="center"/>
            </w:pPr>
            <w:r>
              <w:t>-</w:t>
            </w:r>
          </w:p>
        </w:tc>
      </w:tr>
      <w:tr w:rsidR="00BC2DA0" w:rsidRPr="003954A8" w14:paraId="78366692"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38861C1A"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BF0E645"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3BE89D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FBB778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4DE71" w14:textId="77777777" w:rsidR="00BC2DA0" w:rsidRPr="003954A8" w:rsidRDefault="00BC2DA0" w:rsidP="008202E3">
            <w:pPr>
              <w:jc w:val="center"/>
            </w:pPr>
            <w:r>
              <w:t>-</w:t>
            </w:r>
          </w:p>
        </w:tc>
      </w:tr>
      <w:tr w:rsidR="00BC2DA0" w:rsidRPr="003954A8" w14:paraId="1852A2BD"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5A09E0D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4804081A"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DB79F6A"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86B9AC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D5BAD" w14:textId="77777777" w:rsidR="00BC2DA0" w:rsidRPr="003954A8" w:rsidRDefault="00BC2DA0" w:rsidP="008202E3">
            <w:pPr>
              <w:jc w:val="center"/>
            </w:pPr>
            <w:r>
              <w:t>-</w:t>
            </w:r>
          </w:p>
        </w:tc>
      </w:tr>
      <w:tr w:rsidR="00BC2DA0" w:rsidRPr="003954A8" w14:paraId="61ABF8DF" w14:textId="77777777" w:rsidTr="008202E3">
        <w:trPr>
          <w:trHeight w:val="428"/>
        </w:trPr>
        <w:tc>
          <w:tcPr>
            <w:tcW w:w="7230" w:type="dxa"/>
            <w:vMerge w:val="restart"/>
            <w:tcBorders>
              <w:left w:val="single" w:sz="4" w:space="0" w:color="auto"/>
              <w:right w:val="single" w:sz="4" w:space="0" w:color="auto"/>
            </w:tcBorders>
            <w:shd w:val="clear" w:color="auto" w:fill="auto"/>
            <w:vAlign w:val="center"/>
          </w:tcPr>
          <w:p w14:paraId="3539EA8E" w14:textId="77777777" w:rsidR="00BC2DA0" w:rsidRPr="00CD5511" w:rsidRDefault="00BC2DA0" w:rsidP="008202E3">
            <w:pPr>
              <w:snapToGrid w:val="0"/>
              <w:ind w:hanging="83"/>
            </w:pPr>
            <w:r w:rsidRPr="00CD5511">
              <w:t>Основное мероприятие 3.11</w:t>
            </w:r>
          </w:p>
          <w:p w14:paraId="09E8156B" w14:textId="77777777" w:rsidR="00BC2DA0" w:rsidRPr="003954A8" w:rsidRDefault="00BC2DA0" w:rsidP="008202E3">
            <w:pPr>
              <w:snapToGrid w:val="0"/>
              <w:ind w:hanging="83"/>
            </w:pPr>
            <w:r w:rsidRPr="00CD5511">
              <w:t>Организация и проведение медицинских мероприятий по выявлению наркопотребителей и профилактической работе с «группами риска» немедицинского потребления наркотиков, мотивирование наркопотребителей на прохождение социальной реабилитации</w:t>
            </w:r>
          </w:p>
        </w:tc>
        <w:tc>
          <w:tcPr>
            <w:tcW w:w="3005" w:type="dxa"/>
            <w:tcBorders>
              <w:top w:val="single" w:sz="4" w:space="0" w:color="000000"/>
              <w:left w:val="single" w:sz="4" w:space="0" w:color="000000"/>
              <w:bottom w:val="single" w:sz="4" w:space="0" w:color="000000"/>
            </w:tcBorders>
            <w:shd w:val="clear" w:color="auto" w:fill="auto"/>
            <w:vAlign w:val="center"/>
          </w:tcPr>
          <w:p w14:paraId="278A5675"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1237CE8"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97B7ED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BCC3B0" w14:textId="77777777" w:rsidR="00BC2DA0" w:rsidRPr="003954A8" w:rsidRDefault="00BC2DA0" w:rsidP="008202E3">
            <w:pPr>
              <w:jc w:val="center"/>
            </w:pPr>
            <w:r>
              <w:t>-</w:t>
            </w:r>
          </w:p>
        </w:tc>
      </w:tr>
      <w:tr w:rsidR="00BC2DA0" w:rsidRPr="003954A8" w14:paraId="6FC9EA7B"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D777D39"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C0BB100"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79216CE"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A81B37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CE4214" w14:textId="77777777" w:rsidR="00BC2DA0" w:rsidRPr="003954A8" w:rsidRDefault="00BC2DA0" w:rsidP="008202E3">
            <w:pPr>
              <w:jc w:val="center"/>
            </w:pPr>
            <w:r>
              <w:t>-</w:t>
            </w:r>
          </w:p>
        </w:tc>
      </w:tr>
      <w:tr w:rsidR="00BC2DA0" w:rsidRPr="003954A8" w14:paraId="51A454AF"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30355C22"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A1C4A1D"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A53F221"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17CD3A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D0644B" w14:textId="77777777" w:rsidR="00BC2DA0" w:rsidRPr="003954A8" w:rsidRDefault="00BC2DA0" w:rsidP="008202E3">
            <w:pPr>
              <w:jc w:val="center"/>
            </w:pPr>
            <w:r>
              <w:t>-</w:t>
            </w:r>
          </w:p>
        </w:tc>
      </w:tr>
      <w:tr w:rsidR="00BC2DA0" w:rsidRPr="003954A8" w14:paraId="11B6790A"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28518ED6"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5BE16E06"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246C48D"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FEF566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BD26697" w14:textId="77777777" w:rsidR="00BC2DA0" w:rsidRPr="003954A8" w:rsidRDefault="00BC2DA0" w:rsidP="008202E3">
            <w:pPr>
              <w:jc w:val="center"/>
            </w:pPr>
            <w:r>
              <w:t>-</w:t>
            </w:r>
          </w:p>
        </w:tc>
      </w:tr>
      <w:tr w:rsidR="00BC2DA0" w:rsidRPr="003954A8" w14:paraId="04868B3E"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204E215E"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062D77B"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1AF17CB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D49B1F9"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3D7A38" w14:textId="77777777" w:rsidR="00BC2DA0" w:rsidRPr="003954A8" w:rsidRDefault="00BC2DA0" w:rsidP="008202E3">
            <w:pPr>
              <w:jc w:val="center"/>
            </w:pPr>
            <w:r>
              <w:t>-</w:t>
            </w:r>
          </w:p>
        </w:tc>
      </w:tr>
      <w:tr w:rsidR="00BC2DA0" w:rsidRPr="003954A8" w14:paraId="03EDED57" w14:textId="77777777" w:rsidTr="008202E3">
        <w:trPr>
          <w:trHeight w:val="428"/>
        </w:trPr>
        <w:tc>
          <w:tcPr>
            <w:tcW w:w="7230" w:type="dxa"/>
            <w:vMerge w:val="restart"/>
            <w:tcBorders>
              <w:left w:val="single" w:sz="4" w:space="0" w:color="auto"/>
              <w:right w:val="single" w:sz="4" w:space="0" w:color="auto"/>
            </w:tcBorders>
            <w:shd w:val="clear" w:color="auto" w:fill="auto"/>
            <w:vAlign w:val="center"/>
          </w:tcPr>
          <w:p w14:paraId="38987548" w14:textId="77777777" w:rsidR="00BC2DA0" w:rsidRDefault="00BC2DA0" w:rsidP="008202E3">
            <w:pPr>
              <w:snapToGrid w:val="0"/>
              <w:jc w:val="both"/>
            </w:pPr>
            <w:r w:rsidRPr="00CD5511">
              <w:t xml:space="preserve">Основное мероприятие 3.12. </w:t>
            </w:r>
          </w:p>
          <w:p w14:paraId="4BD827FE" w14:textId="77777777" w:rsidR="00BC2DA0" w:rsidRPr="003954A8" w:rsidRDefault="00BC2DA0" w:rsidP="008202E3">
            <w:pPr>
              <w:snapToGrid w:val="0"/>
              <w:jc w:val="both"/>
            </w:pPr>
            <w:r w:rsidRPr="00CD5511">
              <w:t xml:space="preserve">Принятие мер, направленных на снижение доступности наркотиков, сокращение их предложения, нелегального производства и изготовления, в том числе ликвидация </w:t>
            </w:r>
            <w:proofErr w:type="gramStart"/>
            <w:r w:rsidRPr="00CD5511">
              <w:t>местной  сырьевой</w:t>
            </w:r>
            <w:proofErr w:type="gramEnd"/>
            <w:r w:rsidRPr="00CD5511">
              <w:t xml:space="preserve">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3005" w:type="dxa"/>
            <w:tcBorders>
              <w:top w:val="single" w:sz="4" w:space="0" w:color="000000"/>
              <w:left w:val="single" w:sz="4" w:space="0" w:color="000000"/>
              <w:bottom w:val="single" w:sz="4" w:space="0" w:color="000000"/>
            </w:tcBorders>
            <w:shd w:val="clear" w:color="auto" w:fill="auto"/>
            <w:vAlign w:val="center"/>
          </w:tcPr>
          <w:p w14:paraId="3E831723"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461B67B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466B4B1"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2EC2A5" w14:textId="77777777" w:rsidR="00BC2DA0" w:rsidRPr="003954A8" w:rsidRDefault="00BC2DA0" w:rsidP="008202E3">
            <w:pPr>
              <w:jc w:val="center"/>
            </w:pPr>
            <w:r>
              <w:t>-</w:t>
            </w:r>
          </w:p>
        </w:tc>
      </w:tr>
      <w:tr w:rsidR="00BC2DA0" w:rsidRPr="003954A8" w14:paraId="5413DDE5"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59B6DB53"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5708EC3F"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C5C18B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42CC034"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D66CAD" w14:textId="77777777" w:rsidR="00BC2DA0" w:rsidRPr="003954A8" w:rsidRDefault="00BC2DA0" w:rsidP="008202E3">
            <w:pPr>
              <w:jc w:val="center"/>
            </w:pPr>
            <w:r>
              <w:t>-</w:t>
            </w:r>
          </w:p>
        </w:tc>
      </w:tr>
      <w:tr w:rsidR="00BC2DA0" w:rsidRPr="003954A8" w14:paraId="3899BF98"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9348B1C"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FC980C0"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05CF57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9423E35"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595EE2" w14:textId="77777777" w:rsidR="00BC2DA0" w:rsidRPr="003954A8" w:rsidRDefault="00BC2DA0" w:rsidP="008202E3">
            <w:pPr>
              <w:jc w:val="center"/>
            </w:pPr>
            <w:r>
              <w:t>-</w:t>
            </w:r>
          </w:p>
        </w:tc>
      </w:tr>
      <w:tr w:rsidR="00BC2DA0" w:rsidRPr="003954A8" w14:paraId="598E8639"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7D580C99"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35E83661"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287AF730"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069BF0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D19002" w14:textId="77777777" w:rsidR="00BC2DA0" w:rsidRPr="003954A8" w:rsidRDefault="00BC2DA0" w:rsidP="008202E3">
            <w:pPr>
              <w:jc w:val="center"/>
            </w:pPr>
            <w:r>
              <w:t>-</w:t>
            </w:r>
          </w:p>
        </w:tc>
      </w:tr>
      <w:tr w:rsidR="00BC2DA0" w:rsidRPr="003954A8" w14:paraId="4C584CB0"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4BC02F51"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26E424DF"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19674ED0"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B47463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85CD4B0" w14:textId="77777777" w:rsidR="00BC2DA0" w:rsidRPr="003954A8" w:rsidRDefault="00BC2DA0" w:rsidP="008202E3">
            <w:pPr>
              <w:jc w:val="center"/>
            </w:pPr>
            <w:r>
              <w:t>-</w:t>
            </w:r>
          </w:p>
        </w:tc>
      </w:tr>
      <w:tr w:rsidR="00BC2DA0" w:rsidRPr="003954A8" w14:paraId="2C271F6B" w14:textId="77777777" w:rsidTr="008202E3">
        <w:trPr>
          <w:trHeight w:val="428"/>
        </w:trPr>
        <w:tc>
          <w:tcPr>
            <w:tcW w:w="7230" w:type="dxa"/>
            <w:vMerge w:val="restart"/>
            <w:tcBorders>
              <w:left w:val="single" w:sz="4" w:space="0" w:color="auto"/>
              <w:right w:val="single" w:sz="4" w:space="0" w:color="auto"/>
            </w:tcBorders>
            <w:shd w:val="clear" w:color="auto" w:fill="auto"/>
            <w:vAlign w:val="center"/>
          </w:tcPr>
          <w:p w14:paraId="7282D33A" w14:textId="77777777" w:rsidR="00BC2DA0" w:rsidRPr="003954A8" w:rsidRDefault="00BC2DA0" w:rsidP="008202E3">
            <w:pPr>
              <w:snapToGrid w:val="0"/>
            </w:pPr>
            <w:r w:rsidRPr="004D0AE8">
              <w:t>Основное мероприятие 3.13.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3005" w:type="dxa"/>
            <w:tcBorders>
              <w:top w:val="single" w:sz="4" w:space="0" w:color="000000"/>
              <w:left w:val="single" w:sz="4" w:space="0" w:color="000000"/>
              <w:bottom w:val="single" w:sz="4" w:space="0" w:color="000000"/>
            </w:tcBorders>
            <w:shd w:val="clear" w:color="auto" w:fill="auto"/>
            <w:vAlign w:val="center"/>
          </w:tcPr>
          <w:p w14:paraId="1FEE495D"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138140D7" w14:textId="77777777" w:rsidR="00BC2DA0" w:rsidRPr="003954A8" w:rsidRDefault="00BC2DA0" w:rsidP="008202E3">
            <w:pPr>
              <w:jc w:val="center"/>
            </w:pPr>
            <w:r>
              <w:t>8,0</w:t>
            </w:r>
          </w:p>
        </w:tc>
        <w:tc>
          <w:tcPr>
            <w:tcW w:w="1699" w:type="dxa"/>
            <w:tcBorders>
              <w:top w:val="single" w:sz="4" w:space="0" w:color="000000"/>
              <w:left w:val="single" w:sz="4" w:space="0" w:color="000000"/>
              <w:bottom w:val="single" w:sz="4" w:space="0" w:color="000000"/>
              <w:right w:val="single" w:sz="4" w:space="0" w:color="000000"/>
            </w:tcBorders>
            <w:vAlign w:val="center"/>
          </w:tcPr>
          <w:p w14:paraId="60A13997" w14:textId="77777777" w:rsidR="00BC2DA0" w:rsidRPr="003954A8" w:rsidRDefault="00BC2DA0" w:rsidP="008202E3">
            <w:pPr>
              <w:jc w:val="center"/>
            </w:pPr>
            <w:r>
              <w:t>8,0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B4C9E" w14:textId="77777777" w:rsidR="00BC2DA0" w:rsidRPr="003954A8" w:rsidRDefault="00BC2DA0" w:rsidP="008202E3">
            <w:pPr>
              <w:jc w:val="center"/>
            </w:pPr>
            <w:r>
              <w:t>7,6</w:t>
            </w:r>
          </w:p>
        </w:tc>
      </w:tr>
      <w:tr w:rsidR="00BC2DA0" w:rsidRPr="003954A8" w14:paraId="346E61BB"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73ED136D"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690F2858"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58B999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5790766C"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BE007" w14:textId="77777777" w:rsidR="00BC2DA0" w:rsidRPr="003954A8" w:rsidRDefault="00BC2DA0" w:rsidP="008202E3">
            <w:pPr>
              <w:jc w:val="center"/>
            </w:pPr>
            <w:r>
              <w:t>-</w:t>
            </w:r>
          </w:p>
        </w:tc>
      </w:tr>
      <w:tr w:rsidR="00BC2DA0" w:rsidRPr="003954A8" w14:paraId="09478045"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09A82013"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11E323EA"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1E58586"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D404463"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8C7A95" w14:textId="77777777" w:rsidR="00BC2DA0" w:rsidRPr="003954A8" w:rsidRDefault="00BC2DA0" w:rsidP="008202E3">
            <w:pPr>
              <w:jc w:val="center"/>
            </w:pPr>
            <w:r>
              <w:t>-</w:t>
            </w:r>
          </w:p>
        </w:tc>
      </w:tr>
      <w:tr w:rsidR="00BC2DA0" w:rsidRPr="003954A8" w14:paraId="33F30815"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7109E40"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393C627"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725BC42" w14:textId="77777777" w:rsidR="00BC2DA0" w:rsidRPr="003954A8" w:rsidRDefault="00BC2DA0" w:rsidP="008202E3">
            <w:pPr>
              <w:jc w:val="center"/>
            </w:pPr>
            <w:r>
              <w:t>8,0</w:t>
            </w:r>
          </w:p>
        </w:tc>
        <w:tc>
          <w:tcPr>
            <w:tcW w:w="1699" w:type="dxa"/>
            <w:tcBorders>
              <w:top w:val="single" w:sz="4" w:space="0" w:color="000000"/>
              <w:left w:val="single" w:sz="4" w:space="0" w:color="000000"/>
              <w:bottom w:val="single" w:sz="4" w:space="0" w:color="000000"/>
              <w:right w:val="single" w:sz="4" w:space="0" w:color="000000"/>
            </w:tcBorders>
            <w:vAlign w:val="center"/>
          </w:tcPr>
          <w:p w14:paraId="4DB3EDA4" w14:textId="77777777" w:rsidR="00BC2DA0" w:rsidRPr="003954A8" w:rsidRDefault="00BC2DA0" w:rsidP="008202E3">
            <w:pPr>
              <w:jc w:val="center"/>
            </w:pPr>
            <w:r>
              <w:t>8,0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0993A" w14:textId="77777777" w:rsidR="00BC2DA0" w:rsidRPr="003954A8" w:rsidRDefault="00BC2DA0" w:rsidP="008202E3">
            <w:pPr>
              <w:jc w:val="center"/>
            </w:pPr>
            <w:r>
              <w:t>7,6</w:t>
            </w:r>
          </w:p>
        </w:tc>
      </w:tr>
      <w:tr w:rsidR="00BC2DA0" w:rsidRPr="003954A8" w14:paraId="0154788A"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0D89E872"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EA71695"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6B1A42AB"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97C93BA"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C3F47" w14:textId="77777777" w:rsidR="00BC2DA0" w:rsidRPr="003954A8" w:rsidRDefault="00BC2DA0" w:rsidP="008202E3">
            <w:pPr>
              <w:jc w:val="center"/>
            </w:pPr>
            <w:r>
              <w:t>-</w:t>
            </w:r>
          </w:p>
        </w:tc>
      </w:tr>
      <w:tr w:rsidR="00BC2DA0" w:rsidRPr="003954A8" w14:paraId="7C775EB6"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20A0EF6C" w14:textId="77777777" w:rsidR="00BC2DA0" w:rsidRDefault="00BC2DA0" w:rsidP="008202E3">
            <w:pPr>
              <w:snapToGrid w:val="0"/>
            </w:pPr>
            <w:r>
              <w:t>Подпрограмма</w:t>
            </w:r>
            <w:r w:rsidRPr="00BF0996">
              <w:t xml:space="preserve"> 4</w:t>
            </w:r>
          </w:p>
          <w:p w14:paraId="590DB8EF" w14:textId="77777777" w:rsidR="00BC2DA0" w:rsidRPr="003954A8" w:rsidRDefault="00BC2DA0" w:rsidP="008202E3">
            <w:pPr>
              <w:snapToGrid w:val="0"/>
            </w:pPr>
            <w:r w:rsidRPr="00BF0996">
              <w:lastRenderedPageBreak/>
              <w:t>«Профилактика безнадзорности и правонарушений несовершеннолетних»</w:t>
            </w:r>
          </w:p>
        </w:tc>
        <w:tc>
          <w:tcPr>
            <w:tcW w:w="3005" w:type="dxa"/>
            <w:tcBorders>
              <w:top w:val="single" w:sz="4" w:space="0" w:color="000000"/>
              <w:left w:val="single" w:sz="4" w:space="0" w:color="000000"/>
              <w:bottom w:val="single" w:sz="4" w:space="0" w:color="000000"/>
            </w:tcBorders>
            <w:shd w:val="clear" w:color="auto" w:fill="auto"/>
            <w:vAlign w:val="center"/>
          </w:tcPr>
          <w:p w14:paraId="7E7C7EBA" w14:textId="77777777" w:rsidR="00BC2DA0" w:rsidRPr="003954A8" w:rsidRDefault="00BC2DA0" w:rsidP="008202E3">
            <w:pPr>
              <w:tabs>
                <w:tab w:val="left" w:pos="0"/>
              </w:tabs>
            </w:pPr>
            <w:r w:rsidRPr="003954A8">
              <w:lastRenderedPageBreak/>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09169C43" w14:textId="77777777" w:rsidR="00BC2DA0" w:rsidRPr="003954A8" w:rsidRDefault="00BC2DA0" w:rsidP="008202E3">
            <w:pPr>
              <w:jc w:val="center"/>
            </w:pPr>
            <w:r w:rsidRPr="00EE293C">
              <w:t>599,8</w:t>
            </w:r>
          </w:p>
        </w:tc>
        <w:tc>
          <w:tcPr>
            <w:tcW w:w="1699" w:type="dxa"/>
            <w:tcBorders>
              <w:top w:val="single" w:sz="4" w:space="0" w:color="000000"/>
              <w:left w:val="single" w:sz="4" w:space="0" w:color="000000"/>
              <w:bottom w:val="single" w:sz="4" w:space="0" w:color="000000"/>
              <w:right w:val="single" w:sz="4" w:space="0" w:color="000000"/>
            </w:tcBorders>
          </w:tcPr>
          <w:p w14:paraId="43755F07" w14:textId="77777777" w:rsidR="00BC2DA0" w:rsidRDefault="00BC2DA0" w:rsidP="008202E3">
            <w:pPr>
              <w:jc w:val="center"/>
            </w:pPr>
            <w:r>
              <w:t>599,8</w:t>
            </w:r>
          </w:p>
        </w:tc>
        <w:tc>
          <w:tcPr>
            <w:tcW w:w="1785" w:type="dxa"/>
            <w:tcBorders>
              <w:top w:val="single" w:sz="4" w:space="0" w:color="000000"/>
              <w:left w:val="single" w:sz="4" w:space="0" w:color="000000"/>
              <w:bottom w:val="single" w:sz="4" w:space="0" w:color="000000"/>
              <w:right w:val="single" w:sz="4" w:space="0" w:color="auto"/>
            </w:tcBorders>
            <w:shd w:val="clear" w:color="auto" w:fill="auto"/>
          </w:tcPr>
          <w:p w14:paraId="08CB5B39" w14:textId="77777777" w:rsidR="00BC2DA0" w:rsidRDefault="00BC2DA0" w:rsidP="008202E3">
            <w:pPr>
              <w:jc w:val="center"/>
            </w:pPr>
            <w:r w:rsidRPr="00B07850">
              <w:t>599,</w:t>
            </w:r>
            <w:r>
              <w:t>0</w:t>
            </w:r>
          </w:p>
        </w:tc>
      </w:tr>
      <w:tr w:rsidR="00BC2DA0" w:rsidRPr="003954A8" w14:paraId="2D1F39E9"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0A79777D"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0E9A430"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E4CC4F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722D179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EDD55D" w14:textId="77777777" w:rsidR="00BC2DA0" w:rsidRPr="003954A8" w:rsidRDefault="00BC2DA0" w:rsidP="008202E3">
            <w:pPr>
              <w:jc w:val="center"/>
            </w:pPr>
            <w:r>
              <w:t>-</w:t>
            </w:r>
          </w:p>
        </w:tc>
      </w:tr>
      <w:tr w:rsidR="00BC2DA0" w:rsidRPr="003954A8" w14:paraId="20295188"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21FD736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13418632"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53C5FA17"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D181A98"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13C0B" w14:textId="77777777" w:rsidR="00BC2DA0" w:rsidRPr="003954A8" w:rsidRDefault="00BC2DA0" w:rsidP="008202E3">
            <w:pPr>
              <w:jc w:val="center"/>
            </w:pPr>
            <w:r>
              <w:t>-</w:t>
            </w:r>
          </w:p>
        </w:tc>
      </w:tr>
      <w:tr w:rsidR="00BC2DA0" w:rsidRPr="003954A8" w14:paraId="591CAC29"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6C299895"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12CF8597"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E44B644" w14:textId="77777777" w:rsidR="00BC2DA0" w:rsidRPr="003954A8" w:rsidRDefault="00BC2DA0" w:rsidP="008202E3">
            <w:pPr>
              <w:jc w:val="center"/>
            </w:pPr>
            <w:r w:rsidRPr="00EE293C">
              <w:t>599,8</w:t>
            </w:r>
          </w:p>
        </w:tc>
        <w:tc>
          <w:tcPr>
            <w:tcW w:w="1699" w:type="dxa"/>
            <w:tcBorders>
              <w:top w:val="single" w:sz="4" w:space="0" w:color="000000"/>
              <w:left w:val="single" w:sz="4" w:space="0" w:color="000000"/>
              <w:bottom w:val="single" w:sz="4" w:space="0" w:color="000000"/>
              <w:right w:val="single" w:sz="4" w:space="0" w:color="000000"/>
            </w:tcBorders>
          </w:tcPr>
          <w:p w14:paraId="6D112252" w14:textId="77777777" w:rsidR="00BC2DA0" w:rsidRDefault="00BC2DA0" w:rsidP="008202E3">
            <w:pPr>
              <w:jc w:val="center"/>
            </w:pPr>
            <w:r>
              <w:t>599,8</w:t>
            </w:r>
          </w:p>
        </w:tc>
        <w:tc>
          <w:tcPr>
            <w:tcW w:w="1785" w:type="dxa"/>
            <w:tcBorders>
              <w:top w:val="single" w:sz="4" w:space="0" w:color="000000"/>
              <w:left w:val="single" w:sz="4" w:space="0" w:color="000000"/>
              <w:bottom w:val="single" w:sz="4" w:space="0" w:color="000000"/>
              <w:right w:val="single" w:sz="4" w:space="0" w:color="auto"/>
            </w:tcBorders>
            <w:shd w:val="clear" w:color="auto" w:fill="auto"/>
          </w:tcPr>
          <w:p w14:paraId="455E98E7" w14:textId="77777777" w:rsidR="00BC2DA0" w:rsidRDefault="00BC2DA0" w:rsidP="008202E3">
            <w:pPr>
              <w:jc w:val="center"/>
            </w:pPr>
            <w:r w:rsidRPr="00B07850">
              <w:t>599,</w:t>
            </w:r>
            <w:r>
              <w:t>0</w:t>
            </w:r>
          </w:p>
        </w:tc>
      </w:tr>
      <w:tr w:rsidR="00BC2DA0" w:rsidRPr="003954A8" w14:paraId="0253CAC8"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3C057D5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39A6EB71"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3A330A8" w14:textId="77777777" w:rsidR="00BC2DA0" w:rsidRPr="003954A8" w:rsidRDefault="00BC2DA0" w:rsidP="008202E3">
            <w:pPr>
              <w:jc w:val="center"/>
            </w:pPr>
            <w:r w:rsidRPr="00EE293C">
              <w:t>599,8</w:t>
            </w:r>
          </w:p>
        </w:tc>
        <w:tc>
          <w:tcPr>
            <w:tcW w:w="1699" w:type="dxa"/>
            <w:tcBorders>
              <w:top w:val="single" w:sz="4" w:space="0" w:color="000000"/>
              <w:left w:val="single" w:sz="4" w:space="0" w:color="000000"/>
              <w:bottom w:val="single" w:sz="4" w:space="0" w:color="000000"/>
              <w:right w:val="single" w:sz="4" w:space="0" w:color="000000"/>
            </w:tcBorders>
          </w:tcPr>
          <w:p w14:paraId="368E785F" w14:textId="77777777" w:rsidR="00BC2DA0" w:rsidRDefault="00BC2DA0" w:rsidP="008202E3">
            <w:pPr>
              <w:jc w:val="center"/>
            </w:pPr>
            <w:r>
              <w:t>599,8</w:t>
            </w:r>
          </w:p>
        </w:tc>
        <w:tc>
          <w:tcPr>
            <w:tcW w:w="1785" w:type="dxa"/>
            <w:tcBorders>
              <w:top w:val="single" w:sz="4" w:space="0" w:color="000000"/>
              <w:left w:val="single" w:sz="4" w:space="0" w:color="000000"/>
              <w:bottom w:val="single" w:sz="4" w:space="0" w:color="000000"/>
              <w:right w:val="single" w:sz="4" w:space="0" w:color="auto"/>
            </w:tcBorders>
            <w:shd w:val="clear" w:color="auto" w:fill="auto"/>
          </w:tcPr>
          <w:p w14:paraId="12AC981A" w14:textId="77777777" w:rsidR="00BC2DA0" w:rsidRDefault="00BC2DA0" w:rsidP="008202E3">
            <w:pPr>
              <w:jc w:val="center"/>
            </w:pPr>
            <w:r w:rsidRPr="00B07850">
              <w:t>599,</w:t>
            </w:r>
            <w:r>
              <w:t>0</w:t>
            </w:r>
          </w:p>
        </w:tc>
      </w:tr>
      <w:tr w:rsidR="00BC2DA0" w:rsidRPr="003954A8" w14:paraId="223CD0E1"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63970A02" w14:textId="77777777" w:rsidR="00BC2DA0" w:rsidRPr="003954A8" w:rsidRDefault="00BC2DA0" w:rsidP="008202E3">
            <w:pPr>
              <w:snapToGrid w:val="0"/>
            </w:pPr>
            <w:r w:rsidRPr="003954A8">
              <w:t xml:space="preserve">Основное мероприятие </w:t>
            </w:r>
            <w:r w:rsidRPr="00BF0996">
              <w:t>4.1. Создание комплексной системы профилактической, коррекционной и реабилитационной работы с детьми «группы риска»</w:t>
            </w:r>
          </w:p>
        </w:tc>
        <w:tc>
          <w:tcPr>
            <w:tcW w:w="3005" w:type="dxa"/>
            <w:tcBorders>
              <w:top w:val="single" w:sz="4" w:space="0" w:color="000000"/>
              <w:left w:val="single" w:sz="4" w:space="0" w:color="000000"/>
              <w:bottom w:val="single" w:sz="4" w:space="0" w:color="000000"/>
            </w:tcBorders>
            <w:shd w:val="clear" w:color="auto" w:fill="auto"/>
            <w:vAlign w:val="center"/>
          </w:tcPr>
          <w:p w14:paraId="3467E724"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111B1697" w14:textId="77777777" w:rsidR="00BC2DA0" w:rsidRPr="003954A8" w:rsidRDefault="00BC2DA0" w:rsidP="008202E3">
            <w:pPr>
              <w:jc w:val="center"/>
            </w:pPr>
            <w:r w:rsidRPr="00EE293C">
              <w:t>599,8</w:t>
            </w:r>
          </w:p>
        </w:tc>
        <w:tc>
          <w:tcPr>
            <w:tcW w:w="1699" w:type="dxa"/>
            <w:tcBorders>
              <w:top w:val="single" w:sz="4" w:space="0" w:color="000000"/>
              <w:left w:val="single" w:sz="4" w:space="0" w:color="000000"/>
              <w:bottom w:val="single" w:sz="4" w:space="0" w:color="000000"/>
              <w:right w:val="single" w:sz="4" w:space="0" w:color="000000"/>
            </w:tcBorders>
          </w:tcPr>
          <w:p w14:paraId="573E4F68" w14:textId="77777777" w:rsidR="00BC2DA0" w:rsidRDefault="00BC2DA0" w:rsidP="008202E3">
            <w:pPr>
              <w:jc w:val="center"/>
            </w:pPr>
            <w:r>
              <w:t>599,8</w:t>
            </w:r>
          </w:p>
        </w:tc>
        <w:tc>
          <w:tcPr>
            <w:tcW w:w="1785" w:type="dxa"/>
            <w:tcBorders>
              <w:top w:val="single" w:sz="4" w:space="0" w:color="000000"/>
              <w:left w:val="single" w:sz="4" w:space="0" w:color="000000"/>
              <w:bottom w:val="single" w:sz="4" w:space="0" w:color="000000"/>
              <w:right w:val="single" w:sz="4" w:space="0" w:color="auto"/>
            </w:tcBorders>
            <w:shd w:val="clear" w:color="auto" w:fill="auto"/>
          </w:tcPr>
          <w:p w14:paraId="0C793D99" w14:textId="77777777" w:rsidR="00BC2DA0" w:rsidRDefault="00BC2DA0" w:rsidP="008202E3">
            <w:pPr>
              <w:jc w:val="center"/>
            </w:pPr>
            <w:r w:rsidRPr="00B07850">
              <w:t>599,</w:t>
            </w:r>
            <w:r>
              <w:t>0</w:t>
            </w:r>
          </w:p>
        </w:tc>
      </w:tr>
      <w:tr w:rsidR="00BC2DA0" w:rsidRPr="003954A8" w14:paraId="161A41C5"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226075B"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57F4E9B3"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69B66858"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5CDDC87"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91D161" w14:textId="77777777" w:rsidR="00BC2DA0" w:rsidRPr="003954A8" w:rsidRDefault="00BC2DA0" w:rsidP="008202E3">
            <w:pPr>
              <w:jc w:val="center"/>
            </w:pPr>
            <w:r>
              <w:t>-</w:t>
            </w:r>
          </w:p>
        </w:tc>
      </w:tr>
      <w:tr w:rsidR="00BC2DA0" w:rsidRPr="003954A8" w14:paraId="59A42696"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0859D9A4"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79FF2F75"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4DCC9543" w14:textId="77777777" w:rsidR="00BC2DA0" w:rsidRPr="003954A8"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C870BA0" w14:textId="77777777" w:rsidR="00BC2DA0" w:rsidRPr="003954A8"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23D5BC43" w14:textId="77777777" w:rsidR="00BC2DA0" w:rsidRPr="003954A8" w:rsidRDefault="00BC2DA0" w:rsidP="008202E3">
            <w:pPr>
              <w:jc w:val="center"/>
            </w:pPr>
            <w:r>
              <w:t>-</w:t>
            </w:r>
          </w:p>
        </w:tc>
      </w:tr>
      <w:tr w:rsidR="00BC2DA0" w:rsidRPr="003954A8" w14:paraId="7987091D"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096936F1"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246D64FD"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13C8028C" w14:textId="77777777" w:rsidR="00BC2DA0" w:rsidRPr="003954A8" w:rsidRDefault="00BC2DA0" w:rsidP="008202E3">
            <w:pPr>
              <w:jc w:val="center"/>
            </w:pPr>
            <w:r w:rsidRPr="00EE293C">
              <w:t>599,8</w:t>
            </w:r>
          </w:p>
        </w:tc>
        <w:tc>
          <w:tcPr>
            <w:tcW w:w="1699" w:type="dxa"/>
            <w:tcBorders>
              <w:top w:val="single" w:sz="4" w:space="0" w:color="000000"/>
              <w:left w:val="single" w:sz="4" w:space="0" w:color="000000"/>
              <w:bottom w:val="single" w:sz="4" w:space="0" w:color="000000"/>
              <w:right w:val="single" w:sz="4" w:space="0" w:color="000000"/>
            </w:tcBorders>
          </w:tcPr>
          <w:p w14:paraId="7B167705" w14:textId="77777777" w:rsidR="00BC2DA0" w:rsidRDefault="00BC2DA0" w:rsidP="008202E3">
            <w:pPr>
              <w:jc w:val="center"/>
            </w:pPr>
            <w:r>
              <w:t>599,8</w:t>
            </w:r>
          </w:p>
        </w:tc>
        <w:tc>
          <w:tcPr>
            <w:tcW w:w="1785" w:type="dxa"/>
            <w:tcBorders>
              <w:top w:val="single" w:sz="4" w:space="0" w:color="000000"/>
              <w:left w:val="single" w:sz="4" w:space="0" w:color="000000"/>
              <w:bottom w:val="single" w:sz="4" w:space="0" w:color="000000"/>
              <w:right w:val="single" w:sz="4" w:space="0" w:color="auto"/>
            </w:tcBorders>
            <w:shd w:val="clear" w:color="auto" w:fill="auto"/>
          </w:tcPr>
          <w:p w14:paraId="27E0E391" w14:textId="77777777" w:rsidR="00BC2DA0" w:rsidRDefault="00BC2DA0" w:rsidP="008202E3">
            <w:pPr>
              <w:jc w:val="center"/>
            </w:pPr>
            <w:r w:rsidRPr="00B07850">
              <w:t>599,</w:t>
            </w:r>
            <w:r>
              <w:t>0</w:t>
            </w:r>
          </w:p>
        </w:tc>
      </w:tr>
      <w:tr w:rsidR="00BC2DA0" w:rsidRPr="003954A8" w14:paraId="199EF1CE"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4C759CC3"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570BCF29"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7B174E6E"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828B970"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5ED1AE" w14:textId="77777777" w:rsidR="00BC2DA0" w:rsidRPr="003954A8" w:rsidRDefault="00BC2DA0" w:rsidP="008202E3">
            <w:pPr>
              <w:jc w:val="center"/>
            </w:pPr>
            <w:r>
              <w:t>-</w:t>
            </w:r>
          </w:p>
        </w:tc>
      </w:tr>
      <w:tr w:rsidR="00BC2DA0" w:rsidRPr="003954A8" w14:paraId="7BAF6258" w14:textId="77777777" w:rsidTr="008202E3">
        <w:trPr>
          <w:trHeight w:val="428"/>
        </w:trPr>
        <w:tc>
          <w:tcPr>
            <w:tcW w:w="7230" w:type="dxa"/>
            <w:vMerge w:val="restart"/>
            <w:tcBorders>
              <w:top w:val="single" w:sz="4" w:space="0" w:color="auto"/>
              <w:left w:val="single" w:sz="4" w:space="0" w:color="auto"/>
              <w:right w:val="single" w:sz="4" w:space="0" w:color="auto"/>
            </w:tcBorders>
            <w:shd w:val="clear" w:color="auto" w:fill="auto"/>
            <w:vAlign w:val="center"/>
          </w:tcPr>
          <w:p w14:paraId="01AF2D67" w14:textId="77777777" w:rsidR="00BC2DA0" w:rsidRPr="003A0583" w:rsidRDefault="00BC2DA0" w:rsidP="008202E3">
            <w:pPr>
              <w:snapToGrid w:val="0"/>
            </w:pPr>
            <w:r w:rsidRPr="003A0583">
              <w:t>Основное мероприятие 4.2.</w:t>
            </w:r>
          </w:p>
          <w:p w14:paraId="386D796C" w14:textId="77777777" w:rsidR="00BC2DA0" w:rsidRPr="003954A8" w:rsidRDefault="00BC2DA0" w:rsidP="008202E3">
            <w:pPr>
              <w:snapToGrid w:val="0"/>
            </w:pPr>
            <w:r w:rsidRPr="003A0583">
              <w:t>Мероприятия по профилактике преступлений среди несовершеннолетних, обеспечению безопасности, сохранности жизни и здоровья несовершеннолетних</w:t>
            </w:r>
          </w:p>
        </w:tc>
        <w:tc>
          <w:tcPr>
            <w:tcW w:w="3005" w:type="dxa"/>
            <w:tcBorders>
              <w:top w:val="single" w:sz="4" w:space="0" w:color="000000"/>
              <w:left w:val="single" w:sz="4" w:space="0" w:color="000000"/>
              <w:bottom w:val="single" w:sz="4" w:space="0" w:color="000000"/>
            </w:tcBorders>
            <w:shd w:val="clear" w:color="auto" w:fill="auto"/>
            <w:vAlign w:val="center"/>
          </w:tcPr>
          <w:p w14:paraId="5AD7F622" w14:textId="77777777" w:rsidR="00BC2DA0" w:rsidRPr="003954A8" w:rsidRDefault="00BC2DA0" w:rsidP="008202E3">
            <w:pPr>
              <w:tabs>
                <w:tab w:val="left" w:pos="0"/>
              </w:tabs>
            </w:pPr>
            <w:r w:rsidRPr="003954A8">
              <w:t>Всего</w:t>
            </w:r>
          </w:p>
        </w:tc>
        <w:tc>
          <w:tcPr>
            <w:tcW w:w="1389" w:type="dxa"/>
            <w:tcBorders>
              <w:top w:val="single" w:sz="4" w:space="0" w:color="000000"/>
              <w:left w:val="single" w:sz="4" w:space="0" w:color="000000"/>
              <w:bottom w:val="single" w:sz="4" w:space="0" w:color="000000"/>
            </w:tcBorders>
            <w:shd w:val="clear" w:color="auto" w:fill="auto"/>
            <w:vAlign w:val="center"/>
          </w:tcPr>
          <w:p w14:paraId="2A0A554A"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976B0AD"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64D0EA" w14:textId="77777777" w:rsidR="00BC2DA0" w:rsidRPr="003954A8" w:rsidRDefault="00BC2DA0" w:rsidP="008202E3">
            <w:pPr>
              <w:jc w:val="center"/>
            </w:pPr>
            <w:r>
              <w:t>-</w:t>
            </w:r>
          </w:p>
        </w:tc>
      </w:tr>
      <w:tr w:rsidR="00BC2DA0" w:rsidRPr="003954A8" w14:paraId="61A2BC4C"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125CB2CC"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0943F416" w14:textId="77777777" w:rsidR="00BC2DA0" w:rsidRPr="007F2725" w:rsidRDefault="00BC2DA0" w:rsidP="008202E3">
            <w:pPr>
              <w:tabs>
                <w:tab w:val="left" w:pos="0"/>
              </w:tabs>
            </w:pPr>
            <w:r w:rsidRPr="007F2725">
              <w:t>Областной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0EF79768"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B783916"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32E5B2" w14:textId="77777777" w:rsidR="00BC2DA0" w:rsidRPr="003954A8" w:rsidRDefault="00BC2DA0" w:rsidP="008202E3">
            <w:pPr>
              <w:jc w:val="center"/>
            </w:pPr>
            <w:r>
              <w:t>-</w:t>
            </w:r>
          </w:p>
        </w:tc>
      </w:tr>
      <w:tr w:rsidR="00BC2DA0" w:rsidRPr="003954A8" w14:paraId="5107AD99"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3B1E9942"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1FEA572A" w14:textId="77777777" w:rsidR="00BC2DA0" w:rsidRPr="007F2725" w:rsidRDefault="00BC2DA0" w:rsidP="008202E3">
            <w:pPr>
              <w:tabs>
                <w:tab w:val="left" w:pos="0"/>
              </w:tabs>
            </w:pPr>
            <w:r w:rsidRPr="00045F95">
              <w:t>Федеральный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7C1EA618"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3ED6DDA1"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014D84" w14:textId="77777777" w:rsidR="00BC2DA0" w:rsidRPr="003954A8" w:rsidRDefault="00BC2DA0" w:rsidP="008202E3">
            <w:pPr>
              <w:jc w:val="center"/>
            </w:pPr>
            <w:r>
              <w:t>-</w:t>
            </w:r>
          </w:p>
        </w:tc>
      </w:tr>
      <w:tr w:rsidR="00BC2DA0" w:rsidRPr="003954A8" w14:paraId="20257CD7" w14:textId="77777777" w:rsidTr="008202E3">
        <w:trPr>
          <w:trHeight w:val="428"/>
        </w:trPr>
        <w:tc>
          <w:tcPr>
            <w:tcW w:w="7230" w:type="dxa"/>
            <w:vMerge/>
            <w:tcBorders>
              <w:left w:val="single" w:sz="4" w:space="0" w:color="auto"/>
              <w:right w:val="single" w:sz="4" w:space="0" w:color="auto"/>
            </w:tcBorders>
            <w:shd w:val="clear" w:color="auto" w:fill="auto"/>
            <w:vAlign w:val="center"/>
          </w:tcPr>
          <w:p w14:paraId="2E9BAEF5"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2593C7D2" w14:textId="77777777" w:rsidR="00BC2DA0" w:rsidRPr="007F2725" w:rsidRDefault="00BC2DA0" w:rsidP="008202E3">
            <w:pPr>
              <w:tabs>
                <w:tab w:val="left" w:pos="0"/>
              </w:tabs>
            </w:pPr>
            <w:r w:rsidRPr="00045F95">
              <w:t>Местный бюджет</w:t>
            </w:r>
          </w:p>
        </w:tc>
        <w:tc>
          <w:tcPr>
            <w:tcW w:w="1389" w:type="dxa"/>
            <w:tcBorders>
              <w:top w:val="single" w:sz="4" w:space="0" w:color="000000"/>
              <w:left w:val="single" w:sz="4" w:space="0" w:color="000000"/>
              <w:bottom w:val="single" w:sz="4" w:space="0" w:color="000000"/>
            </w:tcBorders>
            <w:shd w:val="clear" w:color="auto" w:fill="auto"/>
            <w:vAlign w:val="center"/>
          </w:tcPr>
          <w:p w14:paraId="31657C76"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D64850C"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0F075" w14:textId="77777777" w:rsidR="00BC2DA0" w:rsidRPr="003954A8" w:rsidRDefault="00BC2DA0" w:rsidP="008202E3">
            <w:pPr>
              <w:jc w:val="center"/>
            </w:pPr>
            <w:r>
              <w:t>-</w:t>
            </w:r>
          </w:p>
        </w:tc>
      </w:tr>
      <w:tr w:rsidR="00BC2DA0" w:rsidRPr="003954A8" w14:paraId="01DA6684" w14:textId="77777777" w:rsidTr="008202E3">
        <w:trPr>
          <w:trHeight w:val="428"/>
        </w:trPr>
        <w:tc>
          <w:tcPr>
            <w:tcW w:w="7230" w:type="dxa"/>
            <w:vMerge/>
            <w:tcBorders>
              <w:left w:val="single" w:sz="4" w:space="0" w:color="auto"/>
              <w:bottom w:val="single" w:sz="4" w:space="0" w:color="auto"/>
              <w:right w:val="single" w:sz="4" w:space="0" w:color="auto"/>
            </w:tcBorders>
            <w:shd w:val="clear" w:color="auto" w:fill="auto"/>
            <w:vAlign w:val="center"/>
          </w:tcPr>
          <w:p w14:paraId="593310C2" w14:textId="77777777" w:rsidR="00BC2DA0" w:rsidRPr="003954A8" w:rsidRDefault="00BC2DA0" w:rsidP="008202E3">
            <w:pPr>
              <w:snapToGrid w:val="0"/>
              <w:ind w:firstLine="709"/>
              <w:jc w:val="center"/>
            </w:pPr>
          </w:p>
        </w:tc>
        <w:tc>
          <w:tcPr>
            <w:tcW w:w="3005" w:type="dxa"/>
            <w:tcBorders>
              <w:top w:val="single" w:sz="4" w:space="0" w:color="000000"/>
              <w:left w:val="single" w:sz="4" w:space="0" w:color="000000"/>
              <w:bottom w:val="single" w:sz="4" w:space="0" w:color="000000"/>
            </w:tcBorders>
            <w:shd w:val="clear" w:color="auto" w:fill="auto"/>
            <w:vAlign w:val="center"/>
          </w:tcPr>
          <w:p w14:paraId="1716B55A" w14:textId="77777777" w:rsidR="00BC2DA0" w:rsidRPr="00045F95" w:rsidRDefault="00BC2DA0" w:rsidP="008202E3">
            <w:pPr>
              <w:tabs>
                <w:tab w:val="left" w:pos="0"/>
              </w:tabs>
            </w:pPr>
            <w:r w:rsidRPr="00045F95">
              <w:t>Внебюджетные источники</w:t>
            </w:r>
          </w:p>
        </w:tc>
        <w:tc>
          <w:tcPr>
            <w:tcW w:w="1389" w:type="dxa"/>
            <w:tcBorders>
              <w:top w:val="single" w:sz="4" w:space="0" w:color="000000"/>
              <w:left w:val="single" w:sz="4" w:space="0" w:color="000000"/>
              <w:bottom w:val="single" w:sz="4" w:space="0" w:color="000000"/>
            </w:tcBorders>
            <w:shd w:val="clear" w:color="auto" w:fill="auto"/>
            <w:vAlign w:val="center"/>
          </w:tcPr>
          <w:p w14:paraId="5D37ED20" w14:textId="77777777" w:rsidR="00BC2DA0" w:rsidRDefault="00BC2DA0" w:rsidP="008202E3">
            <w:pPr>
              <w:jc w:val="center"/>
            </w:pPr>
            <w: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590BDA4" w14:textId="77777777" w:rsidR="00BC2DA0" w:rsidRDefault="00BC2DA0" w:rsidP="008202E3">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C80E53" w14:textId="77777777" w:rsidR="00BC2DA0" w:rsidRPr="003954A8" w:rsidRDefault="00BC2DA0" w:rsidP="008202E3">
            <w:pPr>
              <w:jc w:val="center"/>
            </w:pPr>
            <w:r>
              <w:t>-</w:t>
            </w:r>
          </w:p>
        </w:tc>
      </w:tr>
    </w:tbl>
    <w:p w14:paraId="329B79B2" w14:textId="77777777" w:rsidR="00BC2DA0" w:rsidRDefault="00BC2DA0" w:rsidP="00BC2DA0">
      <w:pPr>
        <w:tabs>
          <w:tab w:val="left" w:pos="0"/>
        </w:tabs>
        <w:rPr>
          <w:sz w:val="28"/>
          <w:szCs w:val="28"/>
        </w:rPr>
      </w:pPr>
    </w:p>
    <w:tbl>
      <w:tblPr>
        <w:tblpPr w:leftFromText="180" w:rightFromText="180" w:vertAnchor="text" w:horzAnchor="margin" w:tblpXSpec="center" w:tblpY="-68"/>
        <w:tblW w:w="15632" w:type="dxa"/>
        <w:tblLayout w:type="fixed"/>
        <w:tblLook w:val="0000" w:firstRow="0" w:lastRow="0" w:firstColumn="0" w:lastColumn="0" w:noHBand="0" w:noVBand="0"/>
      </w:tblPr>
      <w:tblGrid>
        <w:gridCol w:w="709"/>
        <w:gridCol w:w="7655"/>
        <w:gridCol w:w="1417"/>
        <w:gridCol w:w="1701"/>
        <w:gridCol w:w="952"/>
        <w:gridCol w:w="40"/>
        <w:gridCol w:w="810"/>
        <w:gridCol w:w="114"/>
        <w:gridCol w:w="2234"/>
      </w:tblGrid>
      <w:tr w:rsidR="00BC2DA0" w:rsidRPr="00DC5C63" w14:paraId="0C7AA39A" w14:textId="77777777" w:rsidTr="008202E3">
        <w:tc>
          <w:tcPr>
            <w:tcW w:w="15632" w:type="dxa"/>
            <w:gridSpan w:val="9"/>
            <w:tcBorders>
              <w:bottom w:val="single" w:sz="4" w:space="0" w:color="auto"/>
            </w:tcBorders>
            <w:shd w:val="clear" w:color="auto" w:fill="auto"/>
            <w:vAlign w:val="center"/>
          </w:tcPr>
          <w:p w14:paraId="11986DCC" w14:textId="77777777" w:rsidR="00BC2DA0" w:rsidRPr="00F864A6" w:rsidRDefault="00BC2DA0" w:rsidP="008202E3">
            <w:pPr>
              <w:tabs>
                <w:tab w:val="left" w:pos="0"/>
              </w:tabs>
              <w:jc w:val="right"/>
              <w:rPr>
                <w:szCs w:val="20"/>
              </w:rPr>
            </w:pPr>
            <w:r>
              <w:rPr>
                <w:szCs w:val="20"/>
              </w:rPr>
              <w:lastRenderedPageBreak/>
              <w:t>Приложение № 3</w:t>
            </w:r>
            <w:r w:rsidRPr="00F864A6">
              <w:rPr>
                <w:szCs w:val="20"/>
              </w:rPr>
              <w:t xml:space="preserve"> к отчету </w:t>
            </w:r>
          </w:p>
          <w:p w14:paraId="1FB8E435" w14:textId="77777777" w:rsidR="00BC2DA0" w:rsidRPr="00F864A6" w:rsidRDefault="00BC2DA0" w:rsidP="008202E3">
            <w:pPr>
              <w:tabs>
                <w:tab w:val="left" w:pos="0"/>
              </w:tabs>
              <w:jc w:val="right"/>
              <w:rPr>
                <w:szCs w:val="20"/>
              </w:rPr>
            </w:pPr>
            <w:r w:rsidRPr="00F864A6">
              <w:rPr>
                <w:szCs w:val="20"/>
              </w:rPr>
              <w:t xml:space="preserve">о реализации муниципальной программы </w:t>
            </w:r>
          </w:p>
          <w:p w14:paraId="13178878" w14:textId="77777777" w:rsidR="00BC2DA0" w:rsidRPr="00F864A6" w:rsidRDefault="00BC2DA0" w:rsidP="008202E3">
            <w:pPr>
              <w:tabs>
                <w:tab w:val="left" w:pos="0"/>
              </w:tabs>
              <w:jc w:val="right"/>
              <w:rPr>
                <w:bCs/>
                <w:szCs w:val="20"/>
              </w:rPr>
            </w:pPr>
            <w:r w:rsidRPr="00F864A6">
              <w:rPr>
                <w:szCs w:val="20"/>
              </w:rPr>
              <w:t>«</w:t>
            </w:r>
            <w:r w:rsidRPr="00F864A6">
              <w:rPr>
                <w:bCs/>
                <w:szCs w:val="20"/>
              </w:rPr>
              <w:t xml:space="preserve">Обеспечение общественного порядка и </w:t>
            </w:r>
          </w:p>
          <w:p w14:paraId="08DB1473" w14:textId="77777777" w:rsidR="00BC2DA0" w:rsidRPr="00F864A6" w:rsidRDefault="00BC2DA0" w:rsidP="008202E3">
            <w:pPr>
              <w:tabs>
                <w:tab w:val="left" w:pos="0"/>
              </w:tabs>
              <w:jc w:val="right"/>
              <w:rPr>
                <w:szCs w:val="20"/>
              </w:rPr>
            </w:pPr>
            <w:r w:rsidRPr="00F864A6">
              <w:rPr>
                <w:bCs/>
                <w:szCs w:val="20"/>
              </w:rPr>
              <w:t>профилактика правонарушений»</w:t>
            </w:r>
          </w:p>
          <w:p w14:paraId="57AC43BC" w14:textId="77777777" w:rsidR="00BC2DA0" w:rsidRPr="00F864A6" w:rsidRDefault="00BC2DA0" w:rsidP="008202E3">
            <w:pPr>
              <w:tabs>
                <w:tab w:val="left" w:pos="0"/>
              </w:tabs>
              <w:jc w:val="right"/>
              <w:rPr>
                <w:szCs w:val="20"/>
              </w:rPr>
            </w:pPr>
            <w:r w:rsidRPr="00F864A6">
              <w:rPr>
                <w:szCs w:val="20"/>
              </w:rPr>
              <w:t xml:space="preserve">и эффективности использования </w:t>
            </w:r>
          </w:p>
          <w:p w14:paraId="06AF79D6" w14:textId="77777777" w:rsidR="00BC2DA0" w:rsidRPr="00F864A6" w:rsidRDefault="00BC2DA0" w:rsidP="008202E3">
            <w:pPr>
              <w:tabs>
                <w:tab w:val="left" w:pos="0"/>
              </w:tabs>
              <w:jc w:val="right"/>
              <w:rPr>
                <w:szCs w:val="20"/>
              </w:rPr>
            </w:pPr>
            <w:r>
              <w:rPr>
                <w:szCs w:val="20"/>
              </w:rPr>
              <w:t>бюджетных средств за 2023</w:t>
            </w:r>
            <w:r w:rsidRPr="00F864A6">
              <w:rPr>
                <w:szCs w:val="20"/>
              </w:rPr>
              <w:t xml:space="preserve"> год</w:t>
            </w:r>
          </w:p>
          <w:p w14:paraId="14E1C7DC" w14:textId="77777777" w:rsidR="00BC2DA0" w:rsidRPr="00DC5C63" w:rsidRDefault="00BC2DA0" w:rsidP="008202E3">
            <w:pPr>
              <w:tabs>
                <w:tab w:val="left" w:pos="0"/>
              </w:tabs>
              <w:jc w:val="center"/>
              <w:rPr>
                <w:sz w:val="28"/>
                <w:szCs w:val="28"/>
              </w:rPr>
            </w:pPr>
            <w:r w:rsidRPr="00DC5C63">
              <w:rPr>
                <w:sz w:val="28"/>
                <w:szCs w:val="28"/>
              </w:rPr>
              <w:t xml:space="preserve">СВЕДЕНИЯ </w:t>
            </w:r>
          </w:p>
          <w:p w14:paraId="34BCF07B" w14:textId="77777777" w:rsidR="00BC2DA0" w:rsidRDefault="00BC2DA0" w:rsidP="008202E3">
            <w:pPr>
              <w:tabs>
                <w:tab w:val="left" w:pos="0"/>
              </w:tabs>
              <w:jc w:val="center"/>
              <w:rPr>
                <w:sz w:val="28"/>
                <w:szCs w:val="28"/>
              </w:rPr>
            </w:pPr>
            <w:r w:rsidRPr="00DC5C63">
              <w:rPr>
                <w:sz w:val="28"/>
                <w:szCs w:val="28"/>
              </w:rPr>
              <w:t>о достижении значений показателей</w:t>
            </w:r>
            <w:r w:rsidRPr="00DC5C63">
              <w:rPr>
                <w:color w:val="00000A"/>
              </w:rPr>
              <w:t xml:space="preserve"> </w:t>
            </w:r>
            <w:r w:rsidRPr="00DC5C63">
              <w:rPr>
                <w:sz w:val="28"/>
                <w:szCs w:val="28"/>
              </w:rPr>
              <w:t>муниципальной программы, подпрограмм муниципальной программы и их значениях</w:t>
            </w:r>
          </w:p>
          <w:p w14:paraId="4F6262F1" w14:textId="77777777" w:rsidR="00BC2DA0" w:rsidRPr="00DC5C63" w:rsidRDefault="00BC2DA0" w:rsidP="008202E3">
            <w:pPr>
              <w:tabs>
                <w:tab w:val="left" w:pos="0"/>
              </w:tabs>
              <w:jc w:val="center"/>
              <w:rPr>
                <w:szCs w:val="22"/>
              </w:rPr>
            </w:pPr>
          </w:p>
        </w:tc>
      </w:tr>
      <w:tr w:rsidR="00BC2DA0" w:rsidRPr="00DC5C63" w14:paraId="0798A04A" w14:textId="77777777" w:rsidTr="008202E3">
        <w:tc>
          <w:tcPr>
            <w:tcW w:w="709" w:type="dxa"/>
            <w:vMerge w:val="restart"/>
            <w:tcBorders>
              <w:top w:val="single" w:sz="4" w:space="0" w:color="auto"/>
              <w:left w:val="single" w:sz="4" w:space="0" w:color="000000"/>
              <w:bottom w:val="single" w:sz="4" w:space="0" w:color="000000"/>
            </w:tcBorders>
            <w:shd w:val="clear" w:color="auto" w:fill="auto"/>
            <w:vAlign w:val="center"/>
          </w:tcPr>
          <w:p w14:paraId="57E2FB93" w14:textId="77777777" w:rsidR="00BC2DA0" w:rsidRPr="00DC5C63" w:rsidRDefault="00BC2DA0" w:rsidP="008202E3">
            <w:pPr>
              <w:tabs>
                <w:tab w:val="left" w:pos="0"/>
              </w:tabs>
              <w:jc w:val="center"/>
            </w:pPr>
            <w:r w:rsidRPr="00DC5C63">
              <w:rPr>
                <w:szCs w:val="22"/>
              </w:rPr>
              <w:t>№ п/п</w:t>
            </w:r>
          </w:p>
        </w:tc>
        <w:tc>
          <w:tcPr>
            <w:tcW w:w="7655" w:type="dxa"/>
            <w:vMerge w:val="restart"/>
            <w:tcBorders>
              <w:top w:val="single" w:sz="4" w:space="0" w:color="auto"/>
              <w:left w:val="single" w:sz="4" w:space="0" w:color="000000"/>
              <w:bottom w:val="single" w:sz="4" w:space="0" w:color="000000"/>
            </w:tcBorders>
            <w:shd w:val="clear" w:color="auto" w:fill="auto"/>
            <w:vAlign w:val="center"/>
          </w:tcPr>
          <w:p w14:paraId="39DA0BD2" w14:textId="77777777" w:rsidR="00BC2DA0" w:rsidRPr="00DC5C63" w:rsidRDefault="00BC2DA0" w:rsidP="008202E3">
            <w:pPr>
              <w:tabs>
                <w:tab w:val="left" w:pos="0"/>
              </w:tabs>
              <w:jc w:val="center"/>
            </w:pPr>
            <w:r w:rsidRPr="00DC5C63">
              <w:rPr>
                <w:szCs w:val="22"/>
              </w:rPr>
              <w:t>Номер и наименование</w:t>
            </w:r>
          </w:p>
        </w:tc>
        <w:tc>
          <w:tcPr>
            <w:tcW w:w="1417" w:type="dxa"/>
            <w:vMerge w:val="restart"/>
            <w:tcBorders>
              <w:top w:val="single" w:sz="4" w:space="0" w:color="auto"/>
              <w:left w:val="single" w:sz="4" w:space="0" w:color="000000"/>
              <w:bottom w:val="single" w:sz="4" w:space="0" w:color="000000"/>
            </w:tcBorders>
            <w:shd w:val="clear" w:color="auto" w:fill="auto"/>
            <w:vAlign w:val="center"/>
          </w:tcPr>
          <w:p w14:paraId="7D0453D2" w14:textId="77777777" w:rsidR="00BC2DA0" w:rsidRPr="00DC5C63" w:rsidRDefault="00BC2DA0" w:rsidP="008202E3">
            <w:pPr>
              <w:tabs>
                <w:tab w:val="left" w:pos="0"/>
              </w:tabs>
              <w:jc w:val="center"/>
            </w:pPr>
            <w:r w:rsidRPr="00DC5C63">
              <w:rPr>
                <w:szCs w:val="22"/>
              </w:rPr>
              <w:t>Ед. изм.</w:t>
            </w:r>
          </w:p>
        </w:tc>
        <w:tc>
          <w:tcPr>
            <w:tcW w:w="3503" w:type="dxa"/>
            <w:gridSpan w:val="4"/>
            <w:tcBorders>
              <w:top w:val="single" w:sz="4" w:space="0" w:color="auto"/>
              <w:left w:val="single" w:sz="4" w:space="0" w:color="000000"/>
              <w:bottom w:val="single" w:sz="4" w:space="0" w:color="000000"/>
            </w:tcBorders>
            <w:shd w:val="clear" w:color="auto" w:fill="auto"/>
            <w:vAlign w:val="center"/>
          </w:tcPr>
          <w:p w14:paraId="2A10AC02" w14:textId="77777777" w:rsidR="00BC2DA0" w:rsidRPr="00DC5C63" w:rsidRDefault="00BC2DA0" w:rsidP="008202E3">
            <w:pPr>
              <w:tabs>
                <w:tab w:val="left" w:pos="0"/>
              </w:tabs>
              <w:jc w:val="center"/>
            </w:pPr>
            <w:r>
              <w:rPr>
                <w:szCs w:val="22"/>
              </w:rPr>
              <w:t>Значения показателя</w:t>
            </w:r>
          </w:p>
        </w:tc>
        <w:tc>
          <w:tcPr>
            <w:tcW w:w="234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CA380FF" w14:textId="77777777" w:rsidR="00BC2DA0" w:rsidRPr="00DC5C63" w:rsidRDefault="00BC2DA0" w:rsidP="008202E3">
            <w:pPr>
              <w:tabs>
                <w:tab w:val="left" w:pos="0"/>
              </w:tabs>
              <w:jc w:val="center"/>
            </w:pPr>
            <w:r w:rsidRPr="00DC5C63">
              <w:rPr>
                <w:szCs w:val="22"/>
              </w:rPr>
              <w:t xml:space="preserve">Обоснование отклонений </w:t>
            </w:r>
            <w:r>
              <w:rPr>
                <w:szCs w:val="22"/>
              </w:rPr>
              <w:t>значений показателя</w:t>
            </w:r>
            <w:r w:rsidRPr="00DC5C63">
              <w:rPr>
                <w:szCs w:val="22"/>
              </w:rPr>
              <w:t xml:space="preserve"> на конец отчетного года (при наличии)</w:t>
            </w:r>
          </w:p>
        </w:tc>
      </w:tr>
      <w:tr w:rsidR="00BC2DA0" w:rsidRPr="00DC5C63" w14:paraId="67C49F32" w14:textId="77777777" w:rsidTr="008202E3">
        <w:trPr>
          <w:trHeight w:val="554"/>
        </w:trPr>
        <w:tc>
          <w:tcPr>
            <w:tcW w:w="709" w:type="dxa"/>
            <w:vMerge/>
            <w:tcBorders>
              <w:top w:val="single" w:sz="4" w:space="0" w:color="000000"/>
              <w:left w:val="single" w:sz="4" w:space="0" w:color="000000"/>
              <w:bottom w:val="single" w:sz="4" w:space="0" w:color="000000"/>
            </w:tcBorders>
            <w:shd w:val="clear" w:color="auto" w:fill="auto"/>
          </w:tcPr>
          <w:p w14:paraId="0549EEB5" w14:textId="77777777" w:rsidR="00BC2DA0" w:rsidRPr="00DC5C63" w:rsidRDefault="00BC2DA0" w:rsidP="008202E3">
            <w:pPr>
              <w:snapToGrid w:val="0"/>
              <w:ind w:firstLine="709"/>
              <w:jc w:val="both"/>
            </w:pPr>
          </w:p>
        </w:tc>
        <w:tc>
          <w:tcPr>
            <w:tcW w:w="7655" w:type="dxa"/>
            <w:vMerge/>
            <w:tcBorders>
              <w:top w:val="single" w:sz="4" w:space="0" w:color="000000"/>
              <w:left w:val="single" w:sz="4" w:space="0" w:color="000000"/>
              <w:bottom w:val="single" w:sz="4" w:space="0" w:color="000000"/>
            </w:tcBorders>
            <w:shd w:val="clear" w:color="auto" w:fill="auto"/>
          </w:tcPr>
          <w:p w14:paraId="00575599" w14:textId="77777777" w:rsidR="00BC2DA0" w:rsidRPr="00DC5C63" w:rsidRDefault="00BC2DA0" w:rsidP="008202E3">
            <w:pPr>
              <w:snapToGrid w:val="0"/>
              <w:ind w:firstLine="709"/>
              <w:jc w:val="both"/>
            </w:pPr>
          </w:p>
        </w:tc>
        <w:tc>
          <w:tcPr>
            <w:tcW w:w="1417" w:type="dxa"/>
            <w:vMerge/>
            <w:tcBorders>
              <w:top w:val="single" w:sz="4" w:space="0" w:color="000000"/>
              <w:left w:val="single" w:sz="4" w:space="0" w:color="000000"/>
              <w:bottom w:val="single" w:sz="4" w:space="0" w:color="000000"/>
            </w:tcBorders>
            <w:shd w:val="clear" w:color="auto" w:fill="auto"/>
            <w:vAlign w:val="center"/>
          </w:tcPr>
          <w:p w14:paraId="317B78C5" w14:textId="77777777" w:rsidR="00BC2DA0" w:rsidRPr="00DC5C63" w:rsidRDefault="00BC2DA0" w:rsidP="008202E3">
            <w:pPr>
              <w:snapToGrid w:val="0"/>
              <w:ind w:firstLine="709"/>
              <w:jc w:val="center"/>
            </w:pPr>
          </w:p>
        </w:tc>
        <w:tc>
          <w:tcPr>
            <w:tcW w:w="1701" w:type="dxa"/>
            <w:vMerge w:val="restart"/>
            <w:tcBorders>
              <w:top w:val="single" w:sz="2" w:space="0" w:color="000001"/>
              <w:left w:val="single" w:sz="2" w:space="0" w:color="000001"/>
              <w:bottom w:val="single" w:sz="2" w:space="0" w:color="000001"/>
            </w:tcBorders>
            <w:shd w:val="clear" w:color="auto" w:fill="auto"/>
          </w:tcPr>
          <w:p w14:paraId="68D4DB28" w14:textId="77777777" w:rsidR="00BC2DA0" w:rsidRPr="00001A21" w:rsidRDefault="00BC2DA0" w:rsidP="008202E3">
            <w:pPr>
              <w:pStyle w:val="af5"/>
              <w:jc w:val="center"/>
            </w:pPr>
            <w:r>
              <w:t xml:space="preserve">Год, </w:t>
            </w:r>
            <w:r w:rsidRPr="00001A21">
              <w:t>предшествующий отчетному</w:t>
            </w:r>
          </w:p>
        </w:tc>
        <w:tc>
          <w:tcPr>
            <w:tcW w:w="1802" w:type="dxa"/>
            <w:gridSpan w:val="3"/>
            <w:tcBorders>
              <w:top w:val="single" w:sz="2" w:space="0" w:color="000001"/>
              <w:left w:val="single" w:sz="2" w:space="0" w:color="000001"/>
              <w:bottom w:val="single" w:sz="2" w:space="0" w:color="000001"/>
            </w:tcBorders>
            <w:shd w:val="clear" w:color="auto" w:fill="auto"/>
          </w:tcPr>
          <w:p w14:paraId="48E88198" w14:textId="77777777" w:rsidR="00BC2DA0" w:rsidRPr="00001A21" w:rsidRDefault="00BC2DA0" w:rsidP="008202E3">
            <w:pPr>
              <w:pStyle w:val="af5"/>
              <w:jc w:val="center"/>
            </w:pPr>
            <w:r w:rsidRPr="00001A21">
              <w:t>Отчетный год</w:t>
            </w:r>
          </w:p>
        </w:tc>
        <w:tc>
          <w:tcPr>
            <w:tcW w:w="2348" w:type="dxa"/>
            <w:gridSpan w:val="2"/>
            <w:vMerge/>
            <w:tcBorders>
              <w:top w:val="single" w:sz="2" w:space="0" w:color="000001"/>
              <w:left w:val="single" w:sz="2" w:space="0" w:color="000001"/>
              <w:bottom w:val="single" w:sz="2" w:space="0" w:color="000001"/>
            </w:tcBorders>
            <w:shd w:val="clear" w:color="auto" w:fill="auto"/>
          </w:tcPr>
          <w:p w14:paraId="1AC08BEC" w14:textId="77777777" w:rsidR="00BC2DA0" w:rsidRPr="00DC5C63" w:rsidRDefault="00BC2DA0" w:rsidP="008202E3">
            <w:pPr>
              <w:snapToGrid w:val="0"/>
              <w:ind w:firstLine="709"/>
              <w:jc w:val="both"/>
            </w:pPr>
          </w:p>
        </w:tc>
      </w:tr>
      <w:tr w:rsidR="00BC2DA0" w:rsidRPr="00DC5C63" w14:paraId="0816DC5D" w14:textId="77777777" w:rsidTr="008202E3">
        <w:trPr>
          <w:trHeight w:val="82"/>
        </w:trPr>
        <w:tc>
          <w:tcPr>
            <w:tcW w:w="709" w:type="dxa"/>
            <w:vMerge/>
            <w:tcBorders>
              <w:top w:val="single" w:sz="4" w:space="0" w:color="000000"/>
              <w:left w:val="single" w:sz="4" w:space="0" w:color="000000"/>
              <w:bottom w:val="single" w:sz="4" w:space="0" w:color="000000"/>
            </w:tcBorders>
            <w:shd w:val="clear" w:color="auto" w:fill="auto"/>
          </w:tcPr>
          <w:p w14:paraId="7D1C1F6C" w14:textId="77777777" w:rsidR="00BC2DA0" w:rsidRPr="00DC5C63" w:rsidRDefault="00BC2DA0" w:rsidP="008202E3">
            <w:pPr>
              <w:snapToGrid w:val="0"/>
              <w:ind w:firstLine="709"/>
              <w:jc w:val="both"/>
            </w:pPr>
          </w:p>
        </w:tc>
        <w:tc>
          <w:tcPr>
            <w:tcW w:w="7655" w:type="dxa"/>
            <w:vMerge/>
            <w:tcBorders>
              <w:top w:val="single" w:sz="4" w:space="0" w:color="000000"/>
              <w:left w:val="single" w:sz="4" w:space="0" w:color="000000"/>
              <w:bottom w:val="single" w:sz="4" w:space="0" w:color="000000"/>
            </w:tcBorders>
            <w:shd w:val="clear" w:color="auto" w:fill="auto"/>
          </w:tcPr>
          <w:p w14:paraId="3AEE5F68" w14:textId="77777777" w:rsidR="00BC2DA0" w:rsidRPr="00DC5C63" w:rsidRDefault="00BC2DA0" w:rsidP="008202E3">
            <w:pPr>
              <w:snapToGrid w:val="0"/>
              <w:ind w:firstLine="709"/>
              <w:jc w:val="both"/>
            </w:pPr>
          </w:p>
        </w:tc>
        <w:tc>
          <w:tcPr>
            <w:tcW w:w="1417" w:type="dxa"/>
            <w:vMerge/>
            <w:tcBorders>
              <w:top w:val="single" w:sz="4" w:space="0" w:color="000000"/>
              <w:left w:val="single" w:sz="4" w:space="0" w:color="000000"/>
              <w:bottom w:val="single" w:sz="4" w:space="0" w:color="000000"/>
            </w:tcBorders>
            <w:shd w:val="clear" w:color="auto" w:fill="auto"/>
            <w:vAlign w:val="center"/>
          </w:tcPr>
          <w:p w14:paraId="65CEE548" w14:textId="77777777" w:rsidR="00BC2DA0" w:rsidRPr="00DC5C63" w:rsidRDefault="00BC2DA0" w:rsidP="008202E3">
            <w:pPr>
              <w:snapToGrid w:val="0"/>
              <w:ind w:firstLine="709"/>
              <w:jc w:val="center"/>
            </w:pPr>
          </w:p>
        </w:tc>
        <w:tc>
          <w:tcPr>
            <w:tcW w:w="1701" w:type="dxa"/>
            <w:vMerge/>
            <w:tcBorders>
              <w:top w:val="single" w:sz="2" w:space="0" w:color="000001"/>
              <w:left w:val="single" w:sz="2" w:space="0" w:color="000001"/>
              <w:bottom w:val="single" w:sz="2" w:space="0" w:color="000001"/>
            </w:tcBorders>
            <w:shd w:val="clear" w:color="auto" w:fill="auto"/>
          </w:tcPr>
          <w:p w14:paraId="4D3EE674" w14:textId="77777777" w:rsidR="00BC2DA0" w:rsidRPr="00DC5C63" w:rsidRDefault="00BC2DA0" w:rsidP="008202E3">
            <w:pPr>
              <w:snapToGrid w:val="0"/>
              <w:ind w:firstLine="709"/>
              <w:jc w:val="center"/>
            </w:pPr>
          </w:p>
        </w:tc>
        <w:tc>
          <w:tcPr>
            <w:tcW w:w="952" w:type="dxa"/>
            <w:tcBorders>
              <w:top w:val="single" w:sz="2" w:space="0" w:color="000001"/>
              <w:left w:val="single" w:sz="2" w:space="0" w:color="000001"/>
              <w:bottom w:val="single" w:sz="2" w:space="0" w:color="000001"/>
            </w:tcBorders>
            <w:shd w:val="clear" w:color="auto" w:fill="auto"/>
          </w:tcPr>
          <w:p w14:paraId="011BCE2E" w14:textId="77777777" w:rsidR="00BC2DA0" w:rsidRPr="00DC5C63" w:rsidRDefault="00BC2DA0" w:rsidP="008202E3">
            <w:pPr>
              <w:tabs>
                <w:tab w:val="left" w:pos="0"/>
              </w:tabs>
              <w:jc w:val="center"/>
            </w:pPr>
            <w:r w:rsidRPr="00001A21">
              <w:t>план</w:t>
            </w:r>
          </w:p>
        </w:tc>
        <w:tc>
          <w:tcPr>
            <w:tcW w:w="850" w:type="dxa"/>
            <w:gridSpan w:val="2"/>
            <w:tcBorders>
              <w:top w:val="single" w:sz="2" w:space="0" w:color="000001"/>
              <w:left w:val="single" w:sz="2" w:space="0" w:color="000001"/>
              <w:bottom w:val="single" w:sz="2" w:space="0" w:color="000001"/>
            </w:tcBorders>
            <w:shd w:val="clear" w:color="auto" w:fill="auto"/>
          </w:tcPr>
          <w:p w14:paraId="22C16C9E" w14:textId="77777777" w:rsidR="00BC2DA0" w:rsidRPr="00001A21" w:rsidRDefault="00BC2DA0" w:rsidP="008202E3">
            <w:pPr>
              <w:pStyle w:val="af5"/>
              <w:snapToGrid w:val="0"/>
            </w:pPr>
            <w:r>
              <w:t>факт</w:t>
            </w:r>
          </w:p>
        </w:tc>
        <w:tc>
          <w:tcPr>
            <w:tcW w:w="234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709BD3" w14:textId="77777777" w:rsidR="00BC2DA0" w:rsidRPr="00DC5C63" w:rsidRDefault="00BC2DA0" w:rsidP="008202E3">
            <w:pPr>
              <w:snapToGrid w:val="0"/>
              <w:ind w:firstLine="709"/>
              <w:jc w:val="both"/>
            </w:pPr>
          </w:p>
        </w:tc>
      </w:tr>
      <w:tr w:rsidR="00BC2DA0" w:rsidRPr="00DC5C63" w14:paraId="50E2E5A3" w14:textId="77777777" w:rsidTr="008202E3">
        <w:tc>
          <w:tcPr>
            <w:tcW w:w="709" w:type="dxa"/>
            <w:tcBorders>
              <w:top w:val="single" w:sz="4" w:space="0" w:color="000000"/>
              <w:left w:val="single" w:sz="4" w:space="0" w:color="000000"/>
              <w:bottom w:val="single" w:sz="4" w:space="0" w:color="000000"/>
            </w:tcBorders>
            <w:shd w:val="clear" w:color="auto" w:fill="auto"/>
          </w:tcPr>
          <w:p w14:paraId="70108A76" w14:textId="77777777" w:rsidR="00BC2DA0" w:rsidRPr="00DC5C63" w:rsidRDefault="00BC2DA0" w:rsidP="008202E3">
            <w:pPr>
              <w:tabs>
                <w:tab w:val="left" w:pos="0"/>
              </w:tabs>
              <w:jc w:val="center"/>
            </w:pPr>
            <w:r w:rsidRPr="00DC5C63">
              <w:rPr>
                <w:szCs w:val="22"/>
              </w:rPr>
              <w:t>1</w:t>
            </w:r>
          </w:p>
        </w:tc>
        <w:tc>
          <w:tcPr>
            <w:tcW w:w="7655" w:type="dxa"/>
            <w:tcBorders>
              <w:top w:val="single" w:sz="4" w:space="0" w:color="000000"/>
              <w:left w:val="single" w:sz="4" w:space="0" w:color="000000"/>
              <w:bottom w:val="single" w:sz="4" w:space="0" w:color="000000"/>
            </w:tcBorders>
            <w:shd w:val="clear" w:color="auto" w:fill="auto"/>
          </w:tcPr>
          <w:p w14:paraId="459CD74A" w14:textId="77777777" w:rsidR="00BC2DA0" w:rsidRPr="00DC5C63" w:rsidRDefault="00BC2DA0" w:rsidP="008202E3">
            <w:pPr>
              <w:tabs>
                <w:tab w:val="left" w:pos="0"/>
              </w:tabs>
              <w:jc w:val="center"/>
            </w:pPr>
            <w:r w:rsidRPr="00DC5C63">
              <w:rPr>
                <w:szCs w:val="22"/>
              </w:rPr>
              <w:t>2</w:t>
            </w:r>
          </w:p>
        </w:tc>
        <w:tc>
          <w:tcPr>
            <w:tcW w:w="1417" w:type="dxa"/>
            <w:tcBorders>
              <w:top w:val="single" w:sz="4" w:space="0" w:color="000000"/>
              <w:left w:val="single" w:sz="4" w:space="0" w:color="000000"/>
              <w:bottom w:val="single" w:sz="4" w:space="0" w:color="000000"/>
            </w:tcBorders>
            <w:shd w:val="clear" w:color="auto" w:fill="auto"/>
          </w:tcPr>
          <w:p w14:paraId="2CFC06A1" w14:textId="77777777" w:rsidR="00BC2DA0" w:rsidRPr="00DC5C63" w:rsidRDefault="00BC2DA0" w:rsidP="008202E3">
            <w:pPr>
              <w:tabs>
                <w:tab w:val="left" w:pos="0"/>
              </w:tabs>
              <w:jc w:val="center"/>
            </w:pPr>
            <w:r w:rsidRPr="00DC5C63">
              <w:rPr>
                <w:szCs w:val="22"/>
              </w:rPr>
              <w:t>3</w:t>
            </w:r>
          </w:p>
        </w:tc>
        <w:tc>
          <w:tcPr>
            <w:tcW w:w="1701" w:type="dxa"/>
            <w:tcBorders>
              <w:top w:val="single" w:sz="4" w:space="0" w:color="000000"/>
              <w:left w:val="single" w:sz="4" w:space="0" w:color="000000"/>
              <w:bottom w:val="single" w:sz="4" w:space="0" w:color="000000"/>
            </w:tcBorders>
            <w:shd w:val="clear" w:color="auto" w:fill="auto"/>
          </w:tcPr>
          <w:p w14:paraId="5B9712AC" w14:textId="77777777" w:rsidR="00BC2DA0" w:rsidRPr="00DC5C63" w:rsidRDefault="00BC2DA0" w:rsidP="008202E3">
            <w:pPr>
              <w:tabs>
                <w:tab w:val="left" w:pos="0"/>
              </w:tabs>
              <w:jc w:val="center"/>
            </w:pPr>
            <w:r w:rsidRPr="00DC5C63">
              <w:rPr>
                <w:szCs w:val="22"/>
              </w:rPr>
              <w:t>4</w:t>
            </w:r>
          </w:p>
        </w:tc>
        <w:tc>
          <w:tcPr>
            <w:tcW w:w="952" w:type="dxa"/>
            <w:tcBorders>
              <w:top w:val="single" w:sz="4" w:space="0" w:color="000000"/>
              <w:left w:val="single" w:sz="4" w:space="0" w:color="000000"/>
              <w:bottom w:val="single" w:sz="4" w:space="0" w:color="000000"/>
            </w:tcBorders>
            <w:shd w:val="clear" w:color="auto" w:fill="auto"/>
          </w:tcPr>
          <w:p w14:paraId="4DB43590" w14:textId="77777777" w:rsidR="00BC2DA0" w:rsidRPr="00DC5C63" w:rsidRDefault="00BC2DA0" w:rsidP="008202E3">
            <w:pPr>
              <w:tabs>
                <w:tab w:val="left" w:pos="0"/>
              </w:tabs>
              <w:jc w:val="center"/>
            </w:pPr>
            <w:r w:rsidRPr="00DC5C63">
              <w:rPr>
                <w:szCs w:val="22"/>
              </w:rPr>
              <w:t>5</w:t>
            </w:r>
          </w:p>
        </w:tc>
        <w:tc>
          <w:tcPr>
            <w:tcW w:w="850" w:type="dxa"/>
            <w:gridSpan w:val="2"/>
            <w:tcBorders>
              <w:top w:val="single" w:sz="4" w:space="0" w:color="000000"/>
              <w:left w:val="single" w:sz="4" w:space="0" w:color="000000"/>
              <w:bottom w:val="single" w:sz="4" w:space="0" w:color="000000"/>
            </w:tcBorders>
            <w:shd w:val="clear" w:color="auto" w:fill="auto"/>
          </w:tcPr>
          <w:p w14:paraId="1577B06E" w14:textId="77777777" w:rsidR="00BC2DA0" w:rsidRPr="00DC5C63" w:rsidRDefault="00BC2DA0" w:rsidP="008202E3">
            <w:pPr>
              <w:tabs>
                <w:tab w:val="left" w:pos="0"/>
              </w:tabs>
              <w:jc w:val="center"/>
            </w:pPr>
            <w:r w:rsidRPr="00DC5C63">
              <w:rPr>
                <w:szCs w:val="22"/>
              </w:rPr>
              <w:t>6</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14:paraId="2BB81AA5" w14:textId="77777777" w:rsidR="00BC2DA0" w:rsidRPr="00DC5C63" w:rsidRDefault="00BC2DA0" w:rsidP="008202E3">
            <w:pPr>
              <w:tabs>
                <w:tab w:val="left" w:pos="0"/>
              </w:tabs>
              <w:jc w:val="center"/>
            </w:pPr>
            <w:r w:rsidRPr="00DC5C63">
              <w:rPr>
                <w:szCs w:val="22"/>
              </w:rPr>
              <w:t>7</w:t>
            </w:r>
          </w:p>
        </w:tc>
      </w:tr>
      <w:tr w:rsidR="00BC2DA0" w:rsidRPr="00DC5C63" w14:paraId="5F914BCF" w14:textId="77777777" w:rsidTr="008202E3">
        <w:trPr>
          <w:trHeight w:val="535"/>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B9072CF" w14:textId="77777777" w:rsidR="00BC2DA0" w:rsidRPr="00DC5C63" w:rsidRDefault="00BC2DA0" w:rsidP="008202E3">
            <w:pPr>
              <w:tabs>
                <w:tab w:val="left" w:pos="0"/>
              </w:tabs>
              <w:jc w:val="center"/>
            </w:pPr>
            <w:r>
              <w:t xml:space="preserve">1 </w:t>
            </w:r>
            <w:r w:rsidRPr="00DC5C63">
              <w:t xml:space="preserve">Муниципальная программа </w:t>
            </w:r>
            <w:r w:rsidRPr="00DC5C63">
              <w:rPr>
                <w:bCs/>
              </w:rPr>
              <w:t>«Обеспечение общественного порядка и профилактика правонарушений»</w:t>
            </w:r>
          </w:p>
        </w:tc>
      </w:tr>
      <w:tr w:rsidR="00BC2DA0" w:rsidRPr="00DC5C63" w14:paraId="6F1F7C25" w14:textId="77777777" w:rsidTr="008202E3">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4163185" w14:textId="77777777" w:rsidR="00BC2DA0" w:rsidRPr="00DC5C63" w:rsidRDefault="00BC2DA0" w:rsidP="008202E3">
            <w:pPr>
              <w:tabs>
                <w:tab w:val="left" w:pos="0"/>
              </w:tabs>
              <w:jc w:val="center"/>
            </w:pPr>
            <w:r>
              <w:t>1.1</w:t>
            </w:r>
          </w:p>
        </w:tc>
        <w:tc>
          <w:tcPr>
            <w:tcW w:w="7655" w:type="dxa"/>
            <w:tcBorders>
              <w:top w:val="single" w:sz="4" w:space="0" w:color="auto"/>
              <w:left w:val="single" w:sz="4" w:space="0" w:color="auto"/>
              <w:bottom w:val="single" w:sz="4" w:space="0" w:color="auto"/>
              <w:right w:val="single" w:sz="4" w:space="0" w:color="auto"/>
            </w:tcBorders>
          </w:tcPr>
          <w:p w14:paraId="427695AE" w14:textId="77777777" w:rsidR="00BC2DA0" w:rsidRPr="00F640D9" w:rsidRDefault="00BC2DA0" w:rsidP="008202E3">
            <w:pPr>
              <w:autoSpaceDE w:val="0"/>
              <w:autoSpaceDN w:val="0"/>
              <w:adjustRightInd w:val="0"/>
              <w:spacing w:line="230" w:lineRule="auto"/>
              <w:rPr>
                <w:kern w:val="2"/>
                <w:sz w:val="22"/>
                <w:szCs w:val="22"/>
                <w:lang w:eastAsia="en-US"/>
              </w:rPr>
            </w:pPr>
            <w:r w:rsidRPr="00F640D9">
              <w:rPr>
                <w:kern w:val="2"/>
                <w:sz w:val="22"/>
                <w:szCs w:val="22"/>
                <w:lang w:eastAsia="en-US"/>
              </w:rPr>
              <w:t xml:space="preserve">Показатель 1. </w:t>
            </w:r>
          </w:p>
          <w:p w14:paraId="5A59104C" w14:textId="77777777" w:rsidR="00BC2DA0" w:rsidRPr="00F640D9" w:rsidRDefault="00BC2DA0" w:rsidP="008202E3">
            <w:pPr>
              <w:autoSpaceDE w:val="0"/>
              <w:autoSpaceDN w:val="0"/>
              <w:adjustRightInd w:val="0"/>
              <w:spacing w:line="230" w:lineRule="auto"/>
              <w:rPr>
                <w:kern w:val="2"/>
                <w:sz w:val="22"/>
                <w:szCs w:val="22"/>
                <w:lang w:eastAsia="en-US"/>
              </w:rPr>
            </w:pPr>
            <w:r>
              <w:rPr>
                <w:spacing w:val="-4"/>
                <w:kern w:val="2"/>
                <w:sz w:val="22"/>
                <w:szCs w:val="22"/>
                <w:lang w:eastAsia="en-US"/>
              </w:rPr>
              <w:t>Д</w:t>
            </w:r>
            <w:r w:rsidRPr="00B90DDC">
              <w:rPr>
                <w:spacing w:val="-4"/>
                <w:kern w:val="2"/>
                <w:sz w:val="22"/>
                <w:szCs w:val="22"/>
                <w:lang w:eastAsia="en-US"/>
              </w:rPr>
              <w:t>оля граждан, опрошенных в ходе мониторинга общественного мнения, которые лично сталкивались за последний год с проявлениями коррупции в Белокалитвинского района</w:t>
            </w:r>
          </w:p>
        </w:tc>
        <w:tc>
          <w:tcPr>
            <w:tcW w:w="1417" w:type="dxa"/>
            <w:tcBorders>
              <w:top w:val="single" w:sz="4" w:space="0" w:color="auto"/>
              <w:bottom w:val="single" w:sz="4" w:space="0" w:color="auto"/>
              <w:right w:val="single" w:sz="4" w:space="0" w:color="auto"/>
            </w:tcBorders>
          </w:tcPr>
          <w:p w14:paraId="25D31684" w14:textId="77777777" w:rsidR="00BC2DA0" w:rsidRDefault="00BC2DA0" w:rsidP="008202E3">
            <w:pPr>
              <w:jc w:val="center"/>
            </w:pPr>
            <w:r w:rsidRPr="007D239A">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2E1396CD" w14:textId="77777777" w:rsidR="00BC2DA0" w:rsidRPr="00DC5C63" w:rsidRDefault="00BC2DA0" w:rsidP="008202E3">
            <w:pPr>
              <w:jc w:val="center"/>
            </w:pPr>
            <w: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D0FF0" w14:textId="77777777" w:rsidR="00BC2DA0" w:rsidRPr="00591DA3" w:rsidRDefault="00BC2DA0" w:rsidP="008202E3">
            <w:pPr>
              <w:jc w:val="center"/>
            </w:pPr>
            <w:r w:rsidRPr="00591DA3">
              <w:t>3</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93F61" w14:textId="77777777" w:rsidR="00BC2DA0" w:rsidRPr="00591DA3" w:rsidRDefault="00BC2DA0" w:rsidP="008202E3">
            <w:pPr>
              <w:jc w:val="center"/>
            </w:pPr>
            <w:r w:rsidRPr="00591DA3">
              <w:t xml:space="preserve">   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5A3C" w14:textId="77777777" w:rsidR="00BC2DA0" w:rsidRPr="00DC5C63" w:rsidRDefault="00BC2DA0" w:rsidP="008202E3">
            <w:pPr>
              <w:jc w:val="center"/>
            </w:pPr>
            <w:r w:rsidRPr="00DC5C63">
              <w:t>-</w:t>
            </w:r>
          </w:p>
        </w:tc>
      </w:tr>
      <w:tr w:rsidR="00BC2DA0" w:rsidRPr="00DC5C63" w14:paraId="67584F6D" w14:textId="77777777" w:rsidTr="008202E3">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5EA9B2B" w14:textId="77777777" w:rsidR="00BC2DA0" w:rsidRPr="00DC5C63" w:rsidRDefault="00BC2DA0" w:rsidP="008202E3">
            <w:pPr>
              <w:tabs>
                <w:tab w:val="left" w:pos="0"/>
              </w:tabs>
              <w:jc w:val="center"/>
            </w:pPr>
            <w:r>
              <w:t>1.2</w:t>
            </w:r>
          </w:p>
        </w:tc>
        <w:tc>
          <w:tcPr>
            <w:tcW w:w="7655" w:type="dxa"/>
            <w:tcBorders>
              <w:top w:val="single" w:sz="4" w:space="0" w:color="auto"/>
              <w:left w:val="single" w:sz="4" w:space="0" w:color="auto"/>
              <w:bottom w:val="single" w:sz="4" w:space="0" w:color="auto"/>
              <w:right w:val="single" w:sz="4" w:space="0" w:color="auto"/>
            </w:tcBorders>
          </w:tcPr>
          <w:p w14:paraId="344F80B0" w14:textId="77777777" w:rsidR="00BC2DA0" w:rsidRPr="00F640D9" w:rsidRDefault="00BC2DA0" w:rsidP="008202E3">
            <w:pPr>
              <w:autoSpaceDE w:val="0"/>
              <w:autoSpaceDN w:val="0"/>
              <w:adjustRightInd w:val="0"/>
              <w:spacing w:line="230" w:lineRule="auto"/>
              <w:rPr>
                <w:kern w:val="2"/>
                <w:sz w:val="22"/>
                <w:szCs w:val="22"/>
              </w:rPr>
            </w:pPr>
            <w:r w:rsidRPr="00F640D9">
              <w:rPr>
                <w:kern w:val="2"/>
                <w:sz w:val="22"/>
                <w:szCs w:val="22"/>
              </w:rPr>
              <w:t>Показатель 2.</w:t>
            </w:r>
          </w:p>
          <w:p w14:paraId="69089F06" w14:textId="77777777" w:rsidR="00BC2DA0" w:rsidRPr="00F640D9" w:rsidRDefault="00BC2DA0" w:rsidP="008202E3">
            <w:pPr>
              <w:autoSpaceDE w:val="0"/>
              <w:autoSpaceDN w:val="0"/>
              <w:adjustRightInd w:val="0"/>
              <w:spacing w:line="230" w:lineRule="auto"/>
              <w:rPr>
                <w:kern w:val="2"/>
                <w:sz w:val="22"/>
                <w:szCs w:val="22"/>
                <w:lang w:eastAsia="en-US"/>
              </w:rPr>
            </w:pPr>
            <w:r w:rsidRPr="00F640D9">
              <w:rPr>
                <w:kern w:val="2"/>
                <w:sz w:val="22"/>
                <w:szCs w:val="22"/>
              </w:rPr>
              <w:t>Доля граждан, опрошенн</w:t>
            </w:r>
            <w:r>
              <w:rPr>
                <w:kern w:val="2"/>
                <w:sz w:val="22"/>
                <w:szCs w:val="22"/>
              </w:rPr>
              <w:t>ых в ходе мониторинга обществен</w:t>
            </w:r>
            <w:r w:rsidRPr="00F640D9">
              <w:rPr>
                <w:kern w:val="2"/>
                <w:sz w:val="22"/>
                <w:szCs w:val="22"/>
              </w:rPr>
              <w:t xml:space="preserve">ного мнения, которые </w:t>
            </w:r>
            <w:r w:rsidRPr="00F640D9">
              <w:rPr>
                <w:spacing w:val="-4"/>
                <w:kern w:val="2"/>
                <w:sz w:val="22"/>
                <w:szCs w:val="22"/>
              </w:rPr>
              <w:t>лично сталкивались</w:t>
            </w:r>
            <w:r w:rsidRPr="00F640D9">
              <w:rPr>
                <w:kern w:val="2"/>
                <w:sz w:val="22"/>
                <w:szCs w:val="22"/>
              </w:rPr>
              <w:t xml:space="preserve"> с конфликтами на межнациональной почве</w:t>
            </w:r>
          </w:p>
        </w:tc>
        <w:tc>
          <w:tcPr>
            <w:tcW w:w="1417" w:type="dxa"/>
            <w:tcBorders>
              <w:top w:val="single" w:sz="4" w:space="0" w:color="auto"/>
              <w:bottom w:val="single" w:sz="4" w:space="0" w:color="auto"/>
              <w:right w:val="single" w:sz="4" w:space="0" w:color="auto"/>
            </w:tcBorders>
          </w:tcPr>
          <w:p w14:paraId="0AC9A723" w14:textId="77777777" w:rsidR="00BC2DA0" w:rsidRDefault="00BC2DA0" w:rsidP="008202E3">
            <w:pPr>
              <w:jc w:val="center"/>
            </w:pPr>
            <w:r w:rsidRPr="007D239A">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751DAA26" w14:textId="77777777" w:rsidR="00BC2DA0" w:rsidRPr="00DC5C63" w:rsidRDefault="00BC2DA0" w:rsidP="008202E3">
            <w:pPr>
              <w:jc w:val="center"/>
            </w:pPr>
            <w: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57C1A" w14:textId="77777777" w:rsidR="00BC2DA0" w:rsidRPr="00591DA3" w:rsidRDefault="00BC2DA0" w:rsidP="008202E3">
            <w:pPr>
              <w:jc w:val="center"/>
            </w:pPr>
            <w:r w:rsidRPr="00591DA3">
              <w:t>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6B481" w14:textId="77777777" w:rsidR="00BC2DA0" w:rsidRPr="00591DA3" w:rsidRDefault="00BC2DA0" w:rsidP="008202E3">
            <w:pPr>
              <w:jc w:val="center"/>
            </w:pPr>
            <w:r w:rsidRPr="00591DA3">
              <w:t>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A881" w14:textId="77777777" w:rsidR="00BC2DA0" w:rsidRPr="00DC5C63" w:rsidRDefault="00BC2DA0" w:rsidP="008202E3">
            <w:pPr>
              <w:jc w:val="center"/>
            </w:pPr>
            <w:r>
              <w:t>-</w:t>
            </w:r>
          </w:p>
        </w:tc>
      </w:tr>
      <w:tr w:rsidR="00BC2DA0" w:rsidRPr="00DC5C63" w14:paraId="32C33F45" w14:textId="77777777" w:rsidTr="008202E3">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EBFE63" w14:textId="77777777" w:rsidR="00BC2DA0" w:rsidRPr="00DC5C63" w:rsidRDefault="00BC2DA0" w:rsidP="008202E3">
            <w:pPr>
              <w:tabs>
                <w:tab w:val="left" w:pos="0"/>
              </w:tabs>
              <w:jc w:val="center"/>
            </w:pPr>
            <w:r>
              <w:t>1.3</w:t>
            </w:r>
          </w:p>
        </w:tc>
        <w:tc>
          <w:tcPr>
            <w:tcW w:w="7655" w:type="dxa"/>
            <w:tcBorders>
              <w:top w:val="single" w:sz="4" w:space="0" w:color="auto"/>
              <w:left w:val="single" w:sz="4" w:space="0" w:color="auto"/>
              <w:bottom w:val="single" w:sz="4" w:space="0" w:color="auto"/>
              <w:right w:val="single" w:sz="4" w:space="0" w:color="auto"/>
            </w:tcBorders>
          </w:tcPr>
          <w:p w14:paraId="158AE420" w14:textId="77777777" w:rsidR="00BC2DA0" w:rsidRPr="00F640D9" w:rsidRDefault="00BC2DA0" w:rsidP="008202E3">
            <w:pPr>
              <w:autoSpaceDE w:val="0"/>
              <w:autoSpaceDN w:val="0"/>
              <w:adjustRightInd w:val="0"/>
              <w:rPr>
                <w:kern w:val="2"/>
                <w:sz w:val="22"/>
                <w:szCs w:val="22"/>
                <w:lang w:eastAsia="en-US"/>
              </w:rPr>
            </w:pPr>
            <w:r w:rsidRPr="00F640D9">
              <w:rPr>
                <w:kern w:val="2"/>
                <w:sz w:val="22"/>
                <w:szCs w:val="22"/>
                <w:lang w:eastAsia="en-US"/>
              </w:rPr>
              <w:t>Показатель 3.</w:t>
            </w:r>
          </w:p>
          <w:p w14:paraId="0C5E5008" w14:textId="77777777" w:rsidR="00BC2DA0" w:rsidRPr="00F640D9" w:rsidRDefault="00BC2DA0" w:rsidP="008202E3">
            <w:pPr>
              <w:autoSpaceDE w:val="0"/>
              <w:autoSpaceDN w:val="0"/>
              <w:adjustRightInd w:val="0"/>
              <w:rPr>
                <w:kern w:val="2"/>
                <w:sz w:val="22"/>
                <w:szCs w:val="22"/>
                <w:lang w:eastAsia="en-US"/>
              </w:rPr>
            </w:pPr>
            <w:r w:rsidRPr="00F640D9">
              <w:rPr>
                <w:spacing w:val="-4"/>
                <w:kern w:val="2"/>
                <w:sz w:val="22"/>
                <w:szCs w:val="22"/>
                <w:lang w:eastAsia="en-US"/>
              </w:rPr>
              <w:t>Численность пациентов, состоящих на учете в лечебно-профилактических</w:t>
            </w:r>
            <w:r w:rsidRPr="00F640D9">
              <w:rPr>
                <w:kern w:val="2"/>
                <w:sz w:val="22"/>
                <w:szCs w:val="22"/>
                <w:lang w:eastAsia="en-US"/>
              </w:rPr>
              <w:t xml:space="preserve"> организациях </w:t>
            </w:r>
            <w:proofErr w:type="gramStart"/>
            <w:r w:rsidRPr="00F640D9">
              <w:rPr>
                <w:kern w:val="2"/>
                <w:sz w:val="22"/>
                <w:szCs w:val="22"/>
                <w:lang w:eastAsia="en-US"/>
              </w:rPr>
              <w:t>с диагно</w:t>
            </w:r>
            <w:r>
              <w:rPr>
                <w:kern w:val="2"/>
                <w:sz w:val="22"/>
                <w:szCs w:val="22"/>
                <w:lang w:eastAsia="en-US"/>
              </w:rPr>
              <w:t>зом</w:t>
            </w:r>
            <w:proofErr w:type="gramEnd"/>
            <w:r>
              <w:rPr>
                <w:kern w:val="2"/>
                <w:sz w:val="22"/>
                <w:szCs w:val="22"/>
                <w:lang w:eastAsia="en-US"/>
              </w:rPr>
              <w:t xml:space="preserve"> наркомания, в расчете на 10</w:t>
            </w:r>
            <w:r w:rsidRPr="00F640D9">
              <w:rPr>
                <w:kern w:val="2"/>
                <w:sz w:val="22"/>
                <w:szCs w:val="22"/>
                <w:lang w:eastAsia="en-US"/>
              </w:rPr>
              <w:t xml:space="preserve"> тыс. населения </w:t>
            </w:r>
          </w:p>
        </w:tc>
        <w:tc>
          <w:tcPr>
            <w:tcW w:w="1417" w:type="dxa"/>
            <w:tcBorders>
              <w:top w:val="single" w:sz="4" w:space="0" w:color="auto"/>
              <w:bottom w:val="single" w:sz="4" w:space="0" w:color="auto"/>
              <w:right w:val="single" w:sz="4" w:space="0" w:color="auto"/>
            </w:tcBorders>
          </w:tcPr>
          <w:p w14:paraId="1931036C" w14:textId="77777777" w:rsidR="00BC2DA0" w:rsidRPr="00F640D9" w:rsidRDefault="00BC2DA0" w:rsidP="008202E3">
            <w:pPr>
              <w:autoSpaceDE w:val="0"/>
              <w:autoSpaceDN w:val="0"/>
              <w:adjustRightInd w:val="0"/>
              <w:jc w:val="center"/>
              <w:rPr>
                <w:kern w:val="2"/>
                <w:sz w:val="22"/>
                <w:szCs w:val="22"/>
                <w:lang w:eastAsia="en-US"/>
              </w:rPr>
            </w:pPr>
            <w:r w:rsidRPr="00F640D9">
              <w:rPr>
                <w:kern w:val="2"/>
                <w:sz w:val="22"/>
                <w:szCs w:val="22"/>
                <w:lang w:eastAsia="en-US"/>
              </w:rPr>
              <w:t>человек /10 тыс. населения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85D08C6" w14:textId="77777777" w:rsidR="00BC2DA0" w:rsidRPr="00DC5C63" w:rsidRDefault="00BC2DA0" w:rsidP="008202E3">
            <w:pPr>
              <w:jc w:val="center"/>
            </w:pPr>
            <w:r>
              <w:t>15,9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652CB" w14:textId="77777777" w:rsidR="00BC2DA0" w:rsidRPr="00DC5C63" w:rsidRDefault="00BC2DA0" w:rsidP="008202E3">
            <w:pPr>
              <w:jc w:val="center"/>
            </w:pPr>
            <w:r>
              <w:t>18,</w:t>
            </w:r>
            <w:r w:rsidRPr="00E3164F">
              <w:t>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31ECB" w14:textId="77777777" w:rsidR="00BC2DA0" w:rsidRPr="00DC5C63" w:rsidRDefault="00BC2DA0" w:rsidP="008202E3">
            <w:pPr>
              <w:jc w:val="center"/>
            </w:pPr>
            <w:r>
              <w:t>15,1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4510" w14:textId="77777777" w:rsidR="00BC2DA0" w:rsidRPr="00DC5C63" w:rsidRDefault="00BC2DA0" w:rsidP="008202E3">
            <w:pPr>
              <w:jc w:val="center"/>
            </w:pPr>
            <w:r w:rsidRPr="00C1388A">
              <w:t xml:space="preserve">Статистические данные стационарного отделения города Белая Калитва Шахтинского филиала ГБУ РО «Наркологический диспансер» не отражают до конца актуальность проблемы. т. к. много людей не </w:t>
            </w:r>
            <w:proofErr w:type="gramStart"/>
            <w:r w:rsidRPr="00C1388A">
              <w:t>состоит  под</w:t>
            </w:r>
            <w:proofErr w:type="gramEnd"/>
            <w:r w:rsidRPr="00C1388A">
              <w:t xml:space="preserve"> диспансерным </w:t>
            </w:r>
            <w:r w:rsidRPr="00C1388A">
              <w:lastRenderedPageBreak/>
              <w:t>наблюдением, но употребляют наркотические вещества, т.е. наркомания имеет скрытую форму</w:t>
            </w:r>
            <w:r>
              <w:t>-</w:t>
            </w:r>
          </w:p>
        </w:tc>
      </w:tr>
      <w:tr w:rsidR="00BC2DA0" w:rsidRPr="00DC5C63" w14:paraId="139B8FED" w14:textId="77777777" w:rsidTr="008202E3">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F0659" w14:textId="77777777" w:rsidR="00BC2DA0" w:rsidRPr="00DC5C63" w:rsidRDefault="00BC2DA0" w:rsidP="008202E3">
            <w:pPr>
              <w:tabs>
                <w:tab w:val="left" w:pos="0"/>
              </w:tabs>
              <w:jc w:val="center"/>
            </w:pPr>
            <w:r>
              <w:lastRenderedPageBreak/>
              <w:t>1.4</w:t>
            </w:r>
          </w:p>
        </w:tc>
        <w:tc>
          <w:tcPr>
            <w:tcW w:w="7655" w:type="dxa"/>
            <w:tcBorders>
              <w:top w:val="single" w:sz="4" w:space="0" w:color="auto"/>
              <w:left w:val="single" w:sz="4" w:space="0" w:color="auto"/>
              <w:bottom w:val="single" w:sz="4" w:space="0" w:color="auto"/>
              <w:right w:val="single" w:sz="4" w:space="0" w:color="auto"/>
            </w:tcBorders>
          </w:tcPr>
          <w:p w14:paraId="6383345C" w14:textId="77777777" w:rsidR="00BC2DA0" w:rsidRDefault="00BC2DA0" w:rsidP="008202E3">
            <w:pPr>
              <w:autoSpaceDE w:val="0"/>
              <w:autoSpaceDN w:val="0"/>
              <w:adjustRightInd w:val="0"/>
              <w:rPr>
                <w:kern w:val="2"/>
                <w:sz w:val="22"/>
                <w:szCs w:val="22"/>
                <w:lang w:eastAsia="en-US"/>
              </w:rPr>
            </w:pPr>
            <w:r>
              <w:rPr>
                <w:kern w:val="2"/>
                <w:sz w:val="22"/>
                <w:szCs w:val="22"/>
                <w:lang w:eastAsia="en-US"/>
              </w:rPr>
              <w:t>Показатель 4.</w:t>
            </w:r>
          </w:p>
          <w:p w14:paraId="3B7C97D2" w14:textId="77777777" w:rsidR="00BC2DA0" w:rsidRPr="00F640D9" w:rsidRDefault="00BC2DA0" w:rsidP="008202E3">
            <w:pPr>
              <w:autoSpaceDE w:val="0"/>
              <w:autoSpaceDN w:val="0"/>
              <w:adjustRightInd w:val="0"/>
              <w:rPr>
                <w:kern w:val="2"/>
                <w:sz w:val="22"/>
                <w:szCs w:val="22"/>
                <w:lang w:eastAsia="en-US"/>
              </w:rPr>
            </w:pPr>
            <w:r>
              <w:rPr>
                <w:kern w:val="2"/>
                <w:sz w:val="22"/>
                <w:szCs w:val="22"/>
                <w:lang w:eastAsia="en-US"/>
              </w:rPr>
              <w:t>Д</w:t>
            </w:r>
            <w:r w:rsidRPr="008705E5">
              <w:rPr>
                <w:kern w:val="2"/>
                <w:sz w:val="22"/>
                <w:szCs w:val="22"/>
                <w:lang w:eastAsia="en-US"/>
              </w:rPr>
              <w:t>оля преступлений, совершенных несовершеннолетними или при их соучастии</w:t>
            </w:r>
          </w:p>
        </w:tc>
        <w:tc>
          <w:tcPr>
            <w:tcW w:w="1417" w:type="dxa"/>
            <w:tcBorders>
              <w:top w:val="single" w:sz="4" w:space="0" w:color="auto"/>
              <w:bottom w:val="single" w:sz="4" w:space="0" w:color="auto"/>
              <w:right w:val="single" w:sz="4" w:space="0" w:color="auto"/>
            </w:tcBorders>
          </w:tcPr>
          <w:p w14:paraId="35D92A6E" w14:textId="77777777" w:rsidR="00BC2DA0" w:rsidRPr="00F640D9" w:rsidRDefault="00BC2DA0" w:rsidP="008202E3">
            <w:pPr>
              <w:autoSpaceDE w:val="0"/>
              <w:autoSpaceDN w:val="0"/>
              <w:adjustRightInd w:val="0"/>
              <w:jc w:val="center"/>
              <w:rPr>
                <w:kern w:val="2"/>
                <w:sz w:val="22"/>
                <w:szCs w:val="22"/>
                <w:lang w:eastAsia="en-US"/>
              </w:rPr>
            </w:pPr>
            <w:r w:rsidRPr="00C93526">
              <w:rPr>
                <w:kern w:val="2"/>
                <w:sz w:val="22"/>
                <w:szCs w:val="22"/>
                <w:lang w:eastAsia="en-US"/>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73DA150" w14:textId="77777777" w:rsidR="00BC2DA0" w:rsidRPr="00DC5C63" w:rsidRDefault="00BC2DA0" w:rsidP="008202E3">
            <w:pPr>
              <w:tabs>
                <w:tab w:val="left" w:pos="0"/>
              </w:tabs>
              <w:jc w:val="center"/>
            </w:pPr>
            <w:r>
              <w:t>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274B8" w14:textId="77777777" w:rsidR="00BC2DA0" w:rsidRPr="006B0882" w:rsidRDefault="00BC2DA0" w:rsidP="008202E3">
            <w:pPr>
              <w:tabs>
                <w:tab w:val="left" w:pos="0"/>
              </w:tabs>
              <w:jc w:val="center"/>
            </w:pPr>
            <w:r>
              <w:t>3,2</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49DF2" w14:textId="77777777" w:rsidR="00BC2DA0" w:rsidRPr="006B0882" w:rsidRDefault="00BC2DA0" w:rsidP="008202E3">
            <w:pPr>
              <w:tabs>
                <w:tab w:val="left" w:pos="0"/>
              </w:tabs>
              <w:jc w:val="center"/>
            </w:pPr>
            <w:r>
              <w:t>1,9</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245B" w14:textId="77777777" w:rsidR="00BC2DA0" w:rsidRPr="006A38DF" w:rsidRDefault="00BC2DA0" w:rsidP="008202E3">
            <w:pPr>
              <w:tabs>
                <w:tab w:val="left" w:pos="0"/>
              </w:tabs>
              <w:jc w:val="center"/>
              <w:rPr>
                <w:lang w:val="en-US"/>
              </w:rPr>
            </w:pPr>
            <w:r>
              <w:t>Эффективная работа органов профилактики</w:t>
            </w:r>
          </w:p>
        </w:tc>
      </w:tr>
      <w:tr w:rsidR="00BC2DA0" w:rsidRPr="00DC5C63" w14:paraId="14F9BEE2" w14:textId="77777777" w:rsidTr="008202E3">
        <w:trPr>
          <w:trHeight w:val="41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1ED3AE8" w14:textId="77777777" w:rsidR="00BC2DA0" w:rsidRPr="00DC5C63" w:rsidRDefault="00BC2DA0" w:rsidP="008202E3">
            <w:pPr>
              <w:tabs>
                <w:tab w:val="left" w:pos="0"/>
              </w:tabs>
              <w:jc w:val="center"/>
            </w:pPr>
            <w:r>
              <w:t xml:space="preserve">2 </w:t>
            </w:r>
            <w:r w:rsidRPr="00F864A6">
              <w:t>Подпрограмма «Противодействие коррупции в Белокалитвинском районе»</w:t>
            </w:r>
          </w:p>
        </w:tc>
      </w:tr>
      <w:tr w:rsidR="00BC2DA0" w:rsidRPr="00DC5C63" w14:paraId="2A6506E7" w14:textId="77777777" w:rsidTr="008202E3">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1CAD75" w14:textId="77777777" w:rsidR="00BC2DA0" w:rsidRPr="00DC5C63" w:rsidRDefault="00BC2DA0" w:rsidP="008202E3">
            <w:pPr>
              <w:tabs>
                <w:tab w:val="left" w:pos="0"/>
              </w:tabs>
              <w:jc w:val="center"/>
            </w:pPr>
            <w:r>
              <w:t>2.1</w:t>
            </w:r>
          </w:p>
        </w:tc>
        <w:tc>
          <w:tcPr>
            <w:tcW w:w="7655" w:type="dxa"/>
            <w:tcBorders>
              <w:top w:val="single" w:sz="4" w:space="0" w:color="auto"/>
              <w:left w:val="single" w:sz="4" w:space="0" w:color="auto"/>
              <w:bottom w:val="single" w:sz="4" w:space="0" w:color="auto"/>
              <w:right w:val="single" w:sz="4" w:space="0" w:color="auto"/>
            </w:tcBorders>
          </w:tcPr>
          <w:p w14:paraId="033734AE" w14:textId="77777777" w:rsidR="00BC2DA0" w:rsidRPr="00F640D9" w:rsidRDefault="00BC2DA0" w:rsidP="008202E3">
            <w:pPr>
              <w:rPr>
                <w:kern w:val="2"/>
                <w:sz w:val="22"/>
                <w:szCs w:val="22"/>
              </w:rPr>
            </w:pPr>
            <w:r w:rsidRPr="00F640D9">
              <w:rPr>
                <w:kern w:val="2"/>
                <w:sz w:val="22"/>
                <w:szCs w:val="22"/>
              </w:rPr>
              <w:t>Показатель 1.1.</w:t>
            </w:r>
          </w:p>
          <w:p w14:paraId="77EC9C26" w14:textId="77777777" w:rsidR="00BC2DA0" w:rsidRPr="00F640D9" w:rsidRDefault="00BC2DA0" w:rsidP="008202E3">
            <w:pPr>
              <w:rPr>
                <w:kern w:val="2"/>
                <w:sz w:val="22"/>
                <w:szCs w:val="22"/>
                <w:highlight w:val="yellow"/>
              </w:rPr>
            </w:pPr>
            <w:r>
              <w:rPr>
                <w:kern w:val="2"/>
                <w:sz w:val="22"/>
                <w:szCs w:val="22"/>
              </w:rPr>
              <w:t>К</w:t>
            </w:r>
            <w:r w:rsidRPr="0065176D">
              <w:rPr>
                <w:kern w:val="2"/>
                <w:sz w:val="22"/>
                <w:szCs w:val="22"/>
              </w:rPr>
              <w:t>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417" w:type="dxa"/>
            <w:tcBorders>
              <w:top w:val="single" w:sz="4" w:space="0" w:color="000000"/>
              <w:left w:val="single" w:sz="4" w:space="0" w:color="auto"/>
              <w:bottom w:val="single" w:sz="4" w:space="0" w:color="000000"/>
            </w:tcBorders>
            <w:shd w:val="clear" w:color="auto" w:fill="auto"/>
            <w:vAlign w:val="center"/>
          </w:tcPr>
          <w:p w14:paraId="4B2F4CB3" w14:textId="77777777" w:rsidR="00BC2DA0" w:rsidRPr="00DC5C63" w:rsidRDefault="00BC2DA0" w:rsidP="008202E3">
            <w:pPr>
              <w:tabs>
                <w:tab w:val="left" w:pos="0"/>
              </w:tabs>
              <w:jc w:val="center"/>
            </w:pPr>
            <w:r w:rsidRPr="00DC5C63">
              <w:t>ед.</w:t>
            </w:r>
          </w:p>
        </w:tc>
        <w:tc>
          <w:tcPr>
            <w:tcW w:w="1701" w:type="dxa"/>
            <w:tcBorders>
              <w:top w:val="single" w:sz="4" w:space="0" w:color="000000"/>
              <w:left w:val="single" w:sz="4" w:space="0" w:color="000000"/>
              <w:bottom w:val="single" w:sz="4" w:space="0" w:color="000000"/>
            </w:tcBorders>
            <w:shd w:val="clear" w:color="auto" w:fill="auto"/>
            <w:vAlign w:val="center"/>
          </w:tcPr>
          <w:p w14:paraId="709E5959" w14:textId="77777777" w:rsidR="00BC2DA0" w:rsidRPr="00DC5C63" w:rsidRDefault="00BC2DA0" w:rsidP="008202E3">
            <w:pPr>
              <w:jc w:val="center"/>
            </w:pPr>
            <w:r>
              <w:t>3</w:t>
            </w:r>
          </w:p>
        </w:tc>
        <w:tc>
          <w:tcPr>
            <w:tcW w:w="952" w:type="dxa"/>
            <w:tcBorders>
              <w:top w:val="single" w:sz="4" w:space="0" w:color="000000"/>
              <w:left w:val="single" w:sz="4" w:space="0" w:color="000000"/>
              <w:bottom w:val="single" w:sz="4" w:space="0" w:color="000000"/>
            </w:tcBorders>
            <w:shd w:val="clear" w:color="auto" w:fill="auto"/>
            <w:vAlign w:val="center"/>
          </w:tcPr>
          <w:p w14:paraId="05D6A1DF" w14:textId="77777777" w:rsidR="00BC2DA0" w:rsidRPr="00DC5C63" w:rsidRDefault="00BC2DA0" w:rsidP="008202E3">
            <w:pPr>
              <w:jc w:val="center"/>
            </w:pPr>
            <w: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160CA947" w14:textId="77777777" w:rsidR="00BC2DA0" w:rsidRPr="00DC5C63" w:rsidRDefault="00BC2DA0" w:rsidP="008202E3">
            <w:pPr>
              <w:jc w:val="center"/>
            </w:pPr>
            <w:r>
              <w:t>3</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C6C448" w14:textId="77777777" w:rsidR="00BC2DA0" w:rsidRPr="00DC5C63" w:rsidRDefault="00BC2DA0" w:rsidP="008202E3">
            <w:pPr>
              <w:jc w:val="center"/>
            </w:pPr>
            <w:r w:rsidRPr="00DC5C63">
              <w:t>-</w:t>
            </w:r>
          </w:p>
        </w:tc>
      </w:tr>
      <w:tr w:rsidR="00BC2DA0" w:rsidRPr="00DC5C63" w14:paraId="66B23FD9" w14:textId="77777777" w:rsidTr="008202E3">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6926E" w14:textId="77777777" w:rsidR="00BC2DA0" w:rsidRPr="00DC5C63" w:rsidRDefault="00BC2DA0" w:rsidP="008202E3">
            <w:pPr>
              <w:tabs>
                <w:tab w:val="left" w:pos="0"/>
              </w:tabs>
              <w:jc w:val="center"/>
            </w:pPr>
            <w:r>
              <w:t>2.2</w:t>
            </w:r>
          </w:p>
        </w:tc>
        <w:tc>
          <w:tcPr>
            <w:tcW w:w="7655" w:type="dxa"/>
            <w:tcBorders>
              <w:top w:val="single" w:sz="4" w:space="0" w:color="auto"/>
              <w:left w:val="single" w:sz="4" w:space="0" w:color="auto"/>
              <w:bottom w:val="single" w:sz="4" w:space="0" w:color="auto"/>
              <w:right w:val="single" w:sz="4" w:space="0" w:color="auto"/>
            </w:tcBorders>
          </w:tcPr>
          <w:p w14:paraId="5CEC3683" w14:textId="77777777" w:rsidR="00BC2DA0" w:rsidRPr="00F640D9" w:rsidRDefault="00BC2DA0" w:rsidP="008202E3">
            <w:pPr>
              <w:autoSpaceDE w:val="0"/>
              <w:autoSpaceDN w:val="0"/>
              <w:adjustRightInd w:val="0"/>
              <w:rPr>
                <w:kern w:val="2"/>
                <w:sz w:val="22"/>
                <w:szCs w:val="22"/>
              </w:rPr>
            </w:pPr>
            <w:r>
              <w:rPr>
                <w:kern w:val="2"/>
                <w:sz w:val="22"/>
                <w:szCs w:val="22"/>
              </w:rPr>
              <w:t>Показатель 1.2</w:t>
            </w:r>
            <w:r w:rsidRPr="00F640D9">
              <w:rPr>
                <w:kern w:val="2"/>
                <w:sz w:val="22"/>
                <w:szCs w:val="22"/>
              </w:rPr>
              <w:t>.</w:t>
            </w:r>
          </w:p>
          <w:p w14:paraId="6CF43467" w14:textId="77777777" w:rsidR="00BC2DA0" w:rsidRPr="00F640D9" w:rsidRDefault="00BC2DA0" w:rsidP="008202E3">
            <w:pPr>
              <w:autoSpaceDE w:val="0"/>
              <w:autoSpaceDN w:val="0"/>
              <w:adjustRightInd w:val="0"/>
              <w:rPr>
                <w:kern w:val="2"/>
                <w:sz w:val="22"/>
                <w:szCs w:val="22"/>
                <w:lang w:eastAsia="en-US"/>
              </w:rPr>
            </w:pPr>
            <w:r>
              <w:rPr>
                <w:kern w:val="2"/>
                <w:sz w:val="22"/>
                <w:szCs w:val="22"/>
              </w:rPr>
              <w:t>Количество руководителей и за</w:t>
            </w:r>
            <w:r w:rsidRPr="00F640D9">
              <w:rPr>
                <w:kern w:val="2"/>
                <w:sz w:val="22"/>
                <w:szCs w:val="22"/>
              </w:rPr>
              <w:t>местителей руководителей образовательн</w:t>
            </w:r>
            <w:r>
              <w:rPr>
                <w:kern w:val="2"/>
                <w:sz w:val="22"/>
                <w:szCs w:val="22"/>
              </w:rPr>
              <w:t>ых организаций, прошедших обуче</w:t>
            </w:r>
            <w:r w:rsidRPr="00F640D9">
              <w:rPr>
                <w:kern w:val="2"/>
                <w:sz w:val="22"/>
                <w:szCs w:val="22"/>
              </w:rPr>
              <w:t xml:space="preserve">ние по реализации мероприятий </w:t>
            </w:r>
            <w:r w:rsidRPr="00F640D9">
              <w:rPr>
                <w:spacing w:val="-8"/>
                <w:kern w:val="2"/>
                <w:sz w:val="22"/>
                <w:szCs w:val="22"/>
              </w:rPr>
              <w:t>антикоррупционного</w:t>
            </w:r>
            <w:r w:rsidRPr="00F640D9">
              <w:rPr>
                <w:kern w:val="2"/>
                <w:sz w:val="22"/>
                <w:szCs w:val="22"/>
              </w:rPr>
              <w:t xml:space="preserve"> просв</w:t>
            </w:r>
            <w:r>
              <w:rPr>
                <w:kern w:val="2"/>
                <w:sz w:val="22"/>
                <w:szCs w:val="22"/>
              </w:rPr>
              <w:t>еще</w:t>
            </w:r>
            <w:r>
              <w:rPr>
                <w:kern w:val="2"/>
                <w:sz w:val="22"/>
                <w:szCs w:val="22"/>
              </w:rPr>
              <w:softHyphen/>
              <w:t>ния и воспитания в образова</w:t>
            </w:r>
            <w:r w:rsidRPr="00F640D9">
              <w:rPr>
                <w:kern w:val="2"/>
                <w:sz w:val="22"/>
                <w:szCs w:val="22"/>
              </w:rPr>
              <w:t xml:space="preserve">тельных организациях </w:t>
            </w:r>
          </w:p>
        </w:tc>
        <w:tc>
          <w:tcPr>
            <w:tcW w:w="1417" w:type="dxa"/>
            <w:tcBorders>
              <w:top w:val="single" w:sz="4" w:space="0" w:color="000000"/>
              <w:left w:val="single" w:sz="4" w:space="0" w:color="auto"/>
              <w:bottom w:val="single" w:sz="4" w:space="0" w:color="000000"/>
            </w:tcBorders>
            <w:shd w:val="clear" w:color="auto" w:fill="auto"/>
            <w:vAlign w:val="center"/>
          </w:tcPr>
          <w:p w14:paraId="6F8B3F89" w14:textId="77777777" w:rsidR="00BC2DA0" w:rsidRPr="00DC5C63" w:rsidRDefault="00BC2DA0" w:rsidP="008202E3">
            <w:pPr>
              <w:tabs>
                <w:tab w:val="left" w:pos="0"/>
              </w:tabs>
              <w:jc w:val="center"/>
            </w:pPr>
            <w:r>
              <w:t>человек</w:t>
            </w:r>
          </w:p>
        </w:tc>
        <w:tc>
          <w:tcPr>
            <w:tcW w:w="1701" w:type="dxa"/>
            <w:tcBorders>
              <w:top w:val="single" w:sz="4" w:space="0" w:color="000000"/>
              <w:left w:val="single" w:sz="4" w:space="0" w:color="000000"/>
              <w:bottom w:val="single" w:sz="4" w:space="0" w:color="000000"/>
            </w:tcBorders>
            <w:shd w:val="clear" w:color="auto" w:fill="auto"/>
            <w:vAlign w:val="center"/>
          </w:tcPr>
          <w:p w14:paraId="4C116F2B" w14:textId="77777777" w:rsidR="00BC2DA0" w:rsidRPr="00DC5C63" w:rsidRDefault="00BC2DA0" w:rsidP="008202E3">
            <w:pPr>
              <w:jc w:val="center"/>
            </w:pPr>
            <w:r>
              <w:t>20</w:t>
            </w:r>
          </w:p>
        </w:tc>
        <w:tc>
          <w:tcPr>
            <w:tcW w:w="952" w:type="dxa"/>
            <w:tcBorders>
              <w:top w:val="single" w:sz="4" w:space="0" w:color="000000"/>
              <w:left w:val="single" w:sz="4" w:space="0" w:color="000000"/>
              <w:bottom w:val="single" w:sz="4" w:space="0" w:color="000000"/>
            </w:tcBorders>
            <w:shd w:val="clear" w:color="auto" w:fill="auto"/>
            <w:vAlign w:val="center"/>
          </w:tcPr>
          <w:p w14:paraId="53E29CF6" w14:textId="77777777" w:rsidR="00BC2DA0" w:rsidRPr="00DC5C63" w:rsidRDefault="00BC2DA0" w:rsidP="008202E3">
            <w:pPr>
              <w:jc w:val="center"/>
            </w:pPr>
            <w:r>
              <w:t>20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7AC6920" w14:textId="77777777" w:rsidR="00BC2DA0" w:rsidRPr="00DC5C63" w:rsidRDefault="00BC2DA0" w:rsidP="008202E3">
            <w:pPr>
              <w:jc w:val="center"/>
            </w:pPr>
            <w:r>
              <w:t>20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9CFB5" w14:textId="77777777" w:rsidR="00BC2DA0" w:rsidRPr="00DC5C63" w:rsidRDefault="00BC2DA0" w:rsidP="008202E3">
            <w:pPr>
              <w:jc w:val="center"/>
            </w:pPr>
            <w:r>
              <w:t>-</w:t>
            </w:r>
          </w:p>
        </w:tc>
      </w:tr>
      <w:tr w:rsidR="00BC2DA0" w:rsidRPr="00DC5C63" w14:paraId="1A2EE3FC" w14:textId="77777777" w:rsidTr="008202E3">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F4853A7" w14:textId="77777777" w:rsidR="00BC2DA0" w:rsidRPr="00DC5C63" w:rsidRDefault="00BC2DA0" w:rsidP="008202E3">
            <w:pPr>
              <w:tabs>
                <w:tab w:val="left" w:pos="0"/>
              </w:tabs>
              <w:jc w:val="center"/>
            </w:pPr>
            <w:r>
              <w:t>2.3</w:t>
            </w:r>
          </w:p>
        </w:tc>
        <w:tc>
          <w:tcPr>
            <w:tcW w:w="7655" w:type="dxa"/>
            <w:tcBorders>
              <w:top w:val="single" w:sz="4" w:space="0" w:color="auto"/>
              <w:left w:val="single" w:sz="4" w:space="0" w:color="auto"/>
              <w:bottom w:val="single" w:sz="4" w:space="0" w:color="auto"/>
              <w:right w:val="single" w:sz="4" w:space="0" w:color="auto"/>
            </w:tcBorders>
          </w:tcPr>
          <w:p w14:paraId="74BE161D" w14:textId="77777777" w:rsidR="00BC2DA0" w:rsidRPr="00F640D9" w:rsidRDefault="00BC2DA0" w:rsidP="008202E3">
            <w:pPr>
              <w:autoSpaceDE w:val="0"/>
              <w:autoSpaceDN w:val="0"/>
              <w:adjustRightInd w:val="0"/>
              <w:rPr>
                <w:kern w:val="2"/>
                <w:sz w:val="22"/>
                <w:szCs w:val="22"/>
              </w:rPr>
            </w:pPr>
            <w:r>
              <w:rPr>
                <w:kern w:val="2"/>
                <w:sz w:val="22"/>
                <w:szCs w:val="22"/>
              </w:rPr>
              <w:t>Показатель 1.3</w:t>
            </w:r>
            <w:r w:rsidRPr="00F640D9">
              <w:rPr>
                <w:kern w:val="2"/>
                <w:sz w:val="22"/>
                <w:szCs w:val="22"/>
              </w:rPr>
              <w:t>.</w:t>
            </w:r>
          </w:p>
          <w:p w14:paraId="3B635EAE" w14:textId="77777777" w:rsidR="00BC2DA0" w:rsidRPr="00F640D9" w:rsidRDefault="00BC2DA0" w:rsidP="008202E3">
            <w:pPr>
              <w:rPr>
                <w:kern w:val="2"/>
                <w:sz w:val="22"/>
                <w:szCs w:val="22"/>
              </w:rPr>
            </w:pPr>
            <w:r w:rsidRPr="00F640D9">
              <w:rPr>
                <w:kern w:val="2"/>
                <w:sz w:val="22"/>
                <w:szCs w:val="22"/>
              </w:rPr>
              <w:t>Доля обучающихся и студентов профессиональных образова</w:t>
            </w:r>
            <w:r w:rsidRPr="00F640D9">
              <w:rPr>
                <w:kern w:val="2"/>
                <w:sz w:val="22"/>
                <w:szCs w:val="22"/>
              </w:rPr>
              <w:softHyphen/>
              <w:t>тельных организаций, участвующих в мероприятиях, направ</w:t>
            </w:r>
            <w:r w:rsidRPr="00F640D9">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1417" w:type="dxa"/>
            <w:tcBorders>
              <w:top w:val="single" w:sz="4" w:space="0" w:color="000000"/>
              <w:left w:val="single" w:sz="4" w:space="0" w:color="auto"/>
              <w:bottom w:val="single" w:sz="4" w:space="0" w:color="000000"/>
            </w:tcBorders>
            <w:shd w:val="clear" w:color="auto" w:fill="auto"/>
            <w:vAlign w:val="center"/>
          </w:tcPr>
          <w:p w14:paraId="6E3414B2"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5F0AE88C" w14:textId="77777777" w:rsidR="00BC2DA0" w:rsidRPr="00DC5C63" w:rsidRDefault="00BC2DA0" w:rsidP="008202E3">
            <w:pPr>
              <w:jc w:val="center"/>
            </w:pPr>
            <w:r>
              <w:t>100</w:t>
            </w:r>
          </w:p>
        </w:tc>
        <w:tc>
          <w:tcPr>
            <w:tcW w:w="952" w:type="dxa"/>
            <w:tcBorders>
              <w:top w:val="single" w:sz="4" w:space="0" w:color="000000"/>
              <w:left w:val="single" w:sz="4" w:space="0" w:color="000000"/>
              <w:bottom w:val="single" w:sz="4" w:space="0" w:color="000000"/>
            </w:tcBorders>
            <w:shd w:val="clear" w:color="auto" w:fill="auto"/>
            <w:vAlign w:val="center"/>
          </w:tcPr>
          <w:p w14:paraId="408834AD" w14:textId="77777777" w:rsidR="00BC2DA0" w:rsidRPr="00DC5C63" w:rsidRDefault="00BC2DA0" w:rsidP="008202E3">
            <w:pPr>
              <w:jc w:val="center"/>
            </w:pPr>
            <w:r>
              <w:t>100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4459A751" w14:textId="77777777" w:rsidR="00BC2DA0" w:rsidRPr="00DC5C63" w:rsidRDefault="00BC2DA0" w:rsidP="008202E3">
            <w:pPr>
              <w:jc w:val="center"/>
            </w:pPr>
            <w:r>
              <w:t>100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4996E" w14:textId="77777777" w:rsidR="00BC2DA0" w:rsidRPr="00DC5C63" w:rsidRDefault="00BC2DA0" w:rsidP="008202E3">
            <w:pPr>
              <w:tabs>
                <w:tab w:val="left" w:pos="0"/>
              </w:tabs>
              <w:jc w:val="center"/>
            </w:pPr>
            <w:r w:rsidRPr="00DC5C63">
              <w:t>-</w:t>
            </w:r>
          </w:p>
        </w:tc>
      </w:tr>
      <w:tr w:rsidR="00BC2DA0" w:rsidRPr="00DC5C63" w14:paraId="206D1DD3" w14:textId="77777777" w:rsidTr="008202E3">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CF7EB" w14:textId="77777777" w:rsidR="00BC2DA0" w:rsidRPr="00DC5C63" w:rsidRDefault="00BC2DA0" w:rsidP="008202E3">
            <w:pPr>
              <w:tabs>
                <w:tab w:val="left" w:pos="0"/>
              </w:tabs>
              <w:jc w:val="center"/>
            </w:pPr>
            <w:r>
              <w:t>2.4</w:t>
            </w:r>
          </w:p>
        </w:tc>
        <w:tc>
          <w:tcPr>
            <w:tcW w:w="7655" w:type="dxa"/>
            <w:tcBorders>
              <w:top w:val="single" w:sz="4" w:space="0" w:color="auto"/>
              <w:left w:val="single" w:sz="4" w:space="0" w:color="auto"/>
              <w:bottom w:val="single" w:sz="4" w:space="0" w:color="auto"/>
              <w:right w:val="single" w:sz="4" w:space="0" w:color="auto"/>
            </w:tcBorders>
          </w:tcPr>
          <w:p w14:paraId="04EF9CC9" w14:textId="77777777" w:rsidR="00BC2DA0" w:rsidRPr="00F640D9" w:rsidRDefault="00BC2DA0" w:rsidP="008202E3">
            <w:pPr>
              <w:autoSpaceDE w:val="0"/>
              <w:autoSpaceDN w:val="0"/>
              <w:adjustRightInd w:val="0"/>
              <w:rPr>
                <w:kern w:val="2"/>
                <w:sz w:val="22"/>
                <w:szCs w:val="22"/>
              </w:rPr>
            </w:pPr>
            <w:r>
              <w:rPr>
                <w:kern w:val="2"/>
                <w:sz w:val="22"/>
                <w:szCs w:val="22"/>
              </w:rPr>
              <w:t>Показатель 1.4</w:t>
            </w:r>
            <w:r w:rsidRPr="00F640D9">
              <w:rPr>
                <w:kern w:val="2"/>
                <w:sz w:val="22"/>
                <w:szCs w:val="22"/>
              </w:rPr>
              <w:t>.</w:t>
            </w:r>
          </w:p>
          <w:p w14:paraId="775E7726" w14:textId="77777777" w:rsidR="00BC2DA0" w:rsidRPr="00CF49D8" w:rsidRDefault="00BC2DA0" w:rsidP="008202E3">
            <w:pPr>
              <w:autoSpaceDE w:val="0"/>
              <w:autoSpaceDN w:val="0"/>
              <w:adjustRightInd w:val="0"/>
              <w:rPr>
                <w:kern w:val="2"/>
                <w:sz w:val="22"/>
                <w:szCs w:val="22"/>
              </w:rPr>
            </w:pPr>
            <w:r>
              <w:rPr>
                <w:kern w:val="2"/>
                <w:sz w:val="22"/>
                <w:szCs w:val="22"/>
              </w:rPr>
              <w:t>Д</w:t>
            </w:r>
            <w:r w:rsidRPr="00CF49D8">
              <w:rPr>
                <w:kern w:val="2"/>
                <w:sz w:val="22"/>
                <w:szCs w:val="22"/>
              </w:rPr>
              <w:t>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Белокалитвинского района</w:t>
            </w:r>
          </w:p>
          <w:p w14:paraId="7E0DEC7B" w14:textId="77777777" w:rsidR="00BC2DA0" w:rsidRPr="00F640D9" w:rsidRDefault="00BC2DA0" w:rsidP="008202E3">
            <w:pPr>
              <w:autoSpaceDE w:val="0"/>
              <w:autoSpaceDN w:val="0"/>
              <w:adjustRightInd w:val="0"/>
              <w:rPr>
                <w:kern w:val="2"/>
                <w:sz w:val="22"/>
                <w:szCs w:val="22"/>
              </w:rPr>
            </w:pPr>
          </w:p>
        </w:tc>
        <w:tc>
          <w:tcPr>
            <w:tcW w:w="1417" w:type="dxa"/>
            <w:tcBorders>
              <w:top w:val="single" w:sz="4" w:space="0" w:color="000000"/>
              <w:left w:val="single" w:sz="4" w:space="0" w:color="auto"/>
              <w:bottom w:val="single" w:sz="4" w:space="0" w:color="000000"/>
            </w:tcBorders>
            <w:shd w:val="clear" w:color="auto" w:fill="auto"/>
            <w:vAlign w:val="center"/>
          </w:tcPr>
          <w:p w14:paraId="7736184D"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714F3848" w14:textId="77777777" w:rsidR="00BC2DA0" w:rsidRPr="00DC5C63" w:rsidRDefault="00BC2DA0" w:rsidP="008202E3">
            <w:pPr>
              <w:jc w:val="center"/>
            </w:pPr>
            <w:r>
              <w:t>65,0</w:t>
            </w:r>
          </w:p>
        </w:tc>
        <w:tc>
          <w:tcPr>
            <w:tcW w:w="952" w:type="dxa"/>
            <w:tcBorders>
              <w:top w:val="single" w:sz="4" w:space="0" w:color="000000"/>
              <w:left w:val="single" w:sz="4" w:space="0" w:color="000000"/>
              <w:bottom w:val="single" w:sz="4" w:space="0" w:color="000000"/>
            </w:tcBorders>
            <w:shd w:val="clear" w:color="auto" w:fill="auto"/>
            <w:vAlign w:val="center"/>
          </w:tcPr>
          <w:p w14:paraId="072F1B2B" w14:textId="77777777" w:rsidR="00BC2DA0" w:rsidRPr="00DC5C63" w:rsidRDefault="00BC2DA0" w:rsidP="008202E3">
            <w:pPr>
              <w:jc w:val="center"/>
            </w:pPr>
            <w:r>
              <w:t>45,5</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5320196" w14:textId="77777777" w:rsidR="00BC2DA0" w:rsidRPr="00DC5C63" w:rsidRDefault="00BC2DA0" w:rsidP="008202E3">
            <w:pPr>
              <w:jc w:val="center"/>
            </w:pPr>
            <w:r>
              <w:t>65,0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39D79" w14:textId="77777777" w:rsidR="00BC2DA0" w:rsidRPr="00DC5C63" w:rsidRDefault="00BC2DA0" w:rsidP="008202E3">
            <w:pPr>
              <w:jc w:val="center"/>
            </w:pPr>
            <w:r>
              <w:t xml:space="preserve">Обеспечение </w:t>
            </w:r>
            <w:r w:rsidRPr="00D07112">
              <w:t xml:space="preserve">информационной </w:t>
            </w:r>
            <w:r>
              <w:t>открытости</w:t>
            </w:r>
            <w:r w:rsidRPr="00D07112">
              <w:t xml:space="preserve"> деятельности органов местного самоуправления Белокалитвинского района</w:t>
            </w:r>
          </w:p>
        </w:tc>
      </w:tr>
      <w:tr w:rsidR="00BC2DA0" w:rsidRPr="00DC5C63" w14:paraId="380A1487" w14:textId="77777777" w:rsidTr="008202E3">
        <w:trPr>
          <w:trHeight w:val="439"/>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51DEC97" w14:textId="77777777" w:rsidR="00BC2DA0" w:rsidRPr="00DC5C63" w:rsidRDefault="00BC2DA0" w:rsidP="008202E3">
            <w:pPr>
              <w:tabs>
                <w:tab w:val="left" w:pos="0"/>
              </w:tabs>
              <w:jc w:val="center"/>
            </w:pPr>
            <w:r>
              <w:t xml:space="preserve">3 </w:t>
            </w:r>
            <w:r w:rsidRPr="00B636D4">
              <w:t>Подпрограмма «Профилактика экстремизма и терроризма в Белокалитвинском районе»</w:t>
            </w:r>
          </w:p>
        </w:tc>
      </w:tr>
      <w:tr w:rsidR="00BC2DA0" w:rsidRPr="00DC5C63" w14:paraId="384E20D4" w14:textId="77777777" w:rsidTr="008202E3">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5C2574E" w14:textId="77777777" w:rsidR="00BC2DA0" w:rsidRPr="00DC5C63" w:rsidRDefault="00BC2DA0" w:rsidP="008202E3">
            <w:pPr>
              <w:tabs>
                <w:tab w:val="left" w:pos="0"/>
              </w:tabs>
              <w:jc w:val="center"/>
            </w:pPr>
            <w:r>
              <w:t>3.1</w:t>
            </w:r>
          </w:p>
        </w:tc>
        <w:tc>
          <w:tcPr>
            <w:tcW w:w="7655" w:type="dxa"/>
            <w:tcBorders>
              <w:top w:val="single" w:sz="4" w:space="0" w:color="auto"/>
              <w:left w:val="single" w:sz="4" w:space="0" w:color="auto"/>
              <w:bottom w:val="single" w:sz="4" w:space="0" w:color="auto"/>
              <w:right w:val="single" w:sz="4" w:space="0" w:color="auto"/>
            </w:tcBorders>
          </w:tcPr>
          <w:p w14:paraId="3B9C4A7D" w14:textId="77777777" w:rsidR="00BC2DA0" w:rsidRDefault="00BC2DA0" w:rsidP="008202E3">
            <w:pPr>
              <w:autoSpaceDE w:val="0"/>
              <w:autoSpaceDN w:val="0"/>
              <w:adjustRightInd w:val="0"/>
              <w:rPr>
                <w:kern w:val="2"/>
                <w:sz w:val="22"/>
                <w:szCs w:val="22"/>
              </w:rPr>
            </w:pPr>
            <w:r w:rsidRPr="00F640D9">
              <w:rPr>
                <w:kern w:val="2"/>
                <w:sz w:val="22"/>
                <w:szCs w:val="22"/>
              </w:rPr>
              <w:t>Показатель 2.1.</w:t>
            </w:r>
          </w:p>
          <w:p w14:paraId="75E280B0" w14:textId="77777777" w:rsidR="00BC2DA0" w:rsidRPr="00F640D9" w:rsidRDefault="00BC2DA0" w:rsidP="008202E3">
            <w:pPr>
              <w:autoSpaceDE w:val="0"/>
              <w:autoSpaceDN w:val="0"/>
              <w:adjustRightInd w:val="0"/>
              <w:rPr>
                <w:kern w:val="2"/>
                <w:sz w:val="22"/>
                <w:szCs w:val="22"/>
              </w:rPr>
            </w:pPr>
            <w:r>
              <w:rPr>
                <w:kern w:val="2"/>
                <w:sz w:val="22"/>
                <w:szCs w:val="22"/>
              </w:rPr>
              <w:t>доля</w:t>
            </w:r>
            <w:r w:rsidRPr="00CF49D8">
              <w:rPr>
                <w:kern w:val="2"/>
                <w:sz w:val="22"/>
                <w:szCs w:val="22"/>
              </w:rPr>
              <w:t xml:space="preserve"> учреждений социальной сферы с наличием системы технической защиты объектов</w:t>
            </w:r>
            <w:r w:rsidRPr="00F640D9">
              <w:rPr>
                <w:kern w:val="2"/>
                <w:sz w:val="22"/>
                <w:szCs w:val="22"/>
              </w:rPr>
              <w:tab/>
            </w:r>
          </w:p>
        </w:tc>
        <w:tc>
          <w:tcPr>
            <w:tcW w:w="1417" w:type="dxa"/>
            <w:tcBorders>
              <w:top w:val="single" w:sz="4" w:space="0" w:color="000000"/>
              <w:left w:val="single" w:sz="4" w:space="0" w:color="auto"/>
              <w:bottom w:val="single" w:sz="4" w:space="0" w:color="000000"/>
            </w:tcBorders>
            <w:shd w:val="clear" w:color="auto" w:fill="auto"/>
            <w:vAlign w:val="center"/>
          </w:tcPr>
          <w:p w14:paraId="0D6FD3A1"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16168C5A" w14:textId="77777777" w:rsidR="00BC2DA0" w:rsidRPr="00DC5C63" w:rsidRDefault="00BC2DA0" w:rsidP="008202E3">
            <w:pPr>
              <w:tabs>
                <w:tab w:val="left" w:pos="0"/>
              </w:tabs>
              <w:jc w:val="center"/>
            </w:pPr>
            <w:r>
              <w:t>98,7</w:t>
            </w:r>
          </w:p>
        </w:tc>
        <w:tc>
          <w:tcPr>
            <w:tcW w:w="952" w:type="dxa"/>
            <w:tcBorders>
              <w:top w:val="single" w:sz="4" w:space="0" w:color="000000"/>
              <w:left w:val="single" w:sz="4" w:space="0" w:color="000000"/>
              <w:bottom w:val="single" w:sz="4" w:space="0" w:color="000000"/>
            </w:tcBorders>
            <w:shd w:val="clear" w:color="auto" w:fill="auto"/>
            <w:vAlign w:val="center"/>
          </w:tcPr>
          <w:p w14:paraId="7A130965" w14:textId="77777777" w:rsidR="00BC2DA0" w:rsidRPr="00DC5C63" w:rsidRDefault="00BC2DA0" w:rsidP="008202E3">
            <w:pPr>
              <w:jc w:val="center"/>
            </w:pPr>
            <w:r>
              <w:t>99,0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475C6A71" w14:textId="77777777" w:rsidR="00BC2DA0" w:rsidRPr="00DC5C63" w:rsidRDefault="00BC2DA0" w:rsidP="008202E3">
            <w:r>
              <w:t>99,0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C498B" w14:textId="77777777" w:rsidR="00BC2DA0" w:rsidRPr="00DC5C63" w:rsidRDefault="00BC2DA0" w:rsidP="008202E3">
            <w:pPr>
              <w:tabs>
                <w:tab w:val="left" w:pos="0"/>
              </w:tabs>
              <w:jc w:val="center"/>
            </w:pPr>
            <w:r w:rsidRPr="00DC5C63">
              <w:t>-</w:t>
            </w:r>
          </w:p>
        </w:tc>
      </w:tr>
      <w:tr w:rsidR="00BC2DA0" w:rsidRPr="00DC5C63" w14:paraId="5CE82C3D"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4E3BDC" w14:textId="77777777" w:rsidR="00BC2DA0" w:rsidRPr="00DC5C63" w:rsidRDefault="00BC2DA0" w:rsidP="008202E3">
            <w:pPr>
              <w:tabs>
                <w:tab w:val="left" w:pos="0"/>
              </w:tabs>
              <w:jc w:val="center"/>
            </w:pPr>
            <w:r>
              <w:t>3.2</w:t>
            </w:r>
          </w:p>
        </w:tc>
        <w:tc>
          <w:tcPr>
            <w:tcW w:w="7655" w:type="dxa"/>
            <w:tcBorders>
              <w:top w:val="single" w:sz="4" w:space="0" w:color="auto"/>
              <w:left w:val="single" w:sz="4" w:space="0" w:color="auto"/>
              <w:bottom w:val="single" w:sz="4" w:space="0" w:color="auto"/>
              <w:right w:val="single" w:sz="4" w:space="0" w:color="auto"/>
            </w:tcBorders>
          </w:tcPr>
          <w:p w14:paraId="5C5B2E67" w14:textId="77777777" w:rsidR="00BC2DA0" w:rsidRPr="00F640D9" w:rsidRDefault="00BC2DA0" w:rsidP="008202E3">
            <w:pPr>
              <w:autoSpaceDE w:val="0"/>
              <w:autoSpaceDN w:val="0"/>
              <w:adjustRightInd w:val="0"/>
              <w:rPr>
                <w:kern w:val="2"/>
                <w:sz w:val="22"/>
                <w:szCs w:val="22"/>
                <w:lang w:eastAsia="en-US"/>
              </w:rPr>
            </w:pPr>
            <w:r w:rsidRPr="00F640D9">
              <w:rPr>
                <w:kern w:val="2"/>
                <w:sz w:val="22"/>
                <w:szCs w:val="22"/>
                <w:lang w:eastAsia="en-US"/>
              </w:rPr>
              <w:t>Показатель 2.2.</w:t>
            </w:r>
          </w:p>
          <w:p w14:paraId="31100A33" w14:textId="77777777" w:rsidR="00BC2DA0" w:rsidRPr="00F640D9" w:rsidRDefault="00BC2DA0" w:rsidP="008202E3">
            <w:pPr>
              <w:autoSpaceDE w:val="0"/>
              <w:autoSpaceDN w:val="0"/>
              <w:adjustRightInd w:val="0"/>
              <w:rPr>
                <w:kern w:val="2"/>
                <w:sz w:val="22"/>
                <w:szCs w:val="22"/>
                <w:lang w:eastAsia="en-US"/>
              </w:rPr>
            </w:pPr>
            <w:r w:rsidRPr="00F640D9">
              <w:rPr>
                <w:kern w:val="2"/>
                <w:sz w:val="22"/>
                <w:szCs w:val="22"/>
                <w:lang w:eastAsia="en-US"/>
              </w:rPr>
              <w:t>Доля муниципальных образовательных организаций, учреждений, имеющих ограждение территорий по периметру</w:t>
            </w:r>
          </w:p>
        </w:tc>
        <w:tc>
          <w:tcPr>
            <w:tcW w:w="1417" w:type="dxa"/>
            <w:tcBorders>
              <w:top w:val="single" w:sz="4" w:space="0" w:color="000000"/>
              <w:left w:val="single" w:sz="4" w:space="0" w:color="auto"/>
              <w:bottom w:val="single" w:sz="4" w:space="0" w:color="000000"/>
            </w:tcBorders>
            <w:shd w:val="clear" w:color="auto" w:fill="auto"/>
            <w:vAlign w:val="center"/>
          </w:tcPr>
          <w:p w14:paraId="4F6405C4"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4B3E15BB" w14:textId="77777777" w:rsidR="00BC2DA0" w:rsidRPr="00DC5C63" w:rsidRDefault="00BC2DA0" w:rsidP="008202E3">
            <w:pPr>
              <w:jc w:val="center"/>
            </w:pPr>
            <w:r>
              <w:t>100,0</w:t>
            </w:r>
          </w:p>
        </w:tc>
        <w:tc>
          <w:tcPr>
            <w:tcW w:w="952" w:type="dxa"/>
            <w:tcBorders>
              <w:top w:val="single" w:sz="4" w:space="0" w:color="000000"/>
              <w:left w:val="single" w:sz="4" w:space="0" w:color="000000"/>
              <w:bottom w:val="single" w:sz="4" w:space="0" w:color="000000"/>
            </w:tcBorders>
            <w:shd w:val="clear" w:color="auto" w:fill="auto"/>
            <w:vAlign w:val="center"/>
          </w:tcPr>
          <w:p w14:paraId="27D4857F" w14:textId="77777777" w:rsidR="00BC2DA0" w:rsidRPr="00DC5C63" w:rsidRDefault="00BC2DA0" w:rsidP="008202E3">
            <w:pPr>
              <w:jc w:val="center"/>
            </w:pPr>
            <w:r>
              <w:t>100,0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1F121575" w14:textId="77777777" w:rsidR="00BC2DA0" w:rsidRPr="00DC5C63" w:rsidRDefault="00BC2DA0" w:rsidP="008202E3">
            <w:pPr>
              <w:jc w:val="center"/>
            </w:pPr>
            <w:r>
              <w:t>100,0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DE573" w14:textId="77777777" w:rsidR="00BC2DA0" w:rsidRPr="00DC5C63" w:rsidRDefault="00BC2DA0" w:rsidP="008202E3">
            <w:pPr>
              <w:tabs>
                <w:tab w:val="left" w:pos="0"/>
              </w:tabs>
              <w:jc w:val="center"/>
            </w:pPr>
            <w:r w:rsidRPr="00DC5C63">
              <w:t>-</w:t>
            </w:r>
          </w:p>
        </w:tc>
      </w:tr>
      <w:tr w:rsidR="00BC2DA0" w:rsidRPr="00DC5C63" w14:paraId="5487787B"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1F61A98" w14:textId="77777777" w:rsidR="00BC2DA0" w:rsidRDefault="00BC2DA0" w:rsidP="008202E3">
            <w:pPr>
              <w:tabs>
                <w:tab w:val="left" w:pos="0"/>
              </w:tabs>
              <w:jc w:val="center"/>
            </w:pPr>
            <w:r>
              <w:lastRenderedPageBreak/>
              <w:t>3.3</w:t>
            </w:r>
          </w:p>
        </w:tc>
        <w:tc>
          <w:tcPr>
            <w:tcW w:w="7655" w:type="dxa"/>
            <w:tcBorders>
              <w:top w:val="single" w:sz="4" w:space="0" w:color="auto"/>
              <w:left w:val="single" w:sz="4" w:space="0" w:color="auto"/>
              <w:bottom w:val="single" w:sz="4" w:space="0" w:color="auto"/>
              <w:right w:val="single" w:sz="4" w:space="0" w:color="auto"/>
            </w:tcBorders>
          </w:tcPr>
          <w:p w14:paraId="69670B6A" w14:textId="77777777" w:rsidR="00BC2DA0" w:rsidRDefault="00BC2DA0" w:rsidP="008202E3">
            <w:pPr>
              <w:autoSpaceDE w:val="0"/>
              <w:autoSpaceDN w:val="0"/>
              <w:adjustRightInd w:val="0"/>
              <w:rPr>
                <w:kern w:val="2"/>
                <w:sz w:val="22"/>
                <w:szCs w:val="22"/>
              </w:rPr>
            </w:pPr>
            <w:r>
              <w:rPr>
                <w:kern w:val="2"/>
                <w:sz w:val="22"/>
                <w:szCs w:val="22"/>
              </w:rPr>
              <w:t>Показатель 2.3</w:t>
            </w:r>
            <w:r w:rsidRPr="00F640D9">
              <w:rPr>
                <w:kern w:val="2"/>
                <w:sz w:val="22"/>
                <w:szCs w:val="22"/>
              </w:rPr>
              <w:t>.</w:t>
            </w:r>
          </w:p>
          <w:p w14:paraId="312DC550" w14:textId="77777777" w:rsidR="00BC2DA0" w:rsidRPr="00994552" w:rsidRDefault="00BC2DA0" w:rsidP="008202E3">
            <w:pPr>
              <w:autoSpaceDE w:val="0"/>
              <w:autoSpaceDN w:val="0"/>
              <w:adjustRightInd w:val="0"/>
              <w:rPr>
                <w:bCs/>
                <w:kern w:val="2"/>
                <w:sz w:val="22"/>
                <w:szCs w:val="22"/>
                <w:lang w:eastAsia="en-US"/>
              </w:rPr>
            </w:pPr>
            <w:r w:rsidRPr="00994552">
              <w:rPr>
                <w:bCs/>
                <w:kern w:val="2"/>
                <w:sz w:val="22"/>
                <w:szCs w:val="22"/>
                <w:lang w:eastAsia="en-US"/>
              </w:rPr>
              <w:t>Количество зарегистрированных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взрывчатых веществ и взрывных устройств</w:t>
            </w:r>
          </w:p>
        </w:tc>
        <w:tc>
          <w:tcPr>
            <w:tcW w:w="1417" w:type="dxa"/>
            <w:tcBorders>
              <w:top w:val="single" w:sz="4" w:space="0" w:color="000000"/>
              <w:left w:val="single" w:sz="4" w:space="0" w:color="auto"/>
              <w:bottom w:val="single" w:sz="4" w:space="0" w:color="000000"/>
            </w:tcBorders>
            <w:shd w:val="clear" w:color="auto" w:fill="auto"/>
            <w:vAlign w:val="center"/>
          </w:tcPr>
          <w:p w14:paraId="43F765CE"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05095E37" w14:textId="77777777" w:rsidR="00BC2DA0" w:rsidRDefault="00BC2DA0" w:rsidP="008202E3">
            <w:pPr>
              <w:jc w:val="center"/>
            </w:pPr>
            <w:r>
              <w:t>0</w:t>
            </w:r>
          </w:p>
        </w:tc>
        <w:tc>
          <w:tcPr>
            <w:tcW w:w="952" w:type="dxa"/>
            <w:tcBorders>
              <w:top w:val="single" w:sz="4" w:space="0" w:color="000000"/>
              <w:left w:val="single" w:sz="4" w:space="0" w:color="000000"/>
              <w:bottom w:val="single" w:sz="4" w:space="0" w:color="000000"/>
            </w:tcBorders>
            <w:shd w:val="clear" w:color="auto" w:fill="auto"/>
            <w:vAlign w:val="center"/>
          </w:tcPr>
          <w:p w14:paraId="5370174E" w14:textId="77777777" w:rsidR="00BC2DA0" w:rsidRDefault="00BC2DA0" w:rsidP="008202E3">
            <w:pPr>
              <w:jc w:val="center"/>
            </w:pPr>
            <w: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0E3AF570" w14:textId="77777777" w:rsidR="00BC2DA0" w:rsidRDefault="00BC2DA0" w:rsidP="008202E3">
            <w:pPr>
              <w:jc w:val="center"/>
            </w:pPr>
            <w:r>
              <w:t>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684F6" w14:textId="77777777" w:rsidR="00BC2DA0" w:rsidRPr="00DC5C63" w:rsidRDefault="00BC2DA0" w:rsidP="008202E3">
            <w:pPr>
              <w:tabs>
                <w:tab w:val="left" w:pos="0"/>
              </w:tabs>
              <w:jc w:val="center"/>
            </w:pPr>
            <w:r w:rsidRPr="00DC5C63">
              <w:t>-</w:t>
            </w:r>
          </w:p>
        </w:tc>
      </w:tr>
      <w:tr w:rsidR="00BC2DA0" w:rsidRPr="00DC5C63" w14:paraId="30A9EE0F"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C25D97A" w14:textId="77777777" w:rsidR="00BC2DA0" w:rsidRDefault="00BC2DA0" w:rsidP="008202E3">
            <w:pPr>
              <w:tabs>
                <w:tab w:val="left" w:pos="0"/>
              </w:tabs>
            </w:pPr>
            <w:r>
              <w:t>3.4</w:t>
            </w:r>
          </w:p>
        </w:tc>
        <w:tc>
          <w:tcPr>
            <w:tcW w:w="7655" w:type="dxa"/>
            <w:tcBorders>
              <w:top w:val="single" w:sz="4" w:space="0" w:color="auto"/>
              <w:left w:val="single" w:sz="4" w:space="0" w:color="auto"/>
              <w:bottom w:val="single" w:sz="4" w:space="0" w:color="auto"/>
              <w:right w:val="single" w:sz="4" w:space="0" w:color="auto"/>
            </w:tcBorders>
          </w:tcPr>
          <w:p w14:paraId="03151283" w14:textId="77777777" w:rsidR="00BC2DA0" w:rsidRDefault="00BC2DA0" w:rsidP="008202E3">
            <w:pPr>
              <w:autoSpaceDE w:val="0"/>
              <w:autoSpaceDN w:val="0"/>
              <w:adjustRightInd w:val="0"/>
              <w:rPr>
                <w:bCs/>
                <w:kern w:val="2"/>
                <w:sz w:val="22"/>
                <w:szCs w:val="22"/>
                <w:lang w:eastAsia="en-US"/>
              </w:rPr>
            </w:pPr>
            <w:r>
              <w:rPr>
                <w:bCs/>
                <w:kern w:val="2"/>
                <w:sz w:val="22"/>
                <w:szCs w:val="22"/>
                <w:lang w:eastAsia="en-US"/>
              </w:rPr>
              <w:t>Показатель 2.4.</w:t>
            </w:r>
          </w:p>
          <w:p w14:paraId="5A73E25C" w14:textId="77777777" w:rsidR="00BC2DA0" w:rsidRPr="00994552" w:rsidRDefault="00BC2DA0" w:rsidP="008202E3">
            <w:pPr>
              <w:autoSpaceDE w:val="0"/>
              <w:autoSpaceDN w:val="0"/>
              <w:adjustRightInd w:val="0"/>
              <w:rPr>
                <w:bCs/>
                <w:kern w:val="2"/>
                <w:sz w:val="22"/>
                <w:szCs w:val="22"/>
                <w:lang w:eastAsia="en-US"/>
              </w:rPr>
            </w:pPr>
            <w:r w:rsidRPr="00D07112">
              <w:rPr>
                <w:bCs/>
                <w:kern w:val="2"/>
                <w:sz w:val="22"/>
                <w:szCs w:val="22"/>
                <w:lang w:eastAsia="en-US"/>
              </w:rPr>
              <w:t>Количество</w:t>
            </w:r>
            <w:r>
              <w:rPr>
                <w:bCs/>
                <w:kern w:val="2"/>
                <w:sz w:val="22"/>
                <w:szCs w:val="22"/>
                <w:lang w:eastAsia="en-US"/>
              </w:rPr>
              <w:t xml:space="preserve"> </w:t>
            </w:r>
            <w:r w:rsidRPr="00D07112">
              <w:rPr>
                <w:bCs/>
                <w:kern w:val="2"/>
                <w:sz w:val="22"/>
                <w:szCs w:val="22"/>
                <w:lang w:eastAsia="en-US"/>
              </w:rPr>
              <w:t>зарегистрированных</w:t>
            </w:r>
            <w:r>
              <w:rPr>
                <w:bCs/>
                <w:kern w:val="2"/>
                <w:sz w:val="22"/>
                <w:szCs w:val="22"/>
                <w:lang w:eastAsia="en-US"/>
              </w:rPr>
              <w:t xml:space="preserve"> </w:t>
            </w:r>
            <w:r w:rsidRPr="00D07112">
              <w:rPr>
                <w:bCs/>
                <w:kern w:val="2"/>
                <w:sz w:val="22"/>
                <w:szCs w:val="22"/>
                <w:lang w:eastAsia="en-US"/>
              </w:rPr>
              <w:t>преступлений,</w:t>
            </w:r>
            <w:r>
              <w:rPr>
                <w:bCs/>
                <w:kern w:val="2"/>
                <w:sz w:val="22"/>
                <w:szCs w:val="22"/>
                <w:lang w:eastAsia="en-US"/>
              </w:rPr>
              <w:t xml:space="preserve"> </w:t>
            </w:r>
            <w:r w:rsidRPr="00D07112">
              <w:rPr>
                <w:bCs/>
                <w:kern w:val="2"/>
                <w:sz w:val="22"/>
                <w:szCs w:val="22"/>
                <w:lang w:eastAsia="en-US"/>
              </w:rPr>
              <w:t>связанных с</w:t>
            </w:r>
            <w:r>
              <w:rPr>
                <w:bCs/>
                <w:kern w:val="2"/>
                <w:sz w:val="22"/>
                <w:szCs w:val="22"/>
                <w:lang w:eastAsia="en-US"/>
              </w:rPr>
              <w:t xml:space="preserve"> </w:t>
            </w:r>
            <w:r w:rsidRPr="00D07112">
              <w:rPr>
                <w:bCs/>
                <w:kern w:val="2"/>
                <w:sz w:val="22"/>
                <w:szCs w:val="22"/>
                <w:lang w:eastAsia="en-US"/>
              </w:rPr>
              <w:t>терроризмом и</w:t>
            </w:r>
            <w:r>
              <w:rPr>
                <w:bCs/>
                <w:kern w:val="2"/>
                <w:sz w:val="22"/>
                <w:szCs w:val="22"/>
                <w:lang w:eastAsia="en-US"/>
              </w:rPr>
              <w:t xml:space="preserve"> </w:t>
            </w:r>
            <w:r w:rsidRPr="00D07112">
              <w:rPr>
                <w:bCs/>
                <w:kern w:val="2"/>
                <w:sz w:val="22"/>
                <w:szCs w:val="22"/>
                <w:lang w:eastAsia="en-US"/>
              </w:rPr>
              <w:t>экстремизмом</w:t>
            </w:r>
          </w:p>
        </w:tc>
        <w:tc>
          <w:tcPr>
            <w:tcW w:w="1417" w:type="dxa"/>
            <w:tcBorders>
              <w:top w:val="single" w:sz="4" w:space="0" w:color="000000"/>
              <w:left w:val="single" w:sz="4" w:space="0" w:color="auto"/>
              <w:bottom w:val="single" w:sz="4" w:space="0" w:color="000000"/>
            </w:tcBorders>
            <w:shd w:val="clear" w:color="auto" w:fill="auto"/>
            <w:vAlign w:val="center"/>
          </w:tcPr>
          <w:p w14:paraId="2ABFDB29" w14:textId="77777777" w:rsidR="00BC2DA0" w:rsidRPr="00DC5C63" w:rsidRDefault="00BC2DA0" w:rsidP="008202E3">
            <w:pPr>
              <w:tabs>
                <w:tab w:val="left" w:pos="0"/>
              </w:tabs>
              <w:jc w:val="center"/>
            </w:pPr>
            <w:r>
              <w:t>ед.</w:t>
            </w:r>
          </w:p>
        </w:tc>
        <w:tc>
          <w:tcPr>
            <w:tcW w:w="1701" w:type="dxa"/>
            <w:tcBorders>
              <w:top w:val="single" w:sz="4" w:space="0" w:color="000000"/>
              <w:left w:val="single" w:sz="4" w:space="0" w:color="000000"/>
              <w:bottom w:val="single" w:sz="4" w:space="0" w:color="000000"/>
            </w:tcBorders>
            <w:shd w:val="clear" w:color="auto" w:fill="auto"/>
          </w:tcPr>
          <w:p w14:paraId="1D47886B" w14:textId="77777777" w:rsidR="00BC2DA0" w:rsidRPr="0075738B" w:rsidRDefault="00BC2DA0" w:rsidP="008202E3">
            <w:pPr>
              <w:jc w:val="center"/>
            </w:pPr>
            <w:r w:rsidRPr="0075738B">
              <w:t>0</w:t>
            </w:r>
          </w:p>
        </w:tc>
        <w:tc>
          <w:tcPr>
            <w:tcW w:w="952" w:type="dxa"/>
            <w:tcBorders>
              <w:top w:val="single" w:sz="4" w:space="0" w:color="000000"/>
              <w:left w:val="single" w:sz="4" w:space="0" w:color="000000"/>
              <w:bottom w:val="single" w:sz="4" w:space="0" w:color="000000"/>
            </w:tcBorders>
            <w:shd w:val="clear" w:color="auto" w:fill="auto"/>
          </w:tcPr>
          <w:p w14:paraId="5C492026" w14:textId="77777777" w:rsidR="00BC2DA0" w:rsidRPr="0075738B" w:rsidRDefault="00BC2DA0" w:rsidP="008202E3">
            <w:pPr>
              <w:jc w:val="center"/>
            </w:pPr>
            <w:r w:rsidRPr="0075738B">
              <w:t>0</w:t>
            </w:r>
          </w:p>
        </w:tc>
        <w:tc>
          <w:tcPr>
            <w:tcW w:w="850" w:type="dxa"/>
            <w:gridSpan w:val="2"/>
            <w:tcBorders>
              <w:top w:val="single" w:sz="4" w:space="0" w:color="000000"/>
              <w:left w:val="single" w:sz="4" w:space="0" w:color="000000"/>
              <w:bottom w:val="single" w:sz="4" w:space="0" w:color="000000"/>
            </w:tcBorders>
            <w:shd w:val="clear" w:color="auto" w:fill="auto"/>
          </w:tcPr>
          <w:p w14:paraId="7C63433E" w14:textId="77777777" w:rsidR="00BC2DA0" w:rsidRDefault="00BC2DA0" w:rsidP="008202E3">
            <w:pPr>
              <w:jc w:val="center"/>
            </w:pPr>
            <w:r w:rsidRPr="0075738B">
              <w:t>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7A1E1" w14:textId="77777777" w:rsidR="00BC2DA0" w:rsidRPr="00DC5C63" w:rsidRDefault="00BC2DA0" w:rsidP="008202E3">
            <w:pPr>
              <w:tabs>
                <w:tab w:val="left" w:pos="0"/>
              </w:tabs>
              <w:jc w:val="center"/>
            </w:pPr>
            <w:r w:rsidRPr="00DC5C63">
              <w:t>-</w:t>
            </w:r>
          </w:p>
        </w:tc>
      </w:tr>
      <w:tr w:rsidR="00BC2DA0" w:rsidRPr="00DC5C63" w14:paraId="6929BE87" w14:textId="77777777" w:rsidTr="008202E3">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21E8D92" w14:textId="77777777" w:rsidR="00BC2DA0" w:rsidRPr="00DC5C63" w:rsidRDefault="00BC2DA0" w:rsidP="008202E3">
            <w:pPr>
              <w:tabs>
                <w:tab w:val="left" w:pos="0"/>
              </w:tabs>
              <w:jc w:val="center"/>
            </w:pPr>
            <w:r>
              <w:t xml:space="preserve">4 </w:t>
            </w:r>
            <w:r w:rsidRPr="00B83C04">
              <w:t>Подпрограмма «Комплексные меры противодействия злоупотреблению наркотиками и их незаконному обороту»</w:t>
            </w:r>
          </w:p>
        </w:tc>
      </w:tr>
      <w:tr w:rsidR="00BC2DA0" w:rsidRPr="00DC5C63" w14:paraId="1EA13C84"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17F2C7F" w14:textId="77777777" w:rsidR="00BC2DA0" w:rsidRPr="00DC5C63" w:rsidRDefault="00BC2DA0" w:rsidP="008202E3">
            <w:pPr>
              <w:tabs>
                <w:tab w:val="left" w:pos="0"/>
              </w:tabs>
              <w:jc w:val="center"/>
            </w:pPr>
            <w:r>
              <w:t>4.1</w:t>
            </w:r>
          </w:p>
        </w:tc>
        <w:tc>
          <w:tcPr>
            <w:tcW w:w="7655" w:type="dxa"/>
            <w:tcBorders>
              <w:top w:val="single" w:sz="4" w:space="0" w:color="auto"/>
              <w:bottom w:val="single" w:sz="4" w:space="0" w:color="auto"/>
            </w:tcBorders>
          </w:tcPr>
          <w:p w14:paraId="06DABA63" w14:textId="77777777" w:rsidR="00BC2DA0" w:rsidRPr="00F640D9" w:rsidRDefault="00BC2DA0" w:rsidP="008202E3">
            <w:pPr>
              <w:autoSpaceDE w:val="0"/>
              <w:autoSpaceDN w:val="0"/>
              <w:adjustRightInd w:val="0"/>
              <w:rPr>
                <w:kern w:val="2"/>
                <w:sz w:val="22"/>
                <w:szCs w:val="22"/>
              </w:rPr>
            </w:pPr>
            <w:r w:rsidRPr="00F640D9">
              <w:rPr>
                <w:kern w:val="2"/>
                <w:sz w:val="22"/>
                <w:szCs w:val="22"/>
              </w:rPr>
              <w:t>Показатель 3.1.</w:t>
            </w:r>
          </w:p>
          <w:p w14:paraId="102D2EED" w14:textId="77777777" w:rsidR="00BC2DA0" w:rsidRPr="00F640D9" w:rsidRDefault="00BC2DA0" w:rsidP="008202E3">
            <w:pPr>
              <w:autoSpaceDE w:val="0"/>
              <w:autoSpaceDN w:val="0"/>
              <w:adjustRightInd w:val="0"/>
              <w:rPr>
                <w:kern w:val="2"/>
                <w:sz w:val="22"/>
                <w:szCs w:val="22"/>
              </w:rPr>
            </w:pPr>
            <w:r w:rsidRPr="00F640D9">
              <w:rPr>
                <w:kern w:val="2"/>
                <w:sz w:val="22"/>
                <w:szCs w:val="22"/>
              </w:rPr>
              <w:t>Доля больных наркоманией, прошедших лече</w:t>
            </w:r>
            <w:r>
              <w:rPr>
                <w:kern w:val="2"/>
                <w:sz w:val="22"/>
                <w:szCs w:val="22"/>
              </w:rPr>
              <w:t xml:space="preserve">ние и реабилитацию, длительность ремиссии </w:t>
            </w:r>
            <w:r w:rsidRPr="00F640D9">
              <w:rPr>
                <w:kern w:val="2"/>
                <w:sz w:val="22"/>
                <w:szCs w:val="22"/>
              </w:rPr>
              <w:t>у которых составля</w:t>
            </w:r>
            <w:r>
              <w:rPr>
                <w:kern w:val="2"/>
                <w:sz w:val="22"/>
                <w:szCs w:val="22"/>
              </w:rPr>
              <w:t>ет не менее двух лет, по отноше</w:t>
            </w:r>
            <w:r w:rsidRPr="00F640D9">
              <w:rPr>
                <w:kern w:val="2"/>
                <w:sz w:val="22"/>
                <w:szCs w:val="22"/>
              </w:rPr>
              <w:t>нию к общему числу больных наркома</w:t>
            </w:r>
            <w:r w:rsidRPr="00F640D9">
              <w:rPr>
                <w:kern w:val="2"/>
                <w:sz w:val="22"/>
                <w:szCs w:val="22"/>
              </w:rPr>
              <w:softHyphen/>
              <w:t>ни</w:t>
            </w:r>
            <w:r>
              <w:rPr>
                <w:kern w:val="2"/>
                <w:sz w:val="22"/>
                <w:szCs w:val="22"/>
              </w:rPr>
              <w:t>ей, прошедших лечение и реабили</w:t>
            </w:r>
            <w:r w:rsidRPr="00F640D9">
              <w:rPr>
                <w:kern w:val="2"/>
                <w:sz w:val="22"/>
                <w:szCs w:val="22"/>
              </w:rPr>
              <w:t>тацию</w:t>
            </w:r>
          </w:p>
        </w:tc>
        <w:tc>
          <w:tcPr>
            <w:tcW w:w="1417" w:type="dxa"/>
            <w:tcBorders>
              <w:top w:val="single" w:sz="4" w:space="0" w:color="000000"/>
              <w:left w:val="single" w:sz="4" w:space="0" w:color="auto"/>
              <w:bottom w:val="single" w:sz="4" w:space="0" w:color="000000"/>
            </w:tcBorders>
            <w:shd w:val="clear" w:color="auto" w:fill="auto"/>
            <w:vAlign w:val="center"/>
          </w:tcPr>
          <w:p w14:paraId="306DF99A" w14:textId="77777777" w:rsidR="00BC2DA0" w:rsidRPr="00DC5C63" w:rsidRDefault="00BC2DA0" w:rsidP="008202E3">
            <w:pPr>
              <w:tabs>
                <w:tab w:val="left" w:pos="0"/>
              </w:tabs>
              <w:jc w:val="center"/>
            </w:pPr>
            <w:r w:rsidRPr="00DC5C63">
              <w:t>%</w:t>
            </w:r>
          </w:p>
        </w:tc>
        <w:tc>
          <w:tcPr>
            <w:tcW w:w="1701" w:type="dxa"/>
            <w:tcBorders>
              <w:top w:val="single" w:sz="4" w:space="0" w:color="000000"/>
              <w:left w:val="single" w:sz="4" w:space="0" w:color="000000"/>
              <w:bottom w:val="single" w:sz="4" w:space="0" w:color="000000"/>
            </w:tcBorders>
            <w:shd w:val="clear" w:color="auto" w:fill="auto"/>
            <w:vAlign w:val="center"/>
          </w:tcPr>
          <w:p w14:paraId="060D4D52" w14:textId="77777777" w:rsidR="00BC2DA0" w:rsidRPr="00DC5C63" w:rsidRDefault="00BC2DA0" w:rsidP="008202E3">
            <w:pPr>
              <w:jc w:val="center"/>
            </w:pPr>
            <w:r>
              <w:t>7,7</w:t>
            </w:r>
          </w:p>
        </w:tc>
        <w:tc>
          <w:tcPr>
            <w:tcW w:w="952" w:type="dxa"/>
            <w:tcBorders>
              <w:top w:val="single" w:sz="4" w:space="0" w:color="000000"/>
              <w:left w:val="single" w:sz="4" w:space="0" w:color="000000"/>
              <w:bottom w:val="single" w:sz="4" w:space="0" w:color="000000"/>
            </w:tcBorders>
            <w:shd w:val="clear" w:color="auto" w:fill="auto"/>
            <w:vAlign w:val="center"/>
          </w:tcPr>
          <w:p w14:paraId="475BFFBE" w14:textId="77777777" w:rsidR="00BC2DA0" w:rsidRPr="00DC5C63" w:rsidRDefault="00BC2DA0" w:rsidP="008202E3">
            <w:pPr>
              <w:jc w:val="center"/>
            </w:pPr>
            <w:r>
              <w:t>7,7</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F6F0004" w14:textId="77777777" w:rsidR="00BC2DA0" w:rsidRPr="00DC5C63" w:rsidRDefault="00BC2DA0" w:rsidP="008202E3">
            <w:pPr>
              <w:jc w:val="center"/>
            </w:pPr>
            <w:r>
              <w:t>7,7</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06F78" w14:textId="77777777" w:rsidR="00BC2DA0" w:rsidRPr="00DC5C63" w:rsidRDefault="00BC2DA0" w:rsidP="008202E3">
            <w:pPr>
              <w:tabs>
                <w:tab w:val="left" w:pos="0"/>
              </w:tabs>
              <w:jc w:val="center"/>
            </w:pPr>
            <w:r>
              <w:t>-</w:t>
            </w:r>
          </w:p>
        </w:tc>
      </w:tr>
      <w:tr w:rsidR="00BC2DA0" w:rsidRPr="00DC5C63" w14:paraId="23F00A49"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A9B5957" w14:textId="77777777" w:rsidR="00BC2DA0" w:rsidRPr="00DC5C63" w:rsidRDefault="00BC2DA0" w:rsidP="008202E3">
            <w:pPr>
              <w:tabs>
                <w:tab w:val="left" w:pos="0"/>
              </w:tabs>
              <w:jc w:val="center"/>
            </w:pPr>
            <w:r>
              <w:t>4.2</w:t>
            </w:r>
          </w:p>
        </w:tc>
        <w:tc>
          <w:tcPr>
            <w:tcW w:w="7655" w:type="dxa"/>
            <w:tcBorders>
              <w:top w:val="single" w:sz="4" w:space="0" w:color="auto"/>
              <w:bottom w:val="single" w:sz="4" w:space="0" w:color="auto"/>
            </w:tcBorders>
          </w:tcPr>
          <w:p w14:paraId="24BF19BA" w14:textId="77777777" w:rsidR="00BC2DA0" w:rsidRPr="00F640D9" w:rsidRDefault="00BC2DA0" w:rsidP="008202E3">
            <w:pPr>
              <w:autoSpaceDE w:val="0"/>
              <w:autoSpaceDN w:val="0"/>
              <w:adjustRightInd w:val="0"/>
              <w:rPr>
                <w:kern w:val="2"/>
                <w:sz w:val="22"/>
                <w:szCs w:val="22"/>
              </w:rPr>
            </w:pPr>
            <w:r w:rsidRPr="00F640D9">
              <w:rPr>
                <w:kern w:val="2"/>
                <w:sz w:val="22"/>
                <w:szCs w:val="22"/>
              </w:rPr>
              <w:t>Показатель 3.2.</w:t>
            </w:r>
          </w:p>
          <w:p w14:paraId="524AB41C" w14:textId="77777777" w:rsidR="00BC2DA0" w:rsidRPr="00F640D9" w:rsidRDefault="00BC2DA0" w:rsidP="008202E3">
            <w:pPr>
              <w:contextualSpacing/>
              <w:rPr>
                <w:rFonts w:eastAsia="Calibri"/>
                <w:kern w:val="2"/>
                <w:sz w:val="22"/>
                <w:szCs w:val="22"/>
                <w:lang w:eastAsia="en-US"/>
              </w:rPr>
            </w:pPr>
            <w:r w:rsidRPr="00F640D9">
              <w:rPr>
                <w:rFonts w:eastAsia="Calibri"/>
                <w:sz w:val="22"/>
                <w:szCs w:val="22"/>
                <w:lang w:eastAsia="en-US"/>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1417" w:type="dxa"/>
            <w:tcBorders>
              <w:top w:val="single" w:sz="4" w:space="0" w:color="000000"/>
              <w:left w:val="single" w:sz="4" w:space="0" w:color="auto"/>
              <w:bottom w:val="single" w:sz="4" w:space="0" w:color="000000"/>
            </w:tcBorders>
            <w:shd w:val="clear" w:color="auto" w:fill="auto"/>
            <w:vAlign w:val="center"/>
          </w:tcPr>
          <w:p w14:paraId="16EC7136" w14:textId="77777777" w:rsidR="00BC2DA0" w:rsidRPr="00DC5C63" w:rsidRDefault="00BC2DA0" w:rsidP="008202E3">
            <w:pPr>
              <w:tabs>
                <w:tab w:val="left" w:pos="0"/>
              </w:tabs>
              <w:jc w:val="center"/>
            </w:pPr>
            <w:r w:rsidRPr="00B83C04">
              <w:t>%</w:t>
            </w:r>
          </w:p>
        </w:tc>
        <w:tc>
          <w:tcPr>
            <w:tcW w:w="1701" w:type="dxa"/>
            <w:tcBorders>
              <w:top w:val="single" w:sz="4" w:space="0" w:color="000000"/>
              <w:left w:val="single" w:sz="4" w:space="0" w:color="000000"/>
              <w:bottom w:val="single" w:sz="4" w:space="0" w:color="000000"/>
            </w:tcBorders>
            <w:shd w:val="clear" w:color="auto" w:fill="auto"/>
            <w:vAlign w:val="center"/>
          </w:tcPr>
          <w:p w14:paraId="07BFF2B2" w14:textId="77777777" w:rsidR="00BC2DA0" w:rsidRPr="00DC5C63" w:rsidRDefault="00BC2DA0" w:rsidP="008202E3">
            <w:pPr>
              <w:jc w:val="center"/>
            </w:pPr>
            <w:r>
              <w:t>98,4</w:t>
            </w:r>
          </w:p>
        </w:tc>
        <w:tc>
          <w:tcPr>
            <w:tcW w:w="952" w:type="dxa"/>
            <w:tcBorders>
              <w:top w:val="single" w:sz="4" w:space="0" w:color="000000"/>
              <w:left w:val="single" w:sz="4" w:space="0" w:color="000000"/>
              <w:bottom w:val="single" w:sz="4" w:space="0" w:color="000000"/>
            </w:tcBorders>
            <w:shd w:val="clear" w:color="auto" w:fill="auto"/>
            <w:vAlign w:val="center"/>
          </w:tcPr>
          <w:p w14:paraId="69CE547A" w14:textId="77777777" w:rsidR="00BC2DA0" w:rsidRPr="00DC5C63" w:rsidRDefault="00BC2DA0" w:rsidP="008202E3">
            <w:pPr>
              <w:jc w:val="center"/>
            </w:pPr>
            <w:r>
              <w:t>94,0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B8BC6E8" w14:textId="77777777" w:rsidR="00BC2DA0" w:rsidRPr="00DC5C63" w:rsidRDefault="00BC2DA0" w:rsidP="008202E3">
            <w:pPr>
              <w:jc w:val="center"/>
            </w:pPr>
            <w:r>
              <w:t>94,0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A6C0D" w14:textId="77777777" w:rsidR="00BC2DA0" w:rsidRPr="00DC5C63" w:rsidRDefault="00BC2DA0" w:rsidP="008202E3">
            <w:pPr>
              <w:tabs>
                <w:tab w:val="left" w:pos="0"/>
              </w:tabs>
              <w:jc w:val="center"/>
            </w:pPr>
            <w:r w:rsidRPr="00DC5C63">
              <w:t>-</w:t>
            </w:r>
          </w:p>
        </w:tc>
      </w:tr>
      <w:tr w:rsidR="00BC2DA0" w:rsidRPr="00DC5C63" w14:paraId="55A3B233" w14:textId="77777777" w:rsidTr="008202E3">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C76B02" w14:textId="77777777" w:rsidR="00BC2DA0" w:rsidRPr="00DC5C63" w:rsidRDefault="00BC2DA0" w:rsidP="008202E3">
            <w:pPr>
              <w:tabs>
                <w:tab w:val="left" w:pos="0"/>
              </w:tabs>
              <w:jc w:val="center"/>
            </w:pPr>
            <w:r>
              <w:t>4.3</w:t>
            </w:r>
          </w:p>
        </w:tc>
        <w:tc>
          <w:tcPr>
            <w:tcW w:w="7655" w:type="dxa"/>
            <w:tcBorders>
              <w:top w:val="single" w:sz="4" w:space="0" w:color="auto"/>
              <w:bottom w:val="single" w:sz="4" w:space="0" w:color="auto"/>
            </w:tcBorders>
          </w:tcPr>
          <w:p w14:paraId="5F61196C" w14:textId="77777777" w:rsidR="00BC2DA0" w:rsidRPr="00F640D9" w:rsidRDefault="00BC2DA0" w:rsidP="008202E3">
            <w:pPr>
              <w:autoSpaceDE w:val="0"/>
              <w:autoSpaceDN w:val="0"/>
              <w:adjustRightInd w:val="0"/>
              <w:rPr>
                <w:kern w:val="2"/>
                <w:sz w:val="22"/>
                <w:szCs w:val="22"/>
              </w:rPr>
            </w:pPr>
            <w:r w:rsidRPr="00F640D9">
              <w:rPr>
                <w:kern w:val="2"/>
                <w:sz w:val="22"/>
                <w:szCs w:val="22"/>
              </w:rPr>
              <w:t>Показатель 3.3.</w:t>
            </w:r>
          </w:p>
          <w:p w14:paraId="2B191B14" w14:textId="77777777" w:rsidR="00BC2DA0" w:rsidRPr="00F640D9" w:rsidRDefault="00BC2DA0" w:rsidP="008202E3">
            <w:pPr>
              <w:autoSpaceDE w:val="0"/>
              <w:autoSpaceDN w:val="0"/>
              <w:adjustRightInd w:val="0"/>
              <w:rPr>
                <w:kern w:val="2"/>
                <w:sz w:val="22"/>
                <w:szCs w:val="22"/>
              </w:rPr>
            </w:pPr>
            <w:r w:rsidRPr="00F640D9">
              <w:rPr>
                <w:sz w:val="22"/>
                <w:szCs w:val="22"/>
              </w:rPr>
              <w:t xml:space="preserve">Доля обучающихся </w:t>
            </w:r>
            <w:r w:rsidRPr="00F640D9">
              <w:rPr>
                <w:spacing w:val="-6"/>
                <w:sz w:val="22"/>
                <w:szCs w:val="22"/>
              </w:rPr>
              <w:t>общеобразовательных</w:t>
            </w:r>
            <w:r w:rsidRPr="00F640D9">
              <w:rPr>
                <w:sz w:val="22"/>
                <w:szCs w:val="22"/>
              </w:rPr>
              <w:t xml:space="preserve"> и профессиональных образовательных организаций, систематически занимающихся физической культурой и спортом</w:t>
            </w:r>
          </w:p>
        </w:tc>
        <w:tc>
          <w:tcPr>
            <w:tcW w:w="1417" w:type="dxa"/>
            <w:tcBorders>
              <w:top w:val="single" w:sz="4" w:space="0" w:color="000000"/>
              <w:left w:val="single" w:sz="4" w:space="0" w:color="auto"/>
              <w:bottom w:val="single" w:sz="4" w:space="0" w:color="000000"/>
            </w:tcBorders>
            <w:shd w:val="clear" w:color="auto" w:fill="auto"/>
            <w:vAlign w:val="center"/>
          </w:tcPr>
          <w:p w14:paraId="7D3095BE" w14:textId="77777777" w:rsidR="00BC2DA0" w:rsidRPr="00DC5C63" w:rsidRDefault="00BC2DA0" w:rsidP="008202E3">
            <w:pPr>
              <w:tabs>
                <w:tab w:val="left" w:pos="0"/>
              </w:tabs>
              <w:jc w:val="center"/>
            </w:pPr>
            <w:r w:rsidRPr="00B83C04">
              <w:t>%</w:t>
            </w:r>
          </w:p>
        </w:tc>
        <w:tc>
          <w:tcPr>
            <w:tcW w:w="1701" w:type="dxa"/>
            <w:tcBorders>
              <w:top w:val="single" w:sz="4" w:space="0" w:color="000000"/>
              <w:left w:val="single" w:sz="4" w:space="0" w:color="000000"/>
              <w:bottom w:val="single" w:sz="4" w:space="0" w:color="000000"/>
            </w:tcBorders>
            <w:shd w:val="clear" w:color="auto" w:fill="auto"/>
            <w:vAlign w:val="center"/>
          </w:tcPr>
          <w:p w14:paraId="4BEDA52A" w14:textId="77777777" w:rsidR="00BC2DA0" w:rsidRPr="00DC5C63" w:rsidRDefault="00BC2DA0" w:rsidP="008202E3">
            <w:pPr>
              <w:jc w:val="center"/>
            </w:pPr>
            <w:r>
              <w:t>91,8</w:t>
            </w:r>
          </w:p>
        </w:tc>
        <w:tc>
          <w:tcPr>
            <w:tcW w:w="952" w:type="dxa"/>
            <w:tcBorders>
              <w:top w:val="single" w:sz="4" w:space="0" w:color="000000"/>
              <w:left w:val="single" w:sz="4" w:space="0" w:color="000000"/>
              <w:bottom w:val="single" w:sz="4" w:space="0" w:color="000000"/>
            </w:tcBorders>
            <w:shd w:val="clear" w:color="auto" w:fill="auto"/>
            <w:vAlign w:val="center"/>
          </w:tcPr>
          <w:p w14:paraId="76E621EF" w14:textId="77777777" w:rsidR="00BC2DA0" w:rsidRPr="00DC5C63" w:rsidRDefault="00BC2DA0" w:rsidP="008202E3">
            <w:pPr>
              <w:jc w:val="center"/>
            </w:pPr>
            <w:r>
              <w:t>92,1</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75B0BA51" w14:textId="77777777" w:rsidR="00BC2DA0" w:rsidRPr="00DC5C63" w:rsidRDefault="00BC2DA0" w:rsidP="008202E3">
            <w:pPr>
              <w:jc w:val="center"/>
            </w:pPr>
            <w:r>
              <w:t>92,1</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8B63B" w14:textId="77777777" w:rsidR="00BC2DA0" w:rsidRPr="00DC5C63" w:rsidRDefault="00BC2DA0" w:rsidP="008202E3">
            <w:pPr>
              <w:tabs>
                <w:tab w:val="left" w:pos="0"/>
              </w:tabs>
              <w:jc w:val="center"/>
            </w:pPr>
            <w:r w:rsidRPr="00DC5C63">
              <w:t>-</w:t>
            </w:r>
          </w:p>
        </w:tc>
      </w:tr>
      <w:tr w:rsidR="00BC2DA0" w:rsidRPr="00DC5C63" w14:paraId="63FA7B41" w14:textId="77777777" w:rsidTr="008202E3">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83449" w14:textId="77777777" w:rsidR="00BC2DA0" w:rsidRPr="00DC5C63" w:rsidRDefault="00BC2DA0" w:rsidP="008202E3">
            <w:pPr>
              <w:tabs>
                <w:tab w:val="left" w:pos="0"/>
              </w:tabs>
              <w:jc w:val="center"/>
            </w:pPr>
            <w:r>
              <w:t xml:space="preserve">5. </w:t>
            </w:r>
            <w:r w:rsidRPr="00B636D4">
              <w:t>Подпрограмма «Профилактика безнадзорности и правонарушений несовершеннолетних»</w:t>
            </w:r>
          </w:p>
        </w:tc>
      </w:tr>
      <w:tr w:rsidR="00BC2DA0" w:rsidRPr="00DC5C63" w14:paraId="6C3C00D0" w14:textId="77777777" w:rsidTr="008202E3">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57694C" w14:textId="77777777" w:rsidR="00BC2DA0" w:rsidRPr="00DC5C63" w:rsidRDefault="00BC2DA0" w:rsidP="008202E3">
            <w:pPr>
              <w:tabs>
                <w:tab w:val="left" w:pos="0"/>
              </w:tabs>
              <w:jc w:val="center"/>
            </w:pPr>
            <w:r>
              <w:t>5.1</w:t>
            </w:r>
          </w:p>
        </w:tc>
        <w:tc>
          <w:tcPr>
            <w:tcW w:w="7655" w:type="dxa"/>
            <w:tcBorders>
              <w:top w:val="single" w:sz="4" w:space="0" w:color="auto"/>
              <w:left w:val="single" w:sz="4" w:space="0" w:color="auto"/>
              <w:bottom w:val="single" w:sz="4" w:space="0" w:color="auto"/>
              <w:right w:val="single" w:sz="4" w:space="0" w:color="auto"/>
            </w:tcBorders>
          </w:tcPr>
          <w:p w14:paraId="036F45AE" w14:textId="77777777" w:rsidR="00BC2DA0" w:rsidRDefault="00BC2DA0" w:rsidP="008202E3">
            <w:pPr>
              <w:autoSpaceDE w:val="0"/>
              <w:autoSpaceDN w:val="0"/>
              <w:adjustRightInd w:val="0"/>
              <w:rPr>
                <w:kern w:val="2"/>
                <w:sz w:val="22"/>
                <w:szCs w:val="22"/>
              </w:rPr>
            </w:pPr>
            <w:r>
              <w:rPr>
                <w:kern w:val="2"/>
                <w:sz w:val="22"/>
                <w:szCs w:val="22"/>
              </w:rPr>
              <w:t xml:space="preserve">Показатель 4.1. </w:t>
            </w:r>
          </w:p>
          <w:p w14:paraId="5ED0D91C" w14:textId="77777777" w:rsidR="00BC2DA0" w:rsidRPr="00F640D9" w:rsidRDefault="00BC2DA0" w:rsidP="008202E3">
            <w:pPr>
              <w:autoSpaceDE w:val="0"/>
              <w:autoSpaceDN w:val="0"/>
              <w:adjustRightInd w:val="0"/>
              <w:rPr>
                <w:kern w:val="2"/>
                <w:sz w:val="22"/>
                <w:szCs w:val="22"/>
              </w:rPr>
            </w:pPr>
            <w:r>
              <w:rPr>
                <w:kern w:val="2"/>
                <w:sz w:val="22"/>
                <w:szCs w:val="22"/>
              </w:rPr>
              <w:t>К</w:t>
            </w:r>
            <w:r w:rsidRPr="00FA120A">
              <w:rPr>
                <w:kern w:val="2"/>
                <w:sz w:val="22"/>
                <w:szCs w:val="22"/>
              </w:rPr>
              <w:t xml:space="preserve">оличество преступлений, </w:t>
            </w:r>
            <w:r>
              <w:rPr>
                <w:kern w:val="2"/>
                <w:sz w:val="22"/>
                <w:szCs w:val="22"/>
              </w:rPr>
              <w:t>совершенных не</w:t>
            </w:r>
            <w:r w:rsidRPr="00FA120A">
              <w:rPr>
                <w:kern w:val="2"/>
                <w:sz w:val="22"/>
                <w:szCs w:val="22"/>
              </w:rPr>
              <w:t>совершеннолетними или с их участием</w:t>
            </w:r>
          </w:p>
        </w:tc>
        <w:tc>
          <w:tcPr>
            <w:tcW w:w="1417" w:type="dxa"/>
            <w:tcBorders>
              <w:top w:val="single" w:sz="4" w:space="0" w:color="auto"/>
              <w:left w:val="single" w:sz="4" w:space="0" w:color="auto"/>
              <w:bottom w:val="single" w:sz="4" w:space="0" w:color="auto"/>
              <w:right w:val="single" w:sz="4" w:space="0" w:color="auto"/>
            </w:tcBorders>
          </w:tcPr>
          <w:p w14:paraId="0D25EA28" w14:textId="77777777" w:rsidR="00BC2DA0" w:rsidRPr="00F640D9" w:rsidRDefault="00BC2DA0" w:rsidP="008202E3">
            <w:pPr>
              <w:autoSpaceDE w:val="0"/>
              <w:autoSpaceDN w:val="0"/>
              <w:adjustRightInd w:val="0"/>
              <w:jc w:val="center"/>
              <w:rPr>
                <w:kern w:val="2"/>
                <w:sz w:val="22"/>
                <w:szCs w:val="22"/>
              </w:rPr>
            </w:pPr>
            <w:r>
              <w:rPr>
                <w:kern w:val="2"/>
                <w:sz w:val="22"/>
                <w:szCs w:val="22"/>
              </w:rPr>
              <w:t>преступлений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94B1FD" w14:textId="77777777" w:rsidR="00BC2DA0" w:rsidRPr="00DC5C63" w:rsidRDefault="00BC2DA0" w:rsidP="008202E3">
            <w:pPr>
              <w:jc w:val="center"/>
            </w:pPr>
            <w:r>
              <w:t>23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1D7CE5E5" w14:textId="77777777" w:rsidR="00BC2DA0" w:rsidRPr="00DC5C63" w:rsidRDefault="00BC2DA0" w:rsidP="008202E3">
            <w:pPr>
              <w:jc w:val="center"/>
            </w:pPr>
            <w:r>
              <w:t>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C3166" w14:textId="77777777" w:rsidR="00BC2DA0" w:rsidRPr="00DC5C63" w:rsidRDefault="00BC2DA0" w:rsidP="008202E3">
            <w:pPr>
              <w:jc w:val="center"/>
            </w:pPr>
            <w:r>
              <w:t>15</w:t>
            </w: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FF12B" w14:textId="77777777" w:rsidR="00BC2DA0" w:rsidRDefault="00BC2DA0" w:rsidP="008202E3">
            <w:pPr>
              <w:tabs>
                <w:tab w:val="left" w:pos="0"/>
              </w:tabs>
              <w:jc w:val="center"/>
            </w:pPr>
            <w:r>
              <w:t>Усилена профилактическая работа,</w:t>
            </w:r>
          </w:p>
          <w:p w14:paraId="11E3D3AB" w14:textId="77777777" w:rsidR="00BC2DA0" w:rsidRPr="00DC5C63" w:rsidRDefault="00BC2DA0" w:rsidP="008202E3">
            <w:pPr>
              <w:tabs>
                <w:tab w:val="left" w:pos="0"/>
              </w:tabs>
              <w:jc w:val="center"/>
            </w:pPr>
            <w:r>
              <w:t xml:space="preserve">в т.ч. контроль по исполнению </w:t>
            </w:r>
            <w:r w:rsidRPr="009824CF">
              <w:t xml:space="preserve">Областного закона от 16.12.2009 № 346-ЗС «О мерах по предупреждению причинения вреда здоровью детей, их физическому, интеллектуальному, </w:t>
            </w:r>
            <w:proofErr w:type="gramStart"/>
            <w:r w:rsidRPr="009824CF">
              <w:t>психическому,  духовному</w:t>
            </w:r>
            <w:proofErr w:type="gramEnd"/>
            <w:r w:rsidRPr="009824CF">
              <w:t xml:space="preserve"> и </w:t>
            </w:r>
            <w:r w:rsidRPr="009824CF">
              <w:lastRenderedPageBreak/>
              <w:t>нравственному развитию»</w:t>
            </w:r>
          </w:p>
        </w:tc>
      </w:tr>
      <w:tr w:rsidR="00BC2DA0" w:rsidRPr="00DC5C63" w14:paraId="27F70FE6" w14:textId="77777777" w:rsidTr="008202E3">
        <w:trPr>
          <w:trHeight w:val="4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54F82685" w14:textId="77777777" w:rsidR="00BC2DA0" w:rsidRPr="00DC5C63" w:rsidRDefault="00BC2DA0" w:rsidP="008202E3">
            <w:pPr>
              <w:tabs>
                <w:tab w:val="left" w:pos="0"/>
              </w:tabs>
              <w:jc w:val="center"/>
            </w:pPr>
            <w:r>
              <w:lastRenderedPageBreak/>
              <w:t>5.2</w:t>
            </w:r>
          </w:p>
        </w:tc>
        <w:tc>
          <w:tcPr>
            <w:tcW w:w="7655" w:type="dxa"/>
            <w:tcBorders>
              <w:top w:val="single" w:sz="4" w:space="0" w:color="auto"/>
              <w:bottom w:val="single" w:sz="4" w:space="0" w:color="auto"/>
              <w:right w:val="single" w:sz="4" w:space="0" w:color="auto"/>
            </w:tcBorders>
          </w:tcPr>
          <w:p w14:paraId="4EEA9901" w14:textId="77777777" w:rsidR="00BC2DA0" w:rsidRDefault="00BC2DA0" w:rsidP="008202E3">
            <w:pPr>
              <w:autoSpaceDE w:val="0"/>
              <w:autoSpaceDN w:val="0"/>
              <w:adjustRightInd w:val="0"/>
              <w:rPr>
                <w:kern w:val="2"/>
                <w:sz w:val="22"/>
                <w:szCs w:val="22"/>
              </w:rPr>
            </w:pPr>
            <w:r>
              <w:rPr>
                <w:kern w:val="2"/>
                <w:sz w:val="22"/>
                <w:szCs w:val="22"/>
              </w:rPr>
              <w:t xml:space="preserve">Показатель 4.2. </w:t>
            </w:r>
          </w:p>
          <w:p w14:paraId="18FC894B" w14:textId="77777777" w:rsidR="00BC2DA0" w:rsidRPr="00FA120A" w:rsidRDefault="00BC2DA0" w:rsidP="008202E3">
            <w:pPr>
              <w:autoSpaceDE w:val="0"/>
              <w:autoSpaceDN w:val="0"/>
              <w:adjustRightInd w:val="0"/>
              <w:rPr>
                <w:kern w:val="2"/>
                <w:sz w:val="22"/>
                <w:szCs w:val="22"/>
              </w:rPr>
            </w:pPr>
            <w:r>
              <w:rPr>
                <w:kern w:val="2"/>
                <w:sz w:val="22"/>
                <w:szCs w:val="22"/>
              </w:rPr>
              <w:t>К</w:t>
            </w:r>
            <w:r w:rsidRPr="00FA120A">
              <w:rPr>
                <w:kern w:val="2"/>
                <w:sz w:val="22"/>
                <w:szCs w:val="22"/>
              </w:rPr>
              <w:t>оличество созданных временных рабочих мест для несовершеннолетних</w:t>
            </w:r>
          </w:p>
          <w:p w14:paraId="2B2BB220" w14:textId="77777777" w:rsidR="00BC2DA0" w:rsidRDefault="00BC2DA0" w:rsidP="008202E3">
            <w:pPr>
              <w:autoSpaceDE w:val="0"/>
              <w:autoSpaceDN w:val="0"/>
              <w:adjustRightInd w:val="0"/>
              <w:rPr>
                <w:kern w:val="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5D5216" w14:textId="77777777" w:rsidR="00BC2DA0" w:rsidRPr="00F640D9" w:rsidRDefault="00BC2DA0" w:rsidP="008202E3">
            <w:pPr>
              <w:autoSpaceDE w:val="0"/>
              <w:autoSpaceDN w:val="0"/>
              <w:adjustRightInd w:val="0"/>
              <w:jc w:val="center"/>
              <w:rPr>
                <w:kern w:val="2"/>
                <w:sz w:val="22"/>
                <w:szCs w:val="22"/>
              </w:rPr>
            </w:pPr>
            <w:r>
              <w:rPr>
                <w:kern w:val="2"/>
                <w:sz w:val="22"/>
                <w:szCs w:val="22"/>
              </w:rPr>
              <w:t>мест</w:t>
            </w:r>
          </w:p>
        </w:tc>
        <w:tc>
          <w:tcPr>
            <w:tcW w:w="1701" w:type="dxa"/>
            <w:tcBorders>
              <w:top w:val="single" w:sz="4" w:space="0" w:color="auto"/>
              <w:left w:val="single" w:sz="4" w:space="0" w:color="auto"/>
              <w:bottom w:val="single" w:sz="4" w:space="0" w:color="000000"/>
            </w:tcBorders>
            <w:shd w:val="clear" w:color="auto" w:fill="auto"/>
            <w:vAlign w:val="center"/>
          </w:tcPr>
          <w:p w14:paraId="0522F561" w14:textId="77777777" w:rsidR="00BC2DA0" w:rsidRPr="00DC5C63" w:rsidRDefault="00BC2DA0" w:rsidP="008202E3">
            <w:pPr>
              <w:jc w:val="center"/>
            </w:pPr>
            <w:r>
              <w:t>373</w:t>
            </w:r>
          </w:p>
        </w:tc>
        <w:tc>
          <w:tcPr>
            <w:tcW w:w="952" w:type="dxa"/>
            <w:tcBorders>
              <w:top w:val="single" w:sz="4" w:space="0" w:color="auto"/>
              <w:left w:val="single" w:sz="4" w:space="0" w:color="000000"/>
              <w:bottom w:val="single" w:sz="4" w:space="0" w:color="000000"/>
            </w:tcBorders>
            <w:shd w:val="clear" w:color="auto" w:fill="auto"/>
            <w:vAlign w:val="center"/>
          </w:tcPr>
          <w:p w14:paraId="292C467B" w14:textId="77777777" w:rsidR="00BC2DA0" w:rsidRPr="00DC5C63" w:rsidRDefault="00BC2DA0" w:rsidP="008202E3">
            <w:pPr>
              <w:jc w:val="center"/>
            </w:pPr>
            <w:r>
              <w:t>477</w:t>
            </w:r>
          </w:p>
        </w:tc>
        <w:tc>
          <w:tcPr>
            <w:tcW w:w="850" w:type="dxa"/>
            <w:gridSpan w:val="2"/>
            <w:tcBorders>
              <w:top w:val="single" w:sz="4" w:space="0" w:color="auto"/>
              <w:left w:val="single" w:sz="4" w:space="0" w:color="000000"/>
              <w:bottom w:val="single" w:sz="4" w:space="0" w:color="000000"/>
            </w:tcBorders>
            <w:shd w:val="clear" w:color="auto" w:fill="auto"/>
            <w:vAlign w:val="center"/>
          </w:tcPr>
          <w:p w14:paraId="2298B806" w14:textId="77777777" w:rsidR="00BC2DA0" w:rsidRPr="00DC5C63" w:rsidRDefault="00BC2DA0" w:rsidP="008202E3">
            <w:pPr>
              <w:jc w:val="center"/>
            </w:pPr>
            <w:r w:rsidRPr="001B09DD">
              <w:t>393</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881C4" w14:textId="77777777" w:rsidR="00BC2DA0" w:rsidRPr="00DC5C63" w:rsidRDefault="00BC2DA0" w:rsidP="008202E3">
            <w:pPr>
              <w:tabs>
                <w:tab w:val="left" w:pos="0"/>
              </w:tabs>
              <w:jc w:val="center"/>
            </w:pPr>
            <w:r>
              <w:t xml:space="preserve">сократилось число организаций- работодателей, предоставляющих рабочие места для несовершеннолетних </w:t>
            </w:r>
          </w:p>
        </w:tc>
      </w:tr>
    </w:tbl>
    <w:p w14:paraId="4C29C046" w14:textId="77777777" w:rsidR="00BC2DA0" w:rsidRDefault="00BC2DA0" w:rsidP="00BC2DA0">
      <w:pPr>
        <w:tabs>
          <w:tab w:val="left" w:pos="9540"/>
        </w:tabs>
        <w:spacing w:line="228" w:lineRule="auto"/>
        <w:jc w:val="both"/>
      </w:pPr>
    </w:p>
    <w:p w14:paraId="6839D21E" w14:textId="77777777" w:rsidR="00BC2DA0" w:rsidRDefault="00BC2DA0" w:rsidP="00872883">
      <w:pPr>
        <w:rPr>
          <w:sz w:val="28"/>
        </w:rPr>
      </w:pPr>
    </w:p>
    <w:sectPr w:rsidR="00BC2DA0" w:rsidSect="00DC67BA">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734" w:bottom="251" w:left="1134" w:header="24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F27A" w14:textId="77777777" w:rsidR="00FB0D35" w:rsidRDefault="00FB0D35">
      <w:r>
        <w:separator/>
      </w:r>
    </w:p>
  </w:endnote>
  <w:endnote w:type="continuationSeparator" w:id="0">
    <w:p w14:paraId="687D6750" w14:textId="77777777" w:rsidR="00FB0D35" w:rsidRDefault="00FB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roid Sans Fallback">
    <w:altName w:val="MS Mincho"/>
    <w:panose1 w:val="00000000000000000000"/>
    <w:charset w:val="00"/>
    <w:family w:val="roman"/>
    <w:notTrueType/>
    <w:pitch w:val="default"/>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3429EB65" w:rsidR="00506564" w:rsidRPr="00844AAA" w:rsidRDefault="00506564">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D74891" w:rsidRPr="00D7489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D74891">
      <w:rPr>
        <w:noProof/>
        <w:sz w:val="14"/>
        <w:lang w:val="en-US"/>
      </w:rPr>
      <w:t>C</w:t>
    </w:r>
    <w:r w:rsidR="00D74891" w:rsidRPr="00D74891">
      <w:rPr>
        <w:noProof/>
        <w:sz w:val="14"/>
      </w:rPr>
      <w:t>:\</w:t>
    </w:r>
    <w:r w:rsidR="00D74891">
      <w:rPr>
        <w:noProof/>
        <w:sz w:val="14"/>
        <w:lang w:val="en-US"/>
      </w:rPr>
      <w:t>Users</w:t>
    </w:r>
    <w:r w:rsidR="00D74891" w:rsidRPr="00D74891">
      <w:rPr>
        <w:noProof/>
        <w:sz w:val="14"/>
      </w:rPr>
      <w:t>\</w:t>
    </w:r>
    <w:r w:rsidR="00D74891">
      <w:rPr>
        <w:noProof/>
        <w:sz w:val="14"/>
        <w:lang w:val="en-US"/>
      </w:rPr>
      <w:t>eio</w:t>
    </w:r>
    <w:r w:rsidR="00D74891" w:rsidRPr="00D74891">
      <w:rPr>
        <w:noProof/>
        <w:sz w:val="14"/>
      </w:rPr>
      <w:t>3\</w:t>
    </w:r>
    <w:r w:rsidR="00D74891">
      <w:rPr>
        <w:noProof/>
        <w:sz w:val="14"/>
        <w:lang w:val="en-US"/>
      </w:rPr>
      <w:t>Documents</w:t>
    </w:r>
    <w:r w:rsidR="00D74891" w:rsidRPr="00D74891">
      <w:rPr>
        <w:noProof/>
        <w:sz w:val="14"/>
      </w:rPr>
      <w:t>\Постановления\Отчет_Поряд-правонаруш-2023.</w:t>
    </w:r>
    <w:r w:rsidR="00D7489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290DA9" w:rsidRPr="00290DA9">
      <w:rPr>
        <w:noProof/>
        <w:sz w:val="14"/>
      </w:rPr>
      <w:t>3/28/2024 12:07:00</w:t>
    </w:r>
    <w:r w:rsidR="00290DA9">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7"/>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54480E2D" w:rsidR="00DA368D" w:rsidRPr="00844AAA" w:rsidRDefault="00DA368D" w:rsidP="00DA368D">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D74891" w:rsidRPr="00D7489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D74891">
      <w:rPr>
        <w:noProof/>
        <w:sz w:val="14"/>
        <w:lang w:val="en-US"/>
      </w:rPr>
      <w:t>C</w:t>
    </w:r>
    <w:r w:rsidR="00D74891" w:rsidRPr="00D74891">
      <w:rPr>
        <w:noProof/>
        <w:sz w:val="14"/>
      </w:rPr>
      <w:t>:\</w:t>
    </w:r>
    <w:r w:rsidR="00D74891">
      <w:rPr>
        <w:noProof/>
        <w:sz w:val="14"/>
        <w:lang w:val="en-US"/>
      </w:rPr>
      <w:t>Users</w:t>
    </w:r>
    <w:r w:rsidR="00D74891" w:rsidRPr="00D74891">
      <w:rPr>
        <w:noProof/>
        <w:sz w:val="14"/>
      </w:rPr>
      <w:t>\</w:t>
    </w:r>
    <w:r w:rsidR="00D74891">
      <w:rPr>
        <w:noProof/>
        <w:sz w:val="14"/>
        <w:lang w:val="en-US"/>
      </w:rPr>
      <w:t>eio</w:t>
    </w:r>
    <w:r w:rsidR="00D74891" w:rsidRPr="00D74891">
      <w:rPr>
        <w:noProof/>
        <w:sz w:val="14"/>
      </w:rPr>
      <w:t>3\</w:t>
    </w:r>
    <w:r w:rsidR="00D74891">
      <w:rPr>
        <w:noProof/>
        <w:sz w:val="14"/>
        <w:lang w:val="en-US"/>
      </w:rPr>
      <w:t>Documents</w:t>
    </w:r>
    <w:r w:rsidR="00D74891" w:rsidRPr="00D74891">
      <w:rPr>
        <w:noProof/>
        <w:sz w:val="14"/>
      </w:rPr>
      <w:t>\Постановления\Отчет_Поряд-правонаруш-2023.</w:t>
    </w:r>
    <w:r w:rsidR="00D7489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290DA9" w:rsidRPr="00290DA9">
      <w:rPr>
        <w:noProof/>
        <w:sz w:val="14"/>
      </w:rPr>
      <w:t>3/28/2024 12:07:00</w:t>
    </w:r>
    <w:r w:rsidR="00290DA9">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666F" w14:textId="77777777" w:rsidR="00AD123B" w:rsidRDefault="00AD12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FCA8" w14:textId="77777777" w:rsidR="00AD123B" w:rsidRDefault="00AD123B">
    <w:pPr>
      <w:pStyle w:val="a7"/>
      <w:jc w:val="right"/>
      <w:rPr>
        <w:sz w:val="14"/>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F819" w14:textId="77777777" w:rsidR="00AD123B" w:rsidRDefault="00AD12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1338" w14:textId="77777777" w:rsidR="00FB0D35" w:rsidRDefault="00FB0D35">
      <w:r>
        <w:separator/>
      </w:r>
    </w:p>
  </w:footnote>
  <w:footnote w:type="continuationSeparator" w:id="0">
    <w:p w14:paraId="1182B790" w14:textId="77777777" w:rsidR="00FB0D35" w:rsidRDefault="00FB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4"/>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757177"/>
      <w:docPartObj>
        <w:docPartGallery w:val="Page Numbers (Top of Page)"/>
        <w:docPartUnique/>
      </w:docPartObj>
    </w:sdtPr>
    <w:sdtContent>
      <w:p w14:paraId="066F7F7A" w14:textId="2F23ACC2" w:rsidR="00D74891" w:rsidRDefault="00D74891">
        <w:pPr>
          <w:pStyle w:val="a4"/>
          <w:jc w:val="center"/>
        </w:pPr>
        <w:r>
          <w:fldChar w:fldCharType="begin"/>
        </w:r>
        <w:r>
          <w:instrText>PAGE   \* MERGEFORMAT</w:instrText>
        </w:r>
        <w:r>
          <w:fldChar w:fldCharType="separate"/>
        </w:r>
        <w:r>
          <w:t>2</w:t>
        </w:r>
        <w:r>
          <w:fldChar w:fldCharType="end"/>
        </w:r>
      </w:p>
    </w:sdtContent>
  </w:sdt>
  <w:p w14:paraId="4C4573DB" w14:textId="77777777" w:rsidR="00D74891" w:rsidRDefault="00D748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0F79" w14:textId="77777777" w:rsidR="00AD123B" w:rsidRDefault="00AD12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369069"/>
      <w:docPartObj>
        <w:docPartGallery w:val="Page Numbers (Top of Page)"/>
        <w:docPartUnique/>
      </w:docPartObj>
    </w:sdtPr>
    <w:sdtContent>
      <w:p w14:paraId="4EC06521" w14:textId="1D671F41" w:rsidR="00D74891" w:rsidRDefault="00D74891">
        <w:pPr>
          <w:pStyle w:val="a4"/>
          <w:jc w:val="center"/>
        </w:pPr>
        <w:r>
          <w:fldChar w:fldCharType="begin"/>
        </w:r>
        <w:r>
          <w:instrText>PAGE   \* MERGEFORMAT</w:instrText>
        </w:r>
        <w:r>
          <w:fldChar w:fldCharType="separate"/>
        </w:r>
        <w:r>
          <w:t>2</w:t>
        </w:r>
        <w:r>
          <w:fldChar w:fldCharType="end"/>
        </w:r>
      </w:p>
    </w:sdtContent>
  </w:sdt>
  <w:p w14:paraId="5A46BE92" w14:textId="77777777" w:rsidR="00AD123B" w:rsidRDefault="00AD12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C428" w14:textId="77777777" w:rsidR="00AD123B" w:rsidRDefault="00AD12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1EC3B0C"/>
    <w:name w:val="WW8Num2"/>
    <w:lvl w:ilvl="0">
      <w:start w:val="1"/>
      <w:numFmt w:val="decimal"/>
      <w:lvlText w:val="%1."/>
      <w:lvlJc w:val="left"/>
      <w:pPr>
        <w:tabs>
          <w:tab w:val="num" w:pos="720"/>
        </w:tabs>
        <w:ind w:left="720" w:hanging="360"/>
      </w:pPr>
      <w:rPr>
        <w:rFonts w:ascii="Times New Roman" w:eastAsia="Times New Roman" w:hAnsi="Times New Roman" w:cs="Times New Roman"/>
        <w:spacing w:val="0"/>
        <w:sz w:val="28"/>
        <w:szCs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245" w:hanging="360"/>
      </w:pPr>
      <w:rPr>
        <w:rFonts w:ascii="Symbol" w:hAnsi="Symbol" w:cs="Symbol"/>
        <w:sz w:val="28"/>
        <w:szCs w:val="28"/>
      </w:rPr>
    </w:lvl>
    <w:lvl w:ilvl="1">
      <w:start w:val="1"/>
      <w:numFmt w:val="bullet"/>
      <w:lvlText w:val="o"/>
      <w:lvlJc w:val="left"/>
      <w:pPr>
        <w:tabs>
          <w:tab w:val="num" w:pos="0"/>
        </w:tabs>
        <w:ind w:left="1965" w:hanging="360"/>
      </w:pPr>
      <w:rPr>
        <w:rFonts w:ascii="Courier New" w:hAnsi="Courier New" w:cs="Courier New"/>
      </w:rPr>
    </w:lvl>
    <w:lvl w:ilvl="2">
      <w:start w:val="1"/>
      <w:numFmt w:val="bullet"/>
      <w:lvlText w:val=""/>
      <w:lvlJc w:val="left"/>
      <w:pPr>
        <w:tabs>
          <w:tab w:val="num" w:pos="0"/>
        </w:tabs>
        <w:ind w:left="2685" w:hanging="360"/>
      </w:pPr>
      <w:rPr>
        <w:rFonts w:ascii="Wingdings" w:hAnsi="Wingdings" w:cs="Wingdings"/>
      </w:rPr>
    </w:lvl>
    <w:lvl w:ilvl="3">
      <w:start w:val="1"/>
      <w:numFmt w:val="bullet"/>
      <w:lvlText w:val=""/>
      <w:lvlJc w:val="left"/>
      <w:pPr>
        <w:tabs>
          <w:tab w:val="num" w:pos="0"/>
        </w:tabs>
        <w:ind w:left="3405" w:hanging="360"/>
      </w:pPr>
      <w:rPr>
        <w:rFonts w:ascii="Symbol" w:hAnsi="Symbol" w:cs="Symbol"/>
        <w:sz w:val="28"/>
        <w:szCs w:val="28"/>
      </w:rPr>
    </w:lvl>
    <w:lvl w:ilvl="4">
      <w:start w:val="1"/>
      <w:numFmt w:val="bullet"/>
      <w:lvlText w:val="o"/>
      <w:lvlJc w:val="left"/>
      <w:pPr>
        <w:tabs>
          <w:tab w:val="num" w:pos="0"/>
        </w:tabs>
        <w:ind w:left="4125" w:hanging="360"/>
      </w:pPr>
      <w:rPr>
        <w:rFonts w:ascii="Courier New" w:hAnsi="Courier New" w:cs="Courier New"/>
      </w:rPr>
    </w:lvl>
    <w:lvl w:ilvl="5">
      <w:start w:val="1"/>
      <w:numFmt w:val="bullet"/>
      <w:lvlText w:val=""/>
      <w:lvlJc w:val="left"/>
      <w:pPr>
        <w:tabs>
          <w:tab w:val="num" w:pos="0"/>
        </w:tabs>
        <w:ind w:left="4845" w:hanging="360"/>
      </w:pPr>
      <w:rPr>
        <w:rFonts w:ascii="Wingdings" w:hAnsi="Wingdings" w:cs="Wingdings"/>
      </w:rPr>
    </w:lvl>
    <w:lvl w:ilvl="6">
      <w:start w:val="1"/>
      <w:numFmt w:val="bullet"/>
      <w:lvlText w:val=""/>
      <w:lvlJc w:val="left"/>
      <w:pPr>
        <w:tabs>
          <w:tab w:val="num" w:pos="0"/>
        </w:tabs>
        <w:ind w:left="5565" w:hanging="360"/>
      </w:pPr>
      <w:rPr>
        <w:rFonts w:ascii="Symbol" w:hAnsi="Symbol" w:cs="Symbol"/>
        <w:sz w:val="28"/>
        <w:szCs w:val="28"/>
      </w:rPr>
    </w:lvl>
    <w:lvl w:ilvl="7">
      <w:start w:val="1"/>
      <w:numFmt w:val="bullet"/>
      <w:lvlText w:val="o"/>
      <w:lvlJc w:val="left"/>
      <w:pPr>
        <w:tabs>
          <w:tab w:val="num" w:pos="0"/>
        </w:tabs>
        <w:ind w:left="6285" w:hanging="360"/>
      </w:pPr>
      <w:rPr>
        <w:rFonts w:ascii="Courier New" w:hAnsi="Courier New" w:cs="Courier New"/>
      </w:rPr>
    </w:lvl>
    <w:lvl w:ilvl="8">
      <w:start w:val="1"/>
      <w:numFmt w:val="bullet"/>
      <w:lvlText w:val=""/>
      <w:lvlJc w:val="left"/>
      <w:pPr>
        <w:tabs>
          <w:tab w:val="num" w:pos="0"/>
        </w:tabs>
        <w:ind w:left="7005"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1239" w:hanging="360"/>
      </w:pPr>
      <w:rPr>
        <w:rFonts w:ascii="Symbol" w:hAnsi="Symbol" w:cs="Symbol"/>
        <w:sz w:val="28"/>
        <w:szCs w:val="28"/>
      </w:rPr>
    </w:lvl>
    <w:lvl w:ilvl="1">
      <w:start w:val="1"/>
      <w:numFmt w:val="bullet"/>
      <w:lvlText w:val="o"/>
      <w:lvlJc w:val="left"/>
      <w:pPr>
        <w:tabs>
          <w:tab w:val="num" w:pos="0"/>
        </w:tabs>
        <w:ind w:left="1959" w:hanging="360"/>
      </w:pPr>
      <w:rPr>
        <w:rFonts w:ascii="Courier New" w:hAnsi="Courier New" w:cs="Courier New"/>
      </w:rPr>
    </w:lvl>
    <w:lvl w:ilvl="2">
      <w:start w:val="1"/>
      <w:numFmt w:val="bullet"/>
      <w:lvlText w:val=""/>
      <w:lvlJc w:val="left"/>
      <w:pPr>
        <w:tabs>
          <w:tab w:val="num" w:pos="0"/>
        </w:tabs>
        <w:ind w:left="2679" w:hanging="360"/>
      </w:pPr>
      <w:rPr>
        <w:rFonts w:ascii="Wingdings" w:hAnsi="Wingdings" w:cs="Wingdings"/>
      </w:rPr>
    </w:lvl>
    <w:lvl w:ilvl="3">
      <w:start w:val="1"/>
      <w:numFmt w:val="bullet"/>
      <w:lvlText w:val=""/>
      <w:lvlJc w:val="left"/>
      <w:pPr>
        <w:tabs>
          <w:tab w:val="num" w:pos="0"/>
        </w:tabs>
        <w:ind w:left="3399" w:hanging="360"/>
      </w:pPr>
      <w:rPr>
        <w:rFonts w:ascii="Symbol" w:hAnsi="Symbol" w:cs="Symbol"/>
        <w:sz w:val="28"/>
        <w:szCs w:val="28"/>
      </w:rPr>
    </w:lvl>
    <w:lvl w:ilvl="4">
      <w:start w:val="1"/>
      <w:numFmt w:val="bullet"/>
      <w:lvlText w:val="o"/>
      <w:lvlJc w:val="left"/>
      <w:pPr>
        <w:tabs>
          <w:tab w:val="num" w:pos="0"/>
        </w:tabs>
        <w:ind w:left="4119" w:hanging="360"/>
      </w:pPr>
      <w:rPr>
        <w:rFonts w:ascii="Courier New" w:hAnsi="Courier New" w:cs="Courier New"/>
      </w:rPr>
    </w:lvl>
    <w:lvl w:ilvl="5">
      <w:start w:val="1"/>
      <w:numFmt w:val="bullet"/>
      <w:lvlText w:val=""/>
      <w:lvlJc w:val="left"/>
      <w:pPr>
        <w:tabs>
          <w:tab w:val="num" w:pos="0"/>
        </w:tabs>
        <w:ind w:left="4839" w:hanging="360"/>
      </w:pPr>
      <w:rPr>
        <w:rFonts w:ascii="Wingdings" w:hAnsi="Wingdings" w:cs="Wingdings"/>
      </w:rPr>
    </w:lvl>
    <w:lvl w:ilvl="6">
      <w:start w:val="1"/>
      <w:numFmt w:val="bullet"/>
      <w:lvlText w:val=""/>
      <w:lvlJc w:val="left"/>
      <w:pPr>
        <w:tabs>
          <w:tab w:val="num" w:pos="0"/>
        </w:tabs>
        <w:ind w:left="5559" w:hanging="360"/>
      </w:pPr>
      <w:rPr>
        <w:rFonts w:ascii="Symbol" w:hAnsi="Symbol" w:cs="Symbol"/>
        <w:sz w:val="28"/>
        <w:szCs w:val="28"/>
      </w:rPr>
    </w:lvl>
    <w:lvl w:ilvl="7">
      <w:start w:val="1"/>
      <w:numFmt w:val="bullet"/>
      <w:lvlText w:val="o"/>
      <w:lvlJc w:val="left"/>
      <w:pPr>
        <w:tabs>
          <w:tab w:val="num" w:pos="0"/>
        </w:tabs>
        <w:ind w:left="6279" w:hanging="360"/>
      </w:pPr>
      <w:rPr>
        <w:rFonts w:ascii="Courier New" w:hAnsi="Courier New" w:cs="Courier New"/>
      </w:rPr>
    </w:lvl>
    <w:lvl w:ilvl="8">
      <w:start w:val="1"/>
      <w:numFmt w:val="bullet"/>
      <w:lvlText w:val=""/>
      <w:lvlJc w:val="left"/>
      <w:pPr>
        <w:tabs>
          <w:tab w:val="num" w:pos="0"/>
        </w:tabs>
        <w:ind w:left="6999" w:hanging="360"/>
      </w:pPr>
      <w:rPr>
        <w:rFonts w:ascii="Wingdings" w:hAnsi="Wingdings" w:cs="Wingdings"/>
      </w:r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5"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D24D18"/>
    <w:multiLevelType w:val="multilevel"/>
    <w:tmpl w:val="FB7EDE04"/>
    <w:lvl w:ilvl="0">
      <w:start w:val="1"/>
      <w:numFmt w:val="decimal"/>
      <w:lvlText w:val="%1."/>
      <w:lvlJc w:val="left"/>
      <w:pPr>
        <w:ind w:left="1068" w:hanging="360"/>
      </w:pPr>
      <w:rPr>
        <w:sz w:val="28"/>
        <w:szCs w:val="28"/>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3"/>
  </w:num>
  <w:num w:numId="2" w16cid:durableId="80219362">
    <w:abstractNumId w:val="10"/>
  </w:num>
  <w:num w:numId="3" w16cid:durableId="579604391">
    <w:abstractNumId w:val="4"/>
  </w:num>
  <w:num w:numId="4" w16cid:durableId="974681658">
    <w:abstractNumId w:val="9"/>
  </w:num>
  <w:num w:numId="5" w16cid:durableId="4329459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11"/>
  </w:num>
  <w:num w:numId="9" w16cid:durableId="2034838695">
    <w:abstractNumId w:val="0"/>
  </w:num>
  <w:num w:numId="10" w16cid:durableId="388043747">
    <w:abstractNumId w:val="1"/>
  </w:num>
  <w:num w:numId="11" w16cid:durableId="59791247">
    <w:abstractNumId w:val="2"/>
  </w:num>
  <w:num w:numId="12" w16cid:durableId="1715960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1E8A"/>
    <w:rsid w:val="000D47D1"/>
    <w:rsid w:val="000D703B"/>
    <w:rsid w:val="00102528"/>
    <w:rsid w:val="0012279F"/>
    <w:rsid w:val="00130BA6"/>
    <w:rsid w:val="00144A39"/>
    <w:rsid w:val="00161763"/>
    <w:rsid w:val="00162686"/>
    <w:rsid w:val="001643E9"/>
    <w:rsid w:val="00191DF6"/>
    <w:rsid w:val="001B152D"/>
    <w:rsid w:val="001C1167"/>
    <w:rsid w:val="001C2CCF"/>
    <w:rsid w:val="001C731B"/>
    <w:rsid w:val="001D3A0E"/>
    <w:rsid w:val="001F0876"/>
    <w:rsid w:val="00217475"/>
    <w:rsid w:val="00232CB2"/>
    <w:rsid w:val="00241D5F"/>
    <w:rsid w:val="00244BD2"/>
    <w:rsid w:val="00290DA9"/>
    <w:rsid w:val="002D4093"/>
    <w:rsid w:val="002D45C1"/>
    <w:rsid w:val="002D781F"/>
    <w:rsid w:val="002F52FA"/>
    <w:rsid w:val="00316A76"/>
    <w:rsid w:val="00320F99"/>
    <w:rsid w:val="00326F6E"/>
    <w:rsid w:val="00334D2B"/>
    <w:rsid w:val="00346A95"/>
    <w:rsid w:val="00354895"/>
    <w:rsid w:val="00366018"/>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451A5"/>
    <w:rsid w:val="005555A7"/>
    <w:rsid w:val="00572AB3"/>
    <w:rsid w:val="00573433"/>
    <w:rsid w:val="005A2157"/>
    <w:rsid w:val="005A2D86"/>
    <w:rsid w:val="005C3032"/>
    <w:rsid w:val="005F1ED4"/>
    <w:rsid w:val="00610D01"/>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43C43"/>
    <w:rsid w:val="00943E52"/>
    <w:rsid w:val="009469D2"/>
    <w:rsid w:val="009736B7"/>
    <w:rsid w:val="009A4F0C"/>
    <w:rsid w:val="009F792E"/>
    <w:rsid w:val="00A05C6B"/>
    <w:rsid w:val="00A14DC7"/>
    <w:rsid w:val="00A40C35"/>
    <w:rsid w:val="00A7344C"/>
    <w:rsid w:val="00A76FEC"/>
    <w:rsid w:val="00A773B5"/>
    <w:rsid w:val="00A80C39"/>
    <w:rsid w:val="00AB4651"/>
    <w:rsid w:val="00AB490E"/>
    <w:rsid w:val="00AD123B"/>
    <w:rsid w:val="00AD6CEA"/>
    <w:rsid w:val="00B1287C"/>
    <w:rsid w:val="00B17341"/>
    <w:rsid w:val="00B36163"/>
    <w:rsid w:val="00B56369"/>
    <w:rsid w:val="00B65ECA"/>
    <w:rsid w:val="00BA3F31"/>
    <w:rsid w:val="00BB6ED2"/>
    <w:rsid w:val="00BC2DA0"/>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6DAB"/>
    <w:rsid w:val="00D6716F"/>
    <w:rsid w:val="00D74891"/>
    <w:rsid w:val="00DA368D"/>
    <w:rsid w:val="00DB5052"/>
    <w:rsid w:val="00DC67BA"/>
    <w:rsid w:val="00DD1155"/>
    <w:rsid w:val="00DE3629"/>
    <w:rsid w:val="00DF1B73"/>
    <w:rsid w:val="00E5204C"/>
    <w:rsid w:val="00E57C9A"/>
    <w:rsid w:val="00E6029D"/>
    <w:rsid w:val="00E766B9"/>
    <w:rsid w:val="00E76CBF"/>
    <w:rsid w:val="00E84D87"/>
    <w:rsid w:val="00E9655A"/>
    <w:rsid w:val="00EA0E19"/>
    <w:rsid w:val="00EA0F1C"/>
    <w:rsid w:val="00EE1F7E"/>
    <w:rsid w:val="00EF7702"/>
    <w:rsid w:val="00F239EE"/>
    <w:rsid w:val="00F23EC9"/>
    <w:rsid w:val="00F4755E"/>
    <w:rsid w:val="00F76CA4"/>
    <w:rsid w:val="00FB0D35"/>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10"/>
    <w:next w:val="a0"/>
    <w:link w:val="31"/>
    <w:qFormat/>
    <w:rsid w:val="00BC2DA0"/>
    <w:pPr>
      <w:tabs>
        <w:tab w:val="num" w:pos="0"/>
      </w:tabs>
      <w:spacing w:before="140"/>
      <w:outlineLvl w:val="2"/>
    </w:pPr>
    <w:rPr>
      <w:b/>
      <w:bCs/>
      <w:color w:val="00000A"/>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6">
    <w:name w:val="caption"/>
    <w:basedOn w:val="a"/>
    <w:next w:val="a"/>
    <w:qFormat/>
    <w:pPr>
      <w:spacing w:before="120"/>
      <w:jc w:val="center"/>
    </w:pPr>
    <w:rPr>
      <w:b/>
      <w:sz w:val="28"/>
    </w:rPr>
  </w:style>
  <w:style w:type="paragraph" w:styleId="a7">
    <w:name w:val="footer"/>
    <w:basedOn w:val="a"/>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1"/>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0">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1"/>
    <w:link w:val="a0"/>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0">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qFormat/>
    <w:rsid w:val="00D6716F"/>
    <w:pPr>
      <w:ind w:left="720"/>
      <w:contextualSpacing/>
    </w:pPr>
  </w:style>
  <w:style w:type="character" w:customStyle="1" w:styleId="a5">
    <w:name w:val="Верхний колонтитул Знак"/>
    <w:basedOn w:val="a1"/>
    <w:link w:val="a4"/>
    <w:uiPriority w:val="99"/>
    <w:rsid w:val="00DA368D"/>
    <w:rPr>
      <w:sz w:val="28"/>
    </w:rPr>
  </w:style>
  <w:style w:type="paragraph" w:customStyle="1" w:styleId="ConsPlusNormal">
    <w:name w:val="ConsPlusNormal"/>
    <w:rsid w:val="00BC2DA0"/>
    <w:pPr>
      <w:widowControl w:val="0"/>
      <w:suppressAutoHyphens/>
      <w:autoSpaceDE w:val="0"/>
      <w:ind w:firstLine="720"/>
    </w:pPr>
    <w:rPr>
      <w:rFonts w:ascii="Arial" w:hAnsi="Arial" w:cs="Arial"/>
      <w:lang w:eastAsia="zh-CN"/>
    </w:rPr>
  </w:style>
  <w:style w:type="paragraph" w:customStyle="1" w:styleId="311">
    <w:name w:val="Основной текст 31"/>
    <w:basedOn w:val="a"/>
    <w:rsid w:val="00BC2DA0"/>
    <w:pPr>
      <w:widowControl w:val="0"/>
      <w:suppressAutoHyphens/>
      <w:jc w:val="center"/>
    </w:pPr>
    <w:rPr>
      <w:rFonts w:eastAsia="Calibri"/>
      <w:sz w:val="27"/>
      <w:szCs w:val="27"/>
      <w:lang w:eastAsia="zh-CN"/>
    </w:rPr>
  </w:style>
  <w:style w:type="character" w:customStyle="1" w:styleId="30">
    <w:name w:val="Заголовок 3 Знак"/>
    <w:basedOn w:val="a1"/>
    <w:rsid w:val="00BC2DA0"/>
    <w:rPr>
      <w:rFonts w:asciiTheme="majorHAnsi" w:eastAsiaTheme="majorEastAsia" w:hAnsiTheme="majorHAnsi" w:cstheme="majorBidi"/>
      <w:color w:val="1F4D78" w:themeColor="accent1" w:themeShade="7F"/>
      <w:sz w:val="24"/>
      <w:szCs w:val="24"/>
    </w:rPr>
  </w:style>
  <w:style w:type="character" w:customStyle="1" w:styleId="WW8Num1z0">
    <w:name w:val="WW8Num1z0"/>
    <w:rsid w:val="00BC2DA0"/>
  </w:style>
  <w:style w:type="character" w:customStyle="1" w:styleId="WW8Num1z1">
    <w:name w:val="WW8Num1z1"/>
    <w:rsid w:val="00BC2DA0"/>
  </w:style>
  <w:style w:type="character" w:customStyle="1" w:styleId="WW8Num1z2">
    <w:name w:val="WW8Num1z2"/>
    <w:rsid w:val="00BC2DA0"/>
  </w:style>
  <w:style w:type="character" w:customStyle="1" w:styleId="WW8Num1z3">
    <w:name w:val="WW8Num1z3"/>
    <w:rsid w:val="00BC2DA0"/>
  </w:style>
  <w:style w:type="character" w:customStyle="1" w:styleId="WW8Num1z4">
    <w:name w:val="WW8Num1z4"/>
    <w:rsid w:val="00BC2DA0"/>
  </w:style>
  <w:style w:type="character" w:customStyle="1" w:styleId="WW8Num1z5">
    <w:name w:val="WW8Num1z5"/>
    <w:rsid w:val="00BC2DA0"/>
  </w:style>
  <w:style w:type="character" w:customStyle="1" w:styleId="WW8Num1z6">
    <w:name w:val="WW8Num1z6"/>
    <w:rsid w:val="00BC2DA0"/>
  </w:style>
  <w:style w:type="character" w:customStyle="1" w:styleId="WW8Num1z7">
    <w:name w:val="WW8Num1z7"/>
    <w:rsid w:val="00BC2DA0"/>
  </w:style>
  <w:style w:type="character" w:customStyle="1" w:styleId="WW8Num1z8">
    <w:name w:val="WW8Num1z8"/>
    <w:rsid w:val="00BC2DA0"/>
  </w:style>
  <w:style w:type="character" w:customStyle="1" w:styleId="WW8Num2z0">
    <w:name w:val="WW8Num2z0"/>
    <w:rsid w:val="00BC2DA0"/>
    <w:rPr>
      <w:rFonts w:ascii="Times New Roman" w:eastAsia="Times New Roman" w:hAnsi="Times New Roman" w:cs="Times New Roman"/>
      <w:spacing w:val="0"/>
      <w:sz w:val="28"/>
      <w:szCs w:val="28"/>
    </w:rPr>
  </w:style>
  <w:style w:type="character" w:customStyle="1" w:styleId="WW8Num3z0">
    <w:name w:val="WW8Num3z0"/>
    <w:rsid w:val="00BC2DA0"/>
    <w:rPr>
      <w:rFonts w:ascii="Symbol" w:hAnsi="Symbol" w:cs="Symbol"/>
      <w:sz w:val="28"/>
      <w:szCs w:val="28"/>
    </w:rPr>
  </w:style>
  <w:style w:type="character" w:customStyle="1" w:styleId="WW8Num3z1">
    <w:name w:val="WW8Num3z1"/>
    <w:rsid w:val="00BC2DA0"/>
    <w:rPr>
      <w:rFonts w:ascii="Courier New" w:hAnsi="Courier New" w:cs="Courier New"/>
    </w:rPr>
  </w:style>
  <w:style w:type="character" w:customStyle="1" w:styleId="WW8Num3z2">
    <w:name w:val="WW8Num3z2"/>
    <w:rsid w:val="00BC2DA0"/>
    <w:rPr>
      <w:rFonts w:ascii="Wingdings" w:hAnsi="Wingdings" w:cs="Wingdings"/>
    </w:rPr>
  </w:style>
  <w:style w:type="character" w:customStyle="1" w:styleId="WW8Num4z0">
    <w:name w:val="WW8Num4z0"/>
    <w:rsid w:val="00BC2DA0"/>
    <w:rPr>
      <w:rFonts w:ascii="Symbol" w:hAnsi="Symbol" w:cs="Symbol"/>
      <w:sz w:val="28"/>
      <w:szCs w:val="28"/>
    </w:rPr>
  </w:style>
  <w:style w:type="character" w:customStyle="1" w:styleId="WW8Num4z1">
    <w:name w:val="WW8Num4z1"/>
    <w:rsid w:val="00BC2DA0"/>
    <w:rPr>
      <w:rFonts w:ascii="Courier New" w:hAnsi="Courier New" w:cs="Courier New"/>
    </w:rPr>
  </w:style>
  <w:style w:type="character" w:customStyle="1" w:styleId="WW8Num4z2">
    <w:name w:val="WW8Num4z2"/>
    <w:rsid w:val="00BC2DA0"/>
    <w:rPr>
      <w:rFonts w:ascii="Wingdings" w:hAnsi="Wingdings" w:cs="Wingdings"/>
    </w:rPr>
  </w:style>
  <w:style w:type="character" w:customStyle="1" w:styleId="WW8Num3z3">
    <w:name w:val="WW8Num3z3"/>
    <w:rsid w:val="00BC2DA0"/>
  </w:style>
  <w:style w:type="character" w:customStyle="1" w:styleId="WW8Num3z4">
    <w:name w:val="WW8Num3z4"/>
    <w:rsid w:val="00BC2DA0"/>
  </w:style>
  <w:style w:type="character" w:customStyle="1" w:styleId="WW8Num3z5">
    <w:name w:val="WW8Num3z5"/>
    <w:rsid w:val="00BC2DA0"/>
  </w:style>
  <w:style w:type="character" w:customStyle="1" w:styleId="WW8Num3z6">
    <w:name w:val="WW8Num3z6"/>
    <w:rsid w:val="00BC2DA0"/>
  </w:style>
  <w:style w:type="character" w:customStyle="1" w:styleId="WW8Num3z7">
    <w:name w:val="WW8Num3z7"/>
    <w:rsid w:val="00BC2DA0"/>
  </w:style>
  <w:style w:type="character" w:customStyle="1" w:styleId="WW8Num3z8">
    <w:name w:val="WW8Num3z8"/>
    <w:rsid w:val="00BC2DA0"/>
  </w:style>
  <w:style w:type="character" w:customStyle="1" w:styleId="WW8Num4z3">
    <w:name w:val="WW8Num4z3"/>
    <w:rsid w:val="00BC2DA0"/>
  </w:style>
  <w:style w:type="character" w:customStyle="1" w:styleId="WW8Num4z4">
    <w:name w:val="WW8Num4z4"/>
    <w:rsid w:val="00BC2DA0"/>
  </w:style>
  <w:style w:type="character" w:customStyle="1" w:styleId="WW8Num4z5">
    <w:name w:val="WW8Num4z5"/>
    <w:rsid w:val="00BC2DA0"/>
  </w:style>
  <w:style w:type="character" w:customStyle="1" w:styleId="WW8Num4z6">
    <w:name w:val="WW8Num4z6"/>
    <w:rsid w:val="00BC2DA0"/>
  </w:style>
  <w:style w:type="character" w:customStyle="1" w:styleId="WW8Num4z7">
    <w:name w:val="WW8Num4z7"/>
    <w:rsid w:val="00BC2DA0"/>
  </w:style>
  <w:style w:type="character" w:customStyle="1" w:styleId="WW8Num4z8">
    <w:name w:val="WW8Num4z8"/>
    <w:rsid w:val="00BC2DA0"/>
  </w:style>
  <w:style w:type="character" w:customStyle="1" w:styleId="20">
    <w:name w:val="Основной шрифт абзаца2"/>
    <w:rsid w:val="00BC2DA0"/>
  </w:style>
  <w:style w:type="character" w:customStyle="1" w:styleId="ListLabel1">
    <w:name w:val="ListLabel 1"/>
    <w:rsid w:val="00BC2DA0"/>
    <w:rPr>
      <w:rFonts w:cs="Courier New"/>
    </w:rPr>
  </w:style>
  <w:style w:type="character" w:customStyle="1" w:styleId="ListLabel3">
    <w:name w:val="ListLabel 3"/>
    <w:rsid w:val="00BC2DA0"/>
    <w:rPr>
      <w:sz w:val="28"/>
    </w:rPr>
  </w:style>
  <w:style w:type="character" w:customStyle="1" w:styleId="ListLabel2">
    <w:name w:val="ListLabel 2"/>
    <w:rsid w:val="00BC2DA0"/>
    <w:rPr>
      <w:rFonts w:eastAsia="Times New Roman"/>
    </w:rPr>
  </w:style>
  <w:style w:type="character" w:customStyle="1" w:styleId="BodyTextChar">
    <w:name w:val="Body Text Char"/>
    <w:rsid w:val="00BC2DA0"/>
    <w:rPr>
      <w:rFonts w:ascii="Calibri" w:eastAsia="Calibri" w:hAnsi="Calibri"/>
      <w:sz w:val="24"/>
      <w:lang w:val="ru-RU" w:eastAsia="ar-SA"/>
    </w:rPr>
  </w:style>
  <w:style w:type="character" w:customStyle="1" w:styleId="HTMLPreformattedChar">
    <w:name w:val="HTML Preformatted Char"/>
    <w:rsid w:val="00BC2DA0"/>
    <w:rPr>
      <w:rFonts w:ascii="Courier New" w:eastAsia="Courier New" w:hAnsi="Courier New"/>
      <w:lang w:val="ru-RU" w:eastAsia="ar-SA"/>
    </w:rPr>
  </w:style>
  <w:style w:type="character" w:customStyle="1" w:styleId="FooterChar">
    <w:name w:val="Footer Char"/>
    <w:rsid w:val="00BC2DA0"/>
    <w:rPr>
      <w:rFonts w:ascii="Calibri" w:eastAsia="Calibri" w:hAnsi="Calibri"/>
      <w:lang w:val="ru-RU" w:eastAsia="ar-SA"/>
    </w:rPr>
  </w:style>
  <w:style w:type="character" w:customStyle="1" w:styleId="HeaderChar">
    <w:name w:val="Header Char"/>
    <w:rsid w:val="00BC2DA0"/>
    <w:rPr>
      <w:rFonts w:ascii="Calibri" w:eastAsia="Calibri" w:hAnsi="Calibri"/>
      <w:lang w:val="ru-RU" w:eastAsia="ar-SA"/>
    </w:rPr>
  </w:style>
  <w:style w:type="character" w:customStyle="1" w:styleId="BodyTextIndentChar">
    <w:name w:val="Body Text Indent Char"/>
    <w:rsid w:val="00BC2DA0"/>
    <w:rPr>
      <w:rFonts w:ascii="Calibri" w:eastAsia="Calibri" w:hAnsi="Calibri"/>
      <w:sz w:val="28"/>
      <w:lang w:val="ru-RU" w:eastAsia="ar-SA"/>
    </w:rPr>
  </w:style>
  <w:style w:type="character" w:customStyle="1" w:styleId="Heading5Char">
    <w:name w:val="Heading 5 Char"/>
    <w:rsid w:val="00BC2DA0"/>
    <w:rPr>
      <w:rFonts w:ascii="Cambria" w:eastAsia="Cambria" w:hAnsi="Cambria"/>
      <w:color w:val="243F60"/>
      <w:lang w:val="ru-RU" w:eastAsia="ar-SA"/>
    </w:rPr>
  </w:style>
  <w:style w:type="character" w:customStyle="1" w:styleId="Heading4Char">
    <w:name w:val="Heading 4 Char"/>
    <w:rsid w:val="00BC2DA0"/>
    <w:rPr>
      <w:rFonts w:ascii="Calibri" w:eastAsia="Calibri" w:hAnsi="Calibri"/>
      <w:b/>
      <w:i/>
      <w:sz w:val="28"/>
      <w:lang w:val="ru-RU" w:eastAsia="ar-SA"/>
    </w:rPr>
  </w:style>
  <w:style w:type="character" w:customStyle="1" w:styleId="Heading3Char">
    <w:name w:val="Heading 3 Char"/>
    <w:rsid w:val="00BC2DA0"/>
    <w:rPr>
      <w:rFonts w:ascii="Calibri" w:eastAsia="Calibri" w:hAnsi="Calibri"/>
      <w:b/>
      <w:sz w:val="28"/>
      <w:lang w:val="ru-RU" w:eastAsia="ar-SA"/>
    </w:rPr>
  </w:style>
  <w:style w:type="character" w:customStyle="1" w:styleId="Heading2Char">
    <w:name w:val="Heading 2 Char"/>
    <w:rsid w:val="00BC2DA0"/>
    <w:rPr>
      <w:rFonts w:ascii="Calibri" w:eastAsia="Calibri" w:hAnsi="Calibri"/>
      <w:b/>
      <w:sz w:val="28"/>
      <w:lang w:val="ru-RU" w:eastAsia="ar-SA"/>
    </w:rPr>
  </w:style>
  <w:style w:type="character" w:customStyle="1" w:styleId="Heading1Char">
    <w:name w:val="Heading 1 Char"/>
    <w:rsid w:val="00BC2DA0"/>
    <w:rPr>
      <w:rFonts w:ascii="Calibri" w:eastAsia="Calibri" w:hAnsi="Calibri"/>
      <w:b/>
      <w:sz w:val="28"/>
      <w:lang w:val="ru-RU" w:eastAsia="ar-SA"/>
    </w:rPr>
  </w:style>
  <w:style w:type="character" w:customStyle="1" w:styleId="11">
    <w:name w:val="Знак Знак11"/>
    <w:rsid w:val="00BC2DA0"/>
    <w:rPr>
      <w:b/>
      <w:sz w:val="28"/>
      <w:lang w:val="ru-RU"/>
    </w:rPr>
  </w:style>
  <w:style w:type="character" w:customStyle="1" w:styleId="BodyTextIndent3Char">
    <w:name w:val="Body Text Indent 3 Char"/>
    <w:rsid w:val="00BC2DA0"/>
    <w:rPr>
      <w:rFonts w:ascii="Calibri" w:eastAsia="Calibri" w:hAnsi="Calibri"/>
      <w:sz w:val="16"/>
      <w:lang w:val="ru-RU"/>
    </w:rPr>
  </w:style>
  <w:style w:type="character" w:customStyle="1" w:styleId="8">
    <w:name w:val="Знак Знак8"/>
    <w:rsid w:val="00BC2DA0"/>
    <w:rPr>
      <w:b/>
      <w:sz w:val="28"/>
      <w:lang w:val="ru-RU"/>
    </w:rPr>
  </w:style>
  <w:style w:type="character" w:customStyle="1" w:styleId="9">
    <w:name w:val="Знак Знак9"/>
    <w:rsid w:val="00BC2DA0"/>
    <w:rPr>
      <w:b/>
      <w:sz w:val="28"/>
      <w:lang w:val="ru-RU"/>
    </w:rPr>
  </w:style>
  <w:style w:type="character" w:customStyle="1" w:styleId="100">
    <w:name w:val="Знак Знак10"/>
    <w:rsid w:val="00BC2DA0"/>
    <w:rPr>
      <w:b/>
      <w:sz w:val="28"/>
      <w:lang w:val="ru-RU"/>
    </w:rPr>
  </w:style>
  <w:style w:type="character" w:customStyle="1" w:styleId="textdefault">
    <w:name w:val="text_default"/>
    <w:rsid w:val="00BC2DA0"/>
    <w:rPr>
      <w:rFonts w:ascii="Verdana" w:eastAsia="Verdana" w:hAnsi="Verdana"/>
      <w:color w:val="5E6466"/>
      <w:sz w:val="18"/>
    </w:rPr>
  </w:style>
  <w:style w:type="character" w:customStyle="1" w:styleId="ad">
    <w:name w:val="Гипертекстовая ссылка"/>
    <w:rsid w:val="00BC2DA0"/>
    <w:rPr>
      <w:b w:val="0"/>
      <w:color w:val="106BBE"/>
      <w:sz w:val="26"/>
    </w:rPr>
  </w:style>
  <w:style w:type="character" w:customStyle="1" w:styleId="ae">
    <w:name w:val="Схема документа Знак"/>
    <w:rsid w:val="00BC2DA0"/>
    <w:rPr>
      <w:rFonts w:ascii="Tahoma" w:eastAsia="Tahoma" w:hAnsi="Tahoma"/>
      <w:sz w:val="16"/>
    </w:rPr>
  </w:style>
  <w:style w:type="character" w:customStyle="1" w:styleId="23">
    <w:name w:val="Основной текст 2 Знак"/>
    <w:rsid w:val="00BC2DA0"/>
    <w:rPr>
      <w:sz w:val="24"/>
    </w:rPr>
  </w:style>
  <w:style w:type="character" w:customStyle="1" w:styleId="24">
    <w:name w:val="Основной текст с отступом 2 Знак"/>
    <w:rsid w:val="00BC2DA0"/>
    <w:rPr>
      <w:rFonts w:ascii="Arial" w:eastAsia="Arial" w:hAnsi="Arial"/>
      <w:color w:val="000000"/>
    </w:rPr>
  </w:style>
  <w:style w:type="character" w:customStyle="1" w:styleId="af">
    <w:name w:val="Текст Знак"/>
    <w:rsid w:val="00BC2DA0"/>
    <w:rPr>
      <w:rFonts w:ascii="Arial" w:eastAsia="Arial" w:hAnsi="Arial"/>
      <w:color w:val="000000"/>
      <w:sz w:val="24"/>
    </w:rPr>
  </w:style>
  <w:style w:type="character" w:customStyle="1" w:styleId="12">
    <w:name w:val="Основной шрифт абзаца1"/>
    <w:rsid w:val="00BC2DA0"/>
  </w:style>
  <w:style w:type="character" w:customStyle="1" w:styleId="25">
    <w:name w:val="Знак Знак2"/>
    <w:rsid w:val="00BC2DA0"/>
    <w:rPr>
      <w:rFonts w:eastAsia="Times New Roman"/>
      <w:sz w:val="16"/>
      <w:lang w:eastAsia="ru-RU"/>
    </w:rPr>
  </w:style>
  <w:style w:type="character" w:customStyle="1" w:styleId="af0">
    <w:name w:val="Знак Знак"/>
    <w:rsid w:val="00BC2DA0"/>
    <w:rPr>
      <w:rFonts w:eastAsia="Times New Roman"/>
      <w:lang w:eastAsia="ru-RU"/>
    </w:rPr>
  </w:style>
  <w:style w:type="character" w:customStyle="1" w:styleId="FootnoteTextChar1">
    <w:name w:val="Footnote Text Char1 Знак"/>
    <w:rsid w:val="00BC2DA0"/>
    <w:rPr>
      <w:rFonts w:ascii="Times New Roman" w:eastAsia="Times New Roman" w:hAnsi="Times New Roman"/>
    </w:rPr>
  </w:style>
  <w:style w:type="character" w:customStyle="1" w:styleId="HTML">
    <w:name w:val="Стандартный HTML Знак"/>
    <w:rsid w:val="00BC2DA0"/>
    <w:rPr>
      <w:rFonts w:ascii="Courier New" w:eastAsia="Courier New" w:hAnsi="Courier New"/>
      <w:sz w:val="20"/>
      <w:lang w:val="ru-RU"/>
    </w:rPr>
  </w:style>
  <w:style w:type="character" w:customStyle="1" w:styleId="312">
    <w:name w:val="Основной текст с отступом 3 Знак1"/>
    <w:rsid w:val="00BC2DA0"/>
    <w:rPr>
      <w:rFonts w:eastAsia="Times New Roman"/>
      <w:sz w:val="16"/>
      <w:lang w:eastAsia="ru-RU"/>
    </w:rPr>
  </w:style>
  <w:style w:type="character" w:customStyle="1" w:styleId="32">
    <w:name w:val="Основной текст с отступом 3 Знак"/>
    <w:rsid w:val="00BC2DA0"/>
    <w:rPr>
      <w:rFonts w:ascii="Calibri" w:eastAsia="Times New Roman" w:hAnsi="Calibri"/>
      <w:sz w:val="16"/>
      <w:lang w:val="ru-RU"/>
    </w:rPr>
  </w:style>
  <w:style w:type="character" w:customStyle="1" w:styleId="BodyTextIndent3Char1">
    <w:name w:val="Body Text Indent 3 Char1"/>
    <w:rsid w:val="00BC2DA0"/>
    <w:rPr>
      <w:rFonts w:ascii="Calibri" w:eastAsia="Calibri" w:hAnsi="Calibri"/>
      <w:sz w:val="16"/>
      <w:lang w:val="ru-RU"/>
    </w:rPr>
  </w:style>
  <w:style w:type="character" w:customStyle="1" w:styleId="apple-converted-space">
    <w:name w:val="apple-converted-space"/>
    <w:rsid w:val="00BC2DA0"/>
    <w:rPr>
      <w:rFonts w:eastAsia="Times New Roman"/>
    </w:rPr>
  </w:style>
  <w:style w:type="character" w:customStyle="1" w:styleId="af1">
    <w:name w:val="Текст сноски Знак"/>
    <w:rsid w:val="00BC2DA0"/>
    <w:rPr>
      <w:rFonts w:eastAsia="Times New Roman"/>
      <w:sz w:val="20"/>
      <w:lang w:eastAsia="ru-RU"/>
    </w:rPr>
  </w:style>
  <w:style w:type="character" w:customStyle="1" w:styleId="af2">
    <w:name w:val="Нижний колонтитул Знак"/>
    <w:rsid w:val="00BC2DA0"/>
    <w:rPr>
      <w:rFonts w:eastAsia="Times New Roman"/>
      <w:sz w:val="20"/>
      <w:lang w:eastAsia="ru-RU"/>
    </w:rPr>
  </w:style>
  <w:style w:type="character" w:customStyle="1" w:styleId="af3">
    <w:name w:val="Основной текст с отступом Знак"/>
    <w:rsid w:val="00BC2DA0"/>
    <w:rPr>
      <w:rFonts w:eastAsia="Times New Roman"/>
      <w:sz w:val="20"/>
      <w:lang w:eastAsia="ru-RU"/>
    </w:rPr>
  </w:style>
  <w:style w:type="character" w:customStyle="1" w:styleId="5">
    <w:name w:val="Заголовок 5 Знак"/>
    <w:rsid w:val="00BC2DA0"/>
    <w:rPr>
      <w:rFonts w:ascii="Cambria" w:eastAsia="Times New Roman" w:hAnsi="Cambria"/>
      <w:color w:val="243F60"/>
      <w:sz w:val="20"/>
      <w:lang w:val="ru-RU"/>
    </w:rPr>
  </w:style>
  <w:style w:type="character" w:customStyle="1" w:styleId="4">
    <w:name w:val="Заголовок 4 Знак"/>
    <w:rsid w:val="00BC2DA0"/>
    <w:rPr>
      <w:rFonts w:eastAsia="Times New Roman"/>
      <w:b/>
      <w:i/>
      <w:sz w:val="20"/>
      <w:lang w:eastAsia="ru-RU"/>
    </w:rPr>
  </w:style>
  <w:style w:type="character" w:customStyle="1" w:styleId="26">
    <w:name w:val="Заголовок 2 Знак"/>
    <w:rsid w:val="00BC2DA0"/>
    <w:rPr>
      <w:rFonts w:eastAsia="Times New Roman"/>
      <w:b/>
      <w:sz w:val="26"/>
    </w:rPr>
  </w:style>
  <w:style w:type="character" w:customStyle="1" w:styleId="13">
    <w:name w:val="Заголовок 1 Знак"/>
    <w:rsid w:val="00BC2DA0"/>
    <w:rPr>
      <w:rFonts w:eastAsia="Times New Roman"/>
      <w:b/>
    </w:rPr>
  </w:style>
  <w:style w:type="character" w:customStyle="1" w:styleId="WW8Num15z8">
    <w:name w:val="WW8Num15z8"/>
    <w:rsid w:val="00BC2DA0"/>
  </w:style>
  <w:style w:type="character" w:customStyle="1" w:styleId="WW8Num15z7">
    <w:name w:val="WW8Num15z7"/>
    <w:rsid w:val="00BC2DA0"/>
  </w:style>
  <w:style w:type="character" w:customStyle="1" w:styleId="WW8Num15z6">
    <w:name w:val="WW8Num15z6"/>
    <w:rsid w:val="00BC2DA0"/>
  </w:style>
  <w:style w:type="character" w:customStyle="1" w:styleId="WW8Num15z5">
    <w:name w:val="WW8Num15z5"/>
    <w:rsid w:val="00BC2DA0"/>
  </w:style>
  <w:style w:type="character" w:customStyle="1" w:styleId="WW8Num15z4">
    <w:name w:val="WW8Num15z4"/>
    <w:rsid w:val="00BC2DA0"/>
  </w:style>
  <w:style w:type="character" w:customStyle="1" w:styleId="WW8Num15z3">
    <w:name w:val="WW8Num15z3"/>
    <w:rsid w:val="00BC2DA0"/>
  </w:style>
  <w:style w:type="character" w:customStyle="1" w:styleId="WW8Num15z2">
    <w:name w:val="WW8Num15z2"/>
    <w:rsid w:val="00BC2DA0"/>
  </w:style>
  <w:style w:type="character" w:customStyle="1" w:styleId="WW8Num15z1">
    <w:name w:val="WW8Num15z1"/>
    <w:rsid w:val="00BC2DA0"/>
  </w:style>
  <w:style w:type="character" w:customStyle="1" w:styleId="WW8Num15z0">
    <w:name w:val="WW8Num15z0"/>
    <w:rsid w:val="00BC2DA0"/>
  </w:style>
  <w:style w:type="character" w:customStyle="1" w:styleId="WW8Num14z8">
    <w:name w:val="WW8Num14z8"/>
    <w:rsid w:val="00BC2DA0"/>
  </w:style>
  <w:style w:type="character" w:customStyle="1" w:styleId="WW8Num14z7">
    <w:name w:val="WW8Num14z7"/>
    <w:rsid w:val="00BC2DA0"/>
  </w:style>
  <w:style w:type="character" w:customStyle="1" w:styleId="WW8Num14z6">
    <w:name w:val="WW8Num14z6"/>
    <w:rsid w:val="00BC2DA0"/>
  </w:style>
  <w:style w:type="character" w:customStyle="1" w:styleId="WW8Num14z5">
    <w:name w:val="WW8Num14z5"/>
    <w:rsid w:val="00BC2DA0"/>
  </w:style>
  <w:style w:type="character" w:customStyle="1" w:styleId="WW8Num14z4">
    <w:name w:val="WW8Num14z4"/>
    <w:rsid w:val="00BC2DA0"/>
  </w:style>
  <w:style w:type="character" w:customStyle="1" w:styleId="WW8Num14z3">
    <w:name w:val="WW8Num14z3"/>
    <w:rsid w:val="00BC2DA0"/>
  </w:style>
  <w:style w:type="character" w:customStyle="1" w:styleId="WW8Num14z2">
    <w:name w:val="WW8Num14z2"/>
    <w:rsid w:val="00BC2DA0"/>
  </w:style>
  <w:style w:type="character" w:customStyle="1" w:styleId="WW8Num14z1">
    <w:name w:val="WW8Num14z1"/>
    <w:rsid w:val="00BC2DA0"/>
  </w:style>
  <w:style w:type="character" w:customStyle="1" w:styleId="WW8Num14z0">
    <w:name w:val="WW8Num14z0"/>
    <w:rsid w:val="00BC2DA0"/>
  </w:style>
  <w:style w:type="character" w:customStyle="1" w:styleId="WW8Num13z8">
    <w:name w:val="WW8Num13z8"/>
    <w:rsid w:val="00BC2DA0"/>
  </w:style>
  <w:style w:type="character" w:customStyle="1" w:styleId="WW8Num13z7">
    <w:name w:val="WW8Num13z7"/>
    <w:rsid w:val="00BC2DA0"/>
  </w:style>
  <w:style w:type="character" w:customStyle="1" w:styleId="WW8Num13z6">
    <w:name w:val="WW8Num13z6"/>
    <w:rsid w:val="00BC2DA0"/>
  </w:style>
  <w:style w:type="character" w:customStyle="1" w:styleId="WW8Num13z5">
    <w:name w:val="WW8Num13z5"/>
    <w:rsid w:val="00BC2DA0"/>
  </w:style>
  <w:style w:type="character" w:customStyle="1" w:styleId="WW8Num13z4">
    <w:name w:val="WW8Num13z4"/>
    <w:rsid w:val="00BC2DA0"/>
  </w:style>
  <w:style w:type="character" w:customStyle="1" w:styleId="WW8Num13z3">
    <w:name w:val="WW8Num13z3"/>
    <w:rsid w:val="00BC2DA0"/>
  </w:style>
  <w:style w:type="character" w:customStyle="1" w:styleId="WW8Num13z2">
    <w:name w:val="WW8Num13z2"/>
    <w:rsid w:val="00BC2DA0"/>
  </w:style>
  <w:style w:type="character" w:customStyle="1" w:styleId="WW8Num13z1">
    <w:name w:val="WW8Num13z1"/>
    <w:rsid w:val="00BC2DA0"/>
  </w:style>
  <w:style w:type="character" w:customStyle="1" w:styleId="WW8Num13z0">
    <w:name w:val="WW8Num13z0"/>
    <w:rsid w:val="00BC2DA0"/>
  </w:style>
  <w:style w:type="character" w:customStyle="1" w:styleId="WW8Num12z8">
    <w:name w:val="WW8Num12z8"/>
    <w:rsid w:val="00BC2DA0"/>
  </w:style>
  <w:style w:type="character" w:customStyle="1" w:styleId="WW8Num12z7">
    <w:name w:val="WW8Num12z7"/>
    <w:rsid w:val="00BC2DA0"/>
  </w:style>
  <w:style w:type="character" w:customStyle="1" w:styleId="WW8Num12z6">
    <w:name w:val="WW8Num12z6"/>
    <w:rsid w:val="00BC2DA0"/>
  </w:style>
  <w:style w:type="character" w:customStyle="1" w:styleId="WW8Num12z5">
    <w:name w:val="WW8Num12z5"/>
    <w:rsid w:val="00BC2DA0"/>
  </w:style>
  <w:style w:type="character" w:customStyle="1" w:styleId="WW8Num12z4">
    <w:name w:val="WW8Num12z4"/>
    <w:rsid w:val="00BC2DA0"/>
  </w:style>
  <w:style w:type="character" w:customStyle="1" w:styleId="WW8Num12z3">
    <w:name w:val="WW8Num12z3"/>
    <w:rsid w:val="00BC2DA0"/>
  </w:style>
  <w:style w:type="character" w:customStyle="1" w:styleId="WW8Num12z2">
    <w:name w:val="WW8Num12z2"/>
    <w:rsid w:val="00BC2DA0"/>
  </w:style>
  <w:style w:type="character" w:customStyle="1" w:styleId="WW8Num12z1">
    <w:name w:val="WW8Num12z1"/>
    <w:rsid w:val="00BC2DA0"/>
  </w:style>
  <w:style w:type="character" w:customStyle="1" w:styleId="WW8Num12z0">
    <w:name w:val="WW8Num12z0"/>
    <w:rsid w:val="00BC2DA0"/>
    <w:rPr>
      <w:sz w:val="28"/>
    </w:rPr>
  </w:style>
  <w:style w:type="character" w:customStyle="1" w:styleId="WW8Num11z0">
    <w:name w:val="WW8Num11z0"/>
    <w:rsid w:val="00BC2DA0"/>
  </w:style>
  <w:style w:type="character" w:customStyle="1" w:styleId="WW8Num10z0">
    <w:name w:val="WW8Num10z0"/>
    <w:rsid w:val="00BC2DA0"/>
    <w:rPr>
      <w:rFonts w:eastAsia="Times New Roman"/>
    </w:rPr>
  </w:style>
  <w:style w:type="character" w:customStyle="1" w:styleId="WW8Num9z1">
    <w:name w:val="WW8Num9z1"/>
    <w:rsid w:val="00BC2DA0"/>
    <w:rPr>
      <w:rFonts w:eastAsia="Times New Roman"/>
    </w:rPr>
  </w:style>
  <w:style w:type="character" w:customStyle="1" w:styleId="WW8Num9z0">
    <w:name w:val="WW8Num9z0"/>
    <w:rsid w:val="00BC2DA0"/>
    <w:rPr>
      <w:rFonts w:eastAsia="Times New Roman"/>
    </w:rPr>
  </w:style>
  <w:style w:type="character" w:customStyle="1" w:styleId="WW8Num8z8">
    <w:name w:val="WW8Num8z8"/>
    <w:rsid w:val="00BC2DA0"/>
  </w:style>
  <w:style w:type="character" w:customStyle="1" w:styleId="WW8Num8z7">
    <w:name w:val="WW8Num8z7"/>
    <w:rsid w:val="00BC2DA0"/>
  </w:style>
  <w:style w:type="character" w:customStyle="1" w:styleId="WW8Num8z6">
    <w:name w:val="WW8Num8z6"/>
    <w:rsid w:val="00BC2DA0"/>
  </w:style>
  <w:style w:type="character" w:customStyle="1" w:styleId="WW8Num8z5">
    <w:name w:val="WW8Num8z5"/>
    <w:rsid w:val="00BC2DA0"/>
  </w:style>
  <w:style w:type="character" w:customStyle="1" w:styleId="WW8Num8z4">
    <w:name w:val="WW8Num8z4"/>
    <w:rsid w:val="00BC2DA0"/>
  </w:style>
  <w:style w:type="character" w:customStyle="1" w:styleId="WW8Num8z3">
    <w:name w:val="WW8Num8z3"/>
    <w:rsid w:val="00BC2DA0"/>
  </w:style>
  <w:style w:type="character" w:customStyle="1" w:styleId="WW8Num8z2">
    <w:name w:val="WW8Num8z2"/>
    <w:rsid w:val="00BC2DA0"/>
  </w:style>
  <w:style w:type="character" w:customStyle="1" w:styleId="WW8Num8z1">
    <w:name w:val="WW8Num8z1"/>
    <w:rsid w:val="00BC2DA0"/>
  </w:style>
  <w:style w:type="character" w:customStyle="1" w:styleId="WW8Num8z0">
    <w:name w:val="WW8Num8z0"/>
    <w:rsid w:val="00BC2DA0"/>
  </w:style>
  <w:style w:type="character" w:customStyle="1" w:styleId="WW8Num7z8">
    <w:name w:val="WW8Num7z8"/>
    <w:rsid w:val="00BC2DA0"/>
  </w:style>
  <w:style w:type="character" w:customStyle="1" w:styleId="WW8Num7z7">
    <w:name w:val="WW8Num7z7"/>
    <w:rsid w:val="00BC2DA0"/>
  </w:style>
  <w:style w:type="character" w:customStyle="1" w:styleId="WW8Num7z6">
    <w:name w:val="WW8Num7z6"/>
    <w:rsid w:val="00BC2DA0"/>
  </w:style>
  <w:style w:type="character" w:customStyle="1" w:styleId="WW8Num7z5">
    <w:name w:val="WW8Num7z5"/>
    <w:rsid w:val="00BC2DA0"/>
  </w:style>
  <w:style w:type="character" w:customStyle="1" w:styleId="WW8Num7z4">
    <w:name w:val="WW8Num7z4"/>
    <w:rsid w:val="00BC2DA0"/>
  </w:style>
  <w:style w:type="character" w:customStyle="1" w:styleId="WW8Num7z3">
    <w:name w:val="WW8Num7z3"/>
    <w:rsid w:val="00BC2DA0"/>
  </w:style>
  <w:style w:type="character" w:customStyle="1" w:styleId="WW8Num7z2">
    <w:name w:val="WW8Num7z2"/>
    <w:rsid w:val="00BC2DA0"/>
  </w:style>
  <w:style w:type="character" w:customStyle="1" w:styleId="WW8Num7z1">
    <w:name w:val="WW8Num7z1"/>
    <w:rsid w:val="00BC2DA0"/>
  </w:style>
  <w:style w:type="character" w:customStyle="1" w:styleId="WW8Num7z0">
    <w:name w:val="WW8Num7z0"/>
    <w:rsid w:val="00BC2DA0"/>
  </w:style>
  <w:style w:type="character" w:customStyle="1" w:styleId="WW8Num6z1">
    <w:name w:val="WW8Num6z1"/>
    <w:rsid w:val="00BC2DA0"/>
    <w:rPr>
      <w:rFonts w:eastAsia="Times New Roman"/>
    </w:rPr>
  </w:style>
  <w:style w:type="character" w:customStyle="1" w:styleId="WW8Num6z0">
    <w:name w:val="WW8Num6z0"/>
    <w:rsid w:val="00BC2DA0"/>
    <w:rPr>
      <w:rFonts w:eastAsia="Times New Roman"/>
    </w:rPr>
  </w:style>
  <w:style w:type="character" w:customStyle="1" w:styleId="WW8Num5z1">
    <w:name w:val="WW8Num5z1"/>
    <w:rsid w:val="00BC2DA0"/>
    <w:rPr>
      <w:rFonts w:eastAsia="Times New Roman"/>
    </w:rPr>
  </w:style>
  <w:style w:type="character" w:customStyle="1" w:styleId="WW8Num5z0">
    <w:name w:val="WW8Num5z0"/>
    <w:rsid w:val="00BC2DA0"/>
    <w:rPr>
      <w:rFonts w:eastAsia="Times New Roman"/>
    </w:rPr>
  </w:style>
  <w:style w:type="character" w:customStyle="1" w:styleId="WW8Num2z8">
    <w:name w:val="WW8Num2z8"/>
    <w:rsid w:val="00BC2DA0"/>
  </w:style>
  <w:style w:type="character" w:customStyle="1" w:styleId="WW8Num2z7">
    <w:name w:val="WW8Num2z7"/>
    <w:rsid w:val="00BC2DA0"/>
  </w:style>
  <w:style w:type="character" w:customStyle="1" w:styleId="WW8Num2z6">
    <w:name w:val="WW8Num2z6"/>
    <w:rsid w:val="00BC2DA0"/>
  </w:style>
  <w:style w:type="character" w:customStyle="1" w:styleId="WW8Num2z5">
    <w:name w:val="WW8Num2z5"/>
    <w:rsid w:val="00BC2DA0"/>
  </w:style>
  <w:style w:type="character" w:customStyle="1" w:styleId="WW8Num2z4">
    <w:name w:val="WW8Num2z4"/>
    <w:rsid w:val="00BC2DA0"/>
  </w:style>
  <w:style w:type="character" w:customStyle="1" w:styleId="WW8Num2z3">
    <w:name w:val="WW8Num2z3"/>
    <w:rsid w:val="00BC2DA0"/>
  </w:style>
  <w:style w:type="character" w:customStyle="1" w:styleId="WW8Num2z2">
    <w:name w:val="WW8Num2z2"/>
    <w:rsid w:val="00BC2DA0"/>
  </w:style>
  <w:style w:type="character" w:customStyle="1" w:styleId="WW8Num2z1">
    <w:name w:val="WW8Num2z1"/>
    <w:rsid w:val="00BC2DA0"/>
  </w:style>
  <w:style w:type="character" w:customStyle="1" w:styleId="ListLabel4">
    <w:name w:val="ListLabel 4"/>
    <w:rsid w:val="00BC2DA0"/>
    <w:rPr>
      <w:rFonts w:eastAsia="Times New Roman"/>
      <w:b w:val="0"/>
      <w:sz w:val="28"/>
    </w:rPr>
  </w:style>
  <w:style w:type="paragraph" w:customStyle="1" w:styleId="10">
    <w:name w:val="Заголовок1"/>
    <w:basedOn w:val="a"/>
    <w:next w:val="a0"/>
    <w:rsid w:val="00BC2DA0"/>
    <w:pPr>
      <w:keepNext/>
      <w:suppressAutoHyphens/>
      <w:spacing w:before="240" w:after="120"/>
    </w:pPr>
    <w:rPr>
      <w:rFonts w:ascii="Arial" w:eastAsia="Droid Sans Fallback" w:hAnsi="Arial" w:cs="FreeSans"/>
      <w:sz w:val="28"/>
      <w:szCs w:val="28"/>
      <w:lang w:eastAsia="zh-CN"/>
    </w:rPr>
  </w:style>
  <w:style w:type="paragraph" w:styleId="af4">
    <w:name w:val="List"/>
    <w:basedOn w:val="a0"/>
    <w:rsid w:val="00BC2DA0"/>
    <w:pPr>
      <w:tabs>
        <w:tab w:val="clear" w:pos="540"/>
      </w:tabs>
      <w:suppressAutoHyphens/>
      <w:spacing w:after="140" w:line="288" w:lineRule="auto"/>
      <w:jc w:val="left"/>
    </w:pPr>
    <w:rPr>
      <w:rFonts w:cs="FreeSans"/>
      <w:sz w:val="24"/>
      <w:lang w:val="ru-RU" w:eastAsia="zh-CN"/>
    </w:rPr>
  </w:style>
  <w:style w:type="paragraph" w:customStyle="1" w:styleId="27">
    <w:name w:val="Указатель2"/>
    <w:basedOn w:val="a"/>
    <w:rsid w:val="00BC2DA0"/>
    <w:pPr>
      <w:suppressLineNumbers/>
      <w:suppressAutoHyphens/>
    </w:pPr>
    <w:rPr>
      <w:rFonts w:cs="FreeSans"/>
      <w:lang w:eastAsia="zh-CN"/>
    </w:rPr>
  </w:style>
  <w:style w:type="paragraph" w:customStyle="1" w:styleId="28">
    <w:name w:val="Название объекта2"/>
    <w:basedOn w:val="a"/>
    <w:next w:val="a"/>
    <w:rsid w:val="00BC2DA0"/>
    <w:pPr>
      <w:suppressAutoHyphens/>
      <w:spacing w:before="120"/>
      <w:jc w:val="center"/>
    </w:pPr>
    <w:rPr>
      <w:b/>
      <w:sz w:val="28"/>
      <w:lang w:eastAsia="zh-CN"/>
    </w:rPr>
  </w:style>
  <w:style w:type="paragraph" w:customStyle="1" w:styleId="ConsPlusCell">
    <w:name w:val="ConsPlusCell"/>
    <w:qFormat/>
    <w:rsid w:val="00BC2DA0"/>
    <w:pPr>
      <w:widowControl w:val="0"/>
      <w:suppressAutoHyphens/>
      <w:autoSpaceDE w:val="0"/>
    </w:pPr>
    <w:rPr>
      <w:sz w:val="28"/>
      <w:szCs w:val="28"/>
      <w:lang w:eastAsia="zh-CN"/>
    </w:rPr>
  </w:style>
  <w:style w:type="paragraph" w:customStyle="1" w:styleId="af5">
    <w:name w:val="Содержимое таблицы"/>
    <w:basedOn w:val="a"/>
    <w:qFormat/>
    <w:rsid w:val="00BC2DA0"/>
    <w:pPr>
      <w:suppressLineNumbers/>
      <w:suppressAutoHyphens/>
    </w:pPr>
    <w:rPr>
      <w:lang w:eastAsia="zh-CN"/>
    </w:rPr>
  </w:style>
  <w:style w:type="paragraph" w:customStyle="1" w:styleId="af6">
    <w:name w:val="Заголовок таблицы"/>
    <w:basedOn w:val="af5"/>
    <w:rsid w:val="00BC2DA0"/>
    <w:pPr>
      <w:jc w:val="center"/>
    </w:pPr>
    <w:rPr>
      <w:b/>
      <w:bCs/>
    </w:rPr>
  </w:style>
  <w:style w:type="paragraph" w:customStyle="1" w:styleId="14">
    <w:name w:val="Абзац списка1"/>
    <w:basedOn w:val="a"/>
    <w:rsid w:val="00BC2DA0"/>
    <w:pPr>
      <w:suppressAutoHyphens/>
      <w:ind w:left="720"/>
      <w:contextualSpacing/>
    </w:pPr>
    <w:rPr>
      <w:rFonts w:cs="Mangal"/>
      <w:szCs w:val="21"/>
      <w:lang w:eastAsia="zh-CN"/>
    </w:rPr>
  </w:style>
  <w:style w:type="paragraph" w:customStyle="1" w:styleId="15">
    <w:name w:val="Обычный (веб)1"/>
    <w:basedOn w:val="a"/>
    <w:rsid w:val="00BC2DA0"/>
    <w:pPr>
      <w:spacing w:before="280" w:after="280"/>
      <w:ind w:firstLine="709"/>
      <w:jc w:val="both"/>
    </w:pPr>
    <w:rPr>
      <w:color w:val="00000A"/>
      <w:sz w:val="28"/>
      <w:szCs w:val="20"/>
    </w:rPr>
  </w:style>
  <w:style w:type="paragraph" w:customStyle="1" w:styleId="paragraphleftindent">
    <w:name w:val="paragraph_left_indent"/>
    <w:basedOn w:val="a"/>
    <w:rsid w:val="00BC2DA0"/>
    <w:pPr>
      <w:suppressAutoHyphens/>
      <w:jc w:val="right"/>
    </w:pPr>
    <w:rPr>
      <w:color w:val="00000A"/>
      <w:kern w:val="1"/>
      <w:lang w:eastAsia="ar-SA"/>
    </w:rPr>
  </w:style>
  <w:style w:type="paragraph" w:customStyle="1" w:styleId="Standard">
    <w:name w:val="Standard"/>
    <w:rsid w:val="00BC2DA0"/>
    <w:pPr>
      <w:widowControl w:val="0"/>
      <w:suppressAutoHyphens/>
    </w:pPr>
    <w:rPr>
      <w:rFonts w:eastAsia="Tahoma" w:cs="Liberation Serif"/>
      <w:color w:val="00000A"/>
      <w:kern w:val="1"/>
      <w:sz w:val="24"/>
      <w:szCs w:val="24"/>
      <w:lang w:val="de-DE" w:eastAsia="fa-IR" w:bidi="hi-IN"/>
    </w:rPr>
  </w:style>
  <w:style w:type="paragraph" w:customStyle="1" w:styleId="110">
    <w:name w:val="Абзац списка11"/>
    <w:basedOn w:val="a"/>
    <w:rsid w:val="00BC2DA0"/>
    <w:pPr>
      <w:suppressAutoHyphens/>
      <w:ind w:left="720" w:firstLine="709"/>
      <w:contextualSpacing/>
      <w:jc w:val="both"/>
    </w:pPr>
    <w:rPr>
      <w:color w:val="00000A"/>
      <w:kern w:val="1"/>
      <w:sz w:val="28"/>
      <w:lang w:eastAsia="ar-SA"/>
    </w:rPr>
  </w:style>
  <w:style w:type="paragraph" w:customStyle="1" w:styleId="af7">
    <w:name w:val="Нормальный (таблица)"/>
    <w:basedOn w:val="a"/>
    <w:rsid w:val="00BC2DA0"/>
    <w:pPr>
      <w:widowControl w:val="0"/>
      <w:suppressAutoHyphens/>
      <w:jc w:val="both"/>
    </w:pPr>
    <w:rPr>
      <w:rFonts w:ascii="Arial" w:eastAsia="Arial" w:hAnsi="Arial"/>
      <w:color w:val="00000A"/>
      <w:kern w:val="1"/>
      <w:lang w:eastAsia="ar-SA"/>
    </w:rPr>
  </w:style>
  <w:style w:type="paragraph" w:customStyle="1" w:styleId="af8">
    <w:name w:val="Знак Знак Знак Знак"/>
    <w:basedOn w:val="a"/>
    <w:rsid w:val="00BC2DA0"/>
    <w:pPr>
      <w:suppressAutoHyphens/>
      <w:spacing w:before="280" w:after="280"/>
    </w:pPr>
    <w:rPr>
      <w:rFonts w:ascii="Tahoma" w:eastAsia="Tahoma" w:hAnsi="Tahoma"/>
      <w:color w:val="00000A"/>
      <w:kern w:val="1"/>
      <w:sz w:val="20"/>
      <w:lang w:val="en-US" w:eastAsia="ar-SA"/>
    </w:rPr>
  </w:style>
  <w:style w:type="paragraph" w:customStyle="1" w:styleId="16">
    <w:name w:val="Схема документа1"/>
    <w:basedOn w:val="a"/>
    <w:rsid w:val="00BC2DA0"/>
    <w:pPr>
      <w:suppressAutoHyphens/>
      <w:spacing w:after="200" w:line="276" w:lineRule="auto"/>
    </w:pPr>
    <w:rPr>
      <w:rFonts w:ascii="Tahoma" w:eastAsia="Tahoma" w:hAnsi="Tahoma"/>
      <w:color w:val="00000A"/>
      <w:kern w:val="1"/>
      <w:sz w:val="16"/>
      <w:lang w:eastAsia="ar-SA"/>
    </w:rPr>
  </w:style>
  <w:style w:type="paragraph" w:styleId="af9">
    <w:name w:val="No Spacing"/>
    <w:qFormat/>
    <w:rsid w:val="00BC2DA0"/>
    <w:pPr>
      <w:suppressAutoHyphens/>
    </w:pPr>
    <w:rPr>
      <w:rFonts w:ascii="Calibri" w:eastAsia="Calibri" w:hAnsi="Calibri" w:cs="Liberation Serif"/>
      <w:color w:val="00000A"/>
      <w:kern w:val="1"/>
      <w:sz w:val="22"/>
      <w:szCs w:val="24"/>
      <w:lang w:eastAsia="ar-SA" w:bidi="hi-IN"/>
    </w:rPr>
  </w:style>
  <w:style w:type="paragraph" w:customStyle="1" w:styleId="17">
    <w:name w:val="Верхний колонтитул1"/>
    <w:basedOn w:val="a"/>
    <w:rsid w:val="00BC2DA0"/>
    <w:pPr>
      <w:suppressAutoHyphens/>
      <w:ind w:left="400"/>
      <w:jc w:val="center"/>
    </w:pPr>
    <w:rPr>
      <w:rFonts w:ascii="Arial" w:eastAsia="Arial" w:hAnsi="Arial"/>
      <w:b/>
      <w:color w:val="3560A7"/>
      <w:kern w:val="1"/>
      <w:sz w:val="28"/>
      <w:lang w:eastAsia="ar-SA"/>
    </w:rPr>
  </w:style>
  <w:style w:type="paragraph" w:customStyle="1" w:styleId="afa">
    <w:name w:val="Основной"/>
    <w:basedOn w:val="a"/>
    <w:rsid w:val="00BC2DA0"/>
    <w:pPr>
      <w:widowControl w:val="0"/>
      <w:suppressAutoHyphens/>
      <w:ind w:firstLine="720"/>
      <w:jc w:val="both"/>
    </w:pPr>
    <w:rPr>
      <w:color w:val="00000A"/>
      <w:kern w:val="1"/>
      <w:sz w:val="28"/>
      <w:lang w:eastAsia="ar-SA"/>
    </w:rPr>
  </w:style>
  <w:style w:type="paragraph" w:customStyle="1" w:styleId="313">
    <w:name w:val="Список 31"/>
    <w:basedOn w:val="a"/>
    <w:rsid w:val="00BC2DA0"/>
    <w:pPr>
      <w:suppressAutoHyphens/>
      <w:ind w:left="849" w:hanging="283"/>
      <w:jc w:val="both"/>
    </w:pPr>
    <w:rPr>
      <w:color w:val="00000A"/>
      <w:kern w:val="1"/>
      <w:sz w:val="28"/>
      <w:lang w:eastAsia="ar-SA"/>
    </w:rPr>
  </w:style>
  <w:style w:type="paragraph" w:customStyle="1" w:styleId="afb">
    <w:name w:val="Адресат"/>
    <w:basedOn w:val="a"/>
    <w:rsid w:val="00BC2DA0"/>
    <w:pPr>
      <w:suppressAutoHyphens/>
      <w:ind w:firstLine="567"/>
      <w:jc w:val="both"/>
    </w:pPr>
    <w:rPr>
      <w:color w:val="00000A"/>
      <w:kern w:val="1"/>
      <w:sz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DA0"/>
    <w:pPr>
      <w:suppressAutoHyphens/>
      <w:spacing w:before="280" w:after="280"/>
    </w:pPr>
    <w:rPr>
      <w:rFonts w:ascii="Tahoma" w:eastAsia="Tahoma" w:hAnsi="Tahoma"/>
      <w:color w:val="00000A"/>
      <w:kern w:val="1"/>
      <w:sz w:val="20"/>
      <w:lang w:val="en-US" w:eastAsia="ar-SA"/>
    </w:rPr>
  </w:style>
  <w:style w:type="paragraph" w:customStyle="1" w:styleId="111">
    <w:name w:val="Знак11"/>
    <w:basedOn w:val="a"/>
    <w:rsid w:val="00BC2DA0"/>
    <w:pPr>
      <w:suppressAutoHyphens/>
      <w:spacing w:before="280" w:after="280"/>
    </w:pPr>
    <w:rPr>
      <w:rFonts w:ascii="Tahoma" w:eastAsia="Tahoma" w:hAnsi="Tahoma"/>
      <w:color w:val="00000A"/>
      <w:kern w:val="1"/>
      <w:sz w:val="20"/>
      <w:lang w:val="en-US" w:eastAsia="ar-SA"/>
    </w:rPr>
  </w:style>
  <w:style w:type="paragraph" w:customStyle="1" w:styleId="18">
    <w:name w:val="Знак1 Знак Знак Знак"/>
    <w:basedOn w:val="a"/>
    <w:rsid w:val="00BC2DA0"/>
    <w:pPr>
      <w:suppressAutoHyphens/>
      <w:spacing w:before="280" w:after="280"/>
    </w:pPr>
    <w:rPr>
      <w:rFonts w:ascii="Tahoma" w:eastAsia="Tahoma" w:hAnsi="Tahoma"/>
      <w:color w:val="00000A"/>
      <w:kern w:val="1"/>
      <w:sz w:val="20"/>
      <w:lang w:val="en-US" w:eastAsia="ar-SA"/>
    </w:rPr>
  </w:style>
  <w:style w:type="paragraph" w:customStyle="1" w:styleId="Default">
    <w:name w:val="Default"/>
    <w:rsid w:val="00BC2DA0"/>
    <w:pPr>
      <w:suppressAutoHyphens/>
    </w:pPr>
    <w:rPr>
      <w:rFonts w:cs="Liberation Serif"/>
      <w:color w:val="000000"/>
      <w:kern w:val="1"/>
      <w:sz w:val="24"/>
      <w:szCs w:val="24"/>
      <w:lang w:eastAsia="ar-SA" w:bidi="hi-IN"/>
    </w:rPr>
  </w:style>
  <w:style w:type="paragraph" w:customStyle="1" w:styleId="220">
    <w:name w:val="Основной текст с отступом 22"/>
    <w:basedOn w:val="a"/>
    <w:rsid w:val="00BC2DA0"/>
    <w:pPr>
      <w:suppressAutoHyphens/>
      <w:spacing w:before="64" w:after="64"/>
    </w:pPr>
    <w:rPr>
      <w:rFonts w:ascii="Arial" w:eastAsia="Arial" w:hAnsi="Arial"/>
      <w:color w:val="000000"/>
      <w:kern w:val="1"/>
      <w:sz w:val="20"/>
      <w:lang w:eastAsia="ar-SA"/>
    </w:rPr>
  </w:style>
  <w:style w:type="paragraph" w:customStyle="1" w:styleId="ConsTitle">
    <w:name w:val="ConsTitle"/>
    <w:rsid w:val="00BC2DA0"/>
    <w:pPr>
      <w:widowControl w:val="0"/>
      <w:suppressAutoHyphens/>
      <w:ind w:right="19772"/>
    </w:pPr>
    <w:rPr>
      <w:rFonts w:ascii="Arial" w:eastAsia="Arial" w:hAnsi="Arial" w:cs="Liberation Serif"/>
      <w:b/>
      <w:color w:val="00000A"/>
      <w:kern w:val="1"/>
      <w:szCs w:val="24"/>
      <w:lang w:eastAsia="ar-SA" w:bidi="hi-IN"/>
    </w:rPr>
  </w:style>
  <w:style w:type="paragraph" w:customStyle="1" w:styleId="19">
    <w:name w:val="Название объекта1"/>
    <w:basedOn w:val="a"/>
    <w:rsid w:val="00BC2DA0"/>
    <w:pPr>
      <w:suppressAutoHyphens/>
      <w:spacing w:before="120"/>
      <w:jc w:val="center"/>
    </w:pPr>
    <w:rPr>
      <w:b/>
      <w:color w:val="00000A"/>
      <w:kern w:val="1"/>
      <w:sz w:val="28"/>
      <w:lang w:eastAsia="ar-SA"/>
    </w:rPr>
  </w:style>
  <w:style w:type="paragraph" w:customStyle="1" w:styleId="1a">
    <w:name w:val="Указатель1"/>
    <w:basedOn w:val="a"/>
    <w:rsid w:val="00BC2DA0"/>
    <w:pPr>
      <w:suppressAutoHyphens/>
    </w:pPr>
    <w:rPr>
      <w:rFonts w:ascii="Arial" w:eastAsia="Tahoma" w:hAnsi="Arial"/>
      <w:color w:val="00000A"/>
      <w:kern w:val="1"/>
      <w:lang w:eastAsia="ar-SA"/>
    </w:rPr>
  </w:style>
  <w:style w:type="paragraph" w:customStyle="1" w:styleId="1b">
    <w:name w:val="Название1"/>
    <w:basedOn w:val="a"/>
    <w:rsid w:val="00BC2DA0"/>
    <w:pPr>
      <w:suppressAutoHyphens/>
      <w:spacing w:before="120" w:after="120"/>
    </w:pPr>
    <w:rPr>
      <w:rFonts w:ascii="Arial" w:eastAsia="Tahoma" w:hAnsi="Arial"/>
      <w:i/>
      <w:color w:val="00000A"/>
      <w:kern w:val="1"/>
      <w:sz w:val="20"/>
      <w:lang w:eastAsia="ar-SA"/>
    </w:rPr>
  </w:style>
  <w:style w:type="paragraph" w:customStyle="1" w:styleId="a30">
    <w:name w:val="a3"/>
    <w:basedOn w:val="a"/>
    <w:rsid w:val="00BC2DA0"/>
    <w:pPr>
      <w:suppressAutoHyphens/>
      <w:spacing w:before="64" w:after="64"/>
    </w:pPr>
    <w:rPr>
      <w:rFonts w:ascii="Arial" w:eastAsia="Arial" w:hAnsi="Arial"/>
      <w:color w:val="000000"/>
      <w:kern w:val="1"/>
      <w:sz w:val="20"/>
      <w:lang w:eastAsia="ar-SA"/>
    </w:rPr>
  </w:style>
  <w:style w:type="paragraph" w:customStyle="1" w:styleId="default0">
    <w:name w:val="default"/>
    <w:basedOn w:val="a"/>
    <w:rsid w:val="00BC2DA0"/>
    <w:pPr>
      <w:suppressAutoHyphens/>
      <w:spacing w:before="64" w:after="64"/>
    </w:pPr>
    <w:rPr>
      <w:rFonts w:ascii="Arial" w:eastAsia="Arial" w:hAnsi="Arial"/>
      <w:color w:val="000000"/>
      <w:kern w:val="1"/>
      <w:sz w:val="20"/>
      <w:lang w:eastAsia="ar-SA"/>
    </w:rPr>
  </w:style>
  <w:style w:type="paragraph" w:customStyle="1" w:styleId="contentheader2cols">
    <w:name w:val="contentheader2cols"/>
    <w:basedOn w:val="a"/>
    <w:rsid w:val="00BC2DA0"/>
    <w:pPr>
      <w:suppressAutoHyphens/>
      <w:spacing w:before="51"/>
      <w:ind w:left="257"/>
    </w:pPr>
    <w:rPr>
      <w:b/>
      <w:color w:val="3560A7"/>
      <w:kern w:val="1"/>
      <w:sz w:val="22"/>
      <w:lang w:eastAsia="ar-SA"/>
    </w:rPr>
  </w:style>
  <w:style w:type="paragraph" w:customStyle="1" w:styleId="211">
    <w:name w:val="Основной текст с отступом 211"/>
    <w:basedOn w:val="a"/>
    <w:rsid w:val="00BC2DA0"/>
    <w:pPr>
      <w:suppressAutoHyphens/>
      <w:ind w:firstLine="720"/>
    </w:pPr>
    <w:rPr>
      <w:color w:val="00000A"/>
      <w:kern w:val="1"/>
      <w:lang w:eastAsia="ar-SA"/>
    </w:rPr>
  </w:style>
  <w:style w:type="paragraph" w:customStyle="1" w:styleId="2110">
    <w:name w:val="Основной текст 211"/>
    <w:basedOn w:val="a"/>
    <w:rsid w:val="00BC2DA0"/>
    <w:pPr>
      <w:suppressAutoHyphens/>
      <w:ind w:firstLine="720"/>
      <w:jc w:val="both"/>
    </w:pPr>
    <w:rPr>
      <w:color w:val="00000A"/>
      <w:kern w:val="1"/>
      <w:sz w:val="20"/>
      <w:lang w:eastAsia="ar-SA"/>
    </w:rPr>
  </w:style>
  <w:style w:type="paragraph" w:styleId="afc">
    <w:name w:val="Normal (Web)"/>
    <w:basedOn w:val="a"/>
    <w:rsid w:val="00BC2DA0"/>
    <w:pPr>
      <w:suppressAutoHyphens/>
      <w:spacing w:before="280" w:after="280"/>
    </w:pPr>
    <w:rPr>
      <w:color w:val="00000A"/>
      <w:kern w:val="1"/>
      <w:lang w:eastAsia="ar-SA"/>
    </w:rPr>
  </w:style>
  <w:style w:type="paragraph" w:customStyle="1" w:styleId="33">
    <w:name w:val="Знак3"/>
    <w:basedOn w:val="a"/>
    <w:rsid w:val="00BC2DA0"/>
    <w:pPr>
      <w:suppressAutoHyphens/>
      <w:spacing w:before="280" w:after="280"/>
    </w:pPr>
    <w:rPr>
      <w:rFonts w:ascii="Tahoma" w:eastAsia="Tahoma" w:hAnsi="Tahoma"/>
      <w:color w:val="00000A"/>
      <w:kern w:val="1"/>
      <w:sz w:val="20"/>
      <w:lang w:val="en-US" w:eastAsia="ar-SA"/>
    </w:rPr>
  </w:style>
  <w:style w:type="paragraph" w:customStyle="1" w:styleId="29">
    <w:name w:val="Знак2"/>
    <w:basedOn w:val="a"/>
    <w:rsid w:val="00BC2DA0"/>
    <w:pPr>
      <w:suppressAutoHyphens/>
      <w:spacing w:before="280" w:after="280"/>
    </w:pPr>
    <w:rPr>
      <w:rFonts w:ascii="Tahoma" w:eastAsia="Tahoma" w:hAnsi="Tahoma"/>
      <w:color w:val="00000A"/>
      <w:kern w:val="1"/>
      <w:sz w:val="20"/>
      <w:lang w:val="en-US" w:eastAsia="ar-SA"/>
    </w:rPr>
  </w:style>
  <w:style w:type="paragraph" w:customStyle="1" w:styleId="140">
    <w:name w:val="Обычный + 14 пт"/>
    <w:rsid w:val="00BC2DA0"/>
    <w:pPr>
      <w:suppressAutoHyphens/>
      <w:ind w:firstLine="601"/>
      <w:jc w:val="both"/>
    </w:pPr>
    <w:rPr>
      <w:rFonts w:cs="Mangal"/>
      <w:color w:val="00000A"/>
      <w:kern w:val="1"/>
      <w:szCs w:val="24"/>
      <w:lang w:eastAsia="ar-SA" w:bidi="hi-IN"/>
    </w:rPr>
  </w:style>
  <w:style w:type="paragraph" w:customStyle="1" w:styleId="1c">
    <w:name w:val="Знак1"/>
    <w:basedOn w:val="a"/>
    <w:rsid w:val="00BC2DA0"/>
    <w:pPr>
      <w:suppressAutoHyphens/>
      <w:spacing w:before="280" w:after="280"/>
    </w:pPr>
    <w:rPr>
      <w:rFonts w:ascii="Tahoma" w:eastAsia="Tahoma" w:hAnsi="Tahoma"/>
      <w:color w:val="00000A"/>
      <w:kern w:val="1"/>
      <w:sz w:val="20"/>
      <w:lang w:val="en-US" w:eastAsia="ar-SA"/>
    </w:rPr>
  </w:style>
  <w:style w:type="paragraph" w:customStyle="1" w:styleId="afd">
    <w:name w:val="Отчетный"/>
    <w:basedOn w:val="a"/>
    <w:rsid w:val="00BC2DA0"/>
    <w:pPr>
      <w:suppressAutoHyphens/>
      <w:spacing w:after="120" w:line="360" w:lineRule="auto"/>
      <w:ind w:firstLine="720"/>
      <w:jc w:val="both"/>
    </w:pPr>
    <w:rPr>
      <w:color w:val="00000A"/>
      <w:kern w:val="1"/>
      <w:sz w:val="26"/>
      <w:lang w:eastAsia="ar-SA"/>
    </w:rPr>
  </w:style>
  <w:style w:type="paragraph" w:styleId="HTML0">
    <w:name w:val="HTML Preformatted"/>
    <w:basedOn w:val="a"/>
    <w:link w:val="HTML1"/>
    <w:rsid w:val="00BC2DA0"/>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ind w:left="612"/>
    </w:pPr>
    <w:rPr>
      <w:rFonts w:ascii="Courier New" w:eastAsia="Courier New" w:hAnsi="Courier New"/>
      <w:color w:val="00000A"/>
      <w:kern w:val="1"/>
      <w:sz w:val="20"/>
      <w:lang w:eastAsia="ar-SA"/>
    </w:rPr>
  </w:style>
  <w:style w:type="character" w:customStyle="1" w:styleId="HTML1">
    <w:name w:val="Стандартный HTML Знак1"/>
    <w:basedOn w:val="a1"/>
    <w:link w:val="HTML0"/>
    <w:rsid w:val="00BC2DA0"/>
    <w:rPr>
      <w:rFonts w:ascii="Courier New" w:eastAsia="Courier New" w:hAnsi="Courier New"/>
      <w:color w:val="00000A"/>
      <w:kern w:val="1"/>
      <w:szCs w:val="24"/>
      <w:lang w:eastAsia="ar-SA"/>
    </w:rPr>
  </w:style>
  <w:style w:type="paragraph" w:customStyle="1" w:styleId="ConsPlusNonformat">
    <w:name w:val="ConsPlusNonformat"/>
    <w:rsid w:val="00BC2DA0"/>
    <w:pPr>
      <w:widowControl w:val="0"/>
      <w:suppressAutoHyphens/>
    </w:pPr>
    <w:rPr>
      <w:rFonts w:ascii="Courier New" w:eastAsia="Courier New" w:hAnsi="Courier New" w:cs="Liberation Serif"/>
      <w:color w:val="00000A"/>
      <w:kern w:val="1"/>
      <w:szCs w:val="24"/>
      <w:lang w:eastAsia="ar-SA" w:bidi="hi-IN"/>
    </w:rPr>
  </w:style>
  <w:style w:type="paragraph" w:customStyle="1" w:styleId="ConsPlusTitle">
    <w:name w:val="ConsPlusTitle"/>
    <w:rsid w:val="00BC2DA0"/>
    <w:pPr>
      <w:widowControl w:val="0"/>
      <w:suppressAutoHyphens/>
    </w:pPr>
    <w:rPr>
      <w:rFonts w:cs="Liberation Serif"/>
      <w:b/>
      <w:color w:val="00000A"/>
      <w:kern w:val="1"/>
      <w:sz w:val="28"/>
      <w:szCs w:val="24"/>
      <w:lang w:eastAsia="ar-SA" w:bidi="hi-IN"/>
    </w:rPr>
  </w:style>
  <w:style w:type="paragraph" w:customStyle="1" w:styleId="1d">
    <w:name w:val="Стиль1"/>
    <w:basedOn w:val="2"/>
    <w:rsid w:val="00BC2DA0"/>
    <w:pPr>
      <w:keepLines/>
      <w:numPr>
        <w:ilvl w:val="1"/>
      </w:numPr>
      <w:suppressAutoHyphens/>
      <w:jc w:val="center"/>
      <w:outlineLvl w:val="9"/>
    </w:pPr>
    <w:rPr>
      <w:color w:val="00000A"/>
      <w:kern w:val="1"/>
      <w:sz w:val="26"/>
      <w:lang w:eastAsia="ar-SA"/>
    </w:rPr>
  </w:style>
  <w:style w:type="paragraph" w:customStyle="1" w:styleId="afe">
    <w:name w:val="Знак"/>
    <w:basedOn w:val="a"/>
    <w:rsid w:val="00BC2DA0"/>
    <w:pPr>
      <w:suppressAutoHyphens/>
      <w:spacing w:before="280" w:after="280"/>
    </w:pPr>
    <w:rPr>
      <w:rFonts w:ascii="Tahoma" w:eastAsia="Tahoma" w:hAnsi="Tahoma"/>
      <w:color w:val="00000A"/>
      <w:kern w:val="1"/>
      <w:sz w:val="20"/>
      <w:lang w:val="en-US" w:eastAsia="ar-SA"/>
    </w:rPr>
  </w:style>
  <w:style w:type="paragraph" w:customStyle="1" w:styleId="Postan">
    <w:name w:val="Postan"/>
    <w:basedOn w:val="a"/>
    <w:rsid w:val="00BC2DA0"/>
    <w:pPr>
      <w:suppressAutoHyphens/>
      <w:jc w:val="center"/>
    </w:pPr>
    <w:rPr>
      <w:color w:val="00000A"/>
      <w:kern w:val="1"/>
      <w:sz w:val="28"/>
      <w:lang w:eastAsia="ar-SA"/>
    </w:rPr>
  </w:style>
  <w:style w:type="paragraph" w:customStyle="1" w:styleId="ListParagraph1">
    <w:name w:val="List Paragraph1"/>
    <w:basedOn w:val="a"/>
    <w:rsid w:val="00BC2DA0"/>
    <w:pPr>
      <w:suppressAutoHyphens/>
      <w:ind w:left="720" w:firstLine="709"/>
      <w:jc w:val="both"/>
    </w:pPr>
    <w:rPr>
      <w:color w:val="00000A"/>
      <w:kern w:val="1"/>
      <w:sz w:val="28"/>
      <w:lang w:eastAsia="ar-SA"/>
    </w:rPr>
  </w:style>
  <w:style w:type="character" w:customStyle="1" w:styleId="31">
    <w:name w:val="Заголовок 3 Знак1"/>
    <w:link w:val="3"/>
    <w:rsid w:val="00BC2DA0"/>
    <w:rPr>
      <w:rFonts w:ascii="Arial" w:eastAsia="Droid Sans Fallback" w:hAnsi="Arial" w:cs="FreeSans"/>
      <w:b/>
      <w:bCs/>
      <w:color w:val="00000A"/>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7096</Words>
  <Characters>40448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2024-03-28T09:07:00Z</cp:lastPrinted>
  <dcterms:created xsi:type="dcterms:W3CDTF">2024-03-28T09:01:00Z</dcterms:created>
  <dcterms:modified xsi:type="dcterms:W3CDTF">2024-07-01T13:00:00Z</dcterms:modified>
</cp:coreProperties>
</file>