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332C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A59CF" w:rsidP="00872883">
      <w:pPr>
        <w:spacing w:before="120"/>
        <w:rPr>
          <w:sz w:val="28"/>
        </w:rPr>
      </w:pPr>
      <w:r>
        <w:rPr>
          <w:sz w:val="28"/>
        </w:rPr>
        <w:t>03</w:t>
      </w:r>
      <w:r w:rsidR="00A40B6E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746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A40B6E" w:rsidRDefault="00F332C2" w:rsidP="00A40B6E">
      <w:pPr>
        <w:spacing w:line="228" w:lineRule="auto"/>
        <w:ind w:right="5215"/>
        <w:jc w:val="both"/>
        <w:rPr>
          <w:bCs/>
          <w:sz w:val="27"/>
          <w:szCs w:val="27"/>
        </w:rPr>
      </w:pPr>
      <w:bookmarkStart w:id="3" w:name="Наименование"/>
      <w:bookmarkEnd w:id="3"/>
      <w:r w:rsidRPr="00A40B6E">
        <w:rPr>
          <w:bCs/>
          <w:sz w:val="27"/>
          <w:szCs w:val="27"/>
        </w:rPr>
        <w:t xml:space="preserve">О внесении изменений в постановление Администрации </w:t>
      </w:r>
      <w:r w:rsidRPr="00A40B6E">
        <w:rPr>
          <w:sz w:val="27"/>
          <w:szCs w:val="27"/>
        </w:rPr>
        <w:t xml:space="preserve">Белокалитвинского района от 11.04.2016 </w:t>
      </w:r>
      <w:r w:rsidRPr="00A40B6E">
        <w:rPr>
          <w:bCs/>
          <w:sz w:val="27"/>
          <w:szCs w:val="27"/>
        </w:rPr>
        <w:t>№ 463</w:t>
      </w:r>
    </w:p>
    <w:p w:rsidR="00A40B6E" w:rsidRPr="00A40B6E" w:rsidRDefault="00A40B6E" w:rsidP="00A40B6E">
      <w:pPr>
        <w:spacing w:line="228" w:lineRule="auto"/>
        <w:ind w:right="6065"/>
        <w:jc w:val="both"/>
        <w:rPr>
          <w:sz w:val="27"/>
          <w:szCs w:val="27"/>
        </w:rPr>
      </w:pPr>
    </w:p>
    <w:p w:rsidR="00F332C2" w:rsidRPr="00A40B6E" w:rsidRDefault="00F332C2" w:rsidP="00A40B6E">
      <w:pPr>
        <w:shd w:val="clear" w:color="auto" w:fill="FFFFFF"/>
        <w:spacing w:line="228" w:lineRule="auto"/>
        <w:ind w:firstLine="720"/>
        <w:jc w:val="both"/>
        <w:textAlignment w:val="top"/>
        <w:rPr>
          <w:sz w:val="27"/>
          <w:szCs w:val="27"/>
        </w:rPr>
      </w:pPr>
      <w:r w:rsidRPr="00A40B6E">
        <w:rPr>
          <w:sz w:val="27"/>
          <w:szCs w:val="27"/>
        </w:rPr>
        <w:t>В связи с необходимостью приведения муниципальных актов в соответствие с действующим законодательством,</w:t>
      </w:r>
    </w:p>
    <w:p w:rsidR="00F332C2" w:rsidRPr="00A40B6E" w:rsidRDefault="00F332C2" w:rsidP="00A40B6E">
      <w:pPr>
        <w:spacing w:line="228" w:lineRule="auto"/>
        <w:ind w:firstLine="720"/>
        <w:jc w:val="center"/>
        <w:rPr>
          <w:sz w:val="27"/>
          <w:szCs w:val="27"/>
        </w:rPr>
      </w:pPr>
    </w:p>
    <w:p w:rsidR="00F332C2" w:rsidRPr="00A40B6E" w:rsidRDefault="00F332C2" w:rsidP="00A40B6E">
      <w:pPr>
        <w:spacing w:line="228" w:lineRule="auto"/>
        <w:jc w:val="center"/>
        <w:rPr>
          <w:sz w:val="27"/>
          <w:szCs w:val="27"/>
        </w:rPr>
      </w:pPr>
      <w:r w:rsidRPr="00A40B6E">
        <w:rPr>
          <w:sz w:val="27"/>
          <w:szCs w:val="27"/>
        </w:rPr>
        <w:t>ПОСТАНОВЛЯЮ:</w:t>
      </w:r>
    </w:p>
    <w:p w:rsidR="00F332C2" w:rsidRPr="00A40B6E" w:rsidRDefault="00F332C2" w:rsidP="00A40B6E">
      <w:pPr>
        <w:pStyle w:val="211"/>
        <w:spacing w:line="228" w:lineRule="auto"/>
        <w:jc w:val="both"/>
        <w:rPr>
          <w:sz w:val="27"/>
          <w:szCs w:val="27"/>
        </w:rPr>
      </w:pPr>
      <w:r w:rsidRPr="00A40B6E">
        <w:rPr>
          <w:sz w:val="27"/>
          <w:szCs w:val="27"/>
        </w:rPr>
        <w:t xml:space="preserve">1. Внести в приложение к постановлению </w:t>
      </w:r>
      <w:r w:rsidRPr="00A40B6E">
        <w:rPr>
          <w:bCs/>
          <w:sz w:val="27"/>
          <w:szCs w:val="27"/>
        </w:rPr>
        <w:t xml:space="preserve">Администрации </w:t>
      </w:r>
      <w:r w:rsidRPr="00A40B6E">
        <w:rPr>
          <w:sz w:val="27"/>
          <w:szCs w:val="27"/>
        </w:rPr>
        <w:t xml:space="preserve">Белокалитвинского района от 11.04.2016 </w:t>
      </w:r>
      <w:r w:rsidRPr="00A40B6E">
        <w:rPr>
          <w:bCs/>
          <w:sz w:val="27"/>
          <w:szCs w:val="27"/>
        </w:rPr>
        <w:t>№ 463</w:t>
      </w:r>
      <w:r w:rsidRPr="00A40B6E">
        <w:rPr>
          <w:sz w:val="27"/>
          <w:szCs w:val="27"/>
        </w:rPr>
        <w:t xml:space="preserve"> «Об утверждении административного регламента по предоставлению муниципальной услуги «</w:t>
      </w:r>
      <w:r w:rsidRPr="00A40B6E">
        <w:rPr>
          <w:bCs/>
          <w:sz w:val="27"/>
          <w:szCs w:val="27"/>
        </w:rPr>
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</w:r>
      <w:r w:rsidRPr="00A40B6E">
        <w:rPr>
          <w:sz w:val="27"/>
          <w:szCs w:val="27"/>
        </w:rPr>
        <w:t>» следующие изменения:</w:t>
      </w:r>
    </w:p>
    <w:p w:rsidR="00F332C2" w:rsidRPr="00A40B6E" w:rsidRDefault="00F332C2" w:rsidP="00A40B6E">
      <w:pPr>
        <w:pStyle w:val="211"/>
        <w:spacing w:line="228" w:lineRule="auto"/>
        <w:jc w:val="both"/>
        <w:rPr>
          <w:sz w:val="27"/>
          <w:szCs w:val="27"/>
        </w:rPr>
      </w:pPr>
      <w:r w:rsidRPr="00A40B6E">
        <w:rPr>
          <w:color w:val="000000"/>
          <w:sz w:val="27"/>
          <w:szCs w:val="27"/>
        </w:rPr>
        <w:t>1.1.  Подпункт 2.5.1.  пункта 2.5. главы 2 изложить в новой редакции:</w:t>
      </w:r>
    </w:p>
    <w:p w:rsidR="00F332C2" w:rsidRPr="00A40B6E" w:rsidRDefault="00F332C2" w:rsidP="00A40B6E">
      <w:pPr>
        <w:pStyle w:val="211"/>
        <w:spacing w:line="228" w:lineRule="auto"/>
        <w:jc w:val="both"/>
        <w:rPr>
          <w:sz w:val="27"/>
          <w:szCs w:val="27"/>
        </w:rPr>
      </w:pPr>
      <w:r w:rsidRPr="00A40B6E">
        <w:rPr>
          <w:color w:val="000000"/>
          <w:sz w:val="27"/>
          <w:szCs w:val="27"/>
        </w:rPr>
        <w:t>2.5.1. «Градостроительный кодекс Рос</w:t>
      </w:r>
      <w:r w:rsidRPr="00A40B6E">
        <w:rPr>
          <w:color w:val="000000"/>
          <w:sz w:val="27"/>
          <w:szCs w:val="27"/>
        </w:rPr>
        <w:softHyphen/>
        <w:t>сийской Федерации»;</w:t>
      </w:r>
    </w:p>
    <w:p w:rsidR="00F332C2" w:rsidRPr="00A40B6E" w:rsidRDefault="00F332C2" w:rsidP="00A40B6E">
      <w:pPr>
        <w:pStyle w:val="211"/>
        <w:spacing w:line="228" w:lineRule="auto"/>
        <w:jc w:val="both"/>
        <w:rPr>
          <w:sz w:val="27"/>
          <w:szCs w:val="27"/>
        </w:rPr>
      </w:pPr>
      <w:r w:rsidRPr="00A40B6E">
        <w:rPr>
          <w:color w:val="000000"/>
          <w:sz w:val="27"/>
          <w:szCs w:val="27"/>
        </w:rPr>
        <w:t>1.2.  Подпункт 2.5.2.  пункта 2.5. главы 2 изложить в новой редакции:</w:t>
      </w:r>
    </w:p>
    <w:p w:rsidR="00F332C2" w:rsidRPr="00A40B6E" w:rsidRDefault="00F332C2" w:rsidP="00A40B6E">
      <w:pPr>
        <w:pStyle w:val="211"/>
        <w:spacing w:line="228" w:lineRule="auto"/>
        <w:jc w:val="both"/>
        <w:rPr>
          <w:color w:val="auto"/>
          <w:sz w:val="27"/>
          <w:szCs w:val="27"/>
        </w:rPr>
      </w:pPr>
      <w:r w:rsidRPr="00A40B6E">
        <w:rPr>
          <w:color w:val="auto"/>
          <w:sz w:val="27"/>
          <w:szCs w:val="27"/>
        </w:rPr>
        <w:t>2.5.2. «Земельный кодекс Российской Федерации».</w:t>
      </w:r>
    </w:p>
    <w:p w:rsidR="00F332C2" w:rsidRPr="00A40B6E" w:rsidRDefault="00F332C2" w:rsidP="00A40B6E">
      <w:pPr>
        <w:spacing w:line="228" w:lineRule="auto"/>
        <w:ind w:firstLine="720"/>
        <w:jc w:val="both"/>
        <w:rPr>
          <w:sz w:val="27"/>
          <w:szCs w:val="27"/>
        </w:rPr>
      </w:pPr>
      <w:r w:rsidRPr="00A40B6E">
        <w:rPr>
          <w:sz w:val="27"/>
          <w:szCs w:val="27"/>
        </w:rPr>
        <w:t>1.3.  В подпункте 1. пункта 2.8. главы 2 слова:</w:t>
      </w:r>
    </w:p>
    <w:p w:rsidR="00F332C2" w:rsidRPr="00A40B6E" w:rsidRDefault="00F332C2" w:rsidP="00A40B6E">
      <w:pPr>
        <w:spacing w:line="228" w:lineRule="auto"/>
        <w:ind w:firstLine="720"/>
        <w:jc w:val="both"/>
        <w:rPr>
          <w:sz w:val="27"/>
          <w:szCs w:val="27"/>
        </w:rPr>
      </w:pPr>
      <w:r w:rsidRPr="00A40B6E">
        <w:rPr>
          <w:sz w:val="27"/>
          <w:szCs w:val="27"/>
        </w:rPr>
        <w:t xml:space="preserve">«выписка из ЕГРП» заменить словами «выписка из ЕГРН».     </w:t>
      </w:r>
    </w:p>
    <w:p w:rsidR="00F332C2" w:rsidRPr="00A40B6E" w:rsidRDefault="00F332C2" w:rsidP="00A40B6E">
      <w:pPr>
        <w:spacing w:line="228" w:lineRule="auto"/>
        <w:ind w:firstLine="720"/>
        <w:jc w:val="both"/>
        <w:rPr>
          <w:sz w:val="27"/>
          <w:szCs w:val="27"/>
        </w:rPr>
      </w:pPr>
      <w:r w:rsidRPr="00A40B6E">
        <w:rPr>
          <w:sz w:val="27"/>
          <w:szCs w:val="27"/>
        </w:rPr>
        <w:t>1.4.  Пункт 2.10. главы 2 изложить в новой редакции:</w:t>
      </w:r>
    </w:p>
    <w:p w:rsidR="00F332C2" w:rsidRPr="00A40B6E" w:rsidRDefault="00F332C2" w:rsidP="00A40B6E">
      <w:pPr>
        <w:spacing w:line="228" w:lineRule="auto"/>
        <w:ind w:firstLine="720"/>
        <w:jc w:val="both"/>
        <w:rPr>
          <w:sz w:val="27"/>
          <w:szCs w:val="27"/>
        </w:rPr>
      </w:pPr>
      <w:r w:rsidRPr="00A40B6E">
        <w:rPr>
          <w:sz w:val="27"/>
          <w:szCs w:val="27"/>
        </w:rPr>
        <w:t xml:space="preserve">«2.10. Исчерпывающий перечень оснований для отказа в приеме документов, необходимых для предоставления муниципальной услуги: </w:t>
      </w:r>
    </w:p>
    <w:p w:rsidR="00F332C2" w:rsidRPr="00A40B6E" w:rsidRDefault="00F332C2" w:rsidP="00A40B6E">
      <w:pPr>
        <w:spacing w:line="228" w:lineRule="auto"/>
        <w:ind w:firstLine="720"/>
        <w:jc w:val="both"/>
        <w:rPr>
          <w:sz w:val="27"/>
          <w:szCs w:val="27"/>
        </w:rPr>
      </w:pPr>
      <w:r w:rsidRPr="00A40B6E">
        <w:rPr>
          <w:sz w:val="27"/>
          <w:szCs w:val="27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F332C2" w:rsidRPr="00A40B6E" w:rsidRDefault="00F332C2" w:rsidP="00A40B6E">
      <w:pPr>
        <w:spacing w:line="228" w:lineRule="auto"/>
        <w:ind w:firstLine="720"/>
        <w:jc w:val="both"/>
        <w:rPr>
          <w:sz w:val="27"/>
          <w:szCs w:val="27"/>
        </w:rPr>
      </w:pPr>
      <w:r w:rsidRPr="00A40B6E">
        <w:rPr>
          <w:sz w:val="27"/>
          <w:szCs w:val="27"/>
        </w:rPr>
        <w:t>1.5.   Пункт 5.19. главы 5 отменить.</w:t>
      </w:r>
      <w:r w:rsidRPr="00A40B6E">
        <w:rPr>
          <w:sz w:val="27"/>
          <w:szCs w:val="27"/>
        </w:rPr>
        <w:tab/>
      </w:r>
    </w:p>
    <w:p w:rsidR="00F332C2" w:rsidRPr="00A40B6E" w:rsidRDefault="00F332C2" w:rsidP="00A40B6E">
      <w:pPr>
        <w:spacing w:line="228" w:lineRule="auto"/>
        <w:ind w:firstLine="720"/>
        <w:jc w:val="both"/>
        <w:rPr>
          <w:sz w:val="27"/>
          <w:szCs w:val="27"/>
        </w:rPr>
      </w:pPr>
      <w:r w:rsidRPr="00A40B6E">
        <w:rPr>
          <w:sz w:val="27"/>
          <w:szCs w:val="27"/>
        </w:rPr>
        <w:t>2. Постановление вступает в силу после его официального опубликования.</w:t>
      </w:r>
    </w:p>
    <w:p w:rsidR="00F332C2" w:rsidRPr="00A40B6E" w:rsidRDefault="00F332C2" w:rsidP="00A40B6E">
      <w:pPr>
        <w:pStyle w:val="211"/>
        <w:spacing w:line="228" w:lineRule="auto"/>
        <w:jc w:val="both"/>
        <w:rPr>
          <w:sz w:val="27"/>
          <w:szCs w:val="27"/>
        </w:rPr>
      </w:pPr>
      <w:r w:rsidRPr="00A40B6E">
        <w:rPr>
          <w:sz w:val="27"/>
          <w:szCs w:val="27"/>
        </w:rPr>
        <w:t>3. Контроль за исполнением настоящего постановления возложить на              заместителя главы Администрации</w:t>
      </w:r>
      <w:r w:rsidR="00A40B6E" w:rsidRPr="00A40B6E">
        <w:rPr>
          <w:sz w:val="27"/>
          <w:szCs w:val="27"/>
        </w:rPr>
        <w:t xml:space="preserve"> Белокалитвинского</w:t>
      </w:r>
      <w:r w:rsidRPr="00A40B6E">
        <w:rPr>
          <w:sz w:val="27"/>
          <w:szCs w:val="27"/>
        </w:rPr>
        <w:t xml:space="preserve"> района по жилищно-коммунальному хозяйству и </w:t>
      </w:r>
      <w:proofErr w:type="gramStart"/>
      <w:r w:rsidRPr="00A40B6E">
        <w:rPr>
          <w:sz w:val="27"/>
          <w:szCs w:val="27"/>
        </w:rPr>
        <w:t xml:space="preserve">строительству </w:t>
      </w:r>
      <w:r w:rsidR="00A40B6E" w:rsidRPr="00A40B6E">
        <w:rPr>
          <w:sz w:val="27"/>
          <w:szCs w:val="27"/>
        </w:rPr>
        <w:t xml:space="preserve"> </w:t>
      </w:r>
      <w:r w:rsidRPr="00A40B6E">
        <w:rPr>
          <w:sz w:val="27"/>
          <w:szCs w:val="27"/>
        </w:rPr>
        <w:t>В.М.</w:t>
      </w:r>
      <w:proofErr w:type="gramEnd"/>
      <w:r w:rsidRPr="00A40B6E">
        <w:rPr>
          <w:sz w:val="27"/>
          <w:szCs w:val="27"/>
        </w:rPr>
        <w:t xml:space="preserve"> </w:t>
      </w:r>
      <w:proofErr w:type="spellStart"/>
      <w:r w:rsidRPr="00A40B6E">
        <w:rPr>
          <w:sz w:val="27"/>
          <w:szCs w:val="27"/>
        </w:rPr>
        <w:t>Дохнова</w:t>
      </w:r>
      <w:proofErr w:type="spellEnd"/>
      <w:r w:rsidRPr="00A40B6E">
        <w:rPr>
          <w:sz w:val="27"/>
          <w:szCs w:val="27"/>
        </w:rPr>
        <w:t>.</w:t>
      </w:r>
    </w:p>
    <w:p w:rsidR="00F4755E" w:rsidRPr="00A40B6E" w:rsidRDefault="00F4755E" w:rsidP="00872883">
      <w:pPr>
        <w:pStyle w:val="2"/>
        <w:rPr>
          <w:b w:val="0"/>
          <w:sz w:val="27"/>
          <w:szCs w:val="27"/>
        </w:rPr>
      </w:pPr>
    </w:p>
    <w:p w:rsidR="00F332C2" w:rsidRPr="00A40B6E" w:rsidRDefault="00F332C2" w:rsidP="00F332C2">
      <w:pPr>
        <w:ind w:firstLine="709"/>
        <w:rPr>
          <w:sz w:val="27"/>
          <w:szCs w:val="27"/>
        </w:rPr>
      </w:pPr>
      <w:proofErr w:type="spellStart"/>
      <w:r w:rsidRPr="00A40B6E">
        <w:rPr>
          <w:sz w:val="27"/>
          <w:szCs w:val="27"/>
        </w:rPr>
        <w:t>И.о</w:t>
      </w:r>
      <w:proofErr w:type="spellEnd"/>
      <w:r w:rsidRPr="00A40B6E">
        <w:rPr>
          <w:sz w:val="27"/>
          <w:szCs w:val="27"/>
        </w:rPr>
        <w:t>. главы Администрации района</w:t>
      </w:r>
      <w:r w:rsidRPr="00A40B6E">
        <w:rPr>
          <w:sz w:val="27"/>
          <w:szCs w:val="27"/>
        </w:rPr>
        <w:tab/>
      </w:r>
      <w:r w:rsidRPr="00A40B6E">
        <w:rPr>
          <w:sz w:val="27"/>
          <w:szCs w:val="27"/>
        </w:rPr>
        <w:tab/>
      </w:r>
      <w:r w:rsidRPr="00A40B6E">
        <w:rPr>
          <w:sz w:val="27"/>
          <w:szCs w:val="27"/>
        </w:rPr>
        <w:tab/>
      </w:r>
      <w:r w:rsidRPr="00A40B6E">
        <w:rPr>
          <w:sz w:val="27"/>
          <w:szCs w:val="27"/>
        </w:rPr>
        <w:tab/>
      </w:r>
      <w:r w:rsidRPr="00A40B6E">
        <w:rPr>
          <w:sz w:val="27"/>
          <w:szCs w:val="27"/>
        </w:rPr>
        <w:tab/>
        <w:t>Д.Ю. Устименко</w:t>
      </w:r>
    </w:p>
    <w:p w:rsidR="00872883" w:rsidRPr="00A40B6E" w:rsidRDefault="00872883" w:rsidP="00872883">
      <w:pPr>
        <w:rPr>
          <w:sz w:val="27"/>
          <w:szCs w:val="27"/>
        </w:rPr>
      </w:pPr>
    </w:p>
    <w:p w:rsidR="00872883" w:rsidRPr="00A40B6E" w:rsidRDefault="00872883" w:rsidP="00872883">
      <w:pPr>
        <w:rPr>
          <w:sz w:val="27"/>
          <w:szCs w:val="27"/>
        </w:rPr>
      </w:pPr>
      <w:r w:rsidRPr="00A40B6E">
        <w:rPr>
          <w:sz w:val="27"/>
          <w:szCs w:val="27"/>
        </w:rPr>
        <w:t>Верно:</w:t>
      </w:r>
    </w:p>
    <w:p w:rsidR="00506564" w:rsidRDefault="00715C8D" w:rsidP="00A40B6E">
      <w:r w:rsidRPr="00A40B6E">
        <w:rPr>
          <w:sz w:val="27"/>
          <w:szCs w:val="27"/>
        </w:rPr>
        <w:t>Управляющ</w:t>
      </w:r>
      <w:r w:rsidR="00042119" w:rsidRPr="00A40B6E">
        <w:rPr>
          <w:sz w:val="27"/>
          <w:szCs w:val="27"/>
        </w:rPr>
        <w:t xml:space="preserve">ий </w:t>
      </w:r>
      <w:r w:rsidRPr="00A40B6E">
        <w:rPr>
          <w:sz w:val="27"/>
          <w:szCs w:val="27"/>
        </w:rPr>
        <w:t xml:space="preserve"> </w:t>
      </w:r>
      <w:r w:rsidR="00F4755E" w:rsidRPr="00A40B6E">
        <w:rPr>
          <w:sz w:val="27"/>
          <w:szCs w:val="27"/>
        </w:rPr>
        <w:t xml:space="preserve"> делами</w:t>
      </w:r>
      <w:r w:rsidR="00F4755E" w:rsidRPr="00A40B6E">
        <w:rPr>
          <w:sz w:val="27"/>
          <w:szCs w:val="27"/>
        </w:rPr>
        <w:tab/>
      </w:r>
      <w:r w:rsidR="00F4755E" w:rsidRPr="00A40B6E">
        <w:rPr>
          <w:sz w:val="27"/>
          <w:szCs w:val="27"/>
        </w:rPr>
        <w:tab/>
      </w:r>
      <w:r w:rsidR="00F4755E" w:rsidRPr="00A40B6E">
        <w:rPr>
          <w:sz w:val="27"/>
          <w:szCs w:val="27"/>
        </w:rPr>
        <w:tab/>
      </w:r>
      <w:r w:rsidR="000C6CE8" w:rsidRPr="00A40B6E">
        <w:rPr>
          <w:sz w:val="27"/>
          <w:szCs w:val="27"/>
        </w:rPr>
        <w:tab/>
      </w:r>
      <w:r w:rsidR="00F4755E" w:rsidRPr="00A40B6E">
        <w:rPr>
          <w:sz w:val="27"/>
          <w:szCs w:val="27"/>
        </w:rPr>
        <w:tab/>
      </w:r>
      <w:r w:rsidR="00F4755E" w:rsidRPr="00A40B6E">
        <w:rPr>
          <w:sz w:val="27"/>
          <w:szCs w:val="27"/>
        </w:rPr>
        <w:tab/>
      </w:r>
      <w:r w:rsidR="00042119" w:rsidRPr="00A40B6E">
        <w:rPr>
          <w:sz w:val="27"/>
          <w:szCs w:val="27"/>
        </w:rPr>
        <w:tab/>
      </w:r>
      <w:r w:rsidR="00F4755E" w:rsidRPr="00A40B6E">
        <w:rPr>
          <w:sz w:val="27"/>
          <w:szCs w:val="27"/>
        </w:rPr>
        <w:tab/>
      </w:r>
      <w:r w:rsidR="00042119" w:rsidRPr="00A40B6E">
        <w:rPr>
          <w:sz w:val="27"/>
          <w:szCs w:val="27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AB2" w:rsidRDefault="00460AB2">
      <w:r>
        <w:separator/>
      </w:r>
    </w:p>
  </w:endnote>
  <w:endnote w:type="continuationSeparator" w:id="0">
    <w:p w:rsidR="00460AB2" w:rsidRDefault="0046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0B6E" w:rsidRPr="00A40B6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0B6E">
      <w:rPr>
        <w:noProof/>
        <w:sz w:val="14"/>
        <w:lang w:val="en-US"/>
      </w:rPr>
      <w:t>G</w:t>
    </w:r>
    <w:r w:rsidR="00A40B6E" w:rsidRPr="00A40B6E">
      <w:rPr>
        <w:noProof/>
        <w:sz w:val="14"/>
      </w:rPr>
      <w:t>:\Мои документы\Постановления\изм_463-подсвет.</w:t>
    </w:r>
    <w:r w:rsidR="00A40B6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59CF" w:rsidRPr="005A59CF">
      <w:rPr>
        <w:noProof/>
        <w:sz w:val="14"/>
      </w:rPr>
      <w:t>6/29/2017 2:44:00</w:t>
    </w:r>
    <w:r w:rsidR="005A59C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40B6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A59C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A59CF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AB2" w:rsidRDefault="00460AB2">
      <w:r>
        <w:separator/>
      </w:r>
    </w:p>
  </w:footnote>
  <w:footnote w:type="continuationSeparator" w:id="0">
    <w:p w:rsidR="00460AB2" w:rsidRDefault="0046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D7C9A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B3C72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50291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ACD63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3B412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0E0B1E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1224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3A0A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AAE3C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4206D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DFEAD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082B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51646F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0B835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33CEB1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EE847C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1CBD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5EC4F0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C2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0AB2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A59CF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B6E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332C2"/>
    <w:rsid w:val="00F4755E"/>
    <w:rsid w:val="00F76CA4"/>
    <w:rsid w:val="00F9758B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667EC-17F6-4779-8EC5-B21F2A5F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qFormat/>
    <w:rsid w:val="00F332C2"/>
    <w:pPr>
      <w:suppressAutoHyphens/>
      <w:ind w:firstLine="720"/>
    </w:pPr>
    <w:rPr>
      <w:color w:val="00000A"/>
      <w:szCs w:val="20"/>
      <w:lang w:eastAsia="zh-CN"/>
    </w:rPr>
  </w:style>
  <w:style w:type="paragraph" w:styleId="a6">
    <w:name w:val="Balloon Text"/>
    <w:basedOn w:val="a"/>
    <w:link w:val="a7"/>
    <w:rsid w:val="00A40B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40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2017-06-29T11:43:00Z</cp:lastPrinted>
  <dcterms:created xsi:type="dcterms:W3CDTF">2017-06-29T11:41:00Z</dcterms:created>
  <dcterms:modified xsi:type="dcterms:W3CDTF">2017-07-03T12:05:00Z</dcterms:modified>
</cp:coreProperties>
</file>