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5D955" w14:textId="547562A3" w:rsidR="00E5565D" w:rsidRPr="00E04E55" w:rsidRDefault="00E5565D" w:rsidP="00E5565D">
      <w:pPr>
        <w:suppressAutoHyphens/>
        <w:ind w:left="-567" w:firstLine="567"/>
        <w:jc w:val="right"/>
        <w:rPr>
          <w:sz w:val="28"/>
          <w:szCs w:val="28"/>
          <w:u w:val="single"/>
          <w:lang w:eastAsia="zh-CN"/>
        </w:rPr>
      </w:pPr>
      <w:r w:rsidRPr="00E04E55">
        <w:rPr>
          <w:noProof/>
          <w:szCs w:val="20"/>
          <w:u w:val="single"/>
        </w:rPr>
        <w:drawing>
          <wp:anchor distT="0" distB="0" distL="114300" distR="114300" simplePos="0" relativeHeight="251659264" behindDoc="0" locked="0" layoutInCell="1" allowOverlap="1" wp14:anchorId="33258563" wp14:editId="417AF56A">
            <wp:simplePos x="0" y="0"/>
            <wp:positionH relativeFrom="margin">
              <wp:align>center</wp:align>
            </wp:positionH>
            <wp:positionV relativeFrom="paragraph">
              <wp:posOffset>-369570</wp:posOffset>
            </wp:positionV>
            <wp:extent cx="545465" cy="762000"/>
            <wp:effectExtent l="0" t="0" r="6985" b="0"/>
            <wp:wrapNone/>
            <wp:docPr id="1" name="Рисунок 1" descr="Описание: Герб_Калитва-ск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Герб_Калитва-ска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465" cy="762000"/>
                    </a:xfrm>
                    <a:prstGeom prst="rect">
                      <a:avLst/>
                    </a:prstGeom>
                    <a:noFill/>
                    <a:ln>
                      <a:noFill/>
                    </a:ln>
                  </pic:spPr>
                </pic:pic>
              </a:graphicData>
            </a:graphic>
          </wp:anchor>
        </w:drawing>
      </w:r>
    </w:p>
    <w:p w14:paraId="416F8EB6" w14:textId="77777777" w:rsidR="00E5565D" w:rsidRPr="00E04E55" w:rsidRDefault="00E5565D" w:rsidP="00E5565D">
      <w:pPr>
        <w:suppressAutoHyphens/>
        <w:jc w:val="right"/>
        <w:rPr>
          <w:sz w:val="32"/>
          <w:szCs w:val="32"/>
          <w:lang w:eastAsia="zh-CN"/>
        </w:rPr>
      </w:pPr>
    </w:p>
    <w:p w14:paraId="6FC2A745" w14:textId="77777777" w:rsidR="00E5565D" w:rsidRPr="00E04E55" w:rsidRDefault="00E5565D" w:rsidP="00FE5DD6">
      <w:pPr>
        <w:suppressAutoHyphens/>
        <w:spacing w:line="276" w:lineRule="auto"/>
        <w:jc w:val="center"/>
        <w:rPr>
          <w:b/>
          <w:sz w:val="32"/>
          <w:szCs w:val="32"/>
          <w:lang w:eastAsia="zh-CN"/>
        </w:rPr>
      </w:pPr>
      <w:r w:rsidRPr="00E04E55">
        <w:rPr>
          <w:b/>
          <w:sz w:val="32"/>
          <w:szCs w:val="32"/>
          <w:lang w:eastAsia="zh-CN"/>
        </w:rPr>
        <w:t>РОСТОВСКАЯ ОБЛАСТЬ</w:t>
      </w:r>
    </w:p>
    <w:p w14:paraId="1997E307" w14:textId="77777777" w:rsidR="00E5565D" w:rsidRPr="00E04E55" w:rsidRDefault="00E5565D" w:rsidP="00FE5DD6">
      <w:pPr>
        <w:suppressAutoHyphens/>
        <w:spacing w:line="276" w:lineRule="auto"/>
        <w:jc w:val="center"/>
        <w:rPr>
          <w:b/>
          <w:sz w:val="32"/>
          <w:szCs w:val="32"/>
          <w:lang w:eastAsia="zh-CN"/>
        </w:rPr>
      </w:pPr>
      <w:r w:rsidRPr="00E04E55">
        <w:rPr>
          <w:b/>
          <w:sz w:val="32"/>
          <w:szCs w:val="32"/>
          <w:lang w:eastAsia="zh-CN"/>
        </w:rPr>
        <w:t>СОБРАНИЕ ДЕПУТАТОВ БЕЛОКАЛИТВИНСКОГО РАЙОНА</w:t>
      </w:r>
    </w:p>
    <w:p w14:paraId="72ED38D0" w14:textId="77777777" w:rsidR="00E5565D" w:rsidRPr="00E04E55" w:rsidRDefault="00E5565D" w:rsidP="00FE5DD6">
      <w:pPr>
        <w:suppressAutoHyphens/>
        <w:spacing w:line="276" w:lineRule="auto"/>
        <w:jc w:val="center"/>
        <w:rPr>
          <w:b/>
          <w:sz w:val="28"/>
          <w:szCs w:val="28"/>
          <w:lang w:eastAsia="zh-CN"/>
        </w:rPr>
      </w:pPr>
    </w:p>
    <w:p w14:paraId="11A98963" w14:textId="77777777" w:rsidR="00E5565D" w:rsidRPr="00E04E55" w:rsidRDefault="00E5565D" w:rsidP="002F598C">
      <w:pPr>
        <w:suppressAutoHyphens/>
        <w:spacing w:line="276" w:lineRule="auto"/>
        <w:jc w:val="center"/>
        <w:rPr>
          <w:b/>
          <w:sz w:val="36"/>
          <w:szCs w:val="36"/>
          <w:lang w:eastAsia="zh-CN"/>
        </w:rPr>
      </w:pPr>
      <w:r w:rsidRPr="00E04E55">
        <w:rPr>
          <w:b/>
          <w:spacing w:val="80"/>
          <w:sz w:val="36"/>
          <w:szCs w:val="36"/>
          <w:lang w:eastAsia="zh-CN"/>
        </w:rPr>
        <w:t>РЕШЕНИ</w:t>
      </w:r>
      <w:r w:rsidRPr="00E04E55">
        <w:rPr>
          <w:b/>
          <w:sz w:val="36"/>
          <w:szCs w:val="36"/>
          <w:lang w:eastAsia="zh-CN"/>
        </w:rPr>
        <w:t>Е</w:t>
      </w:r>
    </w:p>
    <w:p w14:paraId="77361DB4" w14:textId="77777777" w:rsidR="002F598C" w:rsidRPr="00E04E55" w:rsidRDefault="002F598C" w:rsidP="002F598C">
      <w:pPr>
        <w:suppressAutoHyphens/>
        <w:spacing w:line="276" w:lineRule="auto"/>
        <w:jc w:val="center"/>
        <w:rPr>
          <w:b/>
          <w:sz w:val="36"/>
          <w:szCs w:val="36"/>
          <w:lang w:eastAsia="zh-CN"/>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2F598C" w:rsidRPr="00E04E55" w14:paraId="26855BC2" w14:textId="77777777" w:rsidTr="002F598C">
        <w:tc>
          <w:tcPr>
            <w:tcW w:w="3209" w:type="dxa"/>
          </w:tcPr>
          <w:p w14:paraId="6555E973" w14:textId="03BB927A" w:rsidR="002F598C" w:rsidRPr="00E04E55" w:rsidRDefault="002F598C" w:rsidP="002F598C">
            <w:pPr>
              <w:suppressAutoHyphens/>
              <w:spacing w:line="276" w:lineRule="auto"/>
              <w:rPr>
                <w:bCs/>
                <w:sz w:val="28"/>
                <w:szCs w:val="28"/>
                <w:lang w:eastAsia="zh-CN"/>
              </w:rPr>
            </w:pPr>
            <w:r w:rsidRPr="00E04E55">
              <w:rPr>
                <w:sz w:val="28"/>
                <w:szCs w:val="28"/>
                <w:lang w:eastAsia="zh-CN"/>
              </w:rPr>
              <w:t>27 марта 2025 года</w:t>
            </w:r>
          </w:p>
        </w:tc>
        <w:tc>
          <w:tcPr>
            <w:tcW w:w="3209" w:type="dxa"/>
          </w:tcPr>
          <w:p w14:paraId="2BE9D418" w14:textId="64C83EA5" w:rsidR="002F598C" w:rsidRPr="00E04E55" w:rsidRDefault="002F598C" w:rsidP="002F598C">
            <w:pPr>
              <w:suppressAutoHyphens/>
              <w:spacing w:line="276" w:lineRule="auto"/>
              <w:jc w:val="center"/>
              <w:rPr>
                <w:bCs/>
                <w:sz w:val="28"/>
                <w:szCs w:val="28"/>
                <w:lang w:eastAsia="zh-CN"/>
              </w:rPr>
            </w:pPr>
            <w:r w:rsidRPr="00E04E55">
              <w:rPr>
                <w:bCs/>
                <w:sz w:val="28"/>
                <w:szCs w:val="28"/>
                <w:lang w:eastAsia="zh-CN"/>
              </w:rPr>
              <w:t>№ 20</w:t>
            </w:r>
            <w:r w:rsidR="009017DE" w:rsidRPr="00E04E55">
              <w:rPr>
                <w:bCs/>
                <w:sz w:val="28"/>
                <w:szCs w:val="28"/>
                <w:lang w:eastAsia="zh-CN"/>
              </w:rPr>
              <w:t>2</w:t>
            </w:r>
          </w:p>
        </w:tc>
        <w:tc>
          <w:tcPr>
            <w:tcW w:w="3210" w:type="dxa"/>
          </w:tcPr>
          <w:p w14:paraId="447A6519" w14:textId="0FD46A6E" w:rsidR="002F598C" w:rsidRPr="00E04E55" w:rsidRDefault="002F598C" w:rsidP="002F598C">
            <w:pPr>
              <w:suppressAutoHyphens/>
              <w:spacing w:line="276" w:lineRule="auto"/>
              <w:jc w:val="right"/>
              <w:rPr>
                <w:bCs/>
                <w:sz w:val="28"/>
                <w:szCs w:val="28"/>
                <w:lang w:eastAsia="zh-CN"/>
              </w:rPr>
            </w:pPr>
            <w:r w:rsidRPr="00E04E55">
              <w:rPr>
                <w:sz w:val="28"/>
                <w:szCs w:val="28"/>
                <w:lang w:eastAsia="zh-CN"/>
              </w:rPr>
              <w:t>г. Белая Калитва</w:t>
            </w:r>
          </w:p>
        </w:tc>
      </w:tr>
    </w:tbl>
    <w:p w14:paraId="14181A7D" w14:textId="77777777" w:rsidR="002F598C" w:rsidRPr="00E04E55" w:rsidRDefault="002F598C" w:rsidP="002F598C">
      <w:pPr>
        <w:suppressAutoHyphens/>
        <w:spacing w:line="276" w:lineRule="auto"/>
        <w:jc w:val="center"/>
        <w:rPr>
          <w:bCs/>
          <w:lang w:eastAsia="zh-CN"/>
        </w:rPr>
      </w:pPr>
    </w:p>
    <w:p w14:paraId="3501EB5F" w14:textId="77777777" w:rsidR="00922CCF" w:rsidRPr="00E04E55" w:rsidRDefault="00E5565D" w:rsidP="00FE5DD6">
      <w:pPr>
        <w:suppressAutoHyphens/>
        <w:spacing w:line="276" w:lineRule="auto"/>
        <w:jc w:val="center"/>
        <w:rPr>
          <w:b/>
          <w:sz w:val="28"/>
          <w:szCs w:val="20"/>
          <w:lang w:eastAsia="zh-CN"/>
        </w:rPr>
      </w:pPr>
      <w:r w:rsidRPr="00E04E55">
        <w:rPr>
          <w:b/>
          <w:sz w:val="28"/>
          <w:szCs w:val="20"/>
          <w:lang w:eastAsia="zh-CN"/>
        </w:rPr>
        <w:t>Об утверждении Положения о муниципальном земельном контроле</w:t>
      </w:r>
    </w:p>
    <w:p w14:paraId="564581E5" w14:textId="39BD7A19" w:rsidR="00E5565D" w:rsidRPr="00E04E55" w:rsidRDefault="00E5565D" w:rsidP="00FE5DD6">
      <w:pPr>
        <w:suppressAutoHyphens/>
        <w:spacing w:line="276" w:lineRule="auto"/>
        <w:jc w:val="center"/>
        <w:rPr>
          <w:b/>
          <w:sz w:val="28"/>
          <w:szCs w:val="28"/>
        </w:rPr>
      </w:pPr>
      <w:r w:rsidRPr="00E04E55">
        <w:rPr>
          <w:b/>
          <w:sz w:val="28"/>
          <w:szCs w:val="20"/>
          <w:lang w:eastAsia="zh-CN"/>
        </w:rPr>
        <w:t xml:space="preserve">на территории </w:t>
      </w:r>
      <w:r w:rsidRPr="00E04E55">
        <w:rPr>
          <w:rFonts w:eastAsia="MS Mincho"/>
          <w:b/>
          <w:sz w:val="28"/>
          <w:szCs w:val="28"/>
          <w:lang w:eastAsia="zh-CN"/>
        </w:rPr>
        <w:t>муниципального образования «Белокалитвинский район»</w:t>
      </w:r>
    </w:p>
    <w:p w14:paraId="43951944" w14:textId="77777777" w:rsidR="00C60834" w:rsidRPr="00E04E55" w:rsidRDefault="00C60834" w:rsidP="00FE5DD6">
      <w:pPr>
        <w:shd w:val="clear" w:color="auto" w:fill="FFFFFF"/>
        <w:suppressAutoHyphens/>
        <w:spacing w:line="276" w:lineRule="auto"/>
        <w:jc w:val="both"/>
        <w:rPr>
          <w:sz w:val="28"/>
          <w:szCs w:val="28"/>
          <w:lang w:eastAsia="zh-CN"/>
        </w:rPr>
      </w:pPr>
    </w:p>
    <w:p w14:paraId="4CB1FD1C" w14:textId="77777777" w:rsidR="00C0027F" w:rsidRPr="00E04E55" w:rsidRDefault="00E5565D" w:rsidP="00FE5DD6">
      <w:pPr>
        <w:shd w:val="clear" w:color="auto" w:fill="FFFFFF"/>
        <w:suppressAutoHyphens/>
        <w:spacing w:line="276" w:lineRule="auto"/>
        <w:ind w:firstLine="709"/>
        <w:jc w:val="both"/>
        <w:rPr>
          <w:sz w:val="28"/>
          <w:szCs w:val="20"/>
          <w:lang w:eastAsia="zh-CN"/>
        </w:rPr>
      </w:pPr>
      <w:r w:rsidRPr="00E04E55">
        <w:rPr>
          <w:sz w:val="28"/>
          <w:szCs w:val="28"/>
          <w:lang w:eastAsia="zh-CN"/>
        </w:rPr>
        <w:t>В соответствии с</w:t>
      </w:r>
      <w:r w:rsidR="009224F7" w:rsidRPr="00E04E55">
        <w:rPr>
          <w:sz w:val="28"/>
          <w:szCs w:val="28"/>
          <w:lang w:eastAsia="zh-CN"/>
        </w:rPr>
        <w:t xml:space="preserve">о </w:t>
      </w:r>
      <w:hyperlink r:id="rId9" w:history="1">
        <w:r w:rsidRPr="00E04E55">
          <w:rPr>
            <w:sz w:val="28"/>
            <w:szCs w:val="28"/>
            <w:lang w:eastAsia="zh-CN"/>
          </w:rPr>
          <w:t>стать</w:t>
        </w:r>
        <w:r w:rsidR="009224F7" w:rsidRPr="00E04E55">
          <w:rPr>
            <w:sz w:val="28"/>
            <w:szCs w:val="28"/>
            <w:lang w:eastAsia="zh-CN"/>
          </w:rPr>
          <w:t>ей</w:t>
        </w:r>
        <w:r w:rsidRPr="00E04E55">
          <w:rPr>
            <w:sz w:val="28"/>
            <w:szCs w:val="28"/>
            <w:lang w:eastAsia="zh-CN"/>
          </w:rPr>
          <w:t xml:space="preserve"> 72</w:t>
        </w:r>
      </w:hyperlink>
      <w:r w:rsidRPr="00E04E55">
        <w:rPr>
          <w:sz w:val="28"/>
          <w:szCs w:val="28"/>
          <w:lang w:eastAsia="zh-CN"/>
        </w:rPr>
        <w:t xml:space="preserve"> Земельного кодекса Российской Федерации,</w:t>
      </w:r>
      <w:r w:rsidRPr="00E04E55">
        <w:rPr>
          <w:sz w:val="28"/>
          <w:szCs w:val="20"/>
          <w:lang w:eastAsia="zh-CN"/>
        </w:rPr>
        <w:t xml:space="preserve"> Федеральным законом от 31</w:t>
      </w:r>
      <w:r w:rsidR="00922CCF" w:rsidRPr="00E04E55">
        <w:rPr>
          <w:sz w:val="28"/>
          <w:szCs w:val="20"/>
          <w:lang w:eastAsia="zh-CN"/>
        </w:rPr>
        <w:t xml:space="preserve"> июля </w:t>
      </w:r>
      <w:r w:rsidRPr="00E04E55">
        <w:rPr>
          <w:sz w:val="28"/>
          <w:szCs w:val="20"/>
          <w:lang w:eastAsia="zh-CN"/>
        </w:rPr>
        <w:t>2020</w:t>
      </w:r>
      <w:r w:rsidR="00922CCF" w:rsidRPr="00E04E55">
        <w:rPr>
          <w:sz w:val="28"/>
          <w:szCs w:val="20"/>
          <w:lang w:eastAsia="zh-CN"/>
        </w:rPr>
        <w:t xml:space="preserve"> года</w:t>
      </w:r>
      <w:r w:rsidRPr="00E04E55">
        <w:rPr>
          <w:sz w:val="28"/>
          <w:szCs w:val="20"/>
          <w:lang w:eastAsia="zh-CN"/>
        </w:rPr>
        <w:t xml:space="preserve"> № 248-ФЗ «О государственном контроле (надзоре) и муниципальном контроле в Российской Федерации», Федеральным законом от 06</w:t>
      </w:r>
      <w:r w:rsidR="00C0027F" w:rsidRPr="00E04E55">
        <w:rPr>
          <w:sz w:val="28"/>
          <w:szCs w:val="20"/>
          <w:lang w:eastAsia="zh-CN"/>
        </w:rPr>
        <w:t xml:space="preserve"> октября </w:t>
      </w:r>
      <w:r w:rsidRPr="00E04E55">
        <w:rPr>
          <w:sz w:val="28"/>
          <w:szCs w:val="20"/>
          <w:lang w:eastAsia="zh-CN"/>
        </w:rPr>
        <w:t xml:space="preserve">2003 </w:t>
      </w:r>
      <w:r w:rsidR="00C0027F" w:rsidRPr="00E04E55">
        <w:rPr>
          <w:sz w:val="28"/>
          <w:szCs w:val="20"/>
          <w:lang w:eastAsia="zh-CN"/>
        </w:rPr>
        <w:t>года</w:t>
      </w:r>
      <w:r w:rsidRPr="00E04E55">
        <w:rPr>
          <w:sz w:val="28"/>
          <w:szCs w:val="20"/>
          <w:lang w:eastAsia="zh-CN"/>
        </w:rPr>
        <w:t xml:space="preserve"> №131-ФЗ «Об общих принципах организации местного самоуправления в Российской Федерации», </w:t>
      </w:r>
      <w:r w:rsidRPr="00E04E55">
        <w:rPr>
          <w:bCs/>
          <w:sz w:val="28"/>
          <w:szCs w:val="28"/>
          <w:lang w:eastAsia="zh-CN"/>
        </w:rPr>
        <w:t xml:space="preserve">руководствуясь </w:t>
      </w:r>
      <w:hyperlink r:id="rId10" w:history="1">
        <w:r w:rsidRPr="00E04E55">
          <w:rPr>
            <w:bCs/>
            <w:sz w:val="28"/>
            <w:szCs w:val="28"/>
            <w:lang w:eastAsia="zh-CN"/>
          </w:rPr>
          <w:t>Уставом</w:t>
        </w:r>
      </w:hyperlink>
      <w:r w:rsidRPr="00E04E55">
        <w:rPr>
          <w:bCs/>
          <w:sz w:val="28"/>
          <w:szCs w:val="28"/>
          <w:lang w:eastAsia="zh-CN"/>
        </w:rPr>
        <w:t xml:space="preserve"> муниципального образования </w:t>
      </w:r>
      <w:r w:rsidR="00C0027F" w:rsidRPr="00E04E55">
        <w:rPr>
          <w:bCs/>
          <w:sz w:val="28"/>
          <w:szCs w:val="28"/>
          <w:lang w:eastAsia="zh-CN"/>
        </w:rPr>
        <w:t xml:space="preserve">муниципального района </w:t>
      </w:r>
      <w:r w:rsidRPr="00E04E55">
        <w:rPr>
          <w:bCs/>
          <w:sz w:val="28"/>
          <w:szCs w:val="28"/>
          <w:lang w:eastAsia="zh-CN"/>
        </w:rPr>
        <w:t>«Белокалитвинский район»</w:t>
      </w:r>
      <w:r w:rsidR="00C0027F" w:rsidRPr="00E04E55">
        <w:rPr>
          <w:bCs/>
          <w:sz w:val="28"/>
          <w:szCs w:val="28"/>
          <w:lang w:eastAsia="zh-CN"/>
        </w:rPr>
        <w:t xml:space="preserve"> Ростовской области</w:t>
      </w:r>
      <w:r w:rsidR="002B269D" w:rsidRPr="00E04E55">
        <w:rPr>
          <w:bCs/>
          <w:sz w:val="28"/>
          <w:szCs w:val="28"/>
          <w:lang w:eastAsia="zh-CN"/>
        </w:rPr>
        <w:t>,</w:t>
      </w:r>
    </w:p>
    <w:p w14:paraId="49F70ED5" w14:textId="534D047C" w:rsidR="00E5565D" w:rsidRPr="00E04E55" w:rsidRDefault="00E5565D" w:rsidP="00FE5DD6">
      <w:pPr>
        <w:shd w:val="clear" w:color="auto" w:fill="FFFFFF"/>
        <w:suppressAutoHyphens/>
        <w:spacing w:line="276" w:lineRule="auto"/>
        <w:ind w:firstLine="709"/>
        <w:jc w:val="both"/>
        <w:rPr>
          <w:sz w:val="28"/>
          <w:szCs w:val="20"/>
          <w:lang w:eastAsia="zh-CN"/>
        </w:rPr>
      </w:pPr>
      <w:r w:rsidRPr="00E04E55">
        <w:rPr>
          <w:sz w:val="28"/>
          <w:szCs w:val="28"/>
          <w:lang w:eastAsia="zh-CN"/>
        </w:rPr>
        <w:t>Собрание депутатов Белокалитвинского района</w:t>
      </w:r>
    </w:p>
    <w:p w14:paraId="2600E602" w14:textId="77777777" w:rsidR="00E5565D" w:rsidRPr="00E04E55" w:rsidRDefault="00E5565D" w:rsidP="00FE5DD6">
      <w:pPr>
        <w:suppressAutoHyphens/>
        <w:spacing w:line="276" w:lineRule="auto"/>
        <w:ind w:firstLine="709"/>
        <w:jc w:val="both"/>
        <w:rPr>
          <w:sz w:val="28"/>
          <w:szCs w:val="28"/>
          <w:lang w:eastAsia="zh-CN"/>
        </w:rPr>
      </w:pPr>
    </w:p>
    <w:p w14:paraId="0B84B265" w14:textId="77777777" w:rsidR="00E5565D" w:rsidRPr="00E04E55" w:rsidRDefault="00E5565D" w:rsidP="00FE5DD6">
      <w:pPr>
        <w:suppressAutoHyphens/>
        <w:spacing w:line="276" w:lineRule="auto"/>
        <w:jc w:val="center"/>
        <w:rPr>
          <w:b/>
          <w:sz w:val="32"/>
          <w:szCs w:val="32"/>
          <w:lang w:eastAsia="zh-CN"/>
        </w:rPr>
      </w:pPr>
      <w:r w:rsidRPr="00E04E55">
        <w:rPr>
          <w:b/>
          <w:spacing w:val="80"/>
          <w:sz w:val="32"/>
          <w:szCs w:val="32"/>
          <w:lang w:eastAsia="zh-CN"/>
        </w:rPr>
        <w:t>РЕШИЛ</w:t>
      </w:r>
      <w:r w:rsidRPr="00E04E55">
        <w:rPr>
          <w:b/>
          <w:sz w:val="32"/>
          <w:szCs w:val="32"/>
          <w:lang w:eastAsia="zh-CN"/>
        </w:rPr>
        <w:t>О:</w:t>
      </w:r>
    </w:p>
    <w:p w14:paraId="7CBC9418" w14:textId="77777777" w:rsidR="00E5565D" w:rsidRPr="00E04E55" w:rsidRDefault="00E5565D" w:rsidP="00FE5DD6">
      <w:pPr>
        <w:suppressAutoHyphens/>
        <w:spacing w:line="276" w:lineRule="auto"/>
        <w:ind w:firstLine="709"/>
        <w:jc w:val="both"/>
        <w:rPr>
          <w:sz w:val="28"/>
          <w:szCs w:val="28"/>
          <w:lang w:eastAsia="zh-CN"/>
        </w:rPr>
      </w:pPr>
    </w:p>
    <w:p w14:paraId="698A60E4" w14:textId="3B3BFD36" w:rsidR="00E5565D" w:rsidRPr="00E04E55" w:rsidRDefault="00E5565D" w:rsidP="00FE5DD6">
      <w:pPr>
        <w:widowControl w:val="0"/>
        <w:suppressAutoHyphens/>
        <w:autoSpaceDE w:val="0"/>
        <w:autoSpaceDN w:val="0"/>
        <w:adjustRightInd w:val="0"/>
        <w:spacing w:line="276" w:lineRule="auto"/>
        <w:ind w:firstLine="709"/>
        <w:jc w:val="both"/>
        <w:rPr>
          <w:sz w:val="28"/>
          <w:szCs w:val="28"/>
          <w:lang w:eastAsia="zh-CN"/>
        </w:rPr>
      </w:pPr>
      <w:r w:rsidRPr="00E04E55">
        <w:rPr>
          <w:sz w:val="28"/>
          <w:szCs w:val="28"/>
          <w:lang w:eastAsia="zh-CN"/>
        </w:rPr>
        <w:t xml:space="preserve">1. Утвердить </w:t>
      </w:r>
      <w:hyperlink w:anchor="Par46" w:history="1">
        <w:r w:rsidRPr="00E04E55">
          <w:rPr>
            <w:sz w:val="28"/>
            <w:szCs w:val="28"/>
            <w:lang w:eastAsia="zh-CN"/>
          </w:rPr>
          <w:t>Положение</w:t>
        </w:r>
      </w:hyperlink>
      <w:r w:rsidRPr="00E04E55">
        <w:rPr>
          <w:sz w:val="28"/>
          <w:szCs w:val="28"/>
          <w:lang w:eastAsia="zh-CN"/>
        </w:rPr>
        <w:t xml:space="preserve"> о муниципальном земельном контроле на территории  муниципального образования «</w:t>
      </w:r>
      <w:r w:rsidRPr="00E04E55">
        <w:rPr>
          <w:rFonts w:eastAsia="MS Mincho"/>
          <w:sz w:val="28"/>
          <w:szCs w:val="28"/>
          <w:lang w:eastAsia="zh-CN"/>
        </w:rPr>
        <w:t>Белокалитвинский район</w:t>
      </w:r>
      <w:r w:rsidRPr="00E04E55">
        <w:rPr>
          <w:sz w:val="28"/>
          <w:szCs w:val="28"/>
          <w:lang w:eastAsia="zh-CN"/>
        </w:rPr>
        <w:t>» согласно приложению к настоящему решению.</w:t>
      </w:r>
    </w:p>
    <w:p w14:paraId="74FACA5C" w14:textId="77777777" w:rsidR="00673C2D" w:rsidRPr="00E04E55" w:rsidRDefault="00E5565D" w:rsidP="00FE5DD6">
      <w:pPr>
        <w:suppressAutoHyphens/>
        <w:autoSpaceDE w:val="0"/>
        <w:autoSpaceDN w:val="0"/>
        <w:adjustRightInd w:val="0"/>
        <w:spacing w:line="276" w:lineRule="auto"/>
        <w:ind w:firstLine="709"/>
        <w:jc w:val="both"/>
        <w:rPr>
          <w:sz w:val="28"/>
          <w:szCs w:val="28"/>
          <w:lang w:eastAsia="zh-CN"/>
        </w:rPr>
      </w:pPr>
      <w:r w:rsidRPr="00E04E55">
        <w:rPr>
          <w:sz w:val="28"/>
          <w:szCs w:val="28"/>
          <w:lang w:eastAsia="zh-CN"/>
        </w:rPr>
        <w:t>2.</w:t>
      </w:r>
      <w:r w:rsidR="00C60834" w:rsidRPr="00E04E55">
        <w:rPr>
          <w:sz w:val="28"/>
          <w:szCs w:val="28"/>
          <w:lang w:eastAsia="zh-CN"/>
        </w:rPr>
        <w:t xml:space="preserve"> </w:t>
      </w:r>
      <w:r w:rsidR="002B269D" w:rsidRPr="00E04E55">
        <w:rPr>
          <w:sz w:val="28"/>
          <w:szCs w:val="28"/>
          <w:lang w:eastAsia="zh-CN"/>
        </w:rPr>
        <w:t>Признать утратившим</w:t>
      </w:r>
      <w:r w:rsidR="00673C2D" w:rsidRPr="00E04E55">
        <w:rPr>
          <w:sz w:val="28"/>
          <w:szCs w:val="28"/>
          <w:lang w:eastAsia="zh-CN"/>
        </w:rPr>
        <w:t>и</w:t>
      </w:r>
      <w:r w:rsidR="002B269D" w:rsidRPr="00E04E55">
        <w:rPr>
          <w:sz w:val="28"/>
          <w:szCs w:val="28"/>
          <w:lang w:eastAsia="zh-CN"/>
        </w:rPr>
        <w:t xml:space="preserve"> силу решени</w:t>
      </w:r>
      <w:r w:rsidR="00673C2D" w:rsidRPr="00E04E55">
        <w:rPr>
          <w:sz w:val="28"/>
          <w:szCs w:val="28"/>
          <w:lang w:eastAsia="zh-CN"/>
        </w:rPr>
        <w:t>я</w:t>
      </w:r>
      <w:r w:rsidR="002B269D" w:rsidRPr="00E04E55">
        <w:rPr>
          <w:sz w:val="28"/>
          <w:szCs w:val="28"/>
          <w:lang w:eastAsia="zh-CN"/>
        </w:rPr>
        <w:t xml:space="preserve"> Собрания депутатов Белокалитвинского района</w:t>
      </w:r>
      <w:r w:rsidR="00673C2D" w:rsidRPr="00E04E55">
        <w:rPr>
          <w:sz w:val="28"/>
          <w:szCs w:val="28"/>
          <w:lang w:eastAsia="zh-CN"/>
        </w:rPr>
        <w:t>:</w:t>
      </w:r>
    </w:p>
    <w:p w14:paraId="7CB3F48C" w14:textId="1BF43EF5" w:rsidR="00E56F58" w:rsidRPr="00E04E55" w:rsidRDefault="00C60834" w:rsidP="00FE5DD6">
      <w:pPr>
        <w:suppressAutoHyphens/>
        <w:autoSpaceDE w:val="0"/>
        <w:autoSpaceDN w:val="0"/>
        <w:adjustRightInd w:val="0"/>
        <w:spacing w:line="276" w:lineRule="auto"/>
        <w:ind w:firstLine="709"/>
        <w:jc w:val="both"/>
        <w:rPr>
          <w:sz w:val="28"/>
          <w:szCs w:val="28"/>
          <w:lang w:eastAsia="zh-CN"/>
        </w:rPr>
      </w:pPr>
      <w:r w:rsidRPr="00E04E55">
        <w:rPr>
          <w:sz w:val="28"/>
          <w:szCs w:val="28"/>
          <w:lang w:eastAsia="zh-CN"/>
        </w:rPr>
        <w:t>от 09</w:t>
      </w:r>
      <w:r w:rsidR="00673C2D" w:rsidRPr="00E04E55">
        <w:rPr>
          <w:sz w:val="28"/>
          <w:szCs w:val="28"/>
          <w:lang w:eastAsia="zh-CN"/>
        </w:rPr>
        <w:t xml:space="preserve"> ноября </w:t>
      </w:r>
      <w:r w:rsidRPr="00E04E55">
        <w:rPr>
          <w:sz w:val="28"/>
          <w:szCs w:val="28"/>
          <w:lang w:eastAsia="zh-CN"/>
        </w:rPr>
        <w:t>2021</w:t>
      </w:r>
      <w:r w:rsidR="00673C2D" w:rsidRPr="00E04E55">
        <w:rPr>
          <w:sz w:val="28"/>
          <w:szCs w:val="28"/>
          <w:lang w:eastAsia="zh-CN"/>
        </w:rPr>
        <w:t xml:space="preserve"> года </w:t>
      </w:r>
      <w:r w:rsidR="00437A25" w:rsidRPr="00E04E55">
        <w:rPr>
          <w:sz w:val="28"/>
          <w:szCs w:val="28"/>
          <w:lang w:eastAsia="zh-CN"/>
        </w:rPr>
        <w:t>№ 11</w:t>
      </w:r>
      <w:r w:rsidRPr="00E04E55">
        <w:rPr>
          <w:sz w:val="28"/>
          <w:szCs w:val="28"/>
          <w:lang w:eastAsia="zh-CN"/>
        </w:rPr>
        <w:t xml:space="preserve"> «Об утверждении </w:t>
      </w:r>
      <w:r w:rsidRPr="00E04E55">
        <w:rPr>
          <w:sz w:val="28"/>
          <w:szCs w:val="28"/>
        </w:rPr>
        <w:t xml:space="preserve">Положения </w:t>
      </w:r>
      <w:r w:rsidRPr="00E04E55">
        <w:rPr>
          <w:sz w:val="28"/>
          <w:szCs w:val="28"/>
          <w:lang w:eastAsia="zh-CN"/>
        </w:rPr>
        <w:t>о муниципальном земельном контроле на территории  муниципального образования «</w:t>
      </w:r>
      <w:r w:rsidRPr="00E04E55">
        <w:rPr>
          <w:rFonts w:eastAsia="MS Mincho"/>
          <w:sz w:val="28"/>
          <w:szCs w:val="28"/>
          <w:lang w:eastAsia="zh-CN"/>
        </w:rPr>
        <w:t>Белокалитвинский район</w:t>
      </w:r>
      <w:r w:rsidRPr="00E04E55">
        <w:rPr>
          <w:sz w:val="28"/>
          <w:szCs w:val="28"/>
          <w:lang w:eastAsia="zh-CN"/>
        </w:rPr>
        <w:t>»</w:t>
      </w:r>
      <w:r w:rsidR="00FE5DD6" w:rsidRPr="00E04E55">
        <w:rPr>
          <w:sz w:val="28"/>
          <w:szCs w:val="28"/>
          <w:lang w:eastAsia="zh-CN"/>
        </w:rPr>
        <w:t>;</w:t>
      </w:r>
    </w:p>
    <w:p w14:paraId="5B30AFA2" w14:textId="647E3190" w:rsidR="00FE5DD6" w:rsidRPr="00E04E55" w:rsidRDefault="00FE5DD6" w:rsidP="00FE5DD6">
      <w:pPr>
        <w:suppressAutoHyphens/>
        <w:autoSpaceDE w:val="0"/>
        <w:autoSpaceDN w:val="0"/>
        <w:adjustRightInd w:val="0"/>
        <w:spacing w:line="276" w:lineRule="auto"/>
        <w:ind w:firstLine="709"/>
        <w:jc w:val="both"/>
        <w:rPr>
          <w:sz w:val="28"/>
          <w:szCs w:val="28"/>
          <w:lang w:eastAsia="zh-CN"/>
        </w:rPr>
      </w:pPr>
      <w:r w:rsidRPr="00E04E55">
        <w:rPr>
          <w:sz w:val="28"/>
          <w:szCs w:val="28"/>
          <w:lang w:eastAsia="zh-CN"/>
        </w:rPr>
        <w:t>от 25 апреля 2024 года № 154 «</w:t>
      </w:r>
      <w:r w:rsidRPr="00E04E55">
        <w:rPr>
          <w:bCs/>
          <w:sz w:val="28"/>
          <w:szCs w:val="28"/>
          <w:lang w:eastAsia="zh-CN"/>
        </w:rPr>
        <w:t>О внесении изменений в решение Собрания депутатов Белокалитвинского района от 09 ноября 2021 года № 11 «Об утверждении Положения о муниципальном земельном контроле на территории муниципального образования «Белокалитвинский район».</w:t>
      </w:r>
    </w:p>
    <w:p w14:paraId="1EB9AA61" w14:textId="77777777" w:rsidR="00E5565D" w:rsidRPr="00E04E55" w:rsidRDefault="00E56F58" w:rsidP="00FE5DD6">
      <w:pPr>
        <w:suppressAutoHyphens/>
        <w:autoSpaceDE w:val="0"/>
        <w:autoSpaceDN w:val="0"/>
        <w:adjustRightInd w:val="0"/>
        <w:spacing w:line="276" w:lineRule="auto"/>
        <w:ind w:firstLine="709"/>
        <w:jc w:val="both"/>
        <w:rPr>
          <w:bCs/>
          <w:sz w:val="28"/>
          <w:szCs w:val="28"/>
          <w:lang w:eastAsia="zh-CN"/>
        </w:rPr>
      </w:pPr>
      <w:r w:rsidRPr="00E04E55">
        <w:rPr>
          <w:sz w:val="28"/>
          <w:szCs w:val="28"/>
          <w:lang w:eastAsia="zh-CN"/>
        </w:rPr>
        <w:t>3.</w:t>
      </w:r>
      <w:r w:rsidR="00E5565D" w:rsidRPr="00E04E55">
        <w:rPr>
          <w:bCs/>
          <w:sz w:val="28"/>
          <w:szCs w:val="28"/>
          <w:lang w:eastAsia="zh-CN"/>
        </w:rPr>
        <w:t>Настоящее реш</w:t>
      </w:r>
      <w:r w:rsidR="00C60834" w:rsidRPr="00E04E55">
        <w:rPr>
          <w:bCs/>
          <w:sz w:val="28"/>
          <w:szCs w:val="28"/>
          <w:lang w:eastAsia="zh-CN"/>
        </w:rPr>
        <w:t xml:space="preserve">ение вступает в силу со дня его </w:t>
      </w:r>
      <w:r w:rsidR="00E5565D" w:rsidRPr="00E04E55">
        <w:rPr>
          <w:bCs/>
          <w:sz w:val="28"/>
          <w:szCs w:val="28"/>
          <w:lang w:eastAsia="zh-CN"/>
        </w:rPr>
        <w:t>официального опубликования.</w:t>
      </w:r>
    </w:p>
    <w:p w14:paraId="53CA071B" w14:textId="3F18969B" w:rsidR="00E5565D" w:rsidRPr="00E04E55" w:rsidRDefault="00FA3DC0" w:rsidP="00FE5DD6">
      <w:pPr>
        <w:autoSpaceDE w:val="0"/>
        <w:autoSpaceDN w:val="0"/>
        <w:adjustRightInd w:val="0"/>
        <w:spacing w:line="276" w:lineRule="auto"/>
        <w:ind w:right="-1" w:firstLine="709"/>
        <w:jc w:val="both"/>
        <w:rPr>
          <w:bCs/>
          <w:sz w:val="28"/>
          <w:szCs w:val="28"/>
        </w:rPr>
      </w:pPr>
      <w:r w:rsidRPr="00E04E55">
        <w:rPr>
          <w:sz w:val="28"/>
          <w:szCs w:val="28"/>
        </w:rPr>
        <w:lastRenderedPageBreak/>
        <w:t>4</w:t>
      </w:r>
      <w:r w:rsidR="00E5565D" w:rsidRPr="00E04E55">
        <w:rPr>
          <w:sz w:val="28"/>
          <w:szCs w:val="28"/>
        </w:rPr>
        <w:t xml:space="preserve">. Контроль за исполнением </w:t>
      </w:r>
      <w:r w:rsidR="009A1267" w:rsidRPr="00E04E55">
        <w:rPr>
          <w:sz w:val="28"/>
          <w:szCs w:val="28"/>
        </w:rPr>
        <w:t xml:space="preserve">настоящего решения возложить на заместителя главы Администрации </w:t>
      </w:r>
      <w:r w:rsidR="00E5565D" w:rsidRPr="00E04E55">
        <w:rPr>
          <w:sz w:val="28"/>
          <w:szCs w:val="28"/>
        </w:rPr>
        <w:t xml:space="preserve">по экономическому развитию, инвестиционной политике и местному самоуправлению </w:t>
      </w:r>
      <w:r w:rsidR="002B269D" w:rsidRPr="00E04E55">
        <w:rPr>
          <w:sz w:val="28"/>
          <w:szCs w:val="28"/>
        </w:rPr>
        <w:t>С</w:t>
      </w:r>
      <w:r w:rsidR="00E5565D" w:rsidRPr="00E04E55">
        <w:rPr>
          <w:sz w:val="28"/>
          <w:szCs w:val="28"/>
        </w:rPr>
        <w:t>.</w:t>
      </w:r>
      <w:r w:rsidR="002B269D" w:rsidRPr="00E04E55">
        <w:rPr>
          <w:sz w:val="28"/>
          <w:szCs w:val="28"/>
        </w:rPr>
        <w:t>А</w:t>
      </w:r>
      <w:r w:rsidR="00E5565D" w:rsidRPr="00E04E55">
        <w:rPr>
          <w:sz w:val="28"/>
          <w:szCs w:val="28"/>
        </w:rPr>
        <w:t xml:space="preserve">. </w:t>
      </w:r>
      <w:r w:rsidR="002B269D" w:rsidRPr="00E04E55">
        <w:rPr>
          <w:sz w:val="28"/>
          <w:szCs w:val="28"/>
        </w:rPr>
        <w:t>Севостьянова</w:t>
      </w:r>
      <w:r w:rsidR="00E5565D" w:rsidRPr="00E04E55">
        <w:rPr>
          <w:sz w:val="28"/>
          <w:szCs w:val="28"/>
        </w:rPr>
        <w:t>.</w:t>
      </w:r>
    </w:p>
    <w:p w14:paraId="087F75AC" w14:textId="77777777" w:rsidR="00E5565D" w:rsidRPr="00E04E55" w:rsidRDefault="00E5565D" w:rsidP="00FE5DD6">
      <w:pPr>
        <w:autoSpaceDE w:val="0"/>
        <w:autoSpaceDN w:val="0"/>
        <w:adjustRightInd w:val="0"/>
        <w:spacing w:line="276" w:lineRule="auto"/>
        <w:ind w:right="-1"/>
        <w:jc w:val="both"/>
        <w:rPr>
          <w:bCs/>
          <w:sz w:val="28"/>
          <w:szCs w:val="28"/>
        </w:rPr>
      </w:pPr>
    </w:p>
    <w:p w14:paraId="7F7F674A" w14:textId="77777777" w:rsidR="002F598C" w:rsidRPr="00E04E55" w:rsidRDefault="002F598C" w:rsidP="00FE5DD6">
      <w:pPr>
        <w:autoSpaceDE w:val="0"/>
        <w:autoSpaceDN w:val="0"/>
        <w:adjustRightInd w:val="0"/>
        <w:spacing w:line="276" w:lineRule="auto"/>
        <w:ind w:right="-1"/>
        <w:jc w:val="both"/>
        <w:rPr>
          <w:bCs/>
          <w:sz w:val="28"/>
          <w:szCs w:val="28"/>
        </w:rPr>
      </w:pPr>
    </w:p>
    <w:p w14:paraId="081125F8" w14:textId="77777777" w:rsidR="002F598C" w:rsidRPr="00E04E55" w:rsidRDefault="002F598C" w:rsidP="00FE5DD6">
      <w:pPr>
        <w:autoSpaceDE w:val="0"/>
        <w:autoSpaceDN w:val="0"/>
        <w:adjustRightInd w:val="0"/>
        <w:spacing w:line="276" w:lineRule="auto"/>
        <w:ind w:right="-1"/>
        <w:jc w:val="both"/>
        <w:rPr>
          <w:bCs/>
          <w:sz w:val="28"/>
          <w:szCs w:val="28"/>
        </w:rPr>
      </w:pPr>
    </w:p>
    <w:tbl>
      <w:tblPr>
        <w:tblW w:w="97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5"/>
        <w:gridCol w:w="4944"/>
      </w:tblGrid>
      <w:tr w:rsidR="00E5565D" w:rsidRPr="00E04E55" w14:paraId="6C908BE8" w14:textId="77777777" w:rsidTr="00340BE0">
        <w:trPr>
          <w:trHeight w:val="746"/>
        </w:trPr>
        <w:tc>
          <w:tcPr>
            <w:tcW w:w="4795" w:type="dxa"/>
            <w:tcBorders>
              <w:top w:val="nil"/>
              <w:left w:val="nil"/>
              <w:bottom w:val="nil"/>
              <w:right w:val="nil"/>
            </w:tcBorders>
          </w:tcPr>
          <w:p w14:paraId="6FF16531" w14:textId="77777777" w:rsidR="00E04E55" w:rsidRPr="00E04E55" w:rsidRDefault="00E04E55" w:rsidP="00E04E55">
            <w:pPr>
              <w:autoSpaceDE w:val="0"/>
              <w:autoSpaceDN w:val="0"/>
              <w:adjustRightInd w:val="0"/>
              <w:spacing w:line="276" w:lineRule="auto"/>
              <w:ind w:left="-108" w:right="426"/>
              <w:rPr>
                <w:bCs/>
                <w:sz w:val="28"/>
                <w:szCs w:val="28"/>
              </w:rPr>
            </w:pPr>
            <w:r w:rsidRPr="00E04E55">
              <w:rPr>
                <w:bCs/>
                <w:sz w:val="28"/>
                <w:szCs w:val="28"/>
              </w:rPr>
              <w:t>Председатель</w:t>
            </w:r>
          </w:p>
          <w:p w14:paraId="1AC40855" w14:textId="77777777" w:rsidR="00E04E55" w:rsidRPr="00E04E55" w:rsidRDefault="00E04E55" w:rsidP="00E04E55">
            <w:pPr>
              <w:autoSpaceDE w:val="0"/>
              <w:autoSpaceDN w:val="0"/>
              <w:adjustRightInd w:val="0"/>
              <w:spacing w:line="276" w:lineRule="auto"/>
              <w:ind w:left="-108" w:right="426"/>
              <w:rPr>
                <w:bCs/>
                <w:sz w:val="28"/>
                <w:szCs w:val="28"/>
              </w:rPr>
            </w:pPr>
            <w:r w:rsidRPr="00E04E55">
              <w:rPr>
                <w:bCs/>
                <w:sz w:val="28"/>
                <w:szCs w:val="28"/>
              </w:rPr>
              <w:t xml:space="preserve">Собрания депутатов - </w:t>
            </w:r>
          </w:p>
          <w:p w14:paraId="2B6369BC" w14:textId="6D805E59" w:rsidR="00E5565D" w:rsidRPr="00E04E55" w:rsidRDefault="00E04E55" w:rsidP="00E04E55">
            <w:pPr>
              <w:autoSpaceDE w:val="0"/>
              <w:autoSpaceDN w:val="0"/>
              <w:adjustRightInd w:val="0"/>
              <w:spacing w:line="276" w:lineRule="auto"/>
              <w:ind w:left="-108" w:right="426"/>
              <w:rPr>
                <w:bCs/>
                <w:sz w:val="28"/>
                <w:szCs w:val="28"/>
              </w:rPr>
            </w:pPr>
            <w:r w:rsidRPr="00E04E55">
              <w:rPr>
                <w:bCs/>
                <w:sz w:val="28"/>
                <w:szCs w:val="28"/>
              </w:rPr>
              <w:t>глава Белокалитвинского района</w:t>
            </w:r>
          </w:p>
        </w:tc>
        <w:tc>
          <w:tcPr>
            <w:tcW w:w="4944" w:type="dxa"/>
            <w:tcBorders>
              <w:top w:val="nil"/>
              <w:left w:val="nil"/>
              <w:bottom w:val="nil"/>
              <w:right w:val="nil"/>
            </w:tcBorders>
          </w:tcPr>
          <w:p w14:paraId="1FDC1C27" w14:textId="77777777" w:rsidR="00E5565D" w:rsidRPr="00E04E55" w:rsidRDefault="00E5565D" w:rsidP="00FE5DD6">
            <w:pPr>
              <w:autoSpaceDE w:val="0"/>
              <w:autoSpaceDN w:val="0"/>
              <w:adjustRightInd w:val="0"/>
              <w:spacing w:line="276" w:lineRule="auto"/>
              <w:ind w:left="567" w:right="33"/>
              <w:jc w:val="both"/>
              <w:rPr>
                <w:bCs/>
                <w:sz w:val="28"/>
                <w:szCs w:val="28"/>
              </w:rPr>
            </w:pPr>
          </w:p>
          <w:p w14:paraId="5A30C940" w14:textId="77777777" w:rsidR="00E5565D" w:rsidRPr="00E04E55" w:rsidRDefault="00E5565D" w:rsidP="00FE5DD6">
            <w:pPr>
              <w:autoSpaceDE w:val="0"/>
              <w:autoSpaceDN w:val="0"/>
              <w:adjustRightInd w:val="0"/>
              <w:spacing w:line="276" w:lineRule="auto"/>
              <w:ind w:left="567" w:right="33"/>
              <w:jc w:val="right"/>
              <w:rPr>
                <w:bCs/>
                <w:sz w:val="28"/>
                <w:szCs w:val="28"/>
              </w:rPr>
            </w:pPr>
          </w:p>
          <w:p w14:paraId="72456DC1" w14:textId="5879BE5B" w:rsidR="00E5565D" w:rsidRPr="00E04E55" w:rsidRDefault="00E5565D" w:rsidP="002F598C">
            <w:pPr>
              <w:autoSpaceDE w:val="0"/>
              <w:autoSpaceDN w:val="0"/>
              <w:adjustRightInd w:val="0"/>
              <w:spacing w:line="276" w:lineRule="auto"/>
              <w:ind w:left="567" w:right="33"/>
              <w:jc w:val="right"/>
              <w:rPr>
                <w:bCs/>
                <w:sz w:val="28"/>
                <w:szCs w:val="28"/>
              </w:rPr>
            </w:pPr>
            <w:r w:rsidRPr="00E04E55">
              <w:rPr>
                <w:bCs/>
                <w:sz w:val="28"/>
                <w:szCs w:val="28"/>
              </w:rPr>
              <w:t xml:space="preserve">                           С.В. Харченко</w:t>
            </w:r>
          </w:p>
        </w:tc>
      </w:tr>
    </w:tbl>
    <w:p w14:paraId="5D3AD5B1" w14:textId="77777777" w:rsidR="00E5565D" w:rsidRPr="00E04E55" w:rsidRDefault="00E5565D" w:rsidP="00FD2B02">
      <w:pPr>
        <w:autoSpaceDE w:val="0"/>
        <w:autoSpaceDN w:val="0"/>
        <w:adjustRightInd w:val="0"/>
        <w:spacing w:line="360" w:lineRule="auto"/>
        <w:ind w:left="-108" w:right="426" w:firstLine="709"/>
        <w:jc w:val="both"/>
        <w:rPr>
          <w:bCs/>
          <w:sz w:val="28"/>
          <w:szCs w:val="28"/>
        </w:rPr>
      </w:pPr>
    </w:p>
    <w:p w14:paraId="3524E1A9" w14:textId="77777777" w:rsidR="00E5565D" w:rsidRPr="00E04E55" w:rsidRDefault="00E5565D" w:rsidP="00427261">
      <w:pPr>
        <w:shd w:val="clear" w:color="auto" w:fill="FFFFFF"/>
        <w:suppressAutoHyphens/>
        <w:spacing w:line="200" w:lineRule="atLeast"/>
        <w:ind w:left="4536" w:right="-144" w:firstLine="709"/>
        <w:jc w:val="center"/>
        <w:rPr>
          <w:sz w:val="28"/>
          <w:szCs w:val="28"/>
          <w:lang w:eastAsia="zh-CN"/>
        </w:rPr>
      </w:pPr>
    </w:p>
    <w:p w14:paraId="62F1DB9F" w14:textId="77777777" w:rsidR="00E5565D" w:rsidRPr="00E04E55" w:rsidRDefault="00E5565D" w:rsidP="00427261">
      <w:pPr>
        <w:shd w:val="clear" w:color="auto" w:fill="FFFFFF"/>
        <w:suppressAutoHyphens/>
        <w:spacing w:line="200" w:lineRule="atLeast"/>
        <w:ind w:left="4536" w:right="-144" w:firstLine="709"/>
        <w:jc w:val="center"/>
        <w:rPr>
          <w:sz w:val="28"/>
          <w:szCs w:val="28"/>
          <w:lang w:eastAsia="zh-CN"/>
        </w:rPr>
      </w:pPr>
    </w:p>
    <w:p w14:paraId="73834AAF" w14:textId="77777777" w:rsidR="00E5565D" w:rsidRPr="00E04E55" w:rsidRDefault="00E5565D" w:rsidP="00427261">
      <w:pPr>
        <w:shd w:val="clear" w:color="auto" w:fill="FFFFFF"/>
        <w:suppressAutoHyphens/>
        <w:spacing w:line="200" w:lineRule="atLeast"/>
        <w:ind w:left="4536" w:right="-144" w:firstLine="709"/>
        <w:jc w:val="center"/>
        <w:rPr>
          <w:sz w:val="28"/>
          <w:szCs w:val="28"/>
          <w:lang w:eastAsia="zh-CN"/>
        </w:rPr>
      </w:pPr>
    </w:p>
    <w:p w14:paraId="0ED5194F" w14:textId="77777777" w:rsidR="00E5565D" w:rsidRPr="00E04E55" w:rsidRDefault="00E5565D" w:rsidP="00427261">
      <w:pPr>
        <w:shd w:val="clear" w:color="auto" w:fill="FFFFFF"/>
        <w:suppressAutoHyphens/>
        <w:spacing w:line="200" w:lineRule="atLeast"/>
        <w:ind w:left="4536" w:right="-144" w:firstLine="709"/>
        <w:jc w:val="center"/>
        <w:rPr>
          <w:sz w:val="28"/>
          <w:szCs w:val="28"/>
          <w:lang w:eastAsia="zh-CN"/>
        </w:rPr>
      </w:pPr>
    </w:p>
    <w:p w14:paraId="20389762" w14:textId="77777777" w:rsidR="00E5565D" w:rsidRPr="00E04E55" w:rsidRDefault="00E5565D" w:rsidP="00427261">
      <w:pPr>
        <w:shd w:val="clear" w:color="auto" w:fill="FFFFFF"/>
        <w:suppressAutoHyphens/>
        <w:spacing w:line="200" w:lineRule="atLeast"/>
        <w:ind w:left="4536" w:right="-144" w:firstLine="709"/>
        <w:jc w:val="center"/>
        <w:rPr>
          <w:sz w:val="28"/>
          <w:szCs w:val="28"/>
          <w:lang w:eastAsia="zh-CN"/>
        </w:rPr>
      </w:pPr>
    </w:p>
    <w:p w14:paraId="36146078" w14:textId="77777777" w:rsidR="00E5565D" w:rsidRPr="00E04E55" w:rsidRDefault="00E5565D" w:rsidP="00427261">
      <w:pPr>
        <w:shd w:val="clear" w:color="auto" w:fill="FFFFFF"/>
        <w:suppressAutoHyphens/>
        <w:spacing w:line="200" w:lineRule="atLeast"/>
        <w:ind w:left="4536" w:right="-144" w:firstLine="709"/>
        <w:jc w:val="center"/>
        <w:rPr>
          <w:sz w:val="28"/>
          <w:szCs w:val="28"/>
          <w:lang w:eastAsia="zh-CN"/>
        </w:rPr>
      </w:pPr>
    </w:p>
    <w:p w14:paraId="46C5BB94" w14:textId="77777777" w:rsidR="00E5565D" w:rsidRPr="00E04E55" w:rsidRDefault="00E5565D" w:rsidP="00427261">
      <w:pPr>
        <w:shd w:val="clear" w:color="auto" w:fill="FFFFFF"/>
        <w:suppressAutoHyphens/>
        <w:spacing w:line="200" w:lineRule="atLeast"/>
        <w:ind w:left="4536" w:right="-144" w:firstLine="709"/>
        <w:jc w:val="center"/>
        <w:rPr>
          <w:sz w:val="28"/>
          <w:szCs w:val="28"/>
          <w:lang w:eastAsia="zh-CN"/>
        </w:rPr>
      </w:pPr>
    </w:p>
    <w:p w14:paraId="2AB9EA65" w14:textId="77777777" w:rsidR="00E5565D" w:rsidRPr="00E04E55" w:rsidRDefault="00E5565D" w:rsidP="00427261">
      <w:pPr>
        <w:shd w:val="clear" w:color="auto" w:fill="FFFFFF"/>
        <w:suppressAutoHyphens/>
        <w:spacing w:line="200" w:lineRule="atLeast"/>
        <w:ind w:left="4536" w:right="-144" w:firstLine="709"/>
        <w:jc w:val="center"/>
        <w:rPr>
          <w:sz w:val="28"/>
          <w:szCs w:val="28"/>
          <w:lang w:eastAsia="zh-CN"/>
        </w:rPr>
      </w:pPr>
    </w:p>
    <w:p w14:paraId="3961DF10" w14:textId="77777777" w:rsidR="00E5565D" w:rsidRPr="00E04E55" w:rsidRDefault="00E5565D" w:rsidP="00427261">
      <w:pPr>
        <w:shd w:val="clear" w:color="auto" w:fill="FFFFFF"/>
        <w:suppressAutoHyphens/>
        <w:spacing w:line="200" w:lineRule="atLeast"/>
        <w:ind w:left="4536" w:right="-144" w:firstLine="709"/>
        <w:jc w:val="center"/>
        <w:rPr>
          <w:sz w:val="28"/>
          <w:szCs w:val="28"/>
          <w:lang w:eastAsia="zh-CN"/>
        </w:rPr>
      </w:pPr>
    </w:p>
    <w:p w14:paraId="32CF2246" w14:textId="77777777" w:rsidR="002F598C" w:rsidRPr="00E04E55" w:rsidRDefault="002F598C" w:rsidP="00427261">
      <w:pPr>
        <w:shd w:val="clear" w:color="auto" w:fill="FFFFFF"/>
        <w:suppressAutoHyphens/>
        <w:spacing w:line="200" w:lineRule="atLeast"/>
        <w:ind w:left="4536" w:right="-144" w:firstLine="709"/>
        <w:jc w:val="center"/>
        <w:rPr>
          <w:sz w:val="28"/>
          <w:szCs w:val="28"/>
          <w:lang w:eastAsia="zh-CN"/>
        </w:rPr>
      </w:pPr>
    </w:p>
    <w:p w14:paraId="161B0E0E" w14:textId="77777777" w:rsidR="002F598C" w:rsidRPr="00E04E55" w:rsidRDefault="002F598C" w:rsidP="00427261">
      <w:pPr>
        <w:shd w:val="clear" w:color="auto" w:fill="FFFFFF"/>
        <w:suppressAutoHyphens/>
        <w:spacing w:line="200" w:lineRule="atLeast"/>
        <w:ind w:left="4536" w:right="-144" w:firstLine="709"/>
        <w:jc w:val="center"/>
        <w:rPr>
          <w:sz w:val="28"/>
          <w:szCs w:val="28"/>
          <w:lang w:eastAsia="zh-CN"/>
        </w:rPr>
      </w:pPr>
    </w:p>
    <w:p w14:paraId="696CB3D3" w14:textId="77777777" w:rsidR="002F598C" w:rsidRPr="00E04E55" w:rsidRDefault="002F598C" w:rsidP="00427261">
      <w:pPr>
        <w:shd w:val="clear" w:color="auto" w:fill="FFFFFF"/>
        <w:suppressAutoHyphens/>
        <w:spacing w:line="200" w:lineRule="atLeast"/>
        <w:ind w:left="4536" w:right="-144" w:firstLine="709"/>
        <w:jc w:val="center"/>
        <w:rPr>
          <w:sz w:val="28"/>
          <w:szCs w:val="28"/>
          <w:lang w:eastAsia="zh-CN"/>
        </w:rPr>
      </w:pPr>
    </w:p>
    <w:p w14:paraId="2CB59B79" w14:textId="77777777" w:rsidR="002F598C" w:rsidRPr="00E04E55" w:rsidRDefault="002F598C" w:rsidP="00427261">
      <w:pPr>
        <w:shd w:val="clear" w:color="auto" w:fill="FFFFFF"/>
        <w:suppressAutoHyphens/>
        <w:spacing w:line="200" w:lineRule="atLeast"/>
        <w:ind w:left="4536" w:right="-144" w:firstLine="709"/>
        <w:jc w:val="center"/>
        <w:rPr>
          <w:sz w:val="28"/>
          <w:szCs w:val="28"/>
          <w:lang w:eastAsia="zh-CN"/>
        </w:rPr>
      </w:pPr>
    </w:p>
    <w:p w14:paraId="61BA0585" w14:textId="77777777" w:rsidR="002F598C" w:rsidRPr="00E04E55" w:rsidRDefault="002F598C" w:rsidP="00427261">
      <w:pPr>
        <w:shd w:val="clear" w:color="auto" w:fill="FFFFFF"/>
        <w:suppressAutoHyphens/>
        <w:spacing w:line="200" w:lineRule="atLeast"/>
        <w:ind w:left="4536" w:right="-144" w:firstLine="709"/>
        <w:jc w:val="center"/>
        <w:rPr>
          <w:sz w:val="28"/>
          <w:szCs w:val="28"/>
          <w:lang w:eastAsia="zh-CN"/>
        </w:rPr>
      </w:pPr>
    </w:p>
    <w:p w14:paraId="23DCB1FE" w14:textId="77777777" w:rsidR="002F598C" w:rsidRPr="00E04E55" w:rsidRDefault="002F598C" w:rsidP="00427261">
      <w:pPr>
        <w:shd w:val="clear" w:color="auto" w:fill="FFFFFF"/>
        <w:suppressAutoHyphens/>
        <w:spacing w:line="200" w:lineRule="atLeast"/>
        <w:ind w:left="4536" w:right="-144" w:firstLine="709"/>
        <w:jc w:val="center"/>
        <w:rPr>
          <w:sz w:val="28"/>
          <w:szCs w:val="28"/>
          <w:lang w:eastAsia="zh-CN"/>
        </w:rPr>
      </w:pPr>
    </w:p>
    <w:p w14:paraId="2E1589AE" w14:textId="77777777" w:rsidR="002F598C" w:rsidRPr="00E04E55" w:rsidRDefault="002F598C" w:rsidP="00427261">
      <w:pPr>
        <w:shd w:val="clear" w:color="auto" w:fill="FFFFFF"/>
        <w:suppressAutoHyphens/>
        <w:spacing w:line="200" w:lineRule="atLeast"/>
        <w:ind w:left="4536" w:right="-144" w:firstLine="709"/>
        <w:jc w:val="center"/>
        <w:rPr>
          <w:sz w:val="28"/>
          <w:szCs w:val="28"/>
          <w:lang w:eastAsia="zh-CN"/>
        </w:rPr>
      </w:pPr>
    </w:p>
    <w:p w14:paraId="074C9DFD" w14:textId="77777777" w:rsidR="002F598C" w:rsidRPr="00E04E55" w:rsidRDefault="002F598C" w:rsidP="00427261">
      <w:pPr>
        <w:shd w:val="clear" w:color="auto" w:fill="FFFFFF"/>
        <w:suppressAutoHyphens/>
        <w:spacing w:line="200" w:lineRule="atLeast"/>
        <w:ind w:left="4536" w:right="-144" w:firstLine="709"/>
        <w:jc w:val="center"/>
        <w:rPr>
          <w:sz w:val="28"/>
          <w:szCs w:val="28"/>
          <w:lang w:eastAsia="zh-CN"/>
        </w:rPr>
      </w:pPr>
    </w:p>
    <w:p w14:paraId="70D9933C" w14:textId="77777777" w:rsidR="002F598C" w:rsidRPr="00E04E55" w:rsidRDefault="002F598C" w:rsidP="00427261">
      <w:pPr>
        <w:shd w:val="clear" w:color="auto" w:fill="FFFFFF"/>
        <w:suppressAutoHyphens/>
        <w:spacing w:line="200" w:lineRule="atLeast"/>
        <w:ind w:left="4536" w:right="-144" w:firstLine="709"/>
        <w:jc w:val="center"/>
        <w:rPr>
          <w:sz w:val="28"/>
          <w:szCs w:val="28"/>
          <w:lang w:eastAsia="zh-CN"/>
        </w:rPr>
      </w:pPr>
    </w:p>
    <w:p w14:paraId="1BBB298C" w14:textId="77777777" w:rsidR="002F598C" w:rsidRPr="00E04E55" w:rsidRDefault="002F598C" w:rsidP="00427261">
      <w:pPr>
        <w:shd w:val="clear" w:color="auto" w:fill="FFFFFF"/>
        <w:suppressAutoHyphens/>
        <w:spacing w:line="200" w:lineRule="atLeast"/>
        <w:ind w:left="4536" w:right="-144" w:firstLine="709"/>
        <w:jc w:val="center"/>
        <w:rPr>
          <w:sz w:val="28"/>
          <w:szCs w:val="28"/>
          <w:lang w:eastAsia="zh-CN"/>
        </w:rPr>
      </w:pPr>
    </w:p>
    <w:p w14:paraId="02A9A1AA" w14:textId="77777777" w:rsidR="002F598C" w:rsidRPr="00E04E55" w:rsidRDefault="002F598C" w:rsidP="00427261">
      <w:pPr>
        <w:shd w:val="clear" w:color="auto" w:fill="FFFFFF"/>
        <w:suppressAutoHyphens/>
        <w:spacing w:line="200" w:lineRule="atLeast"/>
        <w:ind w:left="4536" w:right="-144" w:firstLine="709"/>
        <w:jc w:val="center"/>
        <w:rPr>
          <w:sz w:val="28"/>
          <w:szCs w:val="28"/>
          <w:lang w:eastAsia="zh-CN"/>
        </w:rPr>
      </w:pPr>
    </w:p>
    <w:p w14:paraId="15BCC551" w14:textId="77777777" w:rsidR="002F598C" w:rsidRPr="00E04E55" w:rsidRDefault="002F598C" w:rsidP="00427261">
      <w:pPr>
        <w:shd w:val="clear" w:color="auto" w:fill="FFFFFF"/>
        <w:suppressAutoHyphens/>
        <w:spacing w:line="200" w:lineRule="atLeast"/>
        <w:ind w:left="4536" w:right="-144" w:firstLine="709"/>
        <w:jc w:val="center"/>
        <w:rPr>
          <w:sz w:val="28"/>
          <w:szCs w:val="28"/>
          <w:lang w:eastAsia="zh-CN"/>
        </w:rPr>
      </w:pPr>
    </w:p>
    <w:p w14:paraId="0F725A22" w14:textId="77777777" w:rsidR="002F598C" w:rsidRPr="00E04E55" w:rsidRDefault="002F598C" w:rsidP="00427261">
      <w:pPr>
        <w:shd w:val="clear" w:color="auto" w:fill="FFFFFF"/>
        <w:suppressAutoHyphens/>
        <w:spacing w:line="200" w:lineRule="atLeast"/>
        <w:ind w:left="4536" w:right="-144" w:firstLine="709"/>
        <w:jc w:val="center"/>
        <w:rPr>
          <w:sz w:val="28"/>
          <w:szCs w:val="28"/>
          <w:lang w:eastAsia="zh-CN"/>
        </w:rPr>
      </w:pPr>
    </w:p>
    <w:p w14:paraId="48255E02" w14:textId="77777777" w:rsidR="002F598C" w:rsidRPr="00E04E55" w:rsidRDefault="002F598C" w:rsidP="00427261">
      <w:pPr>
        <w:shd w:val="clear" w:color="auto" w:fill="FFFFFF"/>
        <w:suppressAutoHyphens/>
        <w:spacing w:line="200" w:lineRule="atLeast"/>
        <w:ind w:left="4536" w:right="-144" w:firstLine="709"/>
        <w:jc w:val="center"/>
        <w:rPr>
          <w:sz w:val="28"/>
          <w:szCs w:val="28"/>
          <w:lang w:eastAsia="zh-CN"/>
        </w:rPr>
      </w:pPr>
    </w:p>
    <w:p w14:paraId="3DF16361" w14:textId="77777777" w:rsidR="002F598C" w:rsidRPr="00E04E55" w:rsidRDefault="002F598C" w:rsidP="00427261">
      <w:pPr>
        <w:shd w:val="clear" w:color="auto" w:fill="FFFFFF"/>
        <w:suppressAutoHyphens/>
        <w:spacing w:line="200" w:lineRule="atLeast"/>
        <w:ind w:left="4536" w:right="-144" w:firstLine="709"/>
        <w:jc w:val="center"/>
        <w:rPr>
          <w:sz w:val="28"/>
          <w:szCs w:val="28"/>
          <w:lang w:eastAsia="zh-CN"/>
        </w:rPr>
      </w:pPr>
    </w:p>
    <w:p w14:paraId="3719880E" w14:textId="77777777" w:rsidR="002F598C" w:rsidRPr="00E04E55" w:rsidRDefault="002F598C" w:rsidP="00427261">
      <w:pPr>
        <w:shd w:val="clear" w:color="auto" w:fill="FFFFFF"/>
        <w:suppressAutoHyphens/>
        <w:spacing w:line="200" w:lineRule="atLeast"/>
        <w:ind w:left="4536" w:right="-144" w:firstLine="709"/>
        <w:jc w:val="center"/>
        <w:rPr>
          <w:sz w:val="28"/>
          <w:szCs w:val="28"/>
          <w:lang w:eastAsia="zh-CN"/>
        </w:rPr>
      </w:pPr>
    </w:p>
    <w:p w14:paraId="3AF593AB" w14:textId="77777777" w:rsidR="002F598C" w:rsidRPr="00E04E55" w:rsidRDefault="002F598C" w:rsidP="00427261">
      <w:pPr>
        <w:shd w:val="clear" w:color="auto" w:fill="FFFFFF"/>
        <w:suppressAutoHyphens/>
        <w:spacing w:line="200" w:lineRule="atLeast"/>
        <w:ind w:left="4536" w:right="-144" w:firstLine="709"/>
        <w:jc w:val="center"/>
        <w:rPr>
          <w:sz w:val="28"/>
          <w:szCs w:val="28"/>
          <w:lang w:eastAsia="zh-CN"/>
        </w:rPr>
      </w:pPr>
    </w:p>
    <w:p w14:paraId="72BB5792" w14:textId="77777777" w:rsidR="002F598C" w:rsidRPr="00E04E55" w:rsidRDefault="002F598C" w:rsidP="00427261">
      <w:pPr>
        <w:shd w:val="clear" w:color="auto" w:fill="FFFFFF"/>
        <w:suppressAutoHyphens/>
        <w:spacing w:line="200" w:lineRule="atLeast"/>
        <w:ind w:left="4536" w:right="-144" w:firstLine="709"/>
        <w:jc w:val="center"/>
        <w:rPr>
          <w:sz w:val="28"/>
          <w:szCs w:val="28"/>
          <w:lang w:eastAsia="zh-CN"/>
        </w:rPr>
      </w:pPr>
    </w:p>
    <w:p w14:paraId="71ED2318" w14:textId="77777777" w:rsidR="002F598C" w:rsidRPr="00E04E55" w:rsidRDefault="002F598C" w:rsidP="00427261">
      <w:pPr>
        <w:shd w:val="clear" w:color="auto" w:fill="FFFFFF"/>
        <w:suppressAutoHyphens/>
        <w:spacing w:line="200" w:lineRule="atLeast"/>
        <w:ind w:left="4536" w:right="-144" w:firstLine="709"/>
        <w:jc w:val="center"/>
        <w:rPr>
          <w:sz w:val="28"/>
          <w:szCs w:val="28"/>
          <w:lang w:eastAsia="zh-CN"/>
        </w:rPr>
      </w:pPr>
    </w:p>
    <w:p w14:paraId="09140AF7" w14:textId="77777777" w:rsidR="002F598C" w:rsidRPr="00E04E55" w:rsidRDefault="002F598C" w:rsidP="00427261">
      <w:pPr>
        <w:shd w:val="clear" w:color="auto" w:fill="FFFFFF"/>
        <w:suppressAutoHyphens/>
        <w:spacing w:line="200" w:lineRule="atLeast"/>
        <w:ind w:left="4536" w:right="-144" w:firstLine="709"/>
        <w:jc w:val="center"/>
        <w:rPr>
          <w:sz w:val="28"/>
          <w:szCs w:val="28"/>
          <w:lang w:eastAsia="zh-CN"/>
        </w:rPr>
      </w:pPr>
    </w:p>
    <w:p w14:paraId="4157A1D0" w14:textId="77777777" w:rsidR="002F598C" w:rsidRPr="00E04E55" w:rsidRDefault="002F598C" w:rsidP="00427261">
      <w:pPr>
        <w:shd w:val="clear" w:color="auto" w:fill="FFFFFF"/>
        <w:suppressAutoHyphens/>
        <w:spacing w:line="200" w:lineRule="atLeast"/>
        <w:ind w:left="4536" w:right="-144" w:firstLine="709"/>
        <w:jc w:val="center"/>
        <w:rPr>
          <w:sz w:val="28"/>
          <w:szCs w:val="28"/>
          <w:lang w:eastAsia="zh-CN"/>
        </w:rPr>
      </w:pPr>
    </w:p>
    <w:p w14:paraId="1F51F450" w14:textId="77777777" w:rsidR="002F598C" w:rsidRPr="00E04E55" w:rsidRDefault="002F598C" w:rsidP="00427261">
      <w:pPr>
        <w:shd w:val="clear" w:color="auto" w:fill="FFFFFF"/>
        <w:suppressAutoHyphens/>
        <w:spacing w:line="200" w:lineRule="atLeast"/>
        <w:ind w:left="4536" w:right="-144" w:firstLine="709"/>
        <w:jc w:val="center"/>
        <w:rPr>
          <w:sz w:val="28"/>
          <w:szCs w:val="28"/>
          <w:lang w:eastAsia="zh-CN"/>
        </w:rPr>
      </w:pPr>
    </w:p>
    <w:p w14:paraId="41572813" w14:textId="77777777" w:rsidR="002F598C" w:rsidRPr="00E04E55" w:rsidRDefault="002F598C" w:rsidP="00427261">
      <w:pPr>
        <w:shd w:val="clear" w:color="auto" w:fill="FFFFFF"/>
        <w:suppressAutoHyphens/>
        <w:spacing w:line="200" w:lineRule="atLeast"/>
        <w:ind w:left="4536" w:right="-144" w:firstLine="709"/>
        <w:jc w:val="center"/>
        <w:rPr>
          <w:sz w:val="28"/>
          <w:szCs w:val="28"/>
          <w:lang w:eastAsia="zh-CN"/>
        </w:rPr>
      </w:pPr>
    </w:p>
    <w:p w14:paraId="7AB72F64" w14:textId="77777777" w:rsidR="00E5565D" w:rsidRPr="00E04E55" w:rsidRDefault="00E5565D" w:rsidP="00427261">
      <w:pPr>
        <w:shd w:val="clear" w:color="auto" w:fill="FFFFFF"/>
        <w:suppressAutoHyphens/>
        <w:spacing w:line="200" w:lineRule="atLeast"/>
        <w:ind w:left="4536" w:right="-144" w:firstLine="709"/>
        <w:jc w:val="center"/>
        <w:rPr>
          <w:sz w:val="28"/>
          <w:szCs w:val="28"/>
          <w:lang w:eastAsia="zh-CN"/>
        </w:rPr>
      </w:pPr>
    </w:p>
    <w:p w14:paraId="0FADD118" w14:textId="77777777" w:rsidR="00427261" w:rsidRPr="00E04E55" w:rsidRDefault="00427261" w:rsidP="004112F1">
      <w:pPr>
        <w:shd w:val="clear" w:color="auto" w:fill="FFFFFF"/>
        <w:suppressAutoHyphens/>
        <w:ind w:left="4536" w:right="-144" w:firstLine="709"/>
        <w:jc w:val="right"/>
        <w:rPr>
          <w:sz w:val="28"/>
          <w:szCs w:val="28"/>
          <w:lang w:eastAsia="zh-CN"/>
        </w:rPr>
      </w:pPr>
      <w:r w:rsidRPr="00E04E55">
        <w:rPr>
          <w:sz w:val="28"/>
          <w:szCs w:val="28"/>
          <w:lang w:eastAsia="zh-CN"/>
        </w:rPr>
        <w:lastRenderedPageBreak/>
        <w:t>Приложение</w:t>
      </w:r>
    </w:p>
    <w:p w14:paraId="1A3B4782" w14:textId="77777777" w:rsidR="00427261" w:rsidRPr="00E04E55" w:rsidRDefault="00427261" w:rsidP="004D6391">
      <w:pPr>
        <w:shd w:val="clear" w:color="auto" w:fill="FFFFFF"/>
        <w:suppressAutoHyphens/>
        <w:ind w:left="4536" w:right="-144" w:firstLine="709"/>
        <w:jc w:val="right"/>
        <w:rPr>
          <w:sz w:val="28"/>
          <w:szCs w:val="28"/>
          <w:lang w:eastAsia="zh-CN"/>
        </w:rPr>
      </w:pPr>
      <w:r w:rsidRPr="00E04E55">
        <w:rPr>
          <w:sz w:val="28"/>
          <w:szCs w:val="28"/>
          <w:lang w:eastAsia="zh-CN"/>
        </w:rPr>
        <w:t xml:space="preserve">к </w:t>
      </w:r>
      <w:r w:rsidR="00C60834" w:rsidRPr="00E04E55">
        <w:rPr>
          <w:sz w:val="28"/>
          <w:szCs w:val="28"/>
          <w:lang w:eastAsia="zh-CN"/>
        </w:rPr>
        <w:t>р</w:t>
      </w:r>
      <w:r w:rsidRPr="00E04E55">
        <w:rPr>
          <w:sz w:val="28"/>
          <w:szCs w:val="28"/>
          <w:lang w:eastAsia="zh-CN"/>
        </w:rPr>
        <w:t>ешению Собрания депутатов</w:t>
      </w:r>
    </w:p>
    <w:p w14:paraId="6F330C22" w14:textId="77777777" w:rsidR="00427261" w:rsidRPr="00E04E55" w:rsidRDefault="00427261" w:rsidP="004112F1">
      <w:pPr>
        <w:shd w:val="clear" w:color="auto" w:fill="FFFFFF"/>
        <w:suppressAutoHyphens/>
        <w:ind w:left="4536" w:right="-144" w:firstLine="709"/>
        <w:jc w:val="right"/>
        <w:rPr>
          <w:sz w:val="28"/>
          <w:szCs w:val="28"/>
          <w:lang w:eastAsia="zh-CN"/>
        </w:rPr>
      </w:pPr>
      <w:r w:rsidRPr="00E04E55">
        <w:rPr>
          <w:sz w:val="28"/>
          <w:szCs w:val="28"/>
          <w:lang w:eastAsia="zh-CN"/>
        </w:rPr>
        <w:t xml:space="preserve">Белокалитвинского района </w:t>
      </w:r>
    </w:p>
    <w:p w14:paraId="14656040" w14:textId="47EEF94E" w:rsidR="00427261" w:rsidRPr="00E04E55" w:rsidRDefault="00427261" w:rsidP="004D6391">
      <w:pPr>
        <w:shd w:val="clear" w:color="auto" w:fill="FFFFFF"/>
        <w:suppressAutoHyphens/>
        <w:ind w:left="4536" w:right="-144" w:firstLine="709"/>
        <w:jc w:val="right"/>
        <w:rPr>
          <w:sz w:val="28"/>
          <w:szCs w:val="28"/>
          <w:lang w:eastAsia="zh-CN"/>
        </w:rPr>
      </w:pPr>
      <w:r w:rsidRPr="00E04E55">
        <w:rPr>
          <w:sz w:val="28"/>
          <w:szCs w:val="28"/>
          <w:lang w:eastAsia="zh-CN"/>
        </w:rPr>
        <w:t xml:space="preserve">от </w:t>
      </w:r>
      <w:r w:rsidR="002F598C" w:rsidRPr="00E04E55">
        <w:rPr>
          <w:sz w:val="28"/>
          <w:szCs w:val="28"/>
          <w:lang w:eastAsia="zh-CN"/>
        </w:rPr>
        <w:t xml:space="preserve">27 </w:t>
      </w:r>
      <w:r w:rsidR="004112F1" w:rsidRPr="00E04E55">
        <w:rPr>
          <w:sz w:val="28"/>
          <w:szCs w:val="28"/>
          <w:lang w:eastAsia="zh-CN"/>
        </w:rPr>
        <w:t xml:space="preserve">марта </w:t>
      </w:r>
      <w:r w:rsidRPr="00E04E55">
        <w:rPr>
          <w:sz w:val="28"/>
          <w:szCs w:val="28"/>
          <w:lang w:eastAsia="zh-CN"/>
        </w:rPr>
        <w:t xml:space="preserve">2025 года № </w:t>
      </w:r>
      <w:r w:rsidR="004112F1" w:rsidRPr="00E04E55">
        <w:rPr>
          <w:sz w:val="28"/>
          <w:szCs w:val="28"/>
          <w:lang w:eastAsia="zh-CN"/>
        </w:rPr>
        <w:t>20</w:t>
      </w:r>
      <w:r w:rsidR="009017DE" w:rsidRPr="00E04E55">
        <w:rPr>
          <w:sz w:val="28"/>
          <w:szCs w:val="28"/>
          <w:lang w:eastAsia="zh-CN"/>
        </w:rPr>
        <w:t>2</w:t>
      </w:r>
    </w:p>
    <w:p w14:paraId="7CFAA954" w14:textId="77777777" w:rsidR="004112F1" w:rsidRPr="00E04E55" w:rsidRDefault="004112F1" w:rsidP="004112F1">
      <w:pPr>
        <w:shd w:val="clear" w:color="auto" w:fill="FFFFFF"/>
        <w:suppressAutoHyphens/>
        <w:ind w:left="4536" w:right="-144" w:firstLine="709"/>
        <w:jc w:val="right"/>
        <w:rPr>
          <w:sz w:val="28"/>
          <w:szCs w:val="28"/>
          <w:lang w:eastAsia="zh-CN"/>
        </w:rPr>
      </w:pPr>
      <w:r w:rsidRPr="00E04E55">
        <w:rPr>
          <w:sz w:val="28"/>
          <w:szCs w:val="28"/>
          <w:lang w:eastAsia="zh-CN"/>
        </w:rPr>
        <w:t>«Об утверждении Положения</w:t>
      </w:r>
    </w:p>
    <w:p w14:paraId="3B359C93" w14:textId="0DE7497B" w:rsidR="004112F1" w:rsidRPr="00E04E55" w:rsidRDefault="004112F1" w:rsidP="004112F1">
      <w:pPr>
        <w:shd w:val="clear" w:color="auto" w:fill="FFFFFF"/>
        <w:suppressAutoHyphens/>
        <w:ind w:left="4536" w:right="-144" w:firstLine="709"/>
        <w:jc w:val="right"/>
        <w:rPr>
          <w:sz w:val="28"/>
          <w:szCs w:val="28"/>
          <w:lang w:eastAsia="zh-CN"/>
        </w:rPr>
      </w:pPr>
      <w:r w:rsidRPr="00E04E55">
        <w:rPr>
          <w:sz w:val="28"/>
          <w:szCs w:val="28"/>
          <w:lang w:eastAsia="zh-CN"/>
        </w:rPr>
        <w:t>о муниципальном земельном контроле на территории муниципального образования «Белокалитвинский район»</w:t>
      </w:r>
    </w:p>
    <w:p w14:paraId="102A404F" w14:textId="77777777" w:rsidR="00427261" w:rsidRPr="00E04E55" w:rsidRDefault="00427261" w:rsidP="004D6391">
      <w:pPr>
        <w:rPr>
          <w:b/>
          <w:bCs/>
          <w:sz w:val="28"/>
          <w:szCs w:val="28"/>
        </w:rPr>
      </w:pPr>
    </w:p>
    <w:p w14:paraId="2C1D7D27" w14:textId="77777777" w:rsidR="004112F1" w:rsidRPr="00E04E55" w:rsidRDefault="00DE0EF2" w:rsidP="004D6391">
      <w:pPr>
        <w:jc w:val="center"/>
        <w:rPr>
          <w:b/>
          <w:bCs/>
          <w:sz w:val="28"/>
          <w:szCs w:val="28"/>
        </w:rPr>
      </w:pPr>
      <w:r w:rsidRPr="00E04E55">
        <w:rPr>
          <w:b/>
          <w:bCs/>
          <w:sz w:val="28"/>
          <w:szCs w:val="28"/>
        </w:rPr>
        <w:t>Положение</w:t>
      </w:r>
    </w:p>
    <w:p w14:paraId="3FF1CDFF" w14:textId="61EAB673" w:rsidR="00DE0EF2" w:rsidRPr="00E04E55" w:rsidRDefault="00DE0EF2" w:rsidP="004D6391">
      <w:pPr>
        <w:jc w:val="center"/>
        <w:rPr>
          <w:b/>
          <w:bCs/>
          <w:sz w:val="28"/>
          <w:szCs w:val="28"/>
        </w:rPr>
      </w:pPr>
      <w:r w:rsidRPr="00E04E55">
        <w:rPr>
          <w:b/>
          <w:bCs/>
          <w:sz w:val="28"/>
          <w:szCs w:val="28"/>
        </w:rPr>
        <w:t xml:space="preserve">о муниципальном земельном контроле </w:t>
      </w:r>
      <w:r w:rsidR="00827EBC" w:rsidRPr="00E04E55">
        <w:rPr>
          <w:b/>
          <w:bCs/>
          <w:sz w:val="28"/>
          <w:szCs w:val="28"/>
        </w:rPr>
        <w:t xml:space="preserve">на территории </w:t>
      </w:r>
      <w:r w:rsidRPr="00E04E55">
        <w:rPr>
          <w:b/>
          <w:bCs/>
          <w:sz w:val="28"/>
          <w:szCs w:val="28"/>
        </w:rPr>
        <w:t>муниципального образования «Белокалитвинский район»</w:t>
      </w:r>
    </w:p>
    <w:p w14:paraId="62C27B72" w14:textId="77777777" w:rsidR="004112F1" w:rsidRPr="00E04E55" w:rsidRDefault="004112F1" w:rsidP="004D6391">
      <w:pPr>
        <w:jc w:val="center"/>
        <w:rPr>
          <w:b/>
          <w:bCs/>
          <w:sz w:val="28"/>
          <w:szCs w:val="28"/>
        </w:rPr>
      </w:pPr>
    </w:p>
    <w:p w14:paraId="3A788B6D" w14:textId="74BD64D2" w:rsidR="00DE0EF2" w:rsidRPr="00E04E55" w:rsidRDefault="004112F1" w:rsidP="004112F1">
      <w:pPr>
        <w:pStyle w:val="ConsPlusNormal"/>
        <w:ind w:firstLine="0"/>
        <w:jc w:val="center"/>
        <w:rPr>
          <w:rFonts w:ascii="Times New Roman" w:hAnsi="Times New Roman" w:cs="Times New Roman"/>
          <w:b/>
          <w:bCs/>
          <w:sz w:val="28"/>
          <w:szCs w:val="28"/>
        </w:rPr>
      </w:pPr>
      <w:r w:rsidRPr="00E04E55">
        <w:rPr>
          <w:rFonts w:ascii="Times New Roman" w:hAnsi="Times New Roman" w:cs="Times New Roman"/>
          <w:b/>
          <w:bCs/>
          <w:sz w:val="28"/>
          <w:szCs w:val="28"/>
        </w:rPr>
        <w:t xml:space="preserve">1. </w:t>
      </w:r>
      <w:r w:rsidR="00DE0EF2" w:rsidRPr="00E04E55">
        <w:rPr>
          <w:rFonts w:ascii="Times New Roman" w:hAnsi="Times New Roman" w:cs="Times New Roman"/>
          <w:b/>
          <w:bCs/>
          <w:sz w:val="28"/>
          <w:szCs w:val="28"/>
        </w:rPr>
        <w:t>Общие положения</w:t>
      </w:r>
    </w:p>
    <w:p w14:paraId="4FAC1ED7" w14:textId="77777777" w:rsidR="004112F1" w:rsidRPr="00E04E55" w:rsidRDefault="004112F1" w:rsidP="004112F1">
      <w:pPr>
        <w:pStyle w:val="ConsPlusNormal"/>
        <w:ind w:firstLine="0"/>
        <w:jc w:val="center"/>
        <w:rPr>
          <w:rFonts w:ascii="Times New Roman" w:hAnsi="Times New Roman" w:cs="Times New Roman"/>
          <w:b/>
          <w:bCs/>
          <w:sz w:val="28"/>
          <w:szCs w:val="28"/>
        </w:rPr>
      </w:pPr>
    </w:p>
    <w:p w14:paraId="3D899BA1" w14:textId="5EF25D06" w:rsidR="00DE0EF2" w:rsidRPr="00E04E55" w:rsidRDefault="00DE0EF2" w:rsidP="004D6391">
      <w:pPr>
        <w:pStyle w:val="ConsPlusNormal"/>
        <w:ind w:firstLine="709"/>
        <w:jc w:val="both"/>
      </w:pPr>
      <w:r w:rsidRPr="00E04E55">
        <w:rPr>
          <w:rFonts w:ascii="Times New Roman" w:hAnsi="Times New Roman" w:cs="Times New Roman"/>
          <w:sz w:val="28"/>
          <w:szCs w:val="28"/>
        </w:rPr>
        <w:t>1.1. Настоящее Положение устанавливает порядок осуществления муниципального земельного контроля на территории муниципального образования «Белокалитвинский</w:t>
      </w:r>
      <w:r w:rsidR="009A1267" w:rsidRPr="00E04E55">
        <w:rPr>
          <w:rFonts w:ascii="Times New Roman" w:hAnsi="Times New Roman" w:cs="Times New Roman"/>
          <w:sz w:val="28"/>
          <w:szCs w:val="28"/>
        </w:rPr>
        <w:t xml:space="preserve"> </w:t>
      </w:r>
      <w:r w:rsidRPr="00E04E55">
        <w:rPr>
          <w:rFonts w:ascii="Times New Roman" w:hAnsi="Times New Roman" w:cs="Times New Roman"/>
          <w:sz w:val="28"/>
          <w:szCs w:val="28"/>
        </w:rPr>
        <w:t>район» (далее – муниципальный земельный контроль).</w:t>
      </w:r>
    </w:p>
    <w:p w14:paraId="632450D1" w14:textId="066A31DF" w:rsidR="00DE0EF2" w:rsidRPr="00E04E55" w:rsidRDefault="00DE0EF2" w:rsidP="004D6391">
      <w:pPr>
        <w:pStyle w:val="ConsPlusNormal"/>
        <w:ind w:firstLine="709"/>
        <w:jc w:val="both"/>
      </w:pPr>
      <w:r w:rsidRPr="00E04E55">
        <w:rPr>
          <w:rFonts w:ascii="Times New Roman" w:hAnsi="Times New Roman" w:cs="Times New Roman"/>
          <w:sz w:val="28"/>
          <w:szCs w:val="28"/>
        </w:rPr>
        <w:t xml:space="preserve">1.2. </w:t>
      </w:r>
      <w:r w:rsidRPr="00E04E55">
        <w:rPr>
          <w:rFonts w:ascii="Times New Roman" w:hAnsi="Times New Roman" w:cs="Times New Roman"/>
          <w:sz w:val="28"/>
          <w:szCs w:val="28"/>
          <w:shd w:val="clear" w:color="auto" w:fill="FFFFFF"/>
        </w:rPr>
        <w:t xml:space="preserve">Предметом муниципального земельного контроля является </w:t>
      </w:r>
      <w:r w:rsidRPr="00E04E55">
        <w:rPr>
          <w:rStyle w:val="fontstyle01"/>
          <w:rFonts w:ascii="Times New Roman" w:hAnsi="Times New Roman" w:cs="Times New Roman"/>
          <w:color w:val="auto"/>
          <w:sz w:val="28"/>
          <w:szCs w:val="28"/>
        </w:rPr>
        <w:t>соблюдение юридическими лицами, индивидуальными</w:t>
      </w:r>
      <w:r w:rsidR="004D6391" w:rsidRPr="00E04E55">
        <w:rPr>
          <w:rStyle w:val="fontstyle01"/>
          <w:rFonts w:ascii="Times New Roman" w:hAnsi="Times New Roman" w:cs="Times New Roman"/>
          <w:color w:val="auto"/>
          <w:sz w:val="28"/>
          <w:szCs w:val="28"/>
        </w:rPr>
        <w:t xml:space="preserve"> </w:t>
      </w:r>
      <w:r w:rsidRPr="00E04E55">
        <w:rPr>
          <w:rStyle w:val="fontstyle01"/>
          <w:rFonts w:ascii="Times New Roman" w:hAnsi="Times New Roman" w:cs="Times New Roman"/>
          <w:color w:val="auto"/>
          <w:sz w:val="28"/>
          <w:szCs w:val="28"/>
        </w:rPr>
        <w:t>предпринимателями, гражданами (далее – контролируемые лица) обязательных требований земельного</w:t>
      </w:r>
      <w:r w:rsidR="004D6391" w:rsidRPr="00E04E55">
        <w:rPr>
          <w:rStyle w:val="fontstyle01"/>
          <w:rFonts w:ascii="Times New Roman" w:hAnsi="Times New Roman" w:cs="Times New Roman"/>
          <w:color w:val="auto"/>
          <w:sz w:val="28"/>
          <w:szCs w:val="28"/>
        </w:rPr>
        <w:t xml:space="preserve"> </w:t>
      </w:r>
      <w:r w:rsidRPr="00E04E55">
        <w:rPr>
          <w:rStyle w:val="fontstyle01"/>
          <w:rFonts w:ascii="Times New Roman" w:hAnsi="Times New Roman" w:cs="Times New Roman"/>
          <w:color w:val="auto"/>
          <w:sz w:val="28"/>
          <w:szCs w:val="28"/>
        </w:rPr>
        <w:t>законодательства в отношении объектов земельных отношений, за</w:t>
      </w:r>
      <w:r w:rsidR="004D6391" w:rsidRPr="00E04E55">
        <w:rPr>
          <w:rStyle w:val="fontstyle01"/>
          <w:rFonts w:ascii="Times New Roman" w:hAnsi="Times New Roman" w:cs="Times New Roman"/>
          <w:color w:val="auto"/>
          <w:sz w:val="28"/>
          <w:szCs w:val="28"/>
        </w:rPr>
        <w:t xml:space="preserve"> </w:t>
      </w:r>
      <w:r w:rsidRPr="00E04E55">
        <w:rPr>
          <w:rStyle w:val="fontstyle01"/>
          <w:rFonts w:ascii="Times New Roman" w:hAnsi="Times New Roman" w:cs="Times New Roman"/>
          <w:color w:val="auto"/>
          <w:sz w:val="28"/>
          <w:szCs w:val="28"/>
        </w:rPr>
        <w:t>нарушение которых законодательством предусмотрена административная</w:t>
      </w:r>
      <w:r w:rsidR="004D6391" w:rsidRPr="00E04E55">
        <w:rPr>
          <w:rStyle w:val="fontstyle01"/>
          <w:rFonts w:ascii="Times New Roman" w:hAnsi="Times New Roman" w:cs="Times New Roman"/>
          <w:color w:val="auto"/>
          <w:sz w:val="28"/>
          <w:szCs w:val="28"/>
        </w:rPr>
        <w:t xml:space="preserve"> </w:t>
      </w:r>
      <w:r w:rsidRPr="00E04E55">
        <w:rPr>
          <w:rStyle w:val="fontstyle01"/>
          <w:rFonts w:ascii="Times New Roman" w:hAnsi="Times New Roman" w:cs="Times New Roman"/>
          <w:color w:val="auto"/>
          <w:sz w:val="28"/>
          <w:szCs w:val="28"/>
        </w:rPr>
        <w:t>ответственность.</w:t>
      </w:r>
    </w:p>
    <w:p w14:paraId="033D6042" w14:textId="77777777" w:rsidR="00DE0EF2" w:rsidRPr="00E04E55" w:rsidRDefault="00DE0EF2" w:rsidP="004D6391">
      <w:pPr>
        <w:ind w:firstLine="709"/>
        <w:contextualSpacing/>
        <w:jc w:val="both"/>
      </w:pPr>
      <w:r w:rsidRPr="00E04E55">
        <w:rPr>
          <w:sz w:val="28"/>
          <w:szCs w:val="28"/>
        </w:rPr>
        <w:t>1.3. Муниципальный земельный контроль осуществляется Комитетом по управлению имуществом Администрации Белокалитвинского района</w:t>
      </w:r>
      <w:r w:rsidR="004D6391" w:rsidRPr="00E04E55">
        <w:rPr>
          <w:sz w:val="28"/>
          <w:szCs w:val="28"/>
        </w:rPr>
        <w:t xml:space="preserve"> </w:t>
      </w:r>
      <w:r w:rsidRPr="00E04E55">
        <w:rPr>
          <w:sz w:val="28"/>
          <w:szCs w:val="28"/>
        </w:rPr>
        <w:t xml:space="preserve">(далее – </w:t>
      </w:r>
      <w:bookmarkStart w:id="0" w:name="_Hlk191556490"/>
      <w:r w:rsidRPr="00E04E55">
        <w:rPr>
          <w:sz w:val="28"/>
          <w:szCs w:val="28"/>
        </w:rPr>
        <w:t>КУИ Администрации Белокалитвинского района</w:t>
      </w:r>
      <w:bookmarkEnd w:id="0"/>
      <w:r w:rsidRPr="00E04E55">
        <w:rPr>
          <w:sz w:val="28"/>
          <w:szCs w:val="28"/>
        </w:rPr>
        <w:t>, контрольный орган).</w:t>
      </w:r>
    </w:p>
    <w:p w14:paraId="64A280E4" w14:textId="0FF374E7" w:rsidR="00DE0EF2" w:rsidRPr="00E04E55" w:rsidRDefault="00DE0EF2" w:rsidP="004D6391">
      <w:pPr>
        <w:pStyle w:val="docdata"/>
        <w:spacing w:beforeAutospacing="0" w:after="160" w:afterAutospacing="0"/>
        <w:ind w:firstLine="709"/>
        <w:jc w:val="both"/>
      </w:pPr>
      <w:r w:rsidRPr="00E04E55">
        <w:rPr>
          <w:sz w:val="28"/>
          <w:szCs w:val="28"/>
        </w:rPr>
        <w:t xml:space="preserve">1.4. Должностными лицами КУИ Администрации Белокалитвинского района, уполномоченными осуществлять муниципальный земельный контроль, являются председатель КУИ Администрации Белокалитвинского района, инспектор по муниципальному земельному контролю (далее – </w:t>
      </w:r>
      <w:r w:rsidR="00827EBC" w:rsidRPr="00E04E55">
        <w:rPr>
          <w:sz w:val="28"/>
          <w:szCs w:val="28"/>
        </w:rPr>
        <w:t>и</w:t>
      </w:r>
      <w:r w:rsidR="009F7B9C" w:rsidRPr="00E04E55">
        <w:rPr>
          <w:sz w:val="28"/>
          <w:szCs w:val="28"/>
        </w:rPr>
        <w:t>н</w:t>
      </w:r>
      <w:r w:rsidRPr="00E04E55">
        <w:rPr>
          <w:sz w:val="28"/>
          <w:szCs w:val="28"/>
        </w:rPr>
        <w:t>спектор по МЗК), которые:</w:t>
      </w:r>
    </w:p>
    <w:p w14:paraId="49379E85" w14:textId="77777777" w:rsidR="00DE0EF2" w:rsidRPr="00E04E55" w:rsidRDefault="00DE0EF2" w:rsidP="004D6391">
      <w:pPr>
        <w:pStyle w:val="ConsPlusNormal"/>
        <w:ind w:firstLine="540"/>
        <w:jc w:val="both"/>
        <w:rPr>
          <w:rFonts w:ascii="Times New Roman" w:hAnsi="Times New Roman" w:cs="Times New Roman"/>
          <w:sz w:val="28"/>
          <w:szCs w:val="28"/>
        </w:rPr>
      </w:pPr>
      <w:r w:rsidRPr="00E04E55">
        <w:rPr>
          <w:rFonts w:ascii="Times New Roman" w:hAnsi="Times New Roman" w:cs="Times New Roman"/>
          <w:b/>
          <w:sz w:val="28"/>
          <w:szCs w:val="28"/>
        </w:rPr>
        <w:t xml:space="preserve">- </w:t>
      </w:r>
      <w:r w:rsidRPr="00E04E55">
        <w:rPr>
          <w:rFonts w:ascii="Times New Roman" w:hAnsi="Times New Roman" w:cs="Times New Roman"/>
          <w:sz w:val="28"/>
          <w:szCs w:val="28"/>
        </w:rPr>
        <w:t>при выявлении нарушения обязательного требования обязаны принимать меры, установленные действующим законодательством, в том числе предусмотренные  ст. 90 Федерального закона</w:t>
      </w:r>
      <w:r w:rsidR="009A1267" w:rsidRPr="00E04E55">
        <w:rPr>
          <w:rFonts w:ascii="Times New Roman" w:hAnsi="Times New Roman" w:cs="Times New Roman"/>
          <w:sz w:val="28"/>
          <w:szCs w:val="28"/>
        </w:rPr>
        <w:t xml:space="preserve"> </w:t>
      </w:r>
      <w:r w:rsidR="007E6798" w:rsidRPr="00E04E55">
        <w:rPr>
          <w:rFonts w:ascii="Times New Roman" w:hAnsi="Times New Roman" w:cs="Times New Roman"/>
          <w:sz w:val="28"/>
          <w:szCs w:val="28"/>
        </w:rPr>
        <w:t>от 31</w:t>
      </w:r>
      <w:r w:rsidR="00A22FFA" w:rsidRPr="00E04E55">
        <w:rPr>
          <w:rFonts w:ascii="Times New Roman" w:hAnsi="Times New Roman" w:cs="Times New Roman"/>
          <w:sz w:val="28"/>
          <w:szCs w:val="28"/>
        </w:rPr>
        <w:t>.07.</w:t>
      </w:r>
      <w:r w:rsidR="007E6798" w:rsidRPr="00E04E55">
        <w:rPr>
          <w:rFonts w:ascii="Times New Roman" w:hAnsi="Times New Roman" w:cs="Times New Roman"/>
          <w:sz w:val="28"/>
          <w:szCs w:val="28"/>
        </w:rPr>
        <w:t>2020 № 248-ФЗ</w:t>
      </w:r>
      <w:r w:rsidRPr="00E04E55">
        <w:rPr>
          <w:rFonts w:ascii="Times New Roman" w:hAnsi="Times New Roman" w:cs="Times New Roman"/>
          <w:sz w:val="28"/>
          <w:szCs w:val="28"/>
        </w:rPr>
        <w:t xml:space="preserve"> «О государственном контроле (надзоре) и муниципальном контроле в Р</w:t>
      </w:r>
      <w:r w:rsidR="00CF45FF" w:rsidRPr="00E04E55">
        <w:rPr>
          <w:rFonts w:ascii="Times New Roman" w:hAnsi="Times New Roman" w:cs="Times New Roman"/>
          <w:sz w:val="28"/>
          <w:szCs w:val="28"/>
        </w:rPr>
        <w:t xml:space="preserve">оссийской </w:t>
      </w:r>
      <w:r w:rsidRPr="00E04E55">
        <w:rPr>
          <w:rFonts w:ascii="Times New Roman" w:hAnsi="Times New Roman" w:cs="Times New Roman"/>
          <w:sz w:val="28"/>
          <w:szCs w:val="28"/>
        </w:rPr>
        <w:t>Ф</w:t>
      </w:r>
      <w:r w:rsidR="00CF45FF" w:rsidRPr="00E04E55">
        <w:rPr>
          <w:rFonts w:ascii="Times New Roman" w:hAnsi="Times New Roman" w:cs="Times New Roman"/>
          <w:sz w:val="28"/>
          <w:szCs w:val="28"/>
        </w:rPr>
        <w:t>едерации</w:t>
      </w:r>
      <w:r w:rsidRPr="00E04E55">
        <w:rPr>
          <w:rFonts w:ascii="Times New Roman" w:hAnsi="Times New Roman" w:cs="Times New Roman"/>
          <w:sz w:val="28"/>
          <w:szCs w:val="28"/>
        </w:rPr>
        <w:t>»;</w:t>
      </w:r>
    </w:p>
    <w:p w14:paraId="75C9302D" w14:textId="77777777" w:rsidR="00DE0EF2" w:rsidRPr="00E04E55" w:rsidRDefault="00DE0EF2" w:rsidP="004D6391">
      <w:pPr>
        <w:pStyle w:val="ConsPlusNormal"/>
        <w:ind w:firstLine="540"/>
        <w:jc w:val="both"/>
        <w:rPr>
          <w:rFonts w:ascii="Times New Roman" w:hAnsi="Times New Roman" w:cs="Times New Roman"/>
          <w:sz w:val="28"/>
          <w:szCs w:val="28"/>
        </w:rPr>
      </w:pPr>
      <w:r w:rsidRPr="00E04E55">
        <w:rPr>
          <w:rFonts w:ascii="Times New Roman" w:hAnsi="Times New Roman" w:cs="Times New Roman"/>
          <w:sz w:val="28"/>
          <w:szCs w:val="28"/>
        </w:rPr>
        <w:t>- непосредственно осуществляют контрольные (надзорные) и профилактические мероприятия, решение о проведении которых принято в установленном порядке;</w:t>
      </w:r>
    </w:p>
    <w:p w14:paraId="424A22B6" w14:textId="77777777" w:rsidR="00DE0EF2" w:rsidRPr="00E04E55" w:rsidRDefault="00DE0EF2" w:rsidP="004D6391">
      <w:pPr>
        <w:pStyle w:val="ConsPlusNormal"/>
        <w:ind w:firstLine="540"/>
        <w:jc w:val="both"/>
        <w:rPr>
          <w:rFonts w:ascii="Times New Roman" w:hAnsi="Times New Roman" w:cs="Times New Roman"/>
          <w:sz w:val="28"/>
          <w:szCs w:val="28"/>
        </w:rPr>
      </w:pPr>
      <w:r w:rsidRPr="00E04E55">
        <w:rPr>
          <w:rFonts w:ascii="Times New Roman" w:hAnsi="Times New Roman" w:cs="Times New Roman"/>
          <w:sz w:val="28"/>
          <w:szCs w:val="28"/>
        </w:rPr>
        <w:t>- составляют и подписывают протоколы контрольных (надзорных) действий, прилагаемые к нему документы;</w:t>
      </w:r>
    </w:p>
    <w:p w14:paraId="31227D67" w14:textId="77777777" w:rsidR="00DE0EF2" w:rsidRPr="00E04E55" w:rsidRDefault="00DE0EF2" w:rsidP="004D6391">
      <w:pPr>
        <w:pStyle w:val="ConsPlusNormal"/>
        <w:ind w:firstLine="540"/>
        <w:jc w:val="both"/>
        <w:rPr>
          <w:rFonts w:ascii="Times New Roman" w:hAnsi="Times New Roman" w:cs="Times New Roman"/>
          <w:sz w:val="28"/>
          <w:szCs w:val="28"/>
        </w:rPr>
      </w:pPr>
      <w:r w:rsidRPr="00E04E55">
        <w:rPr>
          <w:rFonts w:ascii="Times New Roman" w:hAnsi="Times New Roman" w:cs="Times New Roman"/>
          <w:sz w:val="28"/>
          <w:szCs w:val="28"/>
        </w:rPr>
        <w:lastRenderedPageBreak/>
        <w:t>- вправе подписывать и направлять контролируемому лицу требования о предоставлении информации, устанавливать сроки такого предоставления в рамках проведения контрольных (надзорных) мероприятий;</w:t>
      </w:r>
    </w:p>
    <w:p w14:paraId="1331B7BB" w14:textId="77777777" w:rsidR="00DE0EF2" w:rsidRPr="00E04E55" w:rsidRDefault="00DE0EF2" w:rsidP="004D6391">
      <w:pPr>
        <w:pStyle w:val="ConsPlusNormal"/>
        <w:ind w:firstLine="540"/>
        <w:jc w:val="both"/>
        <w:rPr>
          <w:rFonts w:ascii="Times New Roman" w:hAnsi="Times New Roman" w:cs="Times New Roman"/>
          <w:sz w:val="28"/>
          <w:szCs w:val="28"/>
        </w:rPr>
      </w:pPr>
      <w:r w:rsidRPr="00E04E55">
        <w:rPr>
          <w:rFonts w:ascii="Times New Roman" w:hAnsi="Times New Roman" w:cs="Times New Roman"/>
          <w:sz w:val="28"/>
          <w:szCs w:val="28"/>
        </w:rPr>
        <w:t>- составляют и подписывают акт (заключение) по итогам контрольного (надзорного) мероприятия;</w:t>
      </w:r>
    </w:p>
    <w:p w14:paraId="75623634" w14:textId="77777777" w:rsidR="00DE0EF2" w:rsidRPr="00E04E55" w:rsidRDefault="00DE0EF2" w:rsidP="004D6391">
      <w:pPr>
        <w:pStyle w:val="ConsPlusNormal"/>
        <w:ind w:firstLine="540"/>
        <w:jc w:val="both"/>
        <w:rPr>
          <w:rFonts w:ascii="Times New Roman" w:hAnsi="Times New Roman" w:cs="Times New Roman"/>
          <w:sz w:val="28"/>
          <w:szCs w:val="28"/>
        </w:rPr>
      </w:pPr>
      <w:r w:rsidRPr="00E04E55">
        <w:rPr>
          <w:rFonts w:ascii="Times New Roman" w:hAnsi="Times New Roman" w:cs="Times New Roman"/>
          <w:sz w:val="28"/>
          <w:szCs w:val="28"/>
        </w:rPr>
        <w:t>- составляют, подписывают и направляют контролируемому лицу предписани</w:t>
      </w:r>
      <w:r w:rsidR="00132F14" w:rsidRPr="00E04E55">
        <w:rPr>
          <w:rFonts w:ascii="Times New Roman" w:hAnsi="Times New Roman" w:cs="Times New Roman"/>
          <w:sz w:val="28"/>
          <w:szCs w:val="28"/>
        </w:rPr>
        <w:t>я</w:t>
      </w:r>
      <w:r w:rsidRPr="00E04E55">
        <w:rPr>
          <w:rFonts w:ascii="Times New Roman" w:hAnsi="Times New Roman" w:cs="Times New Roman"/>
          <w:sz w:val="28"/>
          <w:szCs w:val="28"/>
        </w:rPr>
        <w:t xml:space="preserve"> об устранении нарушений, </w:t>
      </w:r>
      <w:r w:rsidR="005249A6" w:rsidRPr="00E04E55">
        <w:rPr>
          <w:rFonts w:ascii="Times New Roman" w:hAnsi="Times New Roman" w:cs="Times New Roman"/>
          <w:sz w:val="28"/>
          <w:szCs w:val="28"/>
        </w:rPr>
        <w:t xml:space="preserve">в том числе выявленных в ходе наблюдения за соблюдением обязательных требований, </w:t>
      </w:r>
      <w:r w:rsidRPr="00E04E55">
        <w:rPr>
          <w:rFonts w:ascii="Times New Roman" w:hAnsi="Times New Roman" w:cs="Times New Roman"/>
          <w:sz w:val="28"/>
          <w:szCs w:val="28"/>
        </w:rPr>
        <w:t>устанавливают сроки исполнения предписания в соответствии с действующим законодательством;</w:t>
      </w:r>
    </w:p>
    <w:p w14:paraId="53C66EB6" w14:textId="77777777" w:rsidR="00DE0EF2" w:rsidRPr="00E04E55" w:rsidRDefault="00DE0EF2" w:rsidP="004D6391">
      <w:pPr>
        <w:pStyle w:val="ConsPlusNormal"/>
        <w:ind w:firstLine="540"/>
        <w:jc w:val="both"/>
        <w:rPr>
          <w:rFonts w:ascii="Times New Roman" w:hAnsi="Times New Roman" w:cs="Times New Roman"/>
          <w:sz w:val="28"/>
          <w:szCs w:val="28"/>
        </w:rPr>
      </w:pPr>
      <w:r w:rsidRPr="00E04E55">
        <w:rPr>
          <w:rFonts w:ascii="Times New Roman" w:hAnsi="Times New Roman" w:cs="Times New Roman"/>
          <w:sz w:val="28"/>
          <w:szCs w:val="28"/>
        </w:rPr>
        <w:t>- вправе, а в установленных случаях обязаны, осуществлять фото и видео фиксацию, в порядке, установленном нормативными правовыми актами;</w:t>
      </w:r>
    </w:p>
    <w:p w14:paraId="7E9225D6" w14:textId="77777777" w:rsidR="00DE0EF2" w:rsidRPr="00E04E55" w:rsidRDefault="00DE0EF2" w:rsidP="004D6391">
      <w:pPr>
        <w:pStyle w:val="ConsPlusNormal"/>
        <w:ind w:firstLine="540"/>
        <w:jc w:val="both"/>
        <w:rPr>
          <w:rFonts w:ascii="Times New Roman" w:hAnsi="Times New Roman" w:cs="Times New Roman"/>
          <w:sz w:val="28"/>
          <w:szCs w:val="28"/>
        </w:rPr>
      </w:pPr>
      <w:r w:rsidRPr="00E04E55">
        <w:rPr>
          <w:rFonts w:ascii="Times New Roman" w:hAnsi="Times New Roman" w:cs="Times New Roman"/>
          <w:sz w:val="28"/>
          <w:szCs w:val="28"/>
        </w:rPr>
        <w:t>- используют специальное оборудование и (или) технические приборы для целей проведения контрольных (надзорных) мероприятий, в том числе являются допущенными к использованию специального оборудования, которое применяется в ходе контрольного (надзорного) мероприятия;</w:t>
      </w:r>
    </w:p>
    <w:p w14:paraId="47C28E42" w14:textId="77777777" w:rsidR="00DE0EF2" w:rsidRPr="00E04E55" w:rsidRDefault="00DE0EF2" w:rsidP="004D6391">
      <w:pPr>
        <w:pStyle w:val="ConsPlusNormal"/>
        <w:ind w:firstLine="540"/>
        <w:jc w:val="both"/>
      </w:pPr>
      <w:r w:rsidRPr="00E04E55">
        <w:rPr>
          <w:rFonts w:ascii="Times New Roman" w:hAnsi="Times New Roman" w:cs="Times New Roman"/>
          <w:sz w:val="28"/>
          <w:szCs w:val="28"/>
        </w:rPr>
        <w:t xml:space="preserve">- если при проведении профилактических мероприятий, в иных случаях,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председатель </w:t>
      </w:r>
      <w:bookmarkStart w:id="1" w:name="_Hlk191557824"/>
      <w:r w:rsidRPr="00E04E55">
        <w:rPr>
          <w:rFonts w:ascii="Times New Roman" w:hAnsi="Times New Roman" w:cs="Times New Roman"/>
          <w:sz w:val="28"/>
          <w:szCs w:val="28"/>
        </w:rPr>
        <w:t>КУИ Администрации Белокалитвинского района</w:t>
      </w:r>
      <w:bookmarkEnd w:id="1"/>
      <w:r w:rsidR="004D6391" w:rsidRPr="00E04E55">
        <w:rPr>
          <w:rFonts w:ascii="Times New Roman" w:hAnsi="Times New Roman" w:cs="Times New Roman"/>
          <w:sz w:val="28"/>
          <w:szCs w:val="28"/>
        </w:rPr>
        <w:t xml:space="preserve"> </w:t>
      </w:r>
      <w:r w:rsidRPr="00E04E55">
        <w:rPr>
          <w:rFonts w:ascii="Times New Roman" w:hAnsi="Times New Roman" w:cs="Times New Roman"/>
          <w:sz w:val="28"/>
          <w:szCs w:val="28"/>
        </w:rPr>
        <w:t xml:space="preserve">незамедлительно направляет информацию об этом </w:t>
      </w:r>
      <w:r w:rsidR="00C4704C" w:rsidRPr="00E04E55">
        <w:rPr>
          <w:rFonts w:ascii="Times New Roman" w:hAnsi="Times New Roman" w:cs="Times New Roman"/>
          <w:sz w:val="28"/>
          <w:szCs w:val="28"/>
        </w:rPr>
        <w:t>з</w:t>
      </w:r>
      <w:r w:rsidRPr="00E04E55">
        <w:rPr>
          <w:rFonts w:ascii="Times New Roman" w:hAnsi="Times New Roman" w:cs="Times New Roman"/>
          <w:sz w:val="28"/>
          <w:szCs w:val="28"/>
        </w:rPr>
        <w:t>аместителю главы Администрации по экономическому развитию, инвестиционной политике и местному самоуправлению;</w:t>
      </w:r>
    </w:p>
    <w:p w14:paraId="0DD85C36" w14:textId="77777777" w:rsidR="00DE0EF2" w:rsidRPr="00E04E55" w:rsidRDefault="00DE0EF2" w:rsidP="004D6391">
      <w:pPr>
        <w:pStyle w:val="ConsPlusNormal"/>
        <w:ind w:firstLine="540"/>
        <w:jc w:val="both"/>
        <w:rPr>
          <w:rFonts w:ascii="Times New Roman" w:hAnsi="Times New Roman" w:cs="Times New Roman"/>
          <w:sz w:val="28"/>
          <w:szCs w:val="28"/>
        </w:rPr>
      </w:pPr>
      <w:r w:rsidRPr="00E04E55">
        <w:rPr>
          <w:rFonts w:ascii="Times New Roman" w:hAnsi="Times New Roman" w:cs="Times New Roman"/>
          <w:sz w:val="28"/>
          <w:szCs w:val="28"/>
        </w:rPr>
        <w:t>- в ходе осуществления профилактического визита вправе осуществлять консультирование, информирование, направлять рекомендации контролируемому лицу;</w:t>
      </w:r>
    </w:p>
    <w:p w14:paraId="40563C1D" w14:textId="77777777" w:rsidR="00DE0EF2" w:rsidRPr="00E04E55" w:rsidRDefault="00DE0EF2" w:rsidP="004D6391">
      <w:pPr>
        <w:pStyle w:val="ConsPlusNormal"/>
        <w:ind w:firstLine="540"/>
        <w:jc w:val="both"/>
        <w:rPr>
          <w:rFonts w:ascii="Times New Roman" w:hAnsi="Times New Roman" w:cs="Times New Roman"/>
          <w:sz w:val="28"/>
          <w:szCs w:val="28"/>
        </w:rPr>
      </w:pPr>
      <w:r w:rsidRPr="00E04E55">
        <w:rPr>
          <w:rFonts w:ascii="Times New Roman" w:hAnsi="Times New Roman" w:cs="Times New Roman"/>
          <w:sz w:val="28"/>
          <w:szCs w:val="28"/>
        </w:rPr>
        <w:t>- готовят, подписывают и направляют контролируемым лицам предостережения о недопустимости нарушения обязательных требований;</w:t>
      </w:r>
    </w:p>
    <w:p w14:paraId="474CFCBA" w14:textId="1EC1A92C" w:rsidR="00731F5C" w:rsidRPr="00E04E55" w:rsidRDefault="00DE0EF2" w:rsidP="004D6391">
      <w:pPr>
        <w:pStyle w:val="ConsPlusNormal"/>
        <w:jc w:val="both"/>
        <w:rPr>
          <w:rFonts w:ascii="Times New Roman" w:hAnsi="Times New Roman" w:cs="Times New Roman"/>
          <w:sz w:val="28"/>
          <w:szCs w:val="28"/>
        </w:rPr>
      </w:pPr>
      <w:r w:rsidRPr="00E04E55">
        <w:rPr>
          <w:rFonts w:ascii="Times New Roman" w:hAnsi="Times New Roman" w:cs="Times New Roman"/>
          <w:sz w:val="28"/>
          <w:szCs w:val="28"/>
        </w:rPr>
        <w:t>- направля</w:t>
      </w:r>
      <w:r w:rsidR="00432BF9" w:rsidRPr="00E04E55">
        <w:rPr>
          <w:rFonts w:ascii="Times New Roman" w:hAnsi="Times New Roman" w:cs="Times New Roman"/>
          <w:sz w:val="28"/>
          <w:szCs w:val="28"/>
        </w:rPr>
        <w:t>ю</w:t>
      </w:r>
      <w:r w:rsidRPr="00E04E55">
        <w:rPr>
          <w:rFonts w:ascii="Times New Roman" w:hAnsi="Times New Roman" w:cs="Times New Roman"/>
          <w:sz w:val="28"/>
          <w:szCs w:val="28"/>
        </w:rPr>
        <w:t xml:space="preserve">т предложения </w:t>
      </w:r>
      <w:r w:rsidR="00432BF9" w:rsidRPr="00E04E55">
        <w:rPr>
          <w:rFonts w:ascii="Times New Roman" w:hAnsi="Times New Roman" w:cs="Times New Roman"/>
          <w:sz w:val="28"/>
          <w:szCs w:val="28"/>
        </w:rPr>
        <w:t>з</w:t>
      </w:r>
      <w:r w:rsidRPr="00E04E55">
        <w:rPr>
          <w:rFonts w:ascii="Times New Roman" w:hAnsi="Times New Roman" w:cs="Times New Roman"/>
          <w:sz w:val="28"/>
          <w:szCs w:val="28"/>
        </w:rPr>
        <w:t xml:space="preserve">аместителю главы Администрации по экономическому развитию, инвестиционной политике и местному самоуправлению о направлении обращений в соответствии с Федеральным </w:t>
      </w:r>
      <w:r w:rsidR="006B1E1F" w:rsidRPr="00E04E55">
        <w:rPr>
          <w:rFonts w:ascii="Times New Roman" w:hAnsi="Times New Roman" w:cs="Times New Roman"/>
          <w:sz w:val="28"/>
          <w:szCs w:val="28"/>
        </w:rPr>
        <w:t>законом от 07</w:t>
      </w:r>
      <w:r w:rsidRPr="00E04E55">
        <w:rPr>
          <w:rFonts w:ascii="Times New Roman" w:hAnsi="Times New Roman" w:cs="Times New Roman"/>
          <w:sz w:val="28"/>
          <w:szCs w:val="28"/>
        </w:rPr>
        <w:t xml:space="preserve"> февраля 2011 года </w:t>
      </w:r>
      <w:r w:rsidR="006B1E1F" w:rsidRPr="00E04E55">
        <w:rPr>
          <w:rFonts w:ascii="Times New Roman" w:hAnsi="Times New Roman" w:cs="Times New Roman"/>
          <w:sz w:val="28"/>
          <w:szCs w:val="28"/>
        </w:rPr>
        <w:t>№</w:t>
      </w:r>
      <w:r w:rsidRPr="00E04E55">
        <w:rPr>
          <w:rFonts w:ascii="Times New Roman" w:hAnsi="Times New Roman" w:cs="Times New Roman"/>
          <w:sz w:val="28"/>
          <w:szCs w:val="28"/>
        </w:rPr>
        <w:t xml:space="preserve"> 3-ФЗ </w:t>
      </w:r>
      <w:r w:rsidR="006B1E1F" w:rsidRPr="00E04E55">
        <w:rPr>
          <w:rFonts w:ascii="Times New Roman" w:hAnsi="Times New Roman" w:cs="Times New Roman"/>
          <w:sz w:val="28"/>
          <w:szCs w:val="28"/>
        </w:rPr>
        <w:t>«</w:t>
      </w:r>
      <w:r w:rsidRPr="00E04E55">
        <w:rPr>
          <w:rFonts w:ascii="Times New Roman" w:hAnsi="Times New Roman" w:cs="Times New Roman"/>
          <w:sz w:val="28"/>
          <w:szCs w:val="28"/>
        </w:rPr>
        <w:t>О полиции</w:t>
      </w:r>
      <w:r w:rsidR="006B1E1F" w:rsidRPr="00E04E55">
        <w:rPr>
          <w:rFonts w:ascii="Times New Roman" w:hAnsi="Times New Roman" w:cs="Times New Roman"/>
          <w:sz w:val="28"/>
          <w:szCs w:val="28"/>
        </w:rPr>
        <w:t>»</w:t>
      </w:r>
      <w:r w:rsidRPr="00E04E55">
        <w:rPr>
          <w:rFonts w:ascii="Times New Roman" w:hAnsi="Times New Roman" w:cs="Times New Roman"/>
          <w:sz w:val="28"/>
          <w:szCs w:val="28"/>
        </w:rPr>
        <w:t xml:space="preserve"> за содействием к органам полиции в случаях, если инспектору по МЗК оказывается противодействие или угрожает опасность;</w:t>
      </w:r>
    </w:p>
    <w:p w14:paraId="6F883D64" w14:textId="77777777" w:rsidR="00731F5C" w:rsidRPr="00E04E55" w:rsidRDefault="00DE0EF2" w:rsidP="004D6391">
      <w:pPr>
        <w:pStyle w:val="ConsPlusNormal"/>
        <w:ind w:firstLine="540"/>
        <w:jc w:val="both"/>
        <w:rPr>
          <w:rFonts w:ascii="Times New Roman" w:hAnsi="Times New Roman" w:cs="Times New Roman"/>
          <w:sz w:val="28"/>
        </w:rPr>
      </w:pPr>
      <w:r w:rsidRPr="00E04E55">
        <w:rPr>
          <w:rFonts w:ascii="Times New Roman" w:hAnsi="Times New Roman" w:cs="Times New Roman"/>
          <w:sz w:val="28"/>
          <w:szCs w:val="28"/>
        </w:rPr>
        <w:t xml:space="preserve">- </w:t>
      </w:r>
      <w:r w:rsidR="00731F5C" w:rsidRPr="00E04E55">
        <w:rPr>
          <w:rFonts w:ascii="Times New Roman" w:hAnsi="Times New Roman" w:cs="Times New Roman"/>
          <w:sz w:val="28"/>
        </w:rPr>
        <w:t>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Ростовской области, органами местного самоуправления, правоохранительными органами, организациями и гражданами;</w:t>
      </w:r>
    </w:p>
    <w:p w14:paraId="58A80CA7" w14:textId="77777777" w:rsidR="00CA070F" w:rsidRPr="00E04E55" w:rsidRDefault="00CA070F" w:rsidP="004D6391">
      <w:pPr>
        <w:pStyle w:val="ConsPlusNormal"/>
        <w:ind w:firstLine="540"/>
        <w:jc w:val="both"/>
        <w:rPr>
          <w:rFonts w:ascii="Times New Roman" w:hAnsi="Times New Roman" w:cs="Times New Roman"/>
          <w:sz w:val="28"/>
          <w:szCs w:val="28"/>
        </w:rPr>
      </w:pPr>
      <w:r w:rsidRPr="00E04E55">
        <w:rPr>
          <w:rFonts w:ascii="Times New Roman" w:hAnsi="Times New Roman" w:cs="Times New Roman"/>
          <w:sz w:val="28"/>
        </w:rPr>
        <w:t xml:space="preserve">-  направляют в орган государственного земельного надзора копию акта, составленного 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 с контролируемым лицом, в случае выявления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w:t>
      </w:r>
      <w:r w:rsidRPr="00E04E55">
        <w:rPr>
          <w:rFonts w:ascii="Times New Roman" w:hAnsi="Times New Roman" w:cs="Times New Roman"/>
          <w:sz w:val="28"/>
        </w:rPr>
        <w:lastRenderedPageBreak/>
        <w:t>иная ответственность, в акте контрольного (надзорного) мероприятия указывает информаци</w:t>
      </w:r>
      <w:r w:rsidR="00126BAC" w:rsidRPr="00E04E55">
        <w:rPr>
          <w:rFonts w:ascii="Times New Roman" w:hAnsi="Times New Roman" w:cs="Times New Roman"/>
          <w:sz w:val="28"/>
        </w:rPr>
        <w:t>ю</w:t>
      </w:r>
      <w:r w:rsidRPr="00E04E55">
        <w:rPr>
          <w:rFonts w:ascii="Times New Roman" w:hAnsi="Times New Roman" w:cs="Times New Roman"/>
          <w:sz w:val="28"/>
        </w:rPr>
        <w:t xml:space="preserve"> о таком правонарушении в соответствии с Федеральным законом</w:t>
      </w:r>
      <w:r w:rsidR="004D6391" w:rsidRPr="00E04E55">
        <w:rPr>
          <w:rFonts w:ascii="Times New Roman" w:hAnsi="Times New Roman" w:cs="Times New Roman"/>
          <w:sz w:val="28"/>
        </w:rPr>
        <w:t xml:space="preserve"> от 31.07.2020 № 248-ФЗ «</w:t>
      </w:r>
      <w:r w:rsidRPr="00E04E55">
        <w:rPr>
          <w:rFonts w:ascii="Times New Roman" w:hAnsi="Times New Roman" w:cs="Times New Roman"/>
          <w:sz w:val="28"/>
        </w:rPr>
        <w:t>О государственном контроле (надзоре) и муниципальном контроле в Российской Федерации</w:t>
      </w:r>
      <w:r w:rsidR="004D6391" w:rsidRPr="00E04E55">
        <w:rPr>
          <w:rFonts w:ascii="Times New Roman" w:hAnsi="Times New Roman" w:cs="Times New Roman"/>
          <w:sz w:val="28"/>
        </w:rPr>
        <w:t>»</w:t>
      </w:r>
      <w:r w:rsidR="00126BAC" w:rsidRPr="00E04E55">
        <w:rPr>
          <w:rFonts w:ascii="Times New Roman" w:hAnsi="Times New Roman" w:cs="Times New Roman"/>
          <w:sz w:val="28"/>
        </w:rPr>
        <w:t>;</w:t>
      </w:r>
    </w:p>
    <w:p w14:paraId="41FA4F17" w14:textId="77777777" w:rsidR="00B04503" w:rsidRPr="00E04E55" w:rsidRDefault="00731F5C" w:rsidP="004D6391">
      <w:pPr>
        <w:pStyle w:val="ConsPlusNormal"/>
        <w:ind w:firstLine="540"/>
        <w:jc w:val="both"/>
        <w:rPr>
          <w:rFonts w:ascii="Times New Roman" w:hAnsi="Times New Roman" w:cs="Times New Roman"/>
          <w:sz w:val="28"/>
          <w:szCs w:val="28"/>
        </w:rPr>
      </w:pPr>
      <w:r w:rsidRPr="00E04E55">
        <w:rPr>
          <w:rFonts w:ascii="Times New Roman" w:hAnsi="Times New Roman" w:cs="Times New Roman"/>
          <w:sz w:val="28"/>
          <w:szCs w:val="28"/>
        </w:rPr>
        <w:t xml:space="preserve">- </w:t>
      </w:r>
      <w:r w:rsidR="00DE0EF2" w:rsidRPr="00E04E55">
        <w:rPr>
          <w:rFonts w:ascii="Times New Roman" w:hAnsi="Times New Roman" w:cs="Times New Roman"/>
          <w:sz w:val="28"/>
          <w:szCs w:val="28"/>
        </w:rPr>
        <w:t xml:space="preserve">осуществляют иные права и реализуют обязанности, установленные статьей 29 Федерального закона </w:t>
      </w:r>
      <w:r w:rsidR="00383279" w:rsidRPr="00E04E55">
        <w:rPr>
          <w:rFonts w:ascii="Times New Roman" w:hAnsi="Times New Roman" w:cs="Times New Roman"/>
          <w:sz w:val="28"/>
          <w:szCs w:val="28"/>
        </w:rPr>
        <w:t xml:space="preserve">от 31.07.2020 № 248-ФЗ </w:t>
      </w:r>
      <w:r w:rsidR="00DE0EF2" w:rsidRPr="00E04E55">
        <w:rPr>
          <w:rFonts w:ascii="Times New Roman" w:hAnsi="Times New Roman" w:cs="Times New Roman"/>
          <w:sz w:val="28"/>
          <w:szCs w:val="28"/>
        </w:rPr>
        <w:t>«О государственном контроле (надзоре) и муниципальном контроле в Р</w:t>
      </w:r>
      <w:r w:rsidR="00383279" w:rsidRPr="00E04E55">
        <w:rPr>
          <w:rFonts w:ascii="Times New Roman" w:hAnsi="Times New Roman" w:cs="Times New Roman"/>
          <w:sz w:val="28"/>
          <w:szCs w:val="28"/>
        </w:rPr>
        <w:t xml:space="preserve">оссийской </w:t>
      </w:r>
      <w:r w:rsidR="00DE0EF2" w:rsidRPr="00E04E55">
        <w:rPr>
          <w:rFonts w:ascii="Times New Roman" w:hAnsi="Times New Roman" w:cs="Times New Roman"/>
          <w:sz w:val="28"/>
          <w:szCs w:val="28"/>
        </w:rPr>
        <w:t>Ф</w:t>
      </w:r>
      <w:r w:rsidR="00383279" w:rsidRPr="00E04E55">
        <w:rPr>
          <w:rFonts w:ascii="Times New Roman" w:hAnsi="Times New Roman" w:cs="Times New Roman"/>
          <w:sz w:val="28"/>
          <w:szCs w:val="28"/>
        </w:rPr>
        <w:t>едерации</w:t>
      </w:r>
      <w:r w:rsidR="00DE0EF2" w:rsidRPr="00E04E55">
        <w:rPr>
          <w:rFonts w:ascii="Times New Roman" w:hAnsi="Times New Roman" w:cs="Times New Roman"/>
          <w:sz w:val="28"/>
          <w:szCs w:val="28"/>
        </w:rPr>
        <w:t>».</w:t>
      </w:r>
    </w:p>
    <w:p w14:paraId="3AB8F8D4" w14:textId="77777777" w:rsidR="004D6391" w:rsidRPr="00E04E55" w:rsidRDefault="00DE0EF2" w:rsidP="004D6391">
      <w:pPr>
        <w:pStyle w:val="a3"/>
        <w:spacing w:beforeAutospacing="0" w:afterAutospacing="0"/>
        <w:ind w:firstLine="709"/>
        <w:jc w:val="both"/>
        <w:rPr>
          <w:sz w:val="28"/>
          <w:szCs w:val="28"/>
        </w:rPr>
      </w:pPr>
      <w:r w:rsidRPr="00E04E55">
        <w:rPr>
          <w:sz w:val="28"/>
          <w:szCs w:val="28"/>
        </w:rPr>
        <w:t>Должностным лицом КУИ Администрации Белокалитвинского района, уполномоченным на принятие решения о проведении контрольных (надзорных) мероприятий, является:</w:t>
      </w:r>
      <w:r w:rsidR="004D6391" w:rsidRPr="00E04E55">
        <w:rPr>
          <w:sz w:val="28"/>
          <w:szCs w:val="28"/>
        </w:rPr>
        <w:t xml:space="preserve"> </w:t>
      </w:r>
      <w:r w:rsidRPr="00E04E55">
        <w:rPr>
          <w:sz w:val="28"/>
          <w:szCs w:val="28"/>
        </w:rPr>
        <w:t>председатель</w:t>
      </w:r>
      <w:r w:rsidR="004D6391" w:rsidRPr="00E04E55">
        <w:rPr>
          <w:sz w:val="28"/>
          <w:szCs w:val="28"/>
        </w:rPr>
        <w:t xml:space="preserve"> </w:t>
      </w:r>
      <w:r w:rsidRPr="00E04E55">
        <w:rPr>
          <w:sz w:val="28"/>
          <w:szCs w:val="28"/>
        </w:rPr>
        <w:t>КУИ Администрации Белокалитвинского района</w:t>
      </w:r>
      <w:r w:rsidRPr="00E04E55">
        <w:rPr>
          <w:i/>
          <w:iCs/>
          <w:sz w:val="28"/>
          <w:szCs w:val="28"/>
        </w:rPr>
        <w:t xml:space="preserve">, </w:t>
      </w:r>
      <w:r w:rsidRPr="00E04E55">
        <w:rPr>
          <w:sz w:val="28"/>
          <w:szCs w:val="28"/>
        </w:rPr>
        <w:t>котор</w:t>
      </w:r>
      <w:r w:rsidR="00DC6C3D" w:rsidRPr="00E04E55">
        <w:rPr>
          <w:sz w:val="28"/>
          <w:szCs w:val="28"/>
        </w:rPr>
        <w:t>ый</w:t>
      </w:r>
      <w:r w:rsidRPr="00E04E55">
        <w:rPr>
          <w:sz w:val="28"/>
          <w:szCs w:val="28"/>
        </w:rPr>
        <w:t xml:space="preserve"> вправе принимать решения и подписывать документы:</w:t>
      </w:r>
    </w:p>
    <w:p w14:paraId="652E9DD4" w14:textId="77777777" w:rsidR="004D6391" w:rsidRPr="00E04E55" w:rsidRDefault="00DE0EF2" w:rsidP="004D6391">
      <w:pPr>
        <w:pStyle w:val="a3"/>
        <w:spacing w:beforeAutospacing="0" w:afterAutospacing="0"/>
        <w:ind w:firstLine="709"/>
        <w:jc w:val="both"/>
        <w:rPr>
          <w:sz w:val="28"/>
          <w:szCs w:val="28"/>
        </w:rPr>
      </w:pPr>
      <w:r w:rsidRPr="00E04E55">
        <w:rPr>
          <w:sz w:val="28"/>
          <w:szCs w:val="28"/>
        </w:rPr>
        <w:t>- о проведении контрольных (надзорных) мероприятий со взаимодействием;</w:t>
      </w:r>
    </w:p>
    <w:p w14:paraId="4869AC6D" w14:textId="77777777" w:rsidR="00DE0EF2" w:rsidRPr="00E04E55" w:rsidRDefault="00DE0EF2" w:rsidP="004D6391">
      <w:pPr>
        <w:pStyle w:val="a3"/>
        <w:spacing w:beforeAutospacing="0" w:afterAutospacing="0"/>
        <w:ind w:firstLine="709"/>
        <w:jc w:val="both"/>
      </w:pPr>
      <w:r w:rsidRPr="00E04E55">
        <w:rPr>
          <w:sz w:val="28"/>
          <w:szCs w:val="28"/>
        </w:rPr>
        <w:t>- о проведении профилактических мероприятий;</w:t>
      </w:r>
    </w:p>
    <w:p w14:paraId="1908A658" w14:textId="77777777" w:rsidR="00DE0EF2" w:rsidRPr="00E04E55" w:rsidRDefault="00DE0EF2" w:rsidP="004D6391">
      <w:pPr>
        <w:pStyle w:val="ConsPlusNormal"/>
        <w:ind w:firstLine="539"/>
        <w:jc w:val="both"/>
        <w:rPr>
          <w:rFonts w:ascii="Times New Roman" w:hAnsi="Times New Roman" w:cs="Times New Roman"/>
          <w:sz w:val="28"/>
          <w:szCs w:val="28"/>
          <w:highlight w:val="yellow"/>
        </w:rPr>
      </w:pPr>
      <w:r w:rsidRPr="00E04E55">
        <w:rPr>
          <w:rFonts w:ascii="Times New Roman" w:hAnsi="Times New Roman" w:cs="Times New Roman"/>
          <w:sz w:val="28"/>
          <w:szCs w:val="28"/>
        </w:rPr>
        <w:t>- о выдаче задания на проведение контрольного (надзорного) мероприятия без взаимодействия</w:t>
      </w:r>
      <w:r w:rsidR="00135D11" w:rsidRPr="00E04E55">
        <w:rPr>
          <w:rFonts w:ascii="Times New Roman" w:hAnsi="Times New Roman" w:cs="Times New Roman"/>
          <w:sz w:val="28"/>
          <w:szCs w:val="28"/>
        </w:rPr>
        <w:t>.</w:t>
      </w:r>
    </w:p>
    <w:p w14:paraId="7BE24226" w14:textId="77777777" w:rsidR="00DE0EF2" w:rsidRPr="00E04E55" w:rsidRDefault="00DE0EF2" w:rsidP="004D6391">
      <w:pPr>
        <w:ind w:firstLine="709"/>
        <w:contextualSpacing/>
        <w:jc w:val="both"/>
      </w:pPr>
      <w:r w:rsidRPr="00E04E55">
        <w:rPr>
          <w:sz w:val="28"/>
          <w:szCs w:val="28"/>
        </w:rPr>
        <w:t>Должностные лица, уполномоченные осуществлять муниципальный земельный контроль, при осуществлении муниципального земельного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3210B73F" w14:textId="77777777" w:rsidR="00DE0EF2" w:rsidRPr="00E04E55" w:rsidRDefault="00DE0EF2" w:rsidP="004D6391">
      <w:pPr>
        <w:pStyle w:val="ConsPlusNormal"/>
        <w:ind w:firstLine="709"/>
        <w:jc w:val="both"/>
      </w:pPr>
      <w:r w:rsidRPr="00E04E55">
        <w:rPr>
          <w:rFonts w:ascii="Times New Roman" w:hAnsi="Times New Roman" w:cs="Times New Roman"/>
          <w:sz w:val="28"/>
          <w:szCs w:val="28"/>
        </w:rPr>
        <w:t>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w:t>
      </w:r>
      <w:r w:rsidR="007B2B68" w:rsidRPr="00E04E55">
        <w:rPr>
          <w:rFonts w:ascii="Times New Roman" w:hAnsi="Times New Roman" w:cs="Times New Roman"/>
          <w:sz w:val="28"/>
          <w:szCs w:val="28"/>
        </w:rPr>
        <w:t xml:space="preserve"> закона</w:t>
      </w:r>
      <w:r w:rsidRPr="00E04E55">
        <w:rPr>
          <w:rFonts w:ascii="Times New Roman" w:hAnsi="Times New Roman" w:cs="Times New Roman"/>
          <w:sz w:val="28"/>
          <w:szCs w:val="28"/>
        </w:rPr>
        <w:t xml:space="preserve"> от 31.07.2020 № 248-ФЗ «О государственном контроле (надзоре) и муниципальном контроле в Российской Федерации»,  Федерального </w:t>
      </w:r>
      <w:r w:rsidR="007B2B68" w:rsidRPr="00E04E55">
        <w:rPr>
          <w:rFonts w:ascii="Times New Roman" w:hAnsi="Times New Roman" w:cs="Times New Roman"/>
          <w:sz w:val="28"/>
          <w:szCs w:val="28"/>
        </w:rPr>
        <w:t>закона</w:t>
      </w:r>
      <w:r w:rsidRPr="00E04E55">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w:t>
      </w:r>
    </w:p>
    <w:p w14:paraId="4652C713" w14:textId="77777777" w:rsidR="00DE0EF2" w:rsidRPr="00E04E55" w:rsidRDefault="00DE0EF2" w:rsidP="004D6391">
      <w:pPr>
        <w:pStyle w:val="ConsPlusNormal"/>
        <w:ind w:firstLine="709"/>
        <w:jc w:val="both"/>
      </w:pPr>
      <w:r w:rsidRPr="00E04E55">
        <w:rPr>
          <w:rFonts w:ascii="Times New Roman" w:hAnsi="Times New Roman" w:cs="Times New Roman"/>
          <w:sz w:val="28"/>
          <w:szCs w:val="28"/>
        </w:rPr>
        <w:t xml:space="preserve">1.6. Объектами </w:t>
      </w:r>
      <w:bookmarkStart w:id="2" w:name="_Hlk77676821"/>
      <w:r w:rsidRPr="00E04E55">
        <w:rPr>
          <w:rFonts w:ascii="Times New Roman" w:hAnsi="Times New Roman" w:cs="Times New Roman"/>
          <w:sz w:val="28"/>
          <w:szCs w:val="28"/>
        </w:rPr>
        <w:t xml:space="preserve">муниципального земельного контроля </w:t>
      </w:r>
      <w:bookmarkEnd w:id="2"/>
      <w:r w:rsidRPr="00E04E55">
        <w:rPr>
          <w:rFonts w:ascii="Times New Roman" w:hAnsi="Times New Roman" w:cs="Times New Roman"/>
          <w:sz w:val="28"/>
          <w:szCs w:val="28"/>
        </w:rPr>
        <w:t>являются:</w:t>
      </w:r>
    </w:p>
    <w:p w14:paraId="70ABFFE9" w14:textId="43A5D79C" w:rsidR="00DE0EF2" w:rsidRPr="00E04E55" w:rsidRDefault="00DE0EF2" w:rsidP="004D6391">
      <w:pPr>
        <w:pStyle w:val="ConsPlusNormal"/>
        <w:ind w:firstLine="709"/>
        <w:jc w:val="both"/>
      </w:pPr>
      <w:r w:rsidRPr="00E04E55">
        <w:rPr>
          <w:rFonts w:ascii="Times New Roman" w:hAnsi="Times New Roman" w:cs="Times New Roman"/>
          <w:sz w:val="28"/>
          <w:szCs w:val="28"/>
        </w:rPr>
        <w:t xml:space="preserve">1) деятельность, действия (бездействие) контролируемых лиц, связанные с соблюдением обязательных требований, установленных </w:t>
      </w:r>
      <w:r w:rsidR="00E96A20" w:rsidRPr="00E04E55">
        <w:rPr>
          <w:rFonts w:ascii="Times New Roman" w:hAnsi="Times New Roman" w:cs="Times New Roman"/>
          <w:sz w:val="28"/>
          <w:szCs w:val="28"/>
        </w:rPr>
        <w:t>ф</w:t>
      </w:r>
      <w:r w:rsidRPr="00E04E55">
        <w:rPr>
          <w:rFonts w:ascii="Times New Roman" w:hAnsi="Times New Roman" w:cs="Times New Roman"/>
          <w:sz w:val="28"/>
          <w:szCs w:val="28"/>
        </w:rPr>
        <w:t xml:space="preserve">едеральным и </w:t>
      </w:r>
      <w:r w:rsidR="00E96A20" w:rsidRPr="00E04E55">
        <w:rPr>
          <w:rFonts w:ascii="Times New Roman" w:hAnsi="Times New Roman" w:cs="Times New Roman"/>
          <w:sz w:val="28"/>
          <w:szCs w:val="28"/>
        </w:rPr>
        <w:t>р</w:t>
      </w:r>
      <w:r w:rsidRPr="00E04E55">
        <w:rPr>
          <w:rFonts w:ascii="Times New Roman" w:hAnsi="Times New Roman" w:cs="Times New Roman"/>
          <w:sz w:val="28"/>
          <w:szCs w:val="28"/>
        </w:rPr>
        <w:t xml:space="preserve">егиональным земельным </w:t>
      </w:r>
      <w:r w:rsidR="001C01E4" w:rsidRPr="00E04E55">
        <w:rPr>
          <w:rFonts w:ascii="Times New Roman" w:hAnsi="Times New Roman" w:cs="Times New Roman"/>
          <w:sz w:val="28"/>
          <w:szCs w:val="28"/>
        </w:rPr>
        <w:t>законодательством,</w:t>
      </w:r>
      <w:r w:rsidRPr="00E04E55">
        <w:rPr>
          <w:rFonts w:ascii="Times New Roman" w:hAnsi="Times New Roman" w:cs="Times New Roman"/>
          <w:sz w:val="28"/>
          <w:szCs w:val="28"/>
        </w:rPr>
        <w:t xml:space="preserve"> а также муниципальными нормативными правовыми актами</w:t>
      </w:r>
      <w:r w:rsidR="008C2828" w:rsidRPr="00E04E55">
        <w:rPr>
          <w:rFonts w:ascii="Times New Roman" w:hAnsi="Times New Roman" w:cs="Times New Roman"/>
          <w:sz w:val="28"/>
          <w:szCs w:val="28"/>
        </w:rPr>
        <w:t>;</w:t>
      </w:r>
    </w:p>
    <w:p w14:paraId="11858FF3" w14:textId="759D0953" w:rsidR="00DE0EF2" w:rsidRPr="00E04E55" w:rsidRDefault="00DE0EF2" w:rsidP="004D6391">
      <w:pPr>
        <w:pStyle w:val="ConsPlusNormal"/>
        <w:ind w:firstLine="709"/>
        <w:jc w:val="both"/>
        <w:rPr>
          <w:rFonts w:ascii="Times New Roman" w:hAnsi="Times New Roman" w:cs="Times New Roman"/>
          <w:sz w:val="28"/>
          <w:szCs w:val="28"/>
          <w:highlight w:val="yellow"/>
        </w:rPr>
      </w:pPr>
      <w:r w:rsidRPr="00E04E55">
        <w:rPr>
          <w:rFonts w:ascii="Times New Roman" w:hAnsi="Times New Roman" w:cs="Times New Roman"/>
          <w:sz w:val="28"/>
          <w:szCs w:val="28"/>
        </w:rPr>
        <w:t>2) земельные участки, которыми граждане и организации владеют и (или) пользуются и к которым земельным законодательством предъявляются обязательные требования</w:t>
      </w:r>
      <w:r w:rsidRPr="00E04E55">
        <w:rPr>
          <w:rFonts w:ascii="Times New Roman" w:hAnsi="Times New Roman" w:cs="Times New Roman"/>
          <w:i/>
          <w:sz w:val="28"/>
          <w:szCs w:val="28"/>
        </w:rPr>
        <w:t>.</w:t>
      </w:r>
    </w:p>
    <w:p w14:paraId="4BF00BF5" w14:textId="77777777" w:rsidR="00DE0EF2" w:rsidRPr="00E04E55" w:rsidRDefault="00DE0EF2" w:rsidP="004D6391">
      <w:pPr>
        <w:pStyle w:val="ConsPlusNormal"/>
        <w:ind w:firstLine="709"/>
        <w:jc w:val="both"/>
      </w:pPr>
      <w:r w:rsidRPr="00E04E55">
        <w:rPr>
          <w:rFonts w:ascii="Times New Roman" w:hAnsi="Times New Roman" w:cs="Times New Roman"/>
          <w:sz w:val="28"/>
          <w:szCs w:val="28"/>
        </w:rPr>
        <w:t xml:space="preserve">1.7. КУИ Администрации Белокалитвинского района в рамках осуществления муниципального земельного контроля обеспечивается учет объектов муниципального земельного контроля путем ведения перечня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определенном Правительством Российской Федерации. </w:t>
      </w:r>
    </w:p>
    <w:p w14:paraId="53079610" w14:textId="4C4D5B34" w:rsidR="00DE0EF2" w:rsidRPr="00E04E55" w:rsidRDefault="00DE0EF2" w:rsidP="005C3864">
      <w:pPr>
        <w:ind w:firstLine="709"/>
        <w:jc w:val="both"/>
        <w:rPr>
          <w:sz w:val="28"/>
          <w:szCs w:val="28"/>
        </w:rPr>
      </w:pPr>
      <w:r w:rsidRPr="00E04E55">
        <w:rPr>
          <w:sz w:val="28"/>
          <w:szCs w:val="28"/>
        </w:rPr>
        <w:lastRenderedPageBreak/>
        <w:t xml:space="preserve">1.8. </w:t>
      </w:r>
      <w:r w:rsidR="00453607" w:rsidRPr="00E04E55">
        <w:rPr>
          <w:sz w:val="28"/>
          <w:szCs w:val="28"/>
        </w:rPr>
        <w:t>Инспекторы по МЗК</w:t>
      </w:r>
      <w:r w:rsidRPr="00E04E55">
        <w:rPr>
          <w:sz w:val="28"/>
          <w:szCs w:val="28"/>
        </w:rPr>
        <w:t xml:space="preserve"> осуществляют подготовку документов и их подписание в порядке и способом, установленном действующим законодательством.</w:t>
      </w:r>
    </w:p>
    <w:p w14:paraId="6F52D76B" w14:textId="77777777" w:rsidR="00E96A20" w:rsidRPr="00E04E55" w:rsidRDefault="00E96A20" w:rsidP="005C3864">
      <w:pPr>
        <w:ind w:firstLine="709"/>
        <w:jc w:val="both"/>
        <w:rPr>
          <w:sz w:val="28"/>
          <w:szCs w:val="28"/>
        </w:rPr>
      </w:pPr>
    </w:p>
    <w:p w14:paraId="6514B868" w14:textId="77777777" w:rsidR="00DE0EF2" w:rsidRPr="00E04E55" w:rsidRDefault="00DE0EF2" w:rsidP="004D6391">
      <w:pPr>
        <w:pStyle w:val="ConsPlusNormal"/>
        <w:ind w:firstLine="0"/>
        <w:jc w:val="center"/>
        <w:rPr>
          <w:rFonts w:ascii="Times New Roman" w:hAnsi="Times New Roman" w:cs="Times New Roman"/>
          <w:b/>
          <w:bCs/>
          <w:sz w:val="28"/>
          <w:szCs w:val="28"/>
        </w:rPr>
      </w:pPr>
      <w:r w:rsidRPr="00E04E55">
        <w:rPr>
          <w:rFonts w:ascii="Times New Roman" w:hAnsi="Times New Roman" w:cs="Times New Roman"/>
          <w:b/>
          <w:bCs/>
          <w:sz w:val="28"/>
          <w:szCs w:val="28"/>
        </w:rPr>
        <w:t xml:space="preserve">2. Управление рисками причинения вреда (ущерба) охраняемым законом ценностям при осуществлении муниципального контроля </w:t>
      </w:r>
    </w:p>
    <w:p w14:paraId="66F34A64" w14:textId="77777777" w:rsidR="00DE0EF2" w:rsidRPr="00E04E55" w:rsidRDefault="00DE0EF2" w:rsidP="004D6391">
      <w:pPr>
        <w:pStyle w:val="ConsPlusNormal"/>
        <w:ind w:firstLine="0"/>
        <w:jc w:val="center"/>
        <w:rPr>
          <w:rFonts w:ascii="Times New Roman" w:hAnsi="Times New Roman" w:cs="Times New Roman"/>
          <w:sz w:val="28"/>
          <w:szCs w:val="28"/>
        </w:rPr>
      </w:pPr>
    </w:p>
    <w:p w14:paraId="1E79CBA7" w14:textId="77777777" w:rsidR="00DE0EF2" w:rsidRPr="00E04E55" w:rsidRDefault="00DE0EF2" w:rsidP="004D6391">
      <w:pPr>
        <w:pStyle w:val="ConsPlusNormal"/>
        <w:ind w:firstLine="708"/>
        <w:jc w:val="both"/>
        <w:rPr>
          <w:rFonts w:ascii="Times New Roman" w:hAnsi="Times New Roman" w:cs="Times New Roman"/>
          <w:sz w:val="28"/>
          <w:szCs w:val="28"/>
        </w:rPr>
      </w:pPr>
      <w:r w:rsidRPr="00E04E55">
        <w:rPr>
          <w:rFonts w:ascii="Times New Roman" w:hAnsi="Times New Roman" w:cs="Times New Roman"/>
          <w:sz w:val="28"/>
          <w:szCs w:val="28"/>
        </w:rPr>
        <w:t xml:space="preserve">2.1. Муниципальный земельный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 </w:t>
      </w:r>
    </w:p>
    <w:p w14:paraId="418679AB" w14:textId="77777777" w:rsidR="00DE0EF2" w:rsidRPr="00E04E55" w:rsidRDefault="00DE0EF2" w:rsidP="004D6391">
      <w:pPr>
        <w:pStyle w:val="ConsPlusNormal"/>
        <w:ind w:firstLine="708"/>
        <w:jc w:val="both"/>
        <w:rPr>
          <w:rFonts w:ascii="Times New Roman" w:hAnsi="Times New Roman" w:cs="Times New Roman"/>
          <w:sz w:val="28"/>
          <w:szCs w:val="28"/>
        </w:rPr>
      </w:pPr>
      <w:r w:rsidRPr="00E04E55">
        <w:rPr>
          <w:rFonts w:ascii="Times New Roman" w:hAnsi="Times New Roman" w:cs="Times New Roman"/>
          <w:sz w:val="28"/>
          <w:szCs w:val="28"/>
        </w:rPr>
        <w:t xml:space="preserve">2.2. </w:t>
      </w:r>
      <w:r w:rsidR="009426F2" w:rsidRPr="00E04E55">
        <w:rPr>
          <w:rFonts w:ascii="Times New Roman" w:hAnsi="Times New Roman" w:cs="Times New Roman"/>
          <w:sz w:val="28"/>
          <w:szCs w:val="28"/>
        </w:rPr>
        <w:t>КУИ Администрации Белокалитвинского района</w:t>
      </w:r>
      <w:r w:rsidR="009A1267" w:rsidRPr="00E04E55">
        <w:rPr>
          <w:rFonts w:ascii="Times New Roman" w:hAnsi="Times New Roman" w:cs="Times New Roman"/>
          <w:sz w:val="28"/>
          <w:szCs w:val="28"/>
        </w:rPr>
        <w:t xml:space="preserve"> </w:t>
      </w:r>
      <w:r w:rsidRPr="00E04E55">
        <w:rPr>
          <w:rFonts w:ascii="Times New Roman" w:hAnsi="Times New Roman" w:cs="Times New Roman"/>
          <w:sz w:val="28"/>
          <w:szCs w:val="28"/>
        </w:rPr>
        <w:t xml:space="preserve">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 </w:t>
      </w:r>
    </w:p>
    <w:p w14:paraId="5EF67135" w14:textId="77777777" w:rsidR="00DE0EF2" w:rsidRPr="00E04E55" w:rsidRDefault="00DE0EF2" w:rsidP="004D6391">
      <w:pPr>
        <w:pStyle w:val="ConsPlusNormal"/>
        <w:ind w:firstLine="708"/>
        <w:jc w:val="both"/>
        <w:rPr>
          <w:rFonts w:ascii="Times New Roman" w:hAnsi="Times New Roman" w:cs="Times New Roman"/>
          <w:sz w:val="28"/>
          <w:szCs w:val="28"/>
        </w:rPr>
      </w:pPr>
      <w:r w:rsidRPr="00E04E55">
        <w:rPr>
          <w:rFonts w:ascii="Times New Roman" w:hAnsi="Times New Roman" w:cs="Times New Roman"/>
          <w:sz w:val="28"/>
          <w:szCs w:val="28"/>
        </w:rPr>
        <w:t xml:space="preserve">1) средний риск; </w:t>
      </w:r>
    </w:p>
    <w:p w14:paraId="2F61E129" w14:textId="77777777" w:rsidR="00DE0EF2" w:rsidRPr="00E04E55" w:rsidRDefault="00DE0EF2" w:rsidP="004D6391">
      <w:pPr>
        <w:pStyle w:val="ConsPlusNormal"/>
        <w:ind w:firstLine="708"/>
        <w:jc w:val="both"/>
        <w:rPr>
          <w:rFonts w:ascii="Times New Roman" w:hAnsi="Times New Roman" w:cs="Times New Roman"/>
          <w:sz w:val="28"/>
          <w:szCs w:val="28"/>
        </w:rPr>
      </w:pPr>
      <w:r w:rsidRPr="00E04E55">
        <w:rPr>
          <w:rFonts w:ascii="Times New Roman" w:hAnsi="Times New Roman" w:cs="Times New Roman"/>
          <w:sz w:val="28"/>
          <w:szCs w:val="28"/>
        </w:rPr>
        <w:t xml:space="preserve">2) умеренный риск; </w:t>
      </w:r>
    </w:p>
    <w:p w14:paraId="5907B2BE" w14:textId="77777777" w:rsidR="00DE0EF2" w:rsidRPr="00E04E55" w:rsidRDefault="00DE0EF2" w:rsidP="004D6391">
      <w:pPr>
        <w:pStyle w:val="ConsPlusNormal"/>
        <w:ind w:firstLine="708"/>
        <w:jc w:val="both"/>
        <w:rPr>
          <w:rFonts w:ascii="Times New Roman" w:hAnsi="Times New Roman" w:cs="Times New Roman"/>
          <w:sz w:val="28"/>
          <w:szCs w:val="28"/>
        </w:rPr>
      </w:pPr>
      <w:r w:rsidRPr="00E04E55">
        <w:rPr>
          <w:rFonts w:ascii="Times New Roman" w:hAnsi="Times New Roman" w:cs="Times New Roman"/>
          <w:sz w:val="28"/>
          <w:szCs w:val="28"/>
        </w:rPr>
        <w:t xml:space="preserve">3) низкий риск. </w:t>
      </w:r>
    </w:p>
    <w:p w14:paraId="1760FC7E" w14:textId="77777777" w:rsidR="00DE0EF2" w:rsidRPr="00E04E55" w:rsidRDefault="00DE0EF2" w:rsidP="004D6391">
      <w:pPr>
        <w:pStyle w:val="ConsPlusNormal"/>
        <w:ind w:firstLine="708"/>
        <w:jc w:val="both"/>
        <w:rPr>
          <w:rFonts w:ascii="Times New Roman" w:hAnsi="Times New Roman" w:cs="Times New Roman"/>
          <w:sz w:val="28"/>
          <w:szCs w:val="28"/>
        </w:rPr>
      </w:pPr>
      <w:r w:rsidRPr="00E04E55">
        <w:rPr>
          <w:rFonts w:ascii="Times New Roman" w:hAnsi="Times New Roman" w:cs="Times New Roman"/>
          <w:sz w:val="28"/>
          <w:szCs w:val="28"/>
        </w:rPr>
        <w:t xml:space="preserve">2.3. Объекты контроля относятся к следующим категориям риска: </w:t>
      </w:r>
    </w:p>
    <w:p w14:paraId="7EC31C9A" w14:textId="4C9EFDAF" w:rsidR="00DE0EF2" w:rsidRPr="00E04E55" w:rsidRDefault="00DE0EF2" w:rsidP="004D6391">
      <w:pPr>
        <w:pStyle w:val="ConsPlusNormal"/>
        <w:ind w:firstLine="708"/>
        <w:jc w:val="both"/>
      </w:pPr>
      <w:r w:rsidRPr="00E04E55">
        <w:rPr>
          <w:rFonts w:ascii="Times New Roman" w:hAnsi="Times New Roman" w:cs="Times New Roman"/>
          <w:sz w:val="28"/>
          <w:szCs w:val="28"/>
        </w:rPr>
        <w:t xml:space="preserve">2.3.1. </w:t>
      </w:r>
      <w:r w:rsidR="00D66A23" w:rsidRPr="00E04E55">
        <w:rPr>
          <w:rFonts w:ascii="Times New Roman" w:hAnsi="Times New Roman" w:cs="Times New Roman"/>
          <w:sz w:val="28"/>
          <w:szCs w:val="28"/>
        </w:rPr>
        <w:t>К</w:t>
      </w:r>
      <w:r w:rsidRPr="00E04E55">
        <w:rPr>
          <w:rFonts w:ascii="Times New Roman" w:hAnsi="Times New Roman" w:cs="Times New Roman"/>
          <w:sz w:val="28"/>
          <w:szCs w:val="28"/>
        </w:rPr>
        <w:t xml:space="preserve"> категории среднего риска -  деятельность, действия (бездействие) контролируемых лиц, связанные с соблюдением обязательных требований земельного законодательства на используемых земельных участках, при наличии в течение последних трех лет на дату принятия решения об отнесении объекта контроля к категории риска предписания, не исполненного в срок, установленный предписанием, выданного по факту несоблюдения (нарушения) обязательных требований земельного законодательства, выявленных в ходе осуществления муниципального земельного контроля</w:t>
      </w:r>
      <w:r w:rsidR="009A1267" w:rsidRPr="00E04E55">
        <w:rPr>
          <w:rFonts w:ascii="Times New Roman" w:hAnsi="Times New Roman" w:cs="Times New Roman"/>
          <w:sz w:val="28"/>
          <w:szCs w:val="28"/>
        </w:rPr>
        <w:t>;</w:t>
      </w:r>
    </w:p>
    <w:p w14:paraId="1E2D2DF1" w14:textId="14CEFCE0" w:rsidR="00DE0EF2" w:rsidRPr="00E04E55" w:rsidRDefault="00DE0EF2" w:rsidP="004D6391">
      <w:pPr>
        <w:pStyle w:val="ConsPlusNormal"/>
        <w:ind w:firstLine="708"/>
        <w:jc w:val="both"/>
      </w:pPr>
      <w:r w:rsidRPr="00E04E55">
        <w:rPr>
          <w:rFonts w:ascii="Times New Roman" w:hAnsi="Times New Roman" w:cs="Times New Roman"/>
          <w:sz w:val="28"/>
          <w:szCs w:val="28"/>
        </w:rPr>
        <w:t xml:space="preserve">2.3.2. </w:t>
      </w:r>
      <w:r w:rsidR="00D66A23" w:rsidRPr="00E04E55">
        <w:rPr>
          <w:rFonts w:ascii="Times New Roman" w:hAnsi="Times New Roman" w:cs="Times New Roman"/>
          <w:sz w:val="28"/>
          <w:szCs w:val="28"/>
        </w:rPr>
        <w:t>К</w:t>
      </w:r>
      <w:r w:rsidRPr="00E04E55">
        <w:rPr>
          <w:rFonts w:ascii="Times New Roman" w:hAnsi="Times New Roman" w:cs="Times New Roman"/>
          <w:sz w:val="28"/>
          <w:szCs w:val="28"/>
        </w:rPr>
        <w:t xml:space="preserve"> категории умеренного риска - деятельность, действия (бездействие) контролируемых лиц, связанные с соблюдением обязательных требований земельного законодательства на используемых земельных участках, при наличии в течение последнего года на дату принятия решения об отнесении объекта контроля к категории риска предписания, не исполненного в срок, установленный предписанием, выданного по факту несоблюдения (нарушения) обязательных требований земельного законодательства, выявленных в ходе осуществления муниципального земельного контроля</w:t>
      </w:r>
      <w:r w:rsidR="009A1267" w:rsidRPr="00E04E55">
        <w:rPr>
          <w:rFonts w:ascii="Times New Roman" w:hAnsi="Times New Roman" w:cs="Times New Roman"/>
          <w:sz w:val="28"/>
          <w:szCs w:val="28"/>
        </w:rPr>
        <w:t>;</w:t>
      </w:r>
    </w:p>
    <w:p w14:paraId="464842E7" w14:textId="07728108" w:rsidR="00DE0EF2" w:rsidRPr="00E04E55" w:rsidRDefault="00DE0EF2" w:rsidP="004D6391">
      <w:pPr>
        <w:pStyle w:val="ConsPlusNormal"/>
        <w:ind w:firstLine="708"/>
        <w:jc w:val="both"/>
        <w:rPr>
          <w:rFonts w:ascii="Times New Roman" w:hAnsi="Times New Roman" w:cs="Times New Roman"/>
          <w:sz w:val="28"/>
          <w:szCs w:val="28"/>
        </w:rPr>
      </w:pPr>
      <w:r w:rsidRPr="00E04E55">
        <w:rPr>
          <w:rFonts w:ascii="Times New Roman" w:hAnsi="Times New Roman" w:cs="Times New Roman"/>
          <w:sz w:val="28"/>
          <w:szCs w:val="28"/>
        </w:rPr>
        <w:t xml:space="preserve">2.3.3. </w:t>
      </w:r>
      <w:r w:rsidR="00D66A23" w:rsidRPr="00E04E55">
        <w:rPr>
          <w:rFonts w:ascii="Times New Roman" w:hAnsi="Times New Roman" w:cs="Times New Roman"/>
          <w:sz w:val="28"/>
          <w:szCs w:val="28"/>
        </w:rPr>
        <w:t>К</w:t>
      </w:r>
      <w:r w:rsidRPr="00E04E55">
        <w:rPr>
          <w:rFonts w:ascii="Times New Roman" w:hAnsi="Times New Roman" w:cs="Times New Roman"/>
          <w:sz w:val="28"/>
          <w:szCs w:val="28"/>
        </w:rPr>
        <w:t xml:space="preserve"> категории низкого риска - </w:t>
      </w:r>
      <w:r w:rsidRPr="00E04E55">
        <w:rPr>
          <w:rFonts w:ascii="Times New Roman" w:hAnsi="Times New Roman" w:cs="Times New Roman"/>
          <w:sz w:val="28"/>
          <w:szCs w:val="28"/>
          <w:highlight w:val="white"/>
        </w:rPr>
        <w:t>контролируемые лица (объекты контроля)</w:t>
      </w:r>
      <w:r w:rsidRPr="00E04E55">
        <w:rPr>
          <w:rFonts w:ascii="Times New Roman" w:hAnsi="Times New Roman" w:cs="Times New Roman"/>
          <w:sz w:val="28"/>
          <w:szCs w:val="28"/>
        </w:rPr>
        <w:t xml:space="preserve">, не соответствующие критериям, для среднего и умеренного риска. </w:t>
      </w:r>
    </w:p>
    <w:p w14:paraId="5D3B7547" w14:textId="77777777" w:rsidR="00DE0EF2" w:rsidRPr="00E04E55" w:rsidRDefault="00DE0EF2" w:rsidP="004D6391">
      <w:pPr>
        <w:pStyle w:val="ConsPlusNormal"/>
        <w:ind w:firstLine="708"/>
        <w:jc w:val="both"/>
        <w:rPr>
          <w:rFonts w:ascii="Times New Roman" w:hAnsi="Times New Roman" w:cs="Times New Roman"/>
          <w:sz w:val="28"/>
          <w:szCs w:val="28"/>
        </w:rPr>
      </w:pPr>
      <w:r w:rsidRPr="00E04E55">
        <w:rPr>
          <w:rFonts w:ascii="Times New Roman" w:hAnsi="Times New Roman" w:cs="Times New Roman"/>
          <w:sz w:val="28"/>
          <w:szCs w:val="28"/>
        </w:rPr>
        <w:t xml:space="preserve">2.4. КУИ Администрации Белокалитвинского района при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14:paraId="4D0F0B12" w14:textId="77777777" w:rsidR="00DE0EF2" w:rsidRPr="00E04E55" w:rsidRDefault="00DE0EF2" w:rsidP="004D6391">
      <w:pPr>
        <w:pStyle w:val="ConsPlusNormal"/>
        <w:ind w:firstLine="708"/>
        <w:jc w:val="both"/>
        <w:rPr>
          <w:rFonts w:ascii="Times New Roman" w:hAnsi="Times New Roman" w:cs="Times New Roman"/>
          <w:sz w:val="28"/>
          <w:szCs w:val="28"/>
        </w:rPr>
      </w:pPr>
      <w:r w:rsidRPr="00E04E55">
        <w:rPr>
          <w:rFonts w:ascii="Times New Roman" w:hAnsi="Times New Roman" w:cs="Times New Roman"/>
          <w:sz w:val="28"/>
          <w:szCs w:val="28"/>
        </w:rPr>
        <w:lastRenderedPageBreak/>
        <w:t>2.5. КУИ Администрации Белокалитвинского района осуществляет категорирование объектов контроля в порядке, определенном статьей 24 Федерального закона</w:t>
      </w:r>
      <w:r w:rsidR="000F51B6" w:rsidRPr="00E04E55">
        <w:rPr>
          <w:rFonts w:ascii="Times New Roman" w:hAnsi="Times New Roman" w:cs="Times New Roman"/>
          <w:sz w:val="28"/>
          <w:szCs w:val="28"/>
        </w:rPr>
        <w:t xml:space="preserve"> от 31.07.2020 № 248-ФЗ</w:t>
      </w:r>
      <w:r w:rsidRPr="00E04E55">
        <w:rPr>
          <w:rFonts w:ascii="Times New Roman" w:hAnsi="Times New Roman" w:cs="Times New Roman"/>
          <w:sz w:val="28"/>
          <w:szCs w:val="28"/>
        </w:rPr>
        <w:t xml:space="preserve"> «О государственном контроле (надзоре) и муниципальном контроле в Российской Федерации». Решение об отнесении объектов контроля к категориям риска принимаются путем подписания соответствующих сведений в Едином реестре видов контроля.</w:t>
      </w:r>
    </w:p>
    <w:p w14:paraId="5528890E" w14:textId="77777777" w:rsidR="00DE0EF2" w:rsidRPr="00E04E55" w:rsidRDefault="00DE0EF2" w:rsidP="004D6391">
      <w:pPr>
        <w:pStyle w:val="ConsPlusNormal"/>
        <w:ind w:firstLine="708"/>
        <w:jc w:val="both"/>
        <w:rPr>
          <w:rFonts w:ascii="Times New Roman" w:hAnsi="Times New Roman" w:cs="Times New Roman"/>
          <w:sz w:val="28"/>
          <w:szCs w:val="28"/>
        </w:rPr>
      </w:pPr>
      <w:r w:rsidRPr="00E04E55">
        <w:rPr>
          <w:rFonts w:ascii="Times New Roman" w:hAnsi="Times New Roman" w:cs="Times New Roman"/>
          <w:sz w:val="28"/>
          <w:szCs w:val="28"/>
        </w:rPr>
        <w:t xml:space="preserve">2.6.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 </w:t>
      </w:r>
    </w:p>
    <w:p w14:paraId="0F1EBDEC" w14:textId="5F065BA6" w:rsidR="00DE0EF2" w:rsidRPr="00E04E55" w:rsidRDefault="00DE0EF2" w:rsidP="004D6391">
      <w:pPr>
        <w:pStyle w:val="ConsPlusNormal"/>
        <w:ind w:firstLine="708"/>
        <w:jc w:val="both"/>
      </w:pPr>
      <w:r w:rsidRPr="00E04E55">
        <w:rPr>
          <w:rFonts w:ascii="Times New Roman" w:hAnsi="Times New Roman" w:cs="Times New Roman"/>
          <w:sz w:val="28"/>
          <w:szCs w:val="28"/>
        </w:rPr>
        <w:t>Перечень индикаторов риска по муниципальному земельному контролю разрабатывается КУИ Администрации Белокалитвинского</w:t>
      </w:r>
      <w:r w:rsidR="00475F60" w:rsidRPr="00E04E55">
        <w:rPr>
          <w:rFonts w:ascii="Times New Roman" w:hAnsi="Times New Roman" w:cs="Times New Roman"/>
          <w:sz w:val="28"/>
          <w:szCs w:val="28"/>
        </w:rPr>
        <w:t xml:space="preserve"> </w:t>
      </w:r>
      <w:r w:rsidRPr="00E04E55">
        <w:rPr>
          <w:rFonts w:ascii="Times New Roman" w:hAnsi="Times New Roman" w:cs="Times New Roman"/>
          <w:sz w:val="28"/>
          <w:szCs w:val="28"/>
        </w:rPr>
        <w:t xml:space="preserve">района и утверждается Собранием депутатов Белокалитвинского района. </w:t>
      </w:r>
    </w:p>
    <w:p w14:paraId="2968C66D" w14:textId="77777777" w:rsidR="00DE0EF2" w:rsidRPr="00E04E55" w:rsidRDefault="00DE0EF2" w:rsidP="004D6391">
      <w:pPr>
        <w:pStyle w:val="ConsPlusNormal"/>
        <w:ind w:firstLine="708"/>
        <w:jc w:val="both"/>
        <w:rPr>
          <w:rFonts w:ascii="Times New Roman" w:hAnsi="Times New Roman" w:cs="Times New Roman"/>
          <w:sz w:val="28"/>
          <w:szCs w:val="28"/>
        </w:rPr>
      </w:pPr>
    </w:p>
    <w:p w14:paraId="6D5AEF12" w14:textId="77777777" w:rsidR="001D1D8D" w:rsidRPr="00E04E55" w:rsidRDefault="00DE0EF2" w:rsidP="004D6391">
      <w:pPr>
        <w:pStyle w:val="ConsPlusNormal"/>
        <w:ind w:firstLine="0"/>
        <w:jc w:val="center"/>
        <w:rPr>
          <w:rFonts w:ascii="Times New Roman" w:hAnsi="Times New Roman" w:cs="Times New Roman"/>
          <w:b/>
          <w:bCs/>
          <w:sz w:val="28"/>
          <w:szCs w:val="28"/>
        </w:rPr>
      </w:pPr>
      <w:r w:rsidRPr="00E04E55">
        <w:rPr>
          <w:rFonts w:ascii="Times New Roman" w:hAnsi="Times New Roman" w:cs="Times New Roman"/>
          <w:b/>
          <w:bCs/>
          <w:sz w:val="28"/>
          <w:szCs w:val="28"/>
        </w:rPr>
        <w:t>3. Профилактика рисков причинения вреда (ущерба)</w:t>
      </w:r>
    </w:p>
    <w:p w14:paraId="33910636" w14:textId="3B274A52" w:rsidR="00DE0EF2" w:rsidRPr="00E04E55" w:rsidRDefault="00DE0EF2" w:rsidP="004D6391">
      <w:pPr>
        <w:pStyle w:val="ConsPlusNormal"/>
        <w:ind w:firstLine="0"/>
        <w:jc w:val="center"/>
        <w:rPr>
          <w:rFonts w:ascii="Times New Roman" w:hAnsi="Times New Roman" w:cs="Times New Roman"/>
          <w:b/>
          <w:bCs/>
          <w:sz w:val="28"/>
          <w:szCs w:val="28"/>
        </w:rPr>
      </w:pPr>
      <w:r w:rsidRPr="00E04E55">
        <w:rPr>
          <w:rFonts w:ascii="Times New Roman" w:hAnsi="Times New Roman" w:cs="Times New Roman"/>
          <w:b/>
          <w:bCs/>
          <w:sz w:val="28"/>
          <w:szCs w:val="28"/>
        </w:rPr>
        <w:t>охраняемым законом ценностям</w:t>
      </w:r>
    </w:p>
    <w:p w14:paraId="5DA80B73" w14:textId="77777777" w:rsidR="00DE0EF2" w:rsidRPr="00E04E55" w:rsidRDefault="00DE0EF2" w:rsidP="004D6391">
      <w:pPr>
        <w:pStyle w:val="ConsPlusNormal"/>
        <w:ind w:firstLine="0"/>
        <w:jc w:val="center"/>
        <w:rPr>
          <w:rFonts w:ascii="Times New Roman" w:hAnsi="Times New Roman" w:cs="Times New Roman"/>
          <w:b/>
          <w:bCs/>
          <w:sz w:val="28"/>
          <w:szCs w:val="28"/>
        </w:rPr>
      </w:pPr>
    </w:p>
    <w:p w14:paraId="12CC1FB5" w14:textId="77777777" w:rsidR="00DE0EF2" w:rsidRPr="00E04E55" w:rsidRDefault="00DE0EF2" w:rsidP="004D6391">
      <w:pPr>
        <w:pStyle w:val="ConsPlusNormal"/>
        <w:ind w:firstLine="709"/>
        <w:jc w:val="both"/>
      </w:pPr>
      <w:r w:rsidRPr="00E04E55">
        <w:rPr>
          <w:rFonts w:ascii="Times New Roman" w:hAnsi="Times New Roman" w:cs="Times New Roman"/>
          <w:sz w:val="28"/>
          <w:szCs w:val="28"/>
        </w:rPr>
        <w:t>3.1. КУИ Администрации Белокалитвинского района осуществляет муниципальный земельный контроль в том числе посредством проведения профилактических мероприятий.</w:t>
      </w:r>
    </w:p>
    <w:p w14:paraId="3BE92FEE" w14:textId="54928A16"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3.2. Профилактические мероприятия осуществляются КУИ Администрации Белокалитвинского района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7BE09ABE" w14:textId="77777777" w:rsidR="00DE0EF2" w:rsidRPr="00E04E55" w:rsidRDefault="00DE0EF2" w:rsidP="004D6391">
      <w:pPr>
        <w:pStyle w:val="ConsPlusNormal"/>
        <w:ind w:firstLine="709"/>
        <w:jc w:val="both"/>
      </w:pPr>
      <w:r w:rsidRPr="00E04E55">
        <w:rPr>
          <w:rFonts w:ascii="Times New Roman" w:hAnsi="Times New Roman" w:cs="Times New Roman"/>
          <w:sz w:val="28"/>
          <w:szCs w:val="28"/>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729D70B1"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1CF9384E" w14:textId="77777777" w:rsidR="00DE0EF2" w:rsidRPr="00E04E55" w:rsidRDefault="00DE0EF2" w:rsidP="004D6391">
      <w:pPr>
        <w:pStyle w:val="ConsPlusNormal"/>
        <w:ind w:firstLine="709"/>
        <w:jc w:val="both"/>
      </w:pPr>
      <w:r w:rsidRPr="00E04E55">
        <w:rPr>
          <w:rFonts w:ascii="Times New Roman" w:hAnsi="Times New Roman" w:cs="Times New Roman"/>
          <w:sz w:val="28"/>
          <w:szCs w:val="28"/>
        </w:rPr>
        <w:t>В случае если при проведении профилактических мероприятий установлено, что объекты муниципального земельного контроля представляют явную непосредственную угрозу причинения вреда (ущерба) охраняемым законом ценностям или такой вред (ущерб) причинен, инспектор по МЗК  незамедлительно направляет информацию об этом председателю КУИ Администрации Белокалитвинского района для принятия решения о проведении контрольных мероприятий.</w:t>
      </w:r>
    </w:p>
    <w:p w14:paraId="1FF1C182" w14:textId="77777777" w:rsidR="00DE0EF2" w:rsidRPr="00E04E55" w:rsidRDefault="00DE0EF2" w:rsidP="004D6391">
      <w:pPr>
        <w:pStyle w:val="ConsPlusNormal"/>
        <w:ind w:firstLine="709"/>
        <w:jc w:val="both"/>
      </w:pPr>
      <w:r w:rsidRPr="00E04E55">
        <w:rPr>
          <w:rFonts w:ascii="Times New Roman" w:hAnsi="Times New Roman" w:cs="Times New Roman"/>
          <w:sz w:val="28"/>
          <w:szCs w:val="28"/>
        </w:rPr>
        <w:lastRenderedPageBreak/>
        <w:t>3.5. При осуществлении КУИ Администрации Белокалитвинского района муниципального земельного контроля могут проводиться следующие виды профилактических мероприятий:</w:t>
      </w:r>
    </w:p>
    <w:p w14:paraId="18996269"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1) информирование;</w:t>
      </w:r>
    </w:p>
    <w:p w14:paraId="4F6102E0"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3) объявление предостережений;</w:t>
      </w:r>
    </w:p>
    <w:p w14:paraId="57B83612"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4) консультирование;</w:t>
      </w:r>
    </w:p>
    <w:p w14:paraId="50FF438E"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5) профилактический визит.</w:t>
      </w:r>
    </w:p>
    <w:p w14:paraId="6BCF7174" w14:textId="77777777" w:rsidR="00DE0EF2" w:rsidRPr="00E04E55" w:rsidRDefault="00DE0EF2" w:rsidP="004D6391">
      <w:pPr>
        <w:ind w:firstLine="709"/>
        <w:jc w:val="both"/>
      </w:pPr>
      <w:r w:rsidRPr="00E04E55">
        <w:rPr>
          <w:sz w:val="28"/>
          <w:szCs w:val="28"/>
        </w:rPr>
        <w:t>3.6. Информирование осуществляется КУИ Администрации Белокалитвинского района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в средствах массовой информации,</w:t>
      </w:r>
      <w:r w:rsidRPr="00E04E55">
        <w:rPr>
          <w:sz w:val="28"/>
          <w:szCs w:val="28"/>
          <w:shd w:val="clear" w:color="auto" w:fill="FFFFFF"/>
        </w:rPr>
        <w:t xml:space="preserve"> через личные кабинеты контролируемых лиц в государственных информационных системах и в иных формах.</w:t>
      </w:r>
    </w:p>
    <w:p w14:paraId="10406B4D" w14:textId="77777777" w:rsidR="00DE0EF2" w:rsidRPr="00E04E55" w:rsidRDefault="00DE0EF2" w:rsidP="004D6391">
      <w:pPr>
        <w:pStyle w:val="ConsPlusNormal"/>
        <w:ind w:firstLine="709"/>
        <w:jc w:val="both"/>
      </w:pPr>
      <w:r w:rsidRPr="00E04E55">
        <w:rPr>
          <w:rFonts w:ascii="Times New Roman" w:hAnsi="Times New Roman" w:cs="Times New Roman"/>
          <w:sz w:val="28"/>
          <w:szCs w:val="28"/>
        </w:rPr>
        <w:t xml:space="preserve">КУИ Администрации Белокалитвинского района обязан размещать и поддерживать в актуальном состоянии на своем официальном сайте, сведения, предусмотренные </w:t>
      </w:r>
      <w:r w:rsidR="004627D8" w:rsidRPr="00E04E55">
        <w:rPr>
          <w:rFonts w:ascii="Times New Roman" w:hAnsi="Times New Roman" w:cs="Times New Roman"/>
          <w:sz w:val="28"/>
          <w:szCs w:val="28"/>
        </w:rPr>
        <w:t>частью 3 статьи 46 Федерального зако</w:t>
      </w:r>
      <w:r w:rsidRPr="00E04E55">
        <w:rPr>
          <w:rFonts w:ascii="Times New Roman" w:hAnsi="Times New Roman" w:cs="Times New Roman"/>
          <w:sz w:val="28"/>
          <w:szCs w:val="28"/>
        </w:rPr>
        <w:t>на от 31.07.2020 № 248-ФЗ «О государственном контроле (надзоре) и муниципальном контроле в Российской Федерации».</w:t>
      </w:r>
    </w:p>
    <w:p w14:paraId="12611BB4"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КУИ Администрации Белокалитвинского района вправе осуществлять информирование также в иных формах:</w:t>
      </w:r>
    </w:p>
    <w:p w14:paraId="32707ABE"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 при проведении собраний, конференций граждан, круглых столов и в иных формах совместного присутствия граждан;</w:t>
      </w:r>
    </w:p>
    <w:p w14:paraId="2021A743"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 направлять контролируемым лицам рекомендации о соблюдении обязательных требований, в том числе в ходе проведения контрольных и профилактических мероприятий;</w:t>
      </w:r>
    </w:p>
    <w:p w14:paraId="461A7FD2"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 размещение информации в социальных сетях Администрации Белокалитвинского района.</w:t>
      </w:r>
    </w:p>
    <w:p w14:paraId="01A663E6" w14:textId="0E404514" w:rsidR="00DE0EF2" w:rsidRPr="00E04E55" w:rsidRDefault="00DE0EF2" w:rsidP="004D6391">
      <w:pPr>
        <w:ind w:firstLine="709"/>
        <w:jc w:val="both"/>
      </w:pPr>
      <w:r w:rsidRPr="00E04E55">
        <w:rPr>
          <w:sz w:val="28"/>
          <w:szCs w:val="28"/>
        </w:rPr>
        <w:t>3.7. Предостережение о недопустимости нарушения обязательных требований и предложение</w:t>
      </w:r>
      <w:r w:rsidRPr="00E04E55">
        <w:rPr>
          <w:sz w:val="28"/>
          <w:szCs w:val="28"/>
          <w:shd w:val="clear" w:color="auto" w:fill="FFFFFF"/>
        </w:rPr>
        <w:t xml:space="preserve"> принять меры по обеспечению соблюдения обязательных требований</w:t>
      </w:r>
      <w:r w:rsidRPr="00E04E55">
        <w:rPr>
          <w:sz w:val="28"/>
          <w:szCs w:val="28"/>
        </w:rPr>
        <w:t xml:space="preserve"> объявляются контролируемому лицу в случае наличия у</w:t>
      </w:r>
      <w:r w:rsidR="009A1267" w:rsidRPr="00E04E55">
        <w:rPr>
          <w:sz w:val="28"/>
          <w:szCs w:val="28"/>
        </w:rPr>
        <w:t xml:space="preserve"> </w:t>
      </w:r>
      <w:r w:rsidRPr="00E04E55">
        <w:rPr>
          <w:sz w:val="28"/>
          <w:szCs w:val="28"/>
        </w:rPr>
        <w:t xml:space="preserve">КУИ Администрации Белокалитвинского района сведений о готовящихся нарушениях обязательных требований </w:t>
      </w:r>
      <w:r w:rsidRPr="00E04E55">
        <w:rPr>
          <w:sz w:val="28"/>
          <w:szCs w:val="28"/>
          <w:shd w:val="clear" w:color="auto" w:fill="FFFFFF"/>
        </w:rPr>
        <w:t>или признаках нарушений обязательных требований</w:t>
      </w:r>
      <w:r w:rsidR="00BB7F4A" w:rsidRPr="00E04E55">
        <w:rPr>
          <w:sz w:val="28"/>
          <w:szCs w:val="28"/>
          <w:shd w:val="clear" w:color="auto" w:fill="FFFFFF"/>
        </w:rPr>
        <w:t xml:space="preserve"> </w:t>
      </w:r>
      <w:r w:rsidRPr="00E04E55">
        <w:rPr>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председателем КУИ Администрации Белокалитвинского района не позднее 30 дней со дня получения указанных сведений. </w:t>
      </w:r>
    </w:p>
    <w:p w14:paraId="67532267"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По результатам рассмотрения предостережения контролируемым лицом в течение 20 рабочих дней может быть подано в КУИ Администрации Белокалитвинского района</w:t>
      </w:r>
      <w:r w:rsidR="009A1267" w:rsidRPr="00E04E55">
        <w:rPr>
          <w:rFonts w:ascii="Times New Roman" w:hAnsi="Times New Roman" w:cs="Times New Roman"/>
          <w:sz w:val="28"/>
          <w:szCs w:val="28"/>
        </w:rPr>
        <w:t xml:space="preserve"> </w:t>
      </w:r>
      <w:r w:rsidRPr="00E04E55">
        <w:rPr>
          <w:rFonts w:ascii="Times New Roman" w:hAnsi="Times New Roman" w:cs="Times New Roman"/>
          <w:sz w:val="28"/>
          <w:szCs w:val="28"/>
        </w:rPr>
        <w:t>возражение, в котором указываются:</w:t>
      </w:r>
    </w:p>
    <w:p w14:paraId="7B5BBDEE"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а) наименование юридического лица, фамилия, имя, отчество (при наличии) индивидуального предпринимателя;</w:t>
      </w:r>
    </w:p>
    <w:p w14:paraId="09924A13"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lastRenderedPageBreak/>
        <w:t>б) идентификационный номер налогоплательщика - контролируемого лица;</w:t>
      </w:r>
    </w:p>
    <w:p w14:paraId="4C30830F"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в) дата и номер предостережения, направленного в адрес контролируемого лица;</w:t>
      </w:r>
    </w:p>
    <w:p w14:paraId="7C20AD36"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г)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с приложением документов, подтверждающих обоснованность возражений, или их копии.</w:t>
      </w:r>
    </w:p>
    <w:p w14:paraId="0CA1FDDC"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Возражения направляются в бумажном виде почтовым отправлением, либо в виде электронного документа на указанный в предостережении адрес электронной почты в КУИ Администрации Белокалитвинского района, либо иными указанными в предостережении способами.</w:t>
      </w:r>
    </w:p>
    <w:p w14:paraId="3D94A389"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КУИ Администрации Белокалитвинского района, по итогам рассмотрения возражения, принимает решение:</w:t>
      </w:r>
    </w:p>
    <w:p w14:paraId="0A52849B"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 отменить предостережение;</w:t>
      </w:r>
    </w:p>
    <w:p w14:paraId="1AB5ECE0"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 оставить предостережение в силе.</w:t>
      </w:r>
    </w:p>
    <w:p w14:paraId="504D1A8D"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По итогам рассмотрения возражения контролируемому лицу в течение 20 рабочих дней со дня получения возражения направляется ответ в бумажном виде заказным почтовым отправлением с уведомлением о вручении либо иным доступным для контролируемого лица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w:t>
      </w:r>
    </w:p>
    <w:p w14:paraId="39007082" w14:textId="77777777" w:rsidR="00DE0EF2" w:rsidRPr="00E04E55" w:rsidRDefault="00DE0EF2" w:rsidP="004D6391">
      <w:pPr>
        <w:pStyle w:val="ConsPlusNormal"/>
        <w:ind w:firstLine="709"/>
        <w:jc w:val="both"/>
      </w:pPr>
      <w:r w:rsidRPr="00E04E55">
        <w:rPr>
          <w:rFonts w:ascii="Times New Roman" w:hAnsi="Times New Roman" w:cs="Times New Roman"/>
          <w:sz w:val="28"/>
          <w:szCs w:val="28"/>
        </w:rPr>
        <w:t>3.8.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60E90A89" w14:textId="77777777" w:rsidR="00DE0EF2" w:rsidRPr="00E04E55" w:rsidRDefault="00DE0EF2" w:rsidP="004D6391">
      <w:pPr>
        <w:pStyle w:val="ConsPlusNormal"/>
        <w:ind w:firstLine="709"/>
        <w:jc w:val="both"/>
      </w:pPr>
      <w:r w:rsidRPr="00E04E55">
        <w:rPr>
          <w:rFonts w:ascii="Times New Roman" w:hAnsi="Times New Roman" w:cs="Times New Roman"/>
          <w:sz w:val="28"/>
          <w:szCs w:val="28"/>
        </w:rPr>
        <w:t>Личный прием граждан проводится председателем КУИ Администрации Белокалитвинского района.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67460568"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Консультирование осуществляется в устной или письменной форме по следующим вопросам:</w:t>
      </w:r>
    </w:p>
    <w:p w14:paraId="044A463E" w14:textId="77777777" w:rsidR="00DE0EF2" w:rsidRPr="00E04E55" w:rsidRDefault="00DE0EF2" w:rsidP="004D6391">
      <w:pPr>
        <w:pStyle w:val="ConsPlusNormal"/>
        <w:ind w:firstLine="709"/>
        <w:jc w:val="both"/>
      </w:pPr>
      <w:r w:rsidRPr="00E04E55">
        <w:rPr>
          <w:rFonts w:ascii="Times New Roman" w:hAnsi="Times New Roman" w:cs="Times New Roman"/>
          <w:sz w:val="28"/>
          <w:szCs w:val="28"/>
        </w:rPr>
        <w:t>1) организация и осуществление муниципального земельного контроля;</w:t>
      </w:r>
    </w:p>
    <w:p w14:paraId="30757BBC"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2) порядок осуществления контрольных мероприятий, установленных настоящим Положением;</w:t>
      </w:r>
    </w:p>
    <w:p w14:paraId="2618B284" w14:textId="77777777" w:rsidR="00DE0EF2" w:rsidRPr="00E04E55" w:rsidRDefault="00DE0EF2" w:rsidP="004D6391">
      <w:pPr>
        <w:pStyle w:val="ConsPlusNormal"/>
        <w:ind w:firstLine="709"/>
        <w:jc w:val="both"/>
      </w:pPr>
      <w:r w:rsidRPr="00E04E55">
        <w:rPr>
          <w:rFonts w:ascii="Times New Roman" w:hAnsi="Times New Roman" w:cs="Times New Roman"/>
          <w:sz w:val="28"/>
          <w:szCs w:val="28"/>
        </w:rPr>
        <w:t>3) порядок обжалования действий (бездействия) должностных лиц, уполномоченных осуществлять муниципальный земельный контроль;</w:t>
      </w:r>
    </w:p>
    <w:p w14:paraId="1C8535EA"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3D72222E"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lastRenderedPageBreak/>
        <w:t xml:space="preserve">Консультирование контролируемых лиц в устной форме может осуществляться также на собраниях и конференциях граждан. </w:t>
      </w:r>
    </w:p>
    <w:p w14:paraId="5E96262F" w14:textId="77777777" w:rsidR="00DE0EF2" w:rsidRPr="00E04E55" w:rsidRDefault="00DE0EF2" w:rsidP="004D6391">
      <w:pPr>
        <w:pStyle w:val="ConsPlusNormal"/>
        <w:ind w:firstLine="709"/>
        <w:jc w:val="both"/>
      </w:pPr>
      <w:r w:rsidRPr="00E04E55">
        <w:rPr>
          <w:rFonts w:ascii="Times New Roman" w:hAnsi="Times New Roman" w:cs="Times New Roman"/>
          <w:sz w:val="28"/>
          <w:szCs w:val="28"/>
        </w:rPr>
        <w:t>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14:paraId="4143D35C"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1) контролируемым лицом представлен письменный запрос о представлении письменного ответа по вопросам консультирования;</w:t>
      </w:r>
    </w:p>
    <w:p w14:paraId="621034AE"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2) за время консультирования предоставить в устной форме ответ на поставленные вопросы невозможно;</w:t>
      </w:r>
    </w:p>
    <w:p w14:paraId="22C1E342"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3) ответ на поставленные вопросы требует дополнительного запроса сведений.</w:t>
      </w:r>
    </w:p>
    <w:p w14:paraId="033831F9" w14:textId="3683AF76" w:rsidR="00DE0EF2" w:rsidRPr="00E04E55" w:rsidRDefault="00DE0EF2" w:rsidP="004D6391">
      <w:pPr>
        <w:pStyle w:val="ConsPlusNormal"/>
        <w:ind w:firstLine="709"/>
        <w:jc w:val="both"/>
      </w:pPr>
      <w:r w:rsidRPr="00E04E55">
        <w:rPr>
          <w:rFonts w:ascii="Times New Roman" w:hAnsi="Times New Roman" w:cs="Times New Roman"/>
          <w:sz w:val="28"/>
          <w:szCs w:val="28"/>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w:t>
      </w:r>
      <w:r w:rsidR="00B43090" w:rsidRPr="00E04E55">
        <w:rPr>
          <w:rFonts w:ascii="Times New Roman" w:hAnsi="Times New Roman" w:cs="Times New Roman"/>
          <w:sz w:val="28"/>
          <w:szCs w:val="28"/>
        </w:rPr>
        <w:t xml:space="preserve"> </w:t>
      </w:r>
      <w:r w:rsidRPr="00E04E55">
        <w:rPr>
          <w:rFonts w:ascii="Times New Roman" w:hAnsi="Times New Roman" w:cs="Times New Roman"/>
          <w:sz w:val="28"/>
          <w:szCs w:val="28"/>
        </w:rPr>
        <w:t>информации, доступ к которой ограничен в соответствии с законодательством Российской Федерации.</w:t>
      </w:r>
    </w:p>
    <w:p w14:paraId="1DE1CC84" w14:textId="77777777" w:rsidR="00DE0EF2" w:rsidRPr="00E04E55" w:rsidRDefault="00DE0EF2" w:rsidP="004D6391">
      <w:pPr>
        <w:pStyle w:val="ConsPlusNormal"/>
        <w:ind w:firstLine="709"/>
        <w:jc w:val="both"/>
      </w:pPr>
      <w:r w:rsidRPr="00E04E55">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действий.</w:t>
      </w:r>
    </w:p>
    <w:p w14:paraId="7A6F9A20" w14:textId="77777777" w:rsidR="00DE0EF2" w:rsidRPr="00E04E55" w:rsidRDefault="00DE0EF2" w:rsidP="004D6391">
      <w:pPr>
        <w:pStyle w:val="ConsPlusNormal"/>
        <w:ind w:firstLine="709"/>
        <w:jc w:val="both"/>
      </w:pPr>
      <w:r w:rsidRPr="00E04E55">
        <w:rPr>
          <w:rFonts w:ascii="Times New Roman" w:hAnsi="Times New Roman" w:cs="Times New Roman"/>
          <w:sz w:val="28"/>
          <w:szCs w:val="28"/>
        </w:rPr>
        <w:t>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2678BAFB" w14:textId="77777777" w:rsidR="00DE0EF2" w:rsidRPr="00E04E55" w:rsidRDefault="00DE0EF2" w:rsidP="004D6391">
      <w:pPr>
        <w:pStyle w:val="ConsPlusNormal"/>
        <w:ind w:firstLine="709"/>
        <w:jc w:val="both"/>
      </w:pPr>
      <w:r w:rsidRPr="00E04E55">
        <w:rPr>
          <w:rFonts w:ascii="Times New Roman" w:hAnsi="Times New Roman" w:cs="Times New Roman"/>
          <w:sz w:val="28"/>
          <w:szCs w:val="28"/>
        </w:rPr>
        <w:t>Должностными лицами, уполномоченными осуществлять муниципальный земельный контроль, ведется журнал учета консультирований.</w:t>
      </w:r>
    </w:p>
    <w:p w14:paraId="00AA04AE" w14:textId="74EF0633" w:rsidR="00DE0EF2" w:rsidRPr="00E04E55" w:rsidRDefault="00DE0EF2" w:rsidP="004D6391">
      <w:pPr>
        <w:pStyle w:val="ConsPlusNormal"/>
        <w:ind w:firstLine="709"/>
        <w:jc w:val="both"/>
      </w:pPr>
      <w:r w:rsidRPr="00E04E55">
        <w:rPr>
          <w:rFonts w:ascii="Times New Roman" w:hAnsi="Times New Roman" w:cs="Times New Roman"/>
          <w:sz w:val="28"/>
          <w:szCs w:val="28"/>
        </w:rPr>
        <w:t>В случае поступления в КУИ Администрации Белокалитвинского района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письменного разъяснения, подписанного председателем</w:t>
      </w:r>
      <w:r w:rsidR="009A1267" w:rsidRPr="00E04E55">
        <w:rPr>
          <w:rFonts w:ascii="Times New Roman" w:hAnsi="Times New Roman" w:cs="Times New Roman"/>
          <w:sz w:val="28"/>
          <w:szCs w:val="28"/>
        </w:rPr>
        <w:t xml:space="preserve"> </w:t>
      </w:r>
      <w:r w:rsidRPr="00E04E55">
        <w:rPr>
          <w:rFonts w:ascii="Times New Roman" w:hAnsi="Times New Roman" w:cs="Times New Roman"/>
          <w:sz w:val="28"/>
          <w:szCs w:val="28"/>
        </w:rPr>
        <w:t>КУИ Администрации Белокалитвинского район .</w:t>
      </w:r>
    </w:p>
    <w:p w14:paraId="1582445B"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3.9.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418512ED"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2933F876" w14:textId="77777777" w:rsidR="00DE0EF2" w:rsidRPr="00E04E55" w:rsidRDefault="00DE0EF2" w:rsidP="004D6391">
      <w:pPr>
        <w:pStyle w:val="ConsPlusNormal"/>
        <w:ind w:firstLine="709"/>
        <w:jc w:val="both"/>
      </w:pPr>
      <w:r w:rsidRPr="00E04E55">
        <w:rPr>
          <w:rFonts w:ascii="Times New Roman" w:hAnsi="Times New Roman" w:cs="Times New Roman"/>
          <w:sz w:val="28"/>
          <w:szCs w:val="28"/>
        </w:rPr>
        <w:t>Обязательные профилактические визиты в отношении среднего и умеренного</w:t>
      </w:r>
      <w:r w:rsidR="009A1267" w:rsidRPr="00E04E55">
        <w:rPr>
          <w:rFonts w:ascii="Times New Roman" w:hAnsi="Times New Roman" w:cs="Times New Roman"/>
          <w:sz w:val="28"/>
          <w:szCs w:val="28"/>
        </w:rPr>
        <w:t xml:space="preserve"> </w:t>
      </w:r>
      <w:r w:rsidRPr="00E04E55">
        <w:rPr>
          <w:rFonts w:ascii="Times New Roman" w:hAnsi="Times New Roman" w:cs="Times New Roman"/>
          <w:sz w:val="28"/>
          <w:szCs w:val="28"/>
        </w:rPr>
        <w:t>категорий риска не проводятся.</w:t>
      </w:r>
    </w:p>
    <w:p w14:paraId="49CF874E"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 xml:space="preserve">Профилактический визит по инициативе контролируемого лица проводится должностными лицами контрольного (надзорного) органа в соответствии со статьей 52.2. Федерального закона </w:t>
      </w:r>
      <w:r w:rsidR="003D21D6" w:rsidRPr="00E04E55">
        <w:rPr>
          <w:rFonts w:ascii="Times New Roman" w:hAnsi="Times New Roman" w:cs="Times New Roman"/>
          <w:sz w:val="28"/>
          <w:szCs w:val="28"/>
        </w:rPr>
        <w:t xml:space="preserve">от 31.07.2020 № 248-ФЗ </w:t>
      </w:r>
      <w:r w:rsidRPr="00E04E55">
        <w:rPr>
          <w:rFonts w:ascii="Times New Roman" w:hAnsi="Times New Roman" w:cs="Times New Roman"/>
          <w:sz w:val="28"/>
          <w:szCs w:val="28"/>
        </w:rPr>
        <w:t xml:space="preserve">«О </w:t>
      </w:r>
      <w:r w:rsidRPr="00E04E55">
        <w:rPr>
          <w:rFonts w:ascii="Times New Roman" w:hAnsi="Times New Roman" w:cs="Times New Roman"/>
          <w:sz w:val="28"/>
          <w:szCs w:val="28"/>
        </w:rPr>
        <w:lastRenderedPageBreak/>
        <w:t>государственном контроле (надзоре) и муниципальном контроле в Российской Федерации».</w:t>
      </w:r>
    </w:p>
    <w:p w14:paraId="39869D45" w14:textId="77777777" w:rsidR="00DE0EF2" w:rsidRPr="00E04E55" w:rsidRDefault="00DE0EF2" w:rsidP="004D6391">
      <w:pPr>
        <w:pStyle w:val="ConsPlusNormal"/>
        <w:ind w:firstLine="709"/>
        <w:jc w:val="both"/>
        <w:rPr>
          <w:rFonts w:ascii="Times New Roman" w:hAnsi="Times New Roman" w:cs="Times New Roman"/>
          <w:sz w:val="28"/>
          <w:szCs w:val="28"/>
        </w:rPr>
      </w:pPr>
    </w:p>
    <w:p w14:paraId="7C4C230D" w14:textId="77777777" w:rsidR="00DE0EF2" w:rsidRPr="00E04E55" w:rsidRDefault="00DE0EF2" w:rsidP="004D6391">
      <w:pPr>
        <w:pStyle w:val="ConsPlusNormal"/>
        <w:ind w:firstLine="0"/>
        <w:jc w:val="center"/>
        <w:rPr>
          <w:rFonts w:ascii="Times New Roman" w:hAnsi="Times New Roman" w:cs="Times New Roman"/>
          <w:b/>
          <w:bCs/>
          <w:sz w:val="28"/>
          <w:szCs w:val="28"/>
        </w:rPr>
      </w:pPr>
      <w:r w:rsidRPr="00E04E55">
        <w:rPr>
          <w:rFonts w:ascii="Times New Roman" w:hAnsi="Times New Roman" w:cs="Times New Roman"/>
          <w:b/>
          <w:bCs/>
          <w:sz w:val="28"/>
          <w:szCs w:val="28"/>
        </w:rPr>
        <w:t xml:space="preserve">4. Осуществление муниципального контроля </w:t>
      </w:r>
    </w:p>
    <w:p w14:paraId="0FE99267" w14:textId="77777777" w:rsidR="00DE0EF2" w:rsidRPr="00E04E55" w:rsidRDefault="00DE0EF2" w:rsidP="004D6391">
      <w:pPr>
        <w:pStyle w:val="ConsPlusNormal"/>
        <w:ind w:firstLine="0"/>
        <w:jc w:val="center"/>
        <w:rPr>
          <w:rFonts w:ascii="Times New Roman" w:hAnsi="Times New Roman" w:cs="Times New Roman"/>
          <w:b/>
          <w:bCs/>
          <w:sz w:val="28"/>
          <w:szCs w:val="28"/>
        </w:rPr>
      </w:pPr>
    </w:p>
    <w:p w14:paraId="0EA22375"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 xml:space="preserve">4.1. Муниципальный земельный контроль осуществляется путем проведения контрольных (надзорных) мероприятий со взаимодействием с контролируемым лицом и контрольных (надзорных) мероприятий без взаимодействия с контролируемым лицом. </w:t>
      </w:r>
    </w:p>
    <w:p w14:paraId="7D36EF28" w14:textId="77777777" w:rsidR="00177206"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Муниципальный</w:t>
      </w:r>
      <w:r w:rsidR="00C2261D" w:rsidRPr="00E04E55">
        <w:rPr>
          <w:rFonts w:ascii="Times New Roman" w:hAnsi="Times New Roman" w:cs="Times New Roman"/>
          <w:sz w:val="28"/>
          <w:szCs w:val="28"/>
        </w:rPr>
        <w:t xml:space="preserve"> земельный</w:t>
      </w:r>
      <w:r w:rsidRPr="00E04E55">
        <w:rPr>
          <w:rFonts w:ascii="Times New Roman" w:hAnsi="Times New Roman" w:cs="Times New Roman"/>
          <w:sz w:val="28"/>
          <w:szCs w:val="28"/>
        </w:rPr>
        <w:t xml:space="preserve"> контроль осуществляется без проведения плановых контрольных (надзорных) мероприятий. </w:t>
      </w:r>
    </w:p>
    <w:p w14:paraId="3F81BF74"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 xml:space="preserve">4.2. В рамках осуществления муниципального </w:t>
      </w:r>
      <w:r w:rsidR="001D67D5" w:rsidRPr="00E04E55">
        <w:rPr>
          <w:rFonts w:ascii="Times New Roman" w:hAnsi="Times New Roman" w:cs="Times New Roman"/>
          <w:sz w:val="28"/>
          <w:szCs w:val="28"/>
        </w:rPr>
        <w:t xml:space="preserve">земельного </w:t>
      </w:r>
      <w:r w:rsidRPr="00E04E55">
        <w:rPr>
          <w:rFonts w:ascii="Times New Roman" w:hAnsi="Times New Roman" w:cs="Times New Roman"/>
          <w:sz w:val="28"/>
          <w:szCs w:val="28"/>
        </w:rPr>
        <w:t xml:space="preserve">контроля во взаимодействии с контролируемым лицом проводятся следующие контрольные мероприятия: </w:t>
      </w:r>
    </w:p>
    <w:p w14:paraId="6F9A8A99"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 xml:space="preserve">а) инспекционный визит; </w:t>
      </w:r>
    </w:p>
    <w:p w14:paraId="16C3F809"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 xml:space="preserve">б) документарная проверка; </w:t>
      </w:r>
    </w:p>
    <w:p w14:paraId="770F2CD6"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 xml:space="preserve">в) выездная проверка. </w:t>
      </w:r>
    </w:p>
    <w:p w14:paraId="1C37F718"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 xml:space="preserve">4.3. Без взаимодействия с контролируемым лицом проводятся следующие контрольные мероприятия (далее - контрольные мероприятия без взаимодействия): </w:t>
      </w:r>
    </w:p>
    <w:p w14:paraId="2A0F162F"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 xml:space="preserve">а) наблюдение за соблюдением обязательных требований (мониторинг безопасности); </w:t>
      </w:r>
    </w:p>
    <w:p w14:paraId="1FD2C0F9"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 xml:space="preserve">б) выездное обследование. </w:t>
      </w:r>
    </w:p>
    <w:p w14:paraId="7341D743" w14:textId="77777777" w:rsidR="00DE0EF2" w:rsidRPr="00E04E55" w:rsidRDefault="00DE0EF2" w:rsidP="004D6391">
      <w:pPr>
        <w:pStyle w:val="ConsPlusNormal"/>
        <w:ind w:firstLine="709"/>
        <w:jc w:val="both"/>
        <w:rPr>
          <w:rFonts w:ascii="Times New Roman" w:hAnsi="Times New Roman" w:cs="Times New Roman"/>
          <w:sz w:val="28"/>
          <w:szCs w:val="28"/>
          <w:highlight w:val="yellow"/>
        </w:rPr>
      </w:pPr>
      <w:r w:rsidRPr="00E04E55">
        <w:rPr>
          <w:rFonts w:ascii="Times New Roman" w:hAnsi="Times New Roman" w:cs="Times New Roman"/>
          <w:sz w:val="28"/>
          <w:szCs w:val="28"/>
        </w:rPr>
        <w:t xml:space="preserve">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КУИ Администрации Белокалитвинского района, включая задания, содержащиеся в планах работы КУИ Администрации Белокалитвинского района. </w:t>
      </w:r>
    </w:p>
    <w:p w14:paraId="3FEC1821"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4.4. Контрольные (надзорные) мероприятия и контрольные (надзорные) действия проводятся в порядке и на основаниях, установленных Федеральным законом</w:t>
      </w:r>
      <w:r w:rsidR="00931661" w:rsidRPr="00E04E55">
        <w:rPr>
          <w:rFonts w:ascii="Times New Roman" w:hAnsi="Times New Roman" w:cs="Times New Roman"/>
          <w:sz w:val="28"/>
          <w:szCs w:val="28"/>
        </w:rPr>
        <w:t xml:space="preserve"> от 31.07.2020 № 248-ФЗ</w:t>
      </w:r>
      <w:r w:rsidRPr="00E04E55">
        <w:rPr>
          <w:rFonts w:ascii="Times New Roman" w:hAnsi="Times New Roman" w:cs="Times New Roman"/>
          <w:sz w:val="28"/>
          <w:szCs w:val="28"/>
        </w:rPr>
        <w:t xml:space="preserve"> «О государственном контроле (надзоре) и муниципальном контроле в Российской Федерации».</w:t>
      </w:r>
    </w:p>
    <w:p w14:paraId="5F668E51" w14:textId="77777777" w:rsidR="00DE0EF2" w:rsidRPr="00E04E55" w:rsidRDefault="00DE0EF2" w:rsidP="004D6391">
      <w:pPr>
        <w:pStyle w:val="ConsPlusNormal"/>
        <w:ind w:firstLine="709"/>
        <w:jc w:val="both"/>
      </w:pPr>
      <w:r w:rsidRPr="00E04E55">
        <w:rPr>
          <w:rFonts w:ascii="Times New Roman" w:hAnsi="Times New Roman" w:cs="Times New Roman"/>
          <w:sz w:val="28"/>
          <w:szCs w:val="28"/>
        </w:rPr>
        <w:t>4.5. Для проведения контрольного (надзорного) мероприятия, предусматривающего взаимодействие с контролируемым лицом, принимается решение контрольного органа, в порядке, установленном действующим законодательством, в котором указываются сведения, предусмотренные частью 1 статьи 64 Федерального закона</w:t>
      </w:r>
      <w:r w:rsidR="00A67A06" w:rsidRPr="00E04E55">
        <w:rPr>
          <w:rFonts w:ascii="Times New Roman" w:hAnsi="Times New Roman" w:cs="Times New Roman"/>
          <w:sz w:val="28"/>
          <w:szCs w:val="28"/>
        </w:rPr>
        <w:t xml:space="preserve"> от 31.07.2020 № 248-ФЗ</w:t>
      </w:r>
      <w:r w:rsidRPr="00E04E55">
        <w:rPr>
          <w:rFonts w:ascii="Times New Roman" w:hAnsi="Times New Roman" w:cs="Times New Roman"/>
          <w:sz w:val="28"/>
          <w:szCs w:val="28"/>
        </w:rPr>
        <w:t xml:space="preserve"> «О государственном контроле (надзоре) и муниципальном контроле в Российской Федерации». </w:t>
      </w:r>
    </w:p>
    <w:p w14:paraId="7C6E9B94"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4.6.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w:t>
      </w:r>
      <w:r w:rsidR="009A1267" w:rsidRPr="00E04E55">
        <w:rPr>
          <w:rFonts w:ascii="Times New Roman" w:hAnsi="Times New Roman" w:cs="Times New Roman"/>
          <w:sz w:val="28"/>
          <w:szCs w:val="28"/>
        </w:rPr>
        <w:t xml:space="preserve"> </w:t>
      </w:r>
      <w:r w:rsidRPr="00E04E55">
        <w:rPr>
          <w:rFonts w:ascii="Times New Roman" w:hAnsi="Times New Roman" w:cs="Times New Roman"/>
          <w:sz w:val="28"/>
          <w:szCs w:val="28"/>
        </w:rPr>
        <w:t xml:space="preserve">иные способы фиксации доказательств, за исключением случаев фиксации: </w:t>
      </w:r>
    </w:p>
    <w:p w14:paraId="3A537B05"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 xml:space="preserve">- сведений, отнесенных законодательством Российской Федерации к государственной тайне; </w:t>
      </w:r>
    </w:p>
    <w:p w14:paraId="2FA34B34"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lastRenderedPageBreak/>
        <w:t xml:space="preserve">- объектов, территорий, которые законодательством Российской Федерации отнесены к режимным и особо важным объектам. </w:t>
      </w:r>
    </w:p>
    <w:p w14:paraId="2688E24F"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и место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 </w:t>
      </w:r>
    </w:p>
    <w:p w14:paraId="6C5EB10F"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 xml:space="preserve">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 </w:t>
      </w:r>
    </w:p>
    <w:p w14:paraId="07BB8DC7" w14:textId="4E824842"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 xml:space="preserve">4.7. 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w:t>
      </w:r>
      <w:r w:rsidR="00A71872" w:rsidRPr="00E04E55">
        <w:rPr>
          <w:rFonts w:ascii="Times New Roman" w:hAnsi="Times New Roman" w:cs="Times New Roman"/>
          <w:sz w:val="28"/>
          <w:szCs w:val="28"/>
        </w:rPr>
        <w:t xml:space="preserve">от 31.07.2020 № 248-ФЗ </w:t>
      </w:r>
      <w:r w:rsidRPr="00E04E55">
        <w:rPr>
          <w:rFonts w:ascii="Times New Roman" w:hAnsi="Times New Roman" w:cs="Times New Roman"/>
          <w:sz w:val="28"/>
          <w:szCs w:val="28"/>
        </w:rPr>
        <w:t xml:space="preserve">«О государственном контроле (надзоре) и муниципальном контроле в Российской Федерации», осуществляется путем сбора, анализа данных об объектах контроля, имеющихся у КУИ Администрации Белокалитвинского района,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Наблюдение за соблюдением обязательных требований (мониторинг безопасности) осуществляется по месту нахождения инспектора по МЗК постоянно (систематически, регулярно, непрерывно) на основании заданий председателя КУИ Администрации Белокалитвинского района, включая задания, содержащиеся в планах работы КУИ Администрации Белокалитвинского района в течение установленного в нем срока. 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 </w:t>
      </w:r>
    </w:p>
    <w:p w14:paraId="413AD28D"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4.8. Выездное обследование проводится в порядке, установленном статьей 75 Федерального закона</w:t>
      </w:r>
      <w:r w:rsidR="009A1267" w:rsidRPr="00E04E55">
        <w:rPr>
          <w:rFonts w:ascii="Times New Roman" w:hAnsi="Times New Roman" w:cs="Times New Roman"/>
          <w:sz w:val="28"/>
          <w:szCs w:val="28"/>
        </w:rPr>
        <w:t xml:space="preserve"> </w:t>
      </w:r>
      <w:r w:rsidR="000A1BDB" w:rsidRPr="00E04E55">
        <w:rPr>
          <w:rFonts w:ascii="Times New Roman" w:hAnsi="Times New Roman" w:cs="Times New Roman"/>
          <w:sz w:val="28"/>
          <w:szCs w:val="28"/>
        </w:rPr>
        <w:t>от  31.07.2020 № 248-ФЗ</w:t>
      </w:r>
      <w:r w:rsidRPr="00E04E55">
        <w:rPr>
          <w:rFonts w:ascii="Times New Roman" w:hAnsi="Times New Roman" w:cs="Times New Roman"/>
          <w:sz w:val="28"/>
          <w:szCs w:val="28"/>
        </w:rPr>
        <w:t xml:space="preserve"> «О государственном контроле (надзоре) и муниципальном контроле в Российской Федерации».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 </w:t>
      </w:r>
    </w:p>
    <w:p w14:paraId="08AC3B1A"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 xml:space="preserve">- осмотр; </w:t>
      </w:r>
    </w:p>
    <w:p w14:paraId="5263F9AF" w14:textId="77777777" w:rsidR="00DE0EF2" w:rsidRPr="00E04E55" w:rsidRDefault="00DE0EF2" w:rsidP="004D6391">
      <w:pPr>
        <w:pStyle w:val="ConsPlusNormal"/>
        <w:ind w:firstLine="709"/>
        <w:jc w:val="both"/>
        <w:rPr>
          <w:rFonts w:ascii="Times New Roman" w:hAnsi="Times New Roman" w:cs="Times New Roman"/>
          <w:sz w:val="28"/>
          <w:szCs w:val="28"/>
          <w:highlight w:val="yellow"/>
        </w:rPr>
      </w:pPr>
      <w:r w:rsidRPr="00E04E55">
        <w:rPr>
          <w:rFonts w:ascii="Times New Roman" w:hAnsi="Times New Roman" w:cs="Times New Roman"/>
          <w:sz w:val="28"/>
          <w:szCs w:val="28"/>
        </w:rPr>
        <w:t>- инструментальное обследование (с применением видеозаписи)</w:t>
      </w:r>
      <w:r w:rsidR="00B52A60" w:rsidRPr="00E04E55">
        <w:rPr>
          <w:rFonts w:ascii="Times New Roman" w:hAnsi="Times New Roman" w:cs="Times New Roman"/>
          <w:sz w:val="28"/>
          <w:szCs w:val="28"/>
        </w:rPr>
        <w:t>.</w:t>
      </w:r>
    </w:p>
    <w:p w14:paraId="606E92FA"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lastRenderedPageBreak/>
        <w:t xml:space="preserve">4.9. Инспекционный визит проводится в порядке, установленном статьей 70 Федерального закона </w:t>
      </w:r>
      <w:r w:rsidR="000A1BDB" w:rsidRPr="00E04E55">
        <w:rPr>
          <w:rFonts w:ascii="Times New Roman" w:hAnsi="Times New Roman" w:cs="Times New Roman"/>
          <w:sz w:val="28"/>
          <w:szCs w:val="28"/>
        </w:rPr>
        <w:t xml:space="preserve">от 31.07.2020 № 248-ФЗ </w:t>
      </w:r>
      <w:r w:rsidRPr="00E04E55">
        <w:rPr>
          <w:rFonts w:ascii="Times New Roman" w:hAnsi="Times New Roman" w:cs="Times New Roman"/>
          <w:sz w:val="28"/>
          <w:szCs w:val="28"/>
        </w:rPr>
        <w:t xml:space="preserve">«О государственном контроле (надзоре) и муниципальном контроле в Российской Федерации»,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 </w:t>
      </w:r>
    </w:p>
    <w:p w14:paraId="0D0969F3"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 xml:space="preserve">В ходе инспекционного визита могут совершаться следующие контрольные (надзорные) действия: </w:t>
      </w:r>
    </w:p>
    <w:p w14:paraId="3D323CAF"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 осмотр;</w:t>
      </w:r>
    </w:p>
    <w:p w14:paraId="4B4EE243"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 xml:space="preserve"> - опрос; </w:t>
      </w:r>
    </w:p>
    <w:p w14:paraId="2C4AF244"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 xml:space="preserve">- получение письменных объяснений; </w:t>
      </w:r>
    </w:p>
    <w:p w14:paraId="523CF0F2"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 xml:space="preserve">- инструментальное обследование; </w:t>
      </w:r>
    </w:p>
    <w:p w14:paraId="06F45061"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 xml:space="preserve">-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14:paraId="65BC5242"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4.10. Документарная проверка проводится в порядке, установленном статьей 72 Федерального закона</w:t>
      </w:r>
      <w:bookmarkStart w:id="3" w:name="_Hlk191630921"/>
      <w:r w:rsidR="009A1267" w:rsidRPr="00E04E55">
        <w:rPr>
          <w:rFonts w:ascii="Times New Roman" w:hAnsi="Times New Roman" w:cs="Times New Roman"/>
          <w:sz w:val="28"/>
          <w:szCs w:val="28"/>
        </w:rPr>
        <w:t xml:space="preserve"> </w:t>
      </w:r>
      <w:r w:rsidR="002E7414" w:rsidRPr="00E04E55">
        <w:rPr>
          <w:rFonts w:ascii="Times New Roman" w:hAnsi="Times New Roman" w:cs="Times New Roman"/>
          <w:sz w:val="28"/>
          <w:szCs w:val="28"/>
        </w:rPr>
        <w:t>от 31.07.2020 № 248-ФЗ</w:t>
      </w:r>
      <w:bookmarkEnd w:id="3"/>
      <w:r w:rsidRPr="00E04E55">
        <w:rPr>
          <w:rFonts w:ascii="Times New Roman" w:hAnsi="Times New Roman" w:cs="Times New Roman"/>
          <w:sz w:val="28"/>
          <w:szCs w:val="28"/>
        </w:rPr>
        <w:t xml:space="preserve">«О государственном контроле (надзоре) и муниципальном контроле в Российской Федерации». </w:t>
      </w:r>
    </w:p>
    <w:p w14:paraId="04AC9096"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 xml:space="preserve">В ходе документарной проверки могут совершаться следующие контрольные действия: </w:t>
      </w:r>
    </w:p>
    <w:p w14:paraId="6B337F77"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 xml:space="preserve">- получение письменных объяснений; </w:t>
      </w:r>
    </w:p>
    <w:p w14:paraId="31ADE22E" w14:textId="77777777" w:rsidR="00DE0EF2" w:rsidRPr="00E04E55" w:rsidRDefault="00DE0EF2" w:rsidP="004D6391">
      <w:pPr>
        <w:pStyle w:val="ConsPlusNormal"/>
        <w:ind w:firstLine="709"/>
        <w:jc w:val="both"/>
        <w:rPr>
          <w:rFonts w:ascii="Times New Roman" w:hAnsi="Times New Roman" w:cs="Times New Roman"/>
          <w:sz w:val="28"/>
          <w:szCs w:val="28"/>
          <w:highlight w:val="yellow"/>
        </w:rPr>
      </w:pPr>
      <w:r w:rsidRPr="00E04E55">
        <w:rPr>
          <w:rFonts w:ascii="Times New Roman" w:hAnsi="Times New Roman" w:cs="Times New Roman"/>
          <w:sz w:val="28"/>
          <w:szCs w:val="28"/>
        </w:rPr>
        <w:t xml:space="preserve">- истребование документов; </w:t>
      </w:r>
    </w:p>
    <w:p w14:paraId="76CAD28D"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4.11. Выездная проверка проводится в порядке, установленном статьей 73 Федерального закона</w:t>
      </w:r>
      <w:r w:rsidR="009A1267" w:rsidRPr="00E04E55">
        <w:rPr>
          <w:rFonts w:ascii="Times New Roman" w:hAnsi="Times New Roman" w:cs="Times New Roman"/>
          <w:sz w:val="28"/>
          <w:szCs w:val="28"/>
        </w:rPr>
        <w:t xml:space="preserve"> </w:t>
      </w:r>
      <w:r w:rsidR="002E7414" w:rsidRPr="00E04E55">
        <w:rPr>
          <w:rFonts w:ascii="Times New Roman" w:hAnsi="Times New Roman" w:cs="Times New Roman"/>
          <w:sz w:val="28"/>
          <w:szCs w:val="28"/>
        </w:rPr>
        <w:t>от 31.07.2020 № 248-ФЗ</w:t>
      </w:r>
      <w:r w:rsidRPr="00E04E55">
        <w:rPr>
          <w:rFonts w:ascii="Times New Roman" w:hAnsi="Times New Roman" w:cs="Times New Roman"/>
          <w:sz w:val="28"/>
          <w:szCs w:val="28"/>
        </w:rPr>
        <w:t xml:space="preserve"> «О государственном контроле (надзоре) и муниципальном контроле в Российской Федерации»,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 </w:t>
      </w:r>
    </w:p>
    <w:p w14:paraId="5DFC753D"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 xml:space="preserve">В ходе выездной проверки могут совершаться следующие контрольные действия: </w:t>
      </w:r>
    </w:p>
    <w:p w14:paraId="392A957A" w14:textId="77777777" w:rsidR="00DE0EF2" w:rsidRPr="00E04E55" w:rsidRDefault="00DE0EF2" w:rsidP="004D6391">
      <w:pPr>
        <w:pStyle w:val="ConsPlusNormal"/>
        <w:ind w:firstLine="709"/>
        <w:jc w:val="both"/>
        <w:rPr>
          <w:rFonts w:ascii="Times New Roman" w:hAnsi="Times New Roman" w:cs="Times New Roman"/>
          <w:sz w:val="28"/>
          <w:szCs w:val="28"/>
          <w:highlight w:val="yellow"/>
        </w:rPr>
      </w:pPr>
      <w:r w:rsidRPr="00E04E55">
        <w:rPr>
          <w:rFonts w:ascii="Times New Roman" w:hAnsi="Times New Roman" w:cs="Times New Roman"/>
          <w:sz w:val="28"/>
          <w:szCs w:val="28"/>
        </w:rPr>
        <w:t xml:space="preserve">- осмотр; </w:t>
      </w:r>
    </w:p>
    <w:p w14:paraId="31B54DE0"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 опрос;</w:t>
      </w:r>
    </w:p>
    <w:p w14:paraId="13795B13"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 xml:space="preserve"> - получение письменных объяснений; </w:t>
      </w:r>
    </w:p>
    <w:p w14:paraId="31A7B36E"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 xml:space="preserve">- истребование документов; </w:t>
      </w:r>
    </w:p>
    <w:p w14:paraId="099B6066"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 xml:space="preserve">- инструментальное обследование. </w:t>
      </w:r>
    </w:p>
    <w:p w14:paraId="28CDEFF0"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4.12. Контрольные мероприятия, за исключением контрольных мероприятий без взаимодействия, проводятся путем совершения инспектором по МЗК и лицами, привлекаемыми к проведению контрольного мероприятия, контрольных действий в порядке, установленном Федеральным законом</w:t>
      </w:r>
      <w:r w:rsidR="009A1267" w:rsidRPr="00E04E55">
        <w:rPr>
          <w:rFonts w:ascii="Times New Roman" w:hAnsi="Times New Roman" w:cs="Times New Roman"/>
          <w:sz w:val="28"/>
          <w:szCs w:val="28"/>
        </w:rPr>
        <w:t xml:space="preserve"> </w:t>
      </w:r>
      <w:r w:rsidR="002E7414" w:rsidRPr="00E04E55">
        <w:rPr>
          <w:rFonts w:ascii="Times New Roman" w:hAnsi="Times New Roman" w:cs="Times New Roman"/>
          <w:sz w:val="28"/>
          <w:szCs w:val="28"/>
        </w:rPr>
        <w:t>от 31.07.2020 № 248-ФЗ</w:t>
      </w:r>
      <w:r w:rsidRPr="00E04E55">
        <w:rPr>
          <w:rFonts w:ascii="Times New Roman" w:hAnsi="Times New Roman" w:cs="Times New Roman"/>
          <w:sz w:val="28"/>
          <w:szCs w:val="28"/>
        </w:rPr>
        <w:t xml:space="preserve"> «О государственном контроле (надзоре) и муниципальном контроле в Российской Федерации».</w:t>
      </w:r>
    </w:p>
    <w:p w14:paraId="7F7A9D94" w14:textId="2D5167B8" w:rsidR="00DE0EF2" w:rsidRPr="00E04E55" w:rsidRDefault="00DE0EF2" w:rsidP="004D6391">
      <w:pPr>
        <w:pStyle w:val="ConsPlusNormal"/>
        <w:ind w:firstLine="709"/>
        <w:jc w:val="both"/>
      </w:pPr>
      <w:r w:rsidRPr="00E04E55">
        <w:rPr>
          <w:rFonts w:ascii="Times New Roman" w:hAnsi="Times New Roman" w:cs="Times New Roman"/>
          <w:sz w:val="28"/>
          <w:szCs w:val="28"/>
        </w:rPr>
        <w:lastRenderedPageBreak/>
        <w:t>4.13. Инспекционный визит, выездная проверка мо</w:t>
      </w:r>
      <w:r w:rsidR="001D269A" w:rsidRPr="00E04E55">
        <w:rPr>
          <w:rFonts w:ascii="Times New Roman" w:hAnsi="Times New Roman" w:cs="Times New Roman"/>
          <w:sz w:val="28"/>
          <w:szCs w:val="28"/>
        </w:rPr>
        <w:t>гут</w:t>
      </w:r>
      <w:r w:rsidRPr="00E04E55">
        <w:rPr>
          <w:rFonts w:ascii="Times New Roman" w:hAnsi="Times New Roman" w:cs="Times New Roman"/>
          <w:sz w:val="28"/>
          <w:szCs w:val="28"/>
        </w:rPr>
        <w:t xml:space="preserve"> быть проведен</w:t>
      </w:r>
      <w:r w:rsidR="001D269A" w:rsidRPr="00E04E55">
        <w:rPr>
          <w:rFonts w:ascii="Times New Roman" w:hAnsi="Times New Roman" w:cs="Times New Roman"/>
          <w:sz w:val="28"/>
          <w:szCs w:val="28"/>
        </w:rPr>
        <w:t>ы</w:t>
      </w:r>
      <w:r w:rsidRPr="00E04E55">
        <w:rPr>
          <w:rFonts w:ascii="Times New Roman" w:hAnsi="Times New Roman" w:cs="Times New Roman"/>
          <w:sz w:val="28"/>
          <w:szCs w:val="28"/>
        </w:rPr>
        <w:t xml:space="preserve"> с использованием мобильного приложения «Инспектор». Решение об использовании приложения «Инспектор» принимается инспектором по МЗК самостоятельно (или уполномоченным  должностным лицом). </w:t>
      </w:r>
    </w:p>
    <w:p w14:paraId="1DFC3D57" w14:textId="77777777" w:rsidR="00DE0EF2" w:rsidRPr="00E04E55" w:rsidRDefault="00DE0EF2" w:rsidP="004D6391">
      <w:pPr>
        <w:pStyle w:val="ConsPlusNormal"/>
        <w:ind w:firstLine="709"/>
        <w:jc w:val="both"/>
      </w:pPr>
      <w:r w:rsidRPr="00E04E55">
        <w:rPr>
          <w:rFonts w:ascii="Times New Roman" w:hAnsi="Times New Roman" w:cs="Times New Roman"/>
          <w:sz w:val="28"/>
          <w:szCs w:val="28"/>
        </w:rPr>
        <w:t>Осмотр, опрос,</w:t>
      </w:r>
      <w:r w:rsidR="009A1267" w:rsidRPr="00E04E55">
        <w:rPr>
          <w:rFonts w:ascii="Times New Roman" w:hAnsi="Times New Roman" w:cs="Times New Roman"/>
          <w:sz w:val="28"/>
          <w:szCs w:val="28"/>
        </w:rPr>
        <w:t xml:space="preserve"> </w:t>
      </w:r>
      <w:r w:rsidRPr="00E04E55">
        <w:rPr>
          <w:rFonts w:ascii="Times New Roman" w:hAnsi="Times New Roman" w:cs="Times New Roman"/>
          <w:sz w:val="28"/>
          <w:szCs w:val="28"/>
        </w:rPr>
        <w:t xml:space="preserve">могут быть проведены с использованием мобильного приложения «Инспектор». Решение об использовании приложения «Инспектор» принимается инспектором по МЗК самостоятельно (или уполномоченным должностным лицом). </w:t>
      </w:r>
    </w:p>
    <w:p w14:paraId="70C9EEC5"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 xml:space="preserve">4.14.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w:t>
      </w:r>
      <w:r w:rsidR="00DD5BA6" w:rsidRPr="00E04E55">
        <w:rPr>
          <w:rFonts w:ascii="Times New Roman" w:hAnsi="Times New Roman" w:cs="Times New Roman"/>
          <w:sz w:val="28"/>
          <w:szCs w:val="28"/>
        </w:rPr>
        <w:t xml:space="preserve">от 31.07.2020 № 248-ФЗ </w:t>
      </w:r>
      <w:r w:rsidRPr="00E04E55">
        <w:rPr>
          <w:rFonts w:ascii="Times New Roman" w:hAnsi="Times New Roman" w:cs="Times New Roman"/>
          <w:sz w:val="28"/>
          <w:szCs w:val="28"/>
        </w:rPr>
        <w:t xml:space="preserve">«О государственном контроле (надзоре) и муниципальном контроле в Российской Федерации», представить в КУИ Администрации Белокалитвинского района информацию о невозможности присутствия при проведении контрольного мероприятия являются: </w:t>
      </w:r>
    </w:p>
    <w:p w14:paraId="0DD9F64D"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 xml:space="preserve">- нахождение на стационарном лечении в медицинском учреждении; </w:t>
      </w:r>
    </w:p>
    <w:p w14:paraId="7DCAAFD3"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 xml:space="preserve">- нахождение за пределами Российской Федерации; </w:t>
      </w:r>
    </w:p>
    <w:p w14:paraId="63C83945"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 xml:space="preserve">- административный арест; </w:t>
      </w:r>
    </w:p>
    <w:p w14:paraId="134A0395"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 xml:space="preserve">-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14:paraId="197813BE"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 xml:space="preserve">-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 </w:t>
      </w:r>
    </w:p>
    <w:p w14:paraId="2E9A24BC"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 xml:space="preserve">Информация лица должна содержать: </w:t>
      </w:r>
    </w:p>
    <w:p w14:paraId="6A80096D"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 xml:space="preserve">а) описание обстоятельств непреодолимой силы и их продолжительность; </w:t>
      </w:r>
    </w:p>
    <w:p w14:paraId="4CF67F3A"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 xml:space="preserve">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 </w:t>
      </w:r>
    </w:p>
    <w:p w14:paraId="277BABBD"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 xml:space="preserve">в) указание на срок, необходимый для устранения обстоятельств, препятствующих присутствию при проведении контрольного мероприятия. 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w:t>
      </w:r>
    </w:p>
    <w:p w14:paraId="4E783911" w14:textId="77777777" w:rsidR="00DE0EF2" w:rsidRPr="00E04E55" w:rsidRDefault="00DE0EF2" w:rsidP="009A1267">
      <w:pPr>
        <w:pStyle w:val="ConsPlusNormal"/>
        <w:ind w:firstLine="0"/>
        <w:jc w:val="both"/>
        <w:rPr>
          <w:rFonts w:ascii="Times New Roman" w:hAnsi="Times New Roman" w:cs="Times New Roman"/>
          <w:sz w:val="28"/>
          <w:szCs w:val="28"/>
        </w:rPr>
      </w:pPr>
    </w:p>
    <w:p w14:paraId="685E5D4B" w14:textId="77777777" w:rsidR="00DE0EF2" w:rsidRPr="00E04E55" w:rsidRDefault="00DE0EF2" w:rsidP="002C7506">
      <w:pPr>
        <w:pStyle w:val="ConsPlusNormal"/>
        <w:ind w:firstLine="0"/>
        <w:jc w:val="center"/>
        <w:rPr>
          <w:rFonts w:ascii="Times New Roman" w:hAnsi="Times New Roman" w:cs="Times New Roman"/>
          <w:b/>
          <w:sz w:val="28"/>
          <w:szCs w:val="28"/>
        </w:rPr>
      </w:pPr>
      <w:r w:rsidRPr="00E04E55">
        <w:rPr>
          <w:rFonts w:ascii="Times New Roman" w:hAnsi="Times New Roman" w:cs="Times New Roman"/>
          <w:b/>
          <w:sz w:val="28"/>
          <w:szCs w:val="28"/>
        </w:rPr>
        <w:t>5. Результаты контрольного мероприятия</w:t>
      </w:r>
    </w:p>
    <w:p w14:paraId="072DF96A" w14:textId="77777777" w:rsidR="009A1267" w:rsidRPr="00E04E55" w:rsidRDefault="009A1267" w:rsidP="009A1267">
      <w:pPr>
        <w:pStyle w:val="ConsPlusNormal"/>
        <w:ind w:firstLine="709"/>
        <w:jc w:val="center"/>
        <w:rPr>
          <w:rFonts w:ascii="Times New Roman" w:hAnsi="Times New Roman" w:cs="Times New Roman"/>
          <w:b/>
          <w:sz w:val="28"/>
          <w:szCs w:val="28"/>
        </w:rPr>
      </w:pPr>
    </w:p>
    <w:p w14:paraId="09C611F5" w14:textId="6E0EB042"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5.1. По окончании проведения контрольного мероприятия, предусматривающего взаимодействие с контролируемым лицом, а в случаях, установленных Федеральным законом</w:t>
      </w:r>
      <w:r w:rsidR="009A1267" w:rsidRPr="00E04E55">
        <w:rPr>
          <w:rFonts w:ascii="Times New Roman" w:hAnsi="Times New Roman" w:cs="Times New Roman"/>
          <w:sz w:val="28"/>
          <w:szCs w:val="28"/>
        </w:rPr>
        <w:t xml:space="preserve"> </w:t>
      </w:r>
      <w:r w:rsidR="00F40F20" w:rsidRPr="00E04E55">
        <w:rPr>
          <w:rFonts w:ascii="Times New Roman" w:hAnsi="Times New Roman" w:cs="Times New Roman"/>
          <w:sz w:val="28"/>
          <w:szCs w:val="28"/>
        </w:rPr>
        <w:t>от 31.07.2020 № 248-ФЗ</w:t>
      </w:r>
      <w:r w:rsidRPr="00E04E55">
        <w:rPr>
          <w:rFonts w:ascii="Times New Roman" w:hAnsi="Times New Roman" w:cs="Times New Roman"/>
          <w:sz w:val="28"/>
          <w:szCs w:val="28"/>
        </w:rPr>
        <w:t xml:space="preserve"> «О государственном контроле (надзоре) и муниципальном контроле в Российской </w:t>
      </w:r>
      <w:r w:rsidRPr="00E04E55">
        <w:rPr>
          <w:rFonts w:ascii="Times New Roman" w:hAnsi="Times New Roman" w:cs="Times New Roman"/>
          <w:sz w:val="28"/>
          <w:szCs w:val="28"/>
        </w:rPr>
        <w:lastRenderedPageBreak/>
        <w:t xml:space="preserve">Федерации», по окончании обязательного профилактического визита или контрольного мероприятия без взаимодействия, составляется акт контрольного мероприятия (далее – акт). </w:t>
      </w:r>
    </w:p>
    <w:p w14:paraId="0EAB8B32"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w:t>
      </w:r>
    </w:p>
    <w:p w14:paraId="6607B090"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 xml:space="preserve">Документы, иные материалы, являющиеся доказательствами нарушения обязательных требований, приобщаются к акту. </w:t>
      </w:r>
    </w:p>
    <w:p w14:paraId="500D7561"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Акт составляется в сроки, определенные частью 3 статьи 87 Федерального закона</w:t>
      </w:r>
      <w:r w:rsidR="009A1267" w:rsidRPr="00E04E55">
        <w:rPr>
          <w:rFonts w:ascii="Times New Roman" w:hAnsi="Times New Roman" w:cs="Times New Roman"/>
          <w:sz w:val="28"/>
          <w:szCs w:val="28"/>
        </w:rPr>
        <w:t xml:space="preserve"> </w:t>
      </w:r>
      <w:r w:rsidR="00F40F20" w:rsidRPr="00E04E55">
        <w:rPr>
          <w:rFonts w:ascii="Times New Roman" w:hAnsi="Times New Roman" w:cs="Times New Roman"/>
          <w:sz w:val="28"/>
          <w:szCs w:val="28"/>
        </w:rPr>
        <w:t>от 31.07.2020 № 248-ФЗ</w:t>
      </w:r>
      <w:r w:rsidRPr="00E04E55">
        <w:rPr>
          <w:rFonts w:ascii="Times New Roman" w:hAnsi="Times New Roman" w:cs="Times New Roman"/>
          <w:sz w:val="28"/>
          <w:szCs w:val="28"/>
        </w:rPr>
        <w:t xml:space="preserve"> «О государственном контроле (надзоре) и муниципальном контроле в Российской Федерации»</w:t>
      </w:r>
    </w:p>
    <w:p w14:paraId="2F5CE7C0" w14:textId="6090D163"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5.2.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w:t>
      </w:r>
      <w:r w:rsidR="00B33933" w:rsidRPr="00E04E55">
        <w:rPr>
          <w:rFonts w:ascii="Times New Roman" w:hAnsi="Times New Roman" w:cs="Times New Roman"/>
          <w:sz w:val="28"/>
          <w:szCs w:val="28"/>
        </w:rPr>
        <w:t>е</w:t>
      </w:r>
      <w:r w:rsidRPr="00E04E55">
        <w:rPr>
          <w:rFonts w:ascii="Times New Roman" w:hAnsi="Times New Roman" w:cs="Times New Roman"/>
          <w:sz w:val="28"/>
          <w:szCs w:val="28"/>
        </w:rPr>
        <w:t xml:space="preserve">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w:t>
      </w:r>
    </w:p>
    <w:p w14:paraId="1A337E9A" w14:textId="58F39338"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 xml:space="preserve">Предписание, указанное в абзаце 1 </w:t>
      </w:r>
      <w:r w:rsidR="00B33933" w:rsidRPr="00E04E55">
        <w:rPr>
          <w:rFonts w:ascii="Times New Roman" w:hAnsi="Times New Roman" w:cs="Times New Roman"/>
          <w:sz w:val="28"/>
          <w:szCs w:val="28"/>
        </w:rPr>
        <w:t>настоящего пункта,</w:t>
      </w:r>
      <w:r w:rsidRPr="00E04E55">
        <w:rPr>
          <w:rFonts w:ascii="Times New Roman" w:hAnsi="Times New Roman" w:cs="Times New Roman"/>
          <w:sz w:val="28"/>
          <w:szCs w:val="28"/>
        </w:rPr>
        <w:t xml:space="preserve"> выдается в порядке, определенном статьей</w:t>
      </w:r>
      <w:r w:rsidR="00B33933" w:rsidRPr="00E04E55">
        <w:rPr>
          <w:rFonts w:ascii="Times New Roman" w:hAnsi="Times New Roman" w:cs="Times New Roman"/>
          <w:sz w:val="28"/>
          <w:szCs w:val="28"/>
        </w:rPr>
        <w:t xml:space="preserve"> </w:t>
      </w:r>
      <w:r w:rsidRPr="00E04E55">
        <w:rPr>
          <w:rFonts w:ascii="Times New Roman" w:hAnsi="Times New Roman" w:cs="Times New Roman"/>
          <w:sz w:val="28"/>
          <w:szCs w:val="28"/>
        </w:rPr>
        <w:t xml:space="preserve">90.1 Федерального закона </w:t>
      </w:r>
      <w:r w:rsidR="002A5241" w:rsidRPr="00E04E55">
        <w:rPr>
          <w:rFonts w:ascii="Times New Roman" w:hAnsi="Times New Roman" w:cs="Times New Roman"/>
          <w:sz w:val="28"/>
          <w:szCs w:val="28"/>
        </w:rPr>
        <w:t xml:space="preserve">от 31.07.2020 № 248-ФЗ </w:t>
      </w:r>
      <w:r w:rsidRPr="00E04E55">
        <w:rPr>
          <w:rFonts w:ascii="Times New Roman" w:hAnsi="Times New Roman" w:cs="Times New Roman"/>
          <w:sz w:val="28"/>
          <w:szCs w:val="28"/>
        </w:rPr>
        <w:t xml:space="preserve">«О государственном контроле (надзоре) и муниципальном контроле в Российской Федерации». </w:t>
      </w:r>
    </w:p>
    <w:p w14:paraId="448CA938" w14:textId="77777777" w:rsidR="00DE0EF2" w:rsidRPr="00E04E55" w:rsidRDefault="00F40F20" w:rsidP="00B33933">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5.3. К</w:t>
      </w:r>
      <w:r w:rsidR="00DE0EF2" w:rsidRPr="00E04E55">
        <w:rPr>
          <w:rFonts w:ascii="Times New Roman" w:hAnsi="Times New Roman" w:cs="Times New Roman"/>
          <w:sz w:val="28"/>
          <w:szCs w:val="28"/>
        </w:rPr>
        <w:t>роме случаев, установленных частью 2 статьи 87 Федерального закона</w:t>
      </w:r>
      <w:r w:rsidR="009A1267" w:rsidRPr="00E04E55">
        <w:rPr>
          <w:rFonts w:ascii="Times New Roman" w:hAnsi="Times New Roman" w:cs="Times New Roman"/>
          <w:sz w:val="28"/>
          <w:szCs w:val="28"/>
        </w:rPr>
        <w:t xml:space="preserve"> </w:t>
      </w:r>
      <w:r w:rsidR="002A5241" w:rsidRPr="00E04E55">
        <w:rPr>
          <w:rFonts w:ascii="Times New Roman" w:hAnsi="Times New Roman" w:cs="Times New Roman"/>
          <w:sz w:val="28"/>
          <w:szCs w:val="28"/>
        </w:rPr>
        <w:t>от 31.07.2020 № 248-ФЗ</w:t>
      </w:r>
      <w:r w:rsidR="00DE0EF2" w:rsidRPr="00E04E55">
        <w:rPr>
          <w:rFonts w:ascii="Times New Roman" w:hAnsi="Times New Roman" w:cs="Times New Roman"/>
          <w:sz w:val="28"/>
          <w:szCs w:val="28"/>
        </w:rPr>
        <w:t xml:space="preserve"> «О государственном контроле (надзоре) и муниципальном контроле в Российской Федерации», по результатам проведения контрольного (надзорного) мероприятия без взаимодействия акт контрольного (надзорного) мероприятия не составляется. </w:t>
      </w:r>
    </w:p>
    <w:p w14:paraId="6344A9ED"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 xml:space="preserve">5.4. По результатам проведения контрольных (надзорных) мероприятий публичная оценка уровня соблюдения обязательных требований не присваивается. </w:t>
      </w:r>
    </w:p>
    <w:p w14:paraId="02F12848" w14:textId="77777777" w:rsidR="009A1267" w:rsidRPr="00E04E55" w:rsidRDefault="009A1267" w:rsidP="004D6391">
      <w:pPr>
        <w:pStyle w:val="ConsPlusNormal"/>
        <w:ind w:firstLine="709"/>
        <w:jc w:val="both"/>
        <w:rPr>
          <w:rFonts w:ascii="Times New Roman" w:hAnsi="Times New Roman" w:cs="Times New Roman"/>
          <w:sz w:val="28"/>
          <w:szCs w:val="28"/>
        </w:rPr>
      </w:pPr>
    </w:p>
    <w:p w14:paraId="78A31118" w14:textId="77777777" w:rsidR="00DE0EF2" w:rsidRPr="00E04E55" w:rsidRDefault="00DE0EF2" w:rsidP="002C7506">
      <w:pPr>
        <w:pStyle w:val="ConsPlusNormal"/>
        <w:ind w:firstLine="0"/>
        <w:jc w:val="center"/>
        <w:rPr>
          <w:rFonts w:ascii="Times New Roman" w:hAnsi="Times New Roman" w:cs="Times New Roman"/>
          <w:b/>
          <w:sz w:val="28"/>
          <w:szCs w:val="28"/>
        </w:rPr>
      </w:pPr>
      <w:r w:rsidRPr="00E04E55">
        <w:rPr>
          <w:rFonts w:ascii="Times New Roman" w:hAnsi="Times New Roman" w:cs="Times New Roman"/>
          <w:b/>
          <w:sz w:val="28"/>
          <w:szCs w:val="28"/>
        </w:rPr>
        <w:t>6. Обжалование решений контрольных органов, действий (бездействия) их должностных лиц</w:t>
      </w:r>
    </w:p>
    <w:p w14:paraId="22D3B5BE" w14:textId="77777777" w:rsidR="00DE0EF2" w:rsidRPr="00E04E55" w:rsidRDefault="00DE0EF2" w:rsidP="004D6391">
      <w:pPr>
        <w:pStyle w:val="a4"/>
        <w:rPr>
          <w:sz w:val="28"/>
          <w:szCs w:val="28"/>
        </w:rPr>
      </w:pPr>
    </w:p>
    <w:p w14:paraId="2EEFF358" w14:textId="77777777" w:rsidR="00DE0EF2" w:rsidRPr="00E04E55" w:rsidRDefault="00DE0EF2" w:rsidP="004D6391">
      <w:pPr>
        <w:pStyle w:val="a4"/>
        <w:ind w:firstLine="708"/>
        <w:jc w:val="both"/>
      </w:pPr>
      <w:r w:rsidRPr="00E04E55">
        <w:rPr>
          <w:sz w:val="28"/>
          <w:szCs w:val="28"/>
        </w:rPr>
        <w:t>6.1.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14:paraId="46574F16" w14:textId="77777777" w:rsidR="00DE0EF2" w:rsidRPr="00E04E55" w:rsidRDefault="00DE0EF2" w:rsidP="004D6391">
      <w:pPr>
        <w:pStyle w:val="a4"/>
        <w:ind w:firstLine="708"/>
        <w:jc w:val="both"/>
      </w:pPr>
      <w:r w:rsidRPr="00E04E55">
        <w:rPr>
          <w:sz w:val="28"/>
          <w:szCs w:val="28"/>
        </w:rPr>
        <w:t>6.2 Досудебный порядок подачи жалоб, установленный главой 9 Федерального закона от 31.07.2020 № 248-ФЗ «О государственном контроле (надзоре) и муниципальном контроле в Российской Федерации», при осуществлении муниципального земельного контроля</w:t>
      </w:r>
      <w:r w:rsidR="009A1267" w:rsidRPr="00E04E55">
        <w:rPr>
          <w:sz w:val="28"/>
          <w:szCs w:val="28"/>
        </w:rPr>
        <w:t xml:space="preserve"> </w:t>
      </w:r>
      <w:r w:rsidRPr="00E04E55">
        <w:rPr>
          <w:sz w:val="28"/>
          <w:szCs w:val="28"/>
        </w:rPr>
        <w:t xml:space="preserve">не применяется. </w:t>
      </w:r>
    </w:p>
    <w:p w14:paraId="74294EEA" w14:textId="77777777" w:rsidR="00DE0EF2" w:rsidRPr="00E04E55" w:rsidRDefault="002A5241" w:rsidP="002C7506">
      <w:pPr>
        <w:pStyle w:val="ConsPlusNormal"/>
        <w:ind w:firstLine="0"/>
        <w:jc w:val="center"/>
        <w:rPr>
          <w:rFonts w:ascii="Times New Roman" w:hAnsi="Times New Roman" w:cs="Times New Roman"/>
          <w:b/>
          <w:sz w:val="28"/>
          <w:szCs w:val="28"/>
        </w:rPr>
      </w:pPr>
      <w:r w:rsidRPr="00E04E55">
        <w:rPr>
          <w:rFonts w:ascii="Times New Roman" w:hAnsi="Times New Roman" w:cs="Times New Roman"/>
          <w:b/>
          <w:sz w:val="28"/>
          <w:szCs w:val="28"/>
        </w:rPr>
        <w:lastRenderedPageBreak/>
        <w:t>7</w:t>
      </w:r>
      <w:r w:rsidR="00DE0EF2" w:rsidRPr="00E04E55">
        <w:rPr>
          <w:rFonts w:ascii="Times New Roman" w:hAnsi="Times New Roman" w:cs="Times New Roman"/>
          <w:b/>
          <w:sz w:val="28"/>
          <w:szCs w:val="28"/>
        </w:rPr>
        <w:t>. Заключительные положения</w:t>
      </w:r>
    </w:p>
    <w:p w14:paraId="6FC552FA" w14:textId="77777777" w:rsidR="00DE0EF2" w:rsidRPr="00E04E55" w:rsidRDefault="00DE0EF2" w:rsidP="004D6391">
      <w:pPr>
        <w:pStyle w:val="ConsPlusNormal"/>
        <w:ind w:firstLine="709"/>
        <w:jc w:val="center"/>
        <w:rPr>
          <w:rFonts w:ascii="Times New Roman" w:hAnsi="Times New Roman" w:cs="Times New Roman"/>
          <w:b/>
          <w:sz w:val="28"/>
          <w:szCs w:val="28"/>
        </w:rPr>
      </w:pPr>
    </w:p>
    <w:p w14:paraId="000D3749"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 xml:space="preserve">7.1.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p>
    <w:p w14:paraId="160EA5BE" w14:textId="77777777" w:rsidR="00DE0EF2" w:rsidRPr="00E04E55" w:rsidRDefault="00DE0EF2" w:rsidP="004D6391">
      <w:pPr>
        <w:pStyle w:val="ConsPlusNormal"/>
        <w:ind w:firstLine="709"/>
        <w:jc w:val="both"/>
        <w:rPr>
          <w:rFonts w:ascii="Times New Roman" w:hAnsi="Times New Roman" w:cs="Times New Roman"/>
          <w:sz w:val="28"/>
          <w:szCs w:val="28"/>
        </w:rPr>
      </w:pPr>
      <w:r w:rsidRPr="00E04E55">
        <w:rPr>
          <w:rFonts w:ascii="Times New Roman" w:hAnsi="Times New Roman" w:cs="Times New Roman"/>
          <w:sz w:val="28"/>
          <w:szCs w:val="28"/>
        </w:rPr>
        <w:t>7.2. Пункт 5.3. настоящего Положения вступает в силу с 01.09.2025.</w:t>
      </w:r>
    </w:p>
    <w:p w14:paraId="4AF922AC" w14:textId="77777777" w:rsidR="000B1D0F" w:rsidRPr="00E04E55" w:rsidRDefault="000B1D0F" w:rsidP="004D6391">
      <w:pPr>
        <w:suppressAutoHyphens/>
        <w:rPr>
          <w:sz w:val="28"/>
          <w:szCs w:val="28"/>
          <w:lang w:eastAsia="zh-CN"/>
        </w:rPr>
      </w:pPr>
    </w:p>
    <w:p w14:paraId="52B3EDE7" w14:textId="77777777" w:rsidR="000B1D0F" w:rsidRPr="00E04E55" w:rsidRDefault="000B1D0F" w:rsidP="004D6391">
      <w:pPr>
        <w:suppressAutoHyphens/>
        <w:rPr>
          <w:sz w:val="28"/>
          <w:szCs w:val="28"/>
          <w:lang w:eastAsia="zh-CN"/>
        </w:rPr>
      </w:pPr>
    </w:p>
    <w:p w14:paraId="5BBAA13D" w14:textId="77777777" w:rsidR="000B1D0F" w:rsidRPr="00E04E55" w:rsidRDefault="000B1D0F" w:rsidP="004D6391">
      <w:pPr>
        <w:suppressAutoHyphens/>
        <w:rPr>
          <w:sz w:val="28"/>
          <w:szCs w:val="28"/>
          <w:lang w:eastAsia="zh-CN"/>
        </w:rPr>
      </w:pPr>
    </w:p>
    <w:tbl>
      <w:tblPr>
        <w:tblW w:w="97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5"/>
        <w:gridCol w:w="4944"/>
      </w:tblGrid>
      <w:tr w:rsidR="00890B48" w:rsidRPr="00E04E55" w14:paraId="63F91A54" w14:textId="77777777" w:rsidTr="00A41C87">
        <w:trPr>
          <w:trHeight w:val="746"/>
        </w:trPr>
        <w:tc>
          <w:tcPr>
            <w:tcW w:w="4795" w:type="dxa"/>
            <w:tcBorders>
              <w:top w:val="nil"/>
              <w:left w:val="nil"/>
              <w:bottom w:val="nil"/>
              <w:right w:val="nil"/>
            </w:tcBorders>
          </w:tcPr>
          <w:p w14:paraId="4C05A138" w14:textId="77777777" w:rsidR="00E04E55" w:rsidRPr="00E04E55" w:rsidRDefault="00E04E55" w:rsidP="00E04E55">
            <w:pPr>
              <w:autoSpaceDE w:val="0"/>
              <w:autoSpaceDN w:val="0"/>
              <w:adjustRightInd w:val="0"/>
              <w:spacing w:line="276" w:lineRule="auto"/>
              <w:ind w:left="-108" w:right="426"/>
              <w:rPr>
                <w:bCs/>
                <w:sz w:val="28"/>
                <w:szCs w:val="28"/>
              </w:rPr>
            </w:pPr>
            <w:r w:rsidRPr="00E04E55">
              <w:rPr>
                <w:bCs/>
                <w:sz w:val="28"/>
                <w:szCs w:val="28"/>
              </w:rPr>
              <w:t>Председатель</w:t>
            </w:r>
          </w:p>
          <w:p w14:paraId="0F06AD06" w14:textId="77777777" w:rsidR="00E04E55" w:rsidRPr="00E04E55" w:rsidRDefault="00E04E55" w:rsidP="00E04E55">
            <w:pPr>
              <w:autoSpaceDE w:val="0"/>
              <w:autoSpaceDN w:val="0"/>
              <w:adjustRightInd w:val="0"/>
              <w:spacing w:line="276" w:lineRule="auto"/>
              <w:ind w:left="-108" w:right="426"/>
              <w:rPr>
                <w:bCs/>
                <w:sz w:val="28"/>
                <w:szCs w:val="28"/>
              </w:rPr>
            </w:pPr>
            <w:r w:rsidRPr="00E04E55">
              <w:rPr>
                <w:bCs/>
                <w:sz w:val="28"/>
                <w:szCs w:val="28"/>
              </w:rPr>
              <w:t xml:space="preserve">Собрания депутатов - </w:t>
            </w:r>
          </w:p>
          <w:p w14:paraId="147F00E1" w14:textId="0E288431" w:rsidR="00890B48" w:rsidRPr="00E04E55" w:rsidRDefault="00E04E55" w:rsidP="00E04E55">
            <w:pPr>
              <w:autoSpaceDE w:val="0"/>
              <w:autoSpaceDN w:val="0"/>
              <w:adjustRightInd w:val="0"/>
              <w:spacing w:line="276" w:lineRule="auto"/>
              <w:ind w:left="-108" w:right="426"/>
              <w:rPr>
                <w:bCs/>
                <w:sz w:val="28"/>
                <w:szCs w:val="28"/>
              </w:rPr>
            </w:pPr>
            <w:r w:rsidRPr="00E04E55">
              <w:rPr>
                <w:bCs/>
                <w:sz w:val="28"/>
                <w:szCs w:val="28"/>
              </w:rPr>
              <w:t>глава Белокалитвинского района</w:t>
            </w:r>
          </w:p>
        </w:tc>
        <w:tc>
          <w:tcPr>
            <w:tcW w:w="4944" w:type="dxa"/>
            <w:tcBorders>
              <w:top w:val="nil"/>
              <w:left w:val="nil"/>
              <w:bottom w:val="nil"/>
              <w:right w:val="nil"/>
            </w:tcBorders>
          </w:tcPr>
          <w:p w14:paraId="6751825D" w14:textId="77777777" w:rsidR="00890B48" w:rsidRPr="00E04E55" w:rsidRDefault="00890B48" w:rsidP="00A41C87">
            <w:pPr>
              <w:autoSpaceDE w:val="0"/>
              <w:autoSpaceDN w:val="0"/>
              <w:adjustRightInd w:val="0"/>
              <w:spacing w:line="276" w:lineRule="auto"/>
              <w:ind w:left="567" w:right="33"/>
              <w:jc w:val="both"/>
              <w:rPr>
                <w:bCs/>
                <w:sz w:val="28"/>
                <w:szCs w:val="28"/>
              </w:rPr>
            </w:pPr>
          </w:p>
          <w:p w14:paraId="3D0326B1" w14:textId="77777777" w:rsidR="00890B48" w:rsidRPr="00E04E55" w:rsidRDefault="00890B48" w:rsidP="00A41C87">
            <w:pPr>
              <w:autoSpaceDE w:val="0"/>
              <w:autoSpaceDN w:val="0"/>
              <w:adjustRightInd w:val="0"/>
              <w:spacing w:line="276" w:lineRule="auto"/>
              <w:ind w:left="567" w:right="33"/>
              <w:jc w:val="right"/>
              <w:rPr>
                <w:bCs/>
                <w:sz w:val="28"/>
                <w:szCs w:val="28"/>
              </w:rPr>
            </w:pPr>
          </w:p>
          <w:p w14:paraId="3CF02646" w14:textId="77777777" w:rsidR="00890B48" w:rsidRPr="00E04E55" w:rsidRDefault="00890B48" w:rsidP="00A41C87">
            <w:pPr>
              <w:autoSpaceDE w:val="0"/>
              <w:autoSpaceDN w:val="0"/>
              <w:adjustRightInd w:val="0"/>
              <w:spacing w:line="276" w:lineRule="auto"/>
              <w:ind w:left="567" w:right="33"/>
              <w:jc w:val="right"/>
              <w:rPr>
                <w:bCs/>
                <w:sz w:val="28"/>
                <w:szCs w:val="28"/>
              </w:rPr>
            </w:pPr>
            <w:r w:rsidRPr="00E04E55">
              <w:rPr>
                <w:bCs/>
                <w:sz w:val="28"/>
                <w:szCs w:val="28"/>
              </w:rPr>
              <w:t xml:space="preserve">                           С.В. Харченко</w:t>
            </w:r>
          </w:p>
        </w:tc>
      </w:tr>
    </w:tbl>
    <w:p w14:paraId="21C897B3" w14:textId="77777777" w:rsidR="000B1D0F" w:rsidRPr="00E04E55" w:rsidRDefault="000B1D0F" w:rsidP="004D6391">
      <w:pPr>
        <w:suppressAutoHyphens/>
        <w:rPr>
          <w:sz w:val="28"/>
          <w:szCs w:val="28"/>
          <w:lang w:eastAsia="zh-CN"/>
        </w:rPr>
      </w:pPr>
    </w:p>
    <w:p w14:paraId="27706F24" w14:textId="77777777" w:rsidR="000B1D0F" w:rsidRPr="00E04E55" w:rsidRDefault="000B1D0F" w:rsidP="004D6391">
      <w:pPr>
        <w:suppressAutoHyphens/>
        <w:rPr>
          <w:sz w:val="28"/>
          <w:szCs w:val="28"/>
          <w:lang w:eastAsia="zh-CN"/>
        </w:rPr>
      </w:pPr>
    </w:p>
    <w:p w14:paraId="1F648C00" w14:textId="77777777" w:rsidR="000B1D0F" w:rsidRPr="00E04E55" w:rsidRDefault="000B1D0F" w:rsidP="004D6391">
      <w:pPr>
        <w:suppressAutoHyphens/>
        <w:rPr>
          <w:sz w:val="28"/>
          <w:szCs w:val="28"/>
          <w:lang w:eastAsia="zh-CN"/>
        </w:rPr>
      </w:pPr>
    </w:p>
    <w:p w14:paraId="6F5BA042" w14:textId="77777777" w:rsidR="000B1D0F" w:rsidRPr="00E04E55" w:rsidRDefault="000B1D0F" w:rsidP="004D6391">
      <w:pPr>
        <w:suppressAutoHyphens/>
        <w:rPr>
          <w:sz w:val="28"/>
          <w:szCs w:val="28"/>
          <w:lang w:eastAsia="zh-CN"/>
        </w:rPr>
      </w:pPr>
    </w:p>
    <w:p w14:paraId="291FF006" w14:textId="77777777" w:rsidR="000B1D0F" w:rsidRPr="00E04E55" w:rsidRDefault="000B1D0F" w:rsidP="004D6391">
      <w:pPr>
        <w:suppressAutoHyphens/>
        <w:rPr>
          <w:sz w:val="28"/>
          <w:szCs w:val="28"/>
          <w:lang w:eastAsia="zh-CN"/>
        </w:rPr>
      </w:pPr>
    </w:p>
    <w:p w14:paraId="4947ED52" w14:textId="77777777" w:rsidR="000B1D0F" w:rsidRPr="00E04E55" w:rsidRDefault="000B1D0F" w:rsidP="004D6391">
      <w:pPr>
        <w:suppressAutoHyphens/>
        <w:rPr>
          <w:sz w:val="28"/>
          <w:szCs w:val="28"/>
          <w:lang w:eastAsia="zh-CN"/>
        </w:rPr>
      </w:pPr>
    </w:p>
    <w:p w14:paraId="67684624" w14:textId="77777777" w:rsidR="000B1D0F" w:rsidRPr="00E04E55" w:rsidRDefault="000B1D0F" w:rsidP="004D6391">
      <w:pPr>
        <w:suppressAutoHyphens/>
        <w:rPr>
          <w:sz w:val="28"/>
          <w:szCs w:val="28"/>
          <w:lang w:eastAsia="zh-CN"/>
        </w:rPr>
      </w:pPr>
    </w:p>
    <w:p w14:paraId="2657CDBD" w14:textId="77777777" w:rsidR="000B1D0F" w:rsidRPr="00E04E55" w:rsidRDefault="000B1D0F" w:rsidP="004D6391">
      <w:pPr>
        <w:suppressAutoHyphens/>
        <w:rPr>
          <w:sz w:val="28"/>
          <w:szCs w:val="28"/>
          <w:lang w:eastAsia="zh-CN"/>
        </w:rPr>
      </w:pPr>
    </w:p>
    <w:p w14:paraId="117C8C67" w14:textId="77777777" w:rsidR="000B1D0F" w:rsidRPr="00E04E55" w:rsidRDefault="000B1D0F" w:rsidP="004D6391">
      <w:pPr>
        <w:suppressAutoHyphens/>
        <w:rPr>
          <w:sz w:val="28"/>
          <w:szCs w:val="28"/>
          <w:lang w:eastAsia="zh-CN"/>
        </w:rPr>
      </w:pPr>
    </w:p>
    <w:p w14:paraId="7222FC7E" w14:textId="77777777" w:rsidR="000B1D0F" w:rsidRPr="00E04E55" w:rsidRDefault="000B1D0F" w:rsidP="004D6391">
      <w:pPr>
        <w:suppressAutoHyphens/>
        <w:rPr>
          <w:sz w:val="28"/>
          <w:szCs w:val="28"/>
          <w:lang w:eastAsia="zh-CN"/>
        </w:rPr>
      </w:pPr>
    </w:p>
    <w:p w14:paraId="433D6D00" w14:textId="77777777" w:rsidR="002A5241" w:rsidRPr="00E04E55" w:rsidRDefault="002A5241" w:rsidP="004D6391">
      <w:pPr>
        <w:suppressAutoHyphens/>
        <w:rPr>
          <w:sz w:val="28"/>
          <w:szCs w:val="28"/>
          <w:lang w:eastAsia="zh-CN"/>
        </w:rPr>
      </w:pPr>
    </w:p>
    <w:p w14:paraId="268B8353" w14:textId="77777777" w:rsidR="000B1D0F" w:rsidRPr="00E04E55" w:rsidRDefault="000B1D0F" w:rsidP="004D6391">
      <w:pPr>
        <w:suppressAutoHyphens/>
        <w:rPr>
          <w:sz w:val="28"/>
          <w:szCs w:val="28"/>
          <w:lang w:eastAsia="zh-CN"/>
        </w:rPr>
      </w:pPr>
    </w:p>
    <w:p w14:paraId="5139D753" w14:textId="77777777" w:rsidR="009A1267" w:rsidRPr="00E04E55" w:rsidRDefault="009A1267" w:rsidP="004D6391">
      <w:pPr>
        <w:suppressAutoHyphens/>
        <w:rPr>
          <w:sz w:val="28"/>
          <w:szCs w:val="28"/>
          <w:lang w:eastAsia="zh-CN"/>
        </w:rPr>
      </w:pPr>
    </w:p>
    <w:p w14:paraId="08495D04" w14:textId="77777777" w:rsidR="00890B48" w:rsidRPr="00E04E55" w:rsidRDefault="00890B48" w:rsidP="004D6391">
      <w:pPr>
        <w:suppressAutoHyphens/>
        <w:rPr>
          <w:sz w:val="28"/>
          <w:szCs w:val="28"/>
          <w:lang w:eastAsia="zh-CN"/>
        </w:rPr>
      </w:pPr>
    </w:p>
    <w:p w14:paraId="781FAB27" w14:textId="77777777" w:rsidR="00890B48" w:rsidRPr="00E04E55" w:rsidRDefault="00890B48" w:rsidP="004D6391">
      <w:pPr>
        <w:suppressAutoHyphens/>
        <w:rPr>
          <w:sz w:val="28"/>
          <w:szCs w:val="28"/>
          <w:lang w:eastAsia="zh-CN"/>
        </w:rPr>
      </w:pPr>
    </w:p>
    <w:p w14:paraId="047330FA" w14:textId="77777777" w:rsidR="00890B48" w:rsidRPr="00E04E55" w:rsidRDefault="00890B48" w:rsidP="004D6391">
      <w:pPr>
        <w:suppressAutoHyphens/>
        <w:rPr>
          <w:sz w:val="28"/>
          <w:szCs w:val="28"/>
          <w:lang w:eastAsia="zh-CN"/>
        </w:rPr>
      </w:pPr>
    </w:p>
    <w:p w14:paraId="468DF15E" w14:textId="77777777" w:rsidR="00890B48" w:rsidRPr="00E04E55" w:rsidRDefault="00890B48" w:rsidP="004D6391">
      <w:pPr>
        <w:suppressAutoHyphens/>
        <w:rPr>
          <w:sz w:val="28"/>
          <w:szCs w:val="28"/>
          <w:lang w:eastAsia="zh-CN"/>
        </w:rPr>
      </w:pPr>
    </w:p>
    <w:p w14:paraId="74F12F44" w14:textId="77777777" w:rsidR="00890B48" w:rsidRPr="00E04E55" w:rsidRDefault="00890B48" w:rsidP="004D6391">
      <w:pPr>
        <w:suppressAutoHyphens/>
        <w:rPr>
          <w:sz w:val="28"/>
          <w:szCs w:val="28"/>
          <w:lang w:eastAsia="zh-CN"/>
        </w:rPr>
      </w:pPr>
    </w:p>
    <w:p w14:paraId="549C3ABC" w14:textId="77777777" w:rsidR="00890B48" w:rsidRPr="00E04E55" w:rsidRDefault="00890B48" w:rsidP="004D6391">
      <w:pPr>
        <w:suppressAutoHyphens/>
        <w:rPr>
          <w:sz w:val="28"/>
          <w:szCs w:val="28"/>
          <w:lang w:eastAsia="zh-CN"/>
        </w:rPr>
      </w:pPr>
    </w:p>
    <w:p w14:paraId="1E8C0388" w14:textId="77777777" w:rsidR="00890B48" w:rsidRPr="00E04E55" w:rsidRDefault="00890B48" w:rsidP="004D6391">
      <w:pPr>
        <w:suppressAutoHyphens/>
        <w:rPr>
          <w:sz w:val="28"/>
          <w:szCs w:val="28"/>
          <w:lang w:eastAsia="zh-CN"/>
        </w:rPr>
      </w:pPr>
    </w:p>
    <w:p w14:paraId="78755612" w14:textId="77777777" w:rsidR="00890B48" w:rsidRPr="00E04E55" w:rsidRDefault="00890B48" w:rsidP="004D6391">
      <w:pPr>
        <w:suppressAutoHyphens/>
        <w:rPr>
          <w:sz w:val="28"/>
          <w:szCs w:val="28"/>
          <w:lang w:eastAsia="zh-CN"/>
        </w:rPr>
      </w:pPr>
    </w:p>
    <w:p w14:paraId="330672A1" w14:textId="77777777" w:rsidR="009A1267" w:rsidRPr="00E04E55" w:rsidRDefault="009A1267" w:rsidP="004D6391">
      <w:pPr>
        <w:suppressAutoHyphens/>
        <w:rPr>
          <w:sz w:val="28"/>
          <w:szCs w:val="28"/>
          <w:lang w:eastAsia="zh-CN"/>
        </w:rPr>
      </w:pPr>
    </w:p>
    <w:p w14:paraId="19685E69" w14:textId="77777777" w:rsidR="009A1267" w:rsidRPr="00E04E55" w:rsidRDefault="009A1267" w:rsidP="004D6391">
      <w:pPr>
        <w:suppressAutoHyphens/>
        <w:rPr>
          <w:sz w:val="28"/>
          <w:szCs w:val="28"/>
          <w:lang w:eastAsia="zh-CN"/>
        </w:rPr>
      </w:pPr>
    </w:p>
    <w:p w14:paraId="53FAA667" w14:textId="77777777" w:rsidR="009A1267" w:rsidRPr="00E04E55" w:rsidRDefault="009A1267" w:rsidP="004D6391">
      <w:pPr>
        <w:suppressAutoHyphens/>
        <w:rPr>
          <w:sz w:val="28"/>
          <w:szCs w:val="28"/>
          <w:lang w:eastAsia="zh-CN"/>
        </w:rPr>
      </w:pPr>
    </w:p>
    <w:p w14:paraId="51CEA977" w14:textId="77777777" w:rsidR="009A1267" w:rsidRPr="00E04E55" w:rsidRDefault="009A1267" w:rsidP="004D6391">
      <w:pPr>
        <w:suppressAutoHyphens/>
        <w:rPr>
          <w:sz w:val="28"/>
          <w:szCs w:val="28"/>
          <w:lang w:eastAsia="zh-CN"/>
        </w:rPr>
      </w:pPr>
    </w:p>
    <w:p w14:paraId="0048113A" w14:textId="77777777" w:rsidR="009A1267" w:rsidRPr="00E04E55" w:rsidRDefault="009A1267" w:rsidP="004D6391">
      <w:pPr>
        <w:suppressAutoHyphens/>
        <w:rPr>
          <w:sz w:val="28"/>
          <w:szCs w:val="28"/>
          <w:lang w:eastAsia="zh-CN"/>
        </w:rPr>
      </w:pPr>
    </w:p>
    <w:p w14:paraId="67C98D20" w14:textId="77777777" w:rsidR="009A1267" w:rsidRPr="00E04E55" w:rsidRDefault="009A1267" w:rsidP="004D6391">
      <w:pPr>
        <w:suppressAutoHyphens/>
        <w:rPr>
          <w:sz w:val="28"/>
          <w:szCs w:val="28"/>
          <w:lang w:eastAsia="zh-CN"/>
        </w:rPr>
      </w:pPr>
    </w:p>
    <w:p w14:paraId="3A37E12A" w14:textId="77777777" w:rsidR="000B1D0F" w:rsidRPr="00E04E55" w:rsidRDefault="000B1D0F" w:rsidP="004D6391">
      <w:pPr>
        <w:suppressAutoHyphens/>
        <w:ind w:left="4820"/>
        <w:jc w:val="right"/>
        <w:rPr>
          <w:sz w:val="28"/>
          <w:szCs w:val="28"/>
          <w:lang w:eastAsia="zh-CN"/>
        </w:rPr>
      </w:pPr>
      <w:r w:rsidRPr="00E04E55">
        <w:rPr>
          <w:sz w:val="28"/>
          <w:szCs w:val="28"/>
          <w:lang w:eastAsia="zh-CN"/>
        </w:rPr>
        <w:lastRenderedPageBreak/>
        <w:t>Приложение 1</w:t>
      </w:r>
    </w:p>
    <w:p w14:paraId="0CC5D6A3" w14:textId="77777777" w:rsidR="000B1D0F" w:rsidRPr="00E04E55" w:rsidRDefault="000B1D0F" w:rsidP="004D6391">
      <w:pPr>
        <w:suppressAutoHyphens/>
        <w:ind w:left="4820"/>
        <w:jc w:val="right"/>
        <w:rPr>
          <w:b/>
          <w:sz w:val="28"/>
          <w:szCs w:val="20"/>
          <w:lang w:eastAsia="zh-CN"/>
        </w:rPr>
      </w:pPr>
      <w:r w:rsidRPr="00E04E55">
        <w:rPr>
          <w:sz w:val="28"/>
          <w:szCs w:val="28"/>
          <w:lang w:eastAsia="zh-CN"/>
        </w:rPr>
        <w:t xml:space="preserve">к Положению </w:t>
      </w:r>
      <w:r w:rsidRPr="00E04E55">
        <w:rPr>
          <w:bCs/>
          <w:sz w:val="28"/>
          <w:szCs w:val="20"/>
          <w:lang w:eastAsia="zh-CN"/>
        </w:rPr>
        <w:t xml:space="preserve">о муниципальном земельном контроле </w:t>
      </w:r>
      <w:r w:rsidRPr="00E04E55">
        <w:rPr>
          <w:sz w:val="28"/>
          <w:szCs w:val="20"/>
          <w:lang w:eastAsia="zh-CN"/>
        </w:rPr>
        <w:t>на территории муниципального образования «Белокалитвинский район»</w:t>
      </w:r>
    </w:p>
    <w:p w14:paraId="1CC7DE8B" w14:textId="77777777" w:rsidR="000B1D0F" w:rsidRPr="00E04E55" w:rsidRDefault="000B1D0F" w:rsidP="004D6391">
      <w:pPr>
        <w:widowControl w:val="0"/>
        <w:rPr>
          <w:szCs w:val="22"/>
          <w:shd w:val="clear" w:color="auto" w:fill="F1C100"/>
        </w:rPr>
      </w:pPr>
    </w:p>
    <w:p w14:paraId="3AB13E3B" w14:textId="77777777" w:rsidR="000B1D0F" w:rsidRPr="00E04E55" w:rsidRDefault="000B1D0F" w:rsidP="004D6391">
      <w:pPr>
        <w:widowControl w:val="0"/>
        <w:jc w:val="center"/>
        <w:rPr>
          <w:szCs w:val="22"/>
        </w:rPr>
      </w:pPr>
      <w:r w:rsidRPr="00E04E55">
        <w:rPr>
          <w:b/>
          <w:sz w:val="28"/>
          <w:szCs w:val="22"/>
        </w:rPr>
        <w:t>Критерии отнесения используемых гражданами, юридическими лицами и (или) индивидуальными предпринимателями земельных участков, правообладателями которых они являются, к определенной категории риска при осуществлении муниципального земельного контроля</w:t>
      </w:r>
    </w:p>
    <w:p w14:paraId="3CAD3F11" w14:textId="77777777" w:rsidR="000B1D0F" w:rsidRPr="00E04E55" w:rsidRDefault="000B1D0F" w:rsidP="004D6391">
      <w:pPr>
        <w:widowControl w:val="0"/>
        <w:jc w:val="center"/>
        <w:rPr>
          <w:szCs w:val="22"/>
          <w:shd w:val="clear" w:color="auto" w:fill="F1C100"/>
        </w:rPr>
      </w:pPr>
    </w:p>
    <w:p w14:paraId="5D593CA6" w14:textId="77777777" w:rsidR="000B1D0F" w:rsidRPr="00E04E55" w:rsidRDefault="000B1D0F" w:rsidP="004D6391">
      <w:pPr>
        <w:suppressAutoHyphens/>
        <w:autoSpaceDE w:val="0"/>
        <w:autoSpaceDN w:val="0"/>
        <w:adjustRightInd w:val="0"/>
        <w:ind w:firstLine="709"/>
        <w:jc w:val="both"/>
        <w:rPr>
          <w:sz w:val="28"/>
          <w:szCs w:val="28"/>
          <w:lang w:eastAsia="zh-CN"/>
        </w:rPr>
      </w:pPr>
      <w:r w:rsidRPr="00E04E55">
        <w:rPr>
          <w:sz w:val="28"/>
          <w:szCs w:val="28"/>
          <w:lang w:eastAsia="zh-CN"/>
        </w:rPr>
        <w:t>1.</w:t>
      </w:r>
      <w:r w:rsidRPr="00E04E55">
        <w:rPr>
          <w:sz w:val="28"/>
          <w:szCs w:val="28"/>
          <w:lang w:eastAsia="zh-CN"/>
        </w:rPr>
        <w:tab/>
        <w:t>К категории среднего риска относятся:</w:t>
      </w:r>
    </w:p>
    <w:p w14:paraId="4378A577" w14:textId="77777777" w:rsidR="000B1D0F" w:rsidRPr="00E04E55" w:rsidRDefault="000B1D0F" w:rsidP="004D6391">
      <w:pPr>
        <w:suppressAutoHyphens/>
        <w:autoSpaceDE w:val="0"/>
        <w:autoSpaceDN w:val="0"/>
        <w:adjustRightInd w:val="0"/>
        <w:ind w:firstLine="709"/>
        <w:jc w:val="both"/>
        <w:rPr>
          <w:sz w:val="28"/>
          <w:szCs w:val="28"/>
          <w:lang w:eastAsia="zh-CN"/>
        </w:rPr>
      </w:pPr>
      <w:r w:rsidRPr="00E04E55">
        <w:rPr>
          <w:sz w:val="28"/>
          <w:szCs w:val="28"/>
          <w:lang w:eastAsia="zh-CN"/>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0670950F" w14:textId="77777777" w:rsidR="000B1D0F" w:rsidRPr="00E04E55" w:rsidRDefault="000B1D0F" w:rsidP="004D6391">
      <w:pPr>
        <w:suppressAutoHyphens/>
        <w:autoSpaceDE w:val="0"/>
        <w:autoSpaceDN w:val="0"/>
        <w:adjustRightInd w:val="0"/>
        <w:ind w:firstLine="709"/>
        <w:jc w:val="both"/>
        <w:rPr>
          <w:sz w:val="28"/>
          <w:szCs w:val="28"/>
          <w:lang w:eastAsia="zh-CN"/>
        </w:rPr>
      </w:pPr>
      <w:r w:rsidRPr="00E04E55">
        <w:rPr>
          <w:sz w:val="28"/>
          <w:szCs w:val="28"/>
          <w:lang w:eastAsia="zh-CN"/>
        </w:rPr>
        <w:t>б) земельные участки, расположенные в границах или примыкающие к границе береговой полосы водных объектов общего пользования.</w:t>
      </w:r>
    </w:p>
    <w:p w14:paraId="28131739" w14:textId="77777777" w:rsidR="000B1D0F" w:rsidRPr="00E04E55" w:rsidRDefault="000B1D0F" w:rsidP="004D6391">
      <w:pPr>
        <w:suppressAutoHyphens/>
        <w:autoSpaceDE w:val="0"/>
        <w:autoSpaceDN w:val="0"/>
        <w:adjustRightInd w:val="0"/>
        <w:ind w:firstLine="709"/>
        <w:jc w:val="both"/>
        <w:rPr>
          <w:sz w:val="28"/>
          <w:szCs w:val="28"/>
          <w:lang w:eastAsia="zh-CN"/>
        </w:rPr>
      </w:pPr>
      <w:r w:rsidRPr="00E04E55">
        <w:rPr>
          <w:sz w:val="28"/>
          <w:szCs w:val="28"/>
          <w:lang w:eastAsia="zh-CN"/>
        </w:rPr>
        <w:t>2.</w:t>
      </w:r>
      <w:r w:rsidRPr="00E04E55">
        <w:rPr>
          <w:sz w:val="28"/>
          <w:szCs w:val="28"/>
          <w:lang w:eastAsia="zh-CN"/>
        </w:rPr>
        <w:tab/>
        <w:t>К категории умеренного риска относятся:</w:t>
      </w:r>
    </w:p>
    <w:p w14:paraId="7F6EB713" w14:textId="77777777" w:rsidR="000B1D0F" w:rsidRPr="00E04E55" w:rsidRDefault="000B1D0F" w:rsidP="004D6391">
      <w:pPr>
        <w:suppressAutoHyphens/>
        <w:autoSpaceDE w:val="0"/>
        <w:autoSpaceDN w:val="0"/>
        <w:adjustRightInd w:val="0"/>
        <w:ind w:firstLine="709"/>
        <w:jc w:val="both"/>
        <w:rPr>
          <w:sz w:val="28"/>
          <w:szCs w:val="28"/>
          <w:lang w:eastAsia="zh-CN"/>
        </w:rPr>
      </w:pPr>
      <w:r w:rsidRPr="00E04E55">
        <w:rPr>
          <w:sz w:val="28"/>
          <w:szCs w:val="28"/>
          <w:lang w:eastAsia="zh-CN"/>
        </w:rPr>
        <w:t>а) земельные участки, сельскохозяйственного назначения, предназначенные для осуществления хозяйственной деятельности, связанной с растениеводством и животноводством;</w:t>
      </w:r>
    </w:p>
    <w:p w14:paraId="55725E25" w14:textId="77777777" w:rsidR="000B1D0F" w:rsidRPr="00E04E55" w:rsidRDefault="000B1D0F" w:rsidP="004D6391">
      <w:pPr>
        <w:suppressAutoHyphens/>
        <w:autoSpaceDE w:val="0"/>
        <w:autoSpaceDN w:val="0"/>
        <w:adjustRightInd w:val="0"/>
        <w:ind w:firstLine="709"/>
        <w:jc w:val="both"/>
        <w:rPr>
          <w:sz w:val="28"/>
          <w:szCs w:val="28"/>
          <w:lang w:eastAsia="zh-CN"/>
        </w:rPr>
      </w:pPr>
      <w:r w:rsidRPr="00E04E55">
        <w:rPr>
          <w:sz w:val="28"/>
          <w:szCs w:val="28"/>
          <w:lang w:eastAsia="zh-CN"/>
        </w:rPr>
        <w:t xml:space="preserve">б) земельные участки, предназначенные для гаражного </w:t>
      </w:r>
      <w:r w:rsidRPr="00E04E55">
        <w:rPr>
          <w:sz w:val="28"/>
          <w:szCs w:val="28"/>
          <w:lang w:eastAsia="zh-CN"/>
        </w:rPr>
        <w:br/>
        <w:t>и (или) жилищного строительства, ведения личного подсобного хозяйства (приусадебные земельные участки).</w:t>
      </w:r>
    </w:p>
    <w:p w14:paraId="1F92903A" w14:textId="77777777" w:rsidR="000B1D0F" w:rsidRPr="00E04E55" w:rsidRDefault="000B1D0F" w:rsidP="004D6391">
      <w:pPr>
        <w:suppressAutoHyphens/>
        <w:autoSpaceDE w:val="0"/>
        <w:autoSpaceDN w:val="0"/>
        <w:adjustRightInd w:val="0"/>
        <w:ind w:firstLine="709"/>
        <w:jc w:val="both"/>
        <w:rPr>
          <w:sz w:val="28"/>
          <w:szCs w:val="28"/>
          <w:lang w:eastAsia="zh-CN"/>
        </w:rPr>
      </w:pPr>
      <w:r w:rsidRPr="00E04E55">
        <w:rPr>
          <w:sz w:val="28"/>
          <w:szCs w:val="28"/>
          <w:lang w:eastAsia="zh-CN"/>
        </w:rPr>
        <w:t>3.</w:t>
      </w:r>
      <w:r w:rsidRPr="00E04E55">
        <w:rPr>
          <w:sz w:val="28"/>
          <w:szCs w:val="28"/>
          <w:lang w:eastAsia="zh-CN"/>
        </w:rPr>
        <w:tab/>
        <w:t>К категории низкого риска относятся все иные земельные участки, не отнесенные к категориям среднего или умеренного риска.</w:t>
      </w:r>
    </w:p>
    <w:p w14:paraId="54B3D24B" w14:textId="77777777" w:rsidR="000B1D0F" w:rsidRPr="00E04E55" w:rsidRDefault="000B1D0F" w:rsidP="004D6391">
      <w:pPr>
        <w:suppressAutoHyphens/>
        <w:autoSpaceDE w:val="0"/>
        <w:autoSpaceDN w:val="0"/>
        <w:adjustRightInd w:val="0"/>
        <w:ind w:firstLine="709"/>
        <w:jc w:val="both"/>
        <w:rPr>
          <w:sz w:val="28"/>
          <w:szCs w:val="28"/>
          <w:lang w:eastAsia="zh-CN"/>
        </w:rPr>
      </w:pPr>
    </w:p>
    <w:p w14:paraId="11975D31" w14:textId="77777777" w:rsidR="000B1D0F" w:rsidRPr="00E04E55" w:rsidRDefault="000B1D0F" w:rsidP="004D6391">
      <w:pPr>
        <w:suppressAutoHyphens/>
        <w:autoSpaceDE w:val="0"/>
        <w:autoSpaceDN w:val="0"/>
        <w:adjustRightInd w:val="0"/>
        <w:ind w:firstLine="709"/>
        <w:jc w:val="both"/>
        <w:rPr>
          <w:sz w:val="28"/>
          <w:szCs w:val="28"/>
          <w:lang w:eastAsia="zh-CN"/>
        </w:rPr>
      </w:pPr>
    </w:p>
    <w:p w14:paraId="76DEE163" w14:textId="77777777" w:rsidR="000B1D0F" w:rsidRPr="00E04E55" w:rsidRDefault="000B1D0F" w:rsidP="004D6391">
      <w:pPr>
        <w:suppressAutoHyphens/>
        <w:autoSpaceDE w:val="0"/>
        <w:autoSpaceDN w:val="0"/>
        <w:adjustRightInd w:val="0"/>
        <w:ind w:firstLine="709"/>
        <w:rPr>
          <w:sz w:val="28"/>
          <w:szCs w:val="28"/>
          <w:lang w:eastAsia="zh-CN"/>
        </w:rPr>
      </w:pPr>
    </w:p>
    <w:tbl>
      <w:tblPr>
        <w:tblW w:w="97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5"/>
        <w:gridCol w:w="4944"/>
      </w:tblGrid>
      <w:tr w:rsidR="00890B48" w:rsidRPr="00E04E55" w14:paraId="72CDD6C3" w14:textId="77777777" w:rsidTr="00A41C87">
        <w:trPr>
          <w:trHeight w:val="746"/>
        </w:trPr>
        <w:tc>
          <w:tcPr>
            <w:tcW w:w="4795" w:type="dxa"/>
            <w:tcBorders>
              <w:top w:val="nil"/>
              <w:left w:val="nil"/>
              <w:bottom w:val="nil"/>
              <w:right w:val="nil"/>
            </w:tcBorders>
          </w:tcPr>
          <w:p w14:paraId="4299D9D2" w14:textId="77777777" w:rsidR="00E04E55" w:rsidRPr="00E04E55" w:rsidRDefault="00E04E55" w:rsidP="00E04E55">
            <w:pPr>
              <w:autoSpaceDE w:val="0"/>
              <w:autoSpaceDN w:val="0"/>
              <w:adjustRightInd w:val="0"/>
              <w:spacing w:line="276" w:lineRule="auto"/>
              <w:ind w:left="-108" w:right="426"/>
              <w:rPr>
                <w:bCs/>
                <w:sz w:val="28"/>
                <w:szCs w:val="28"/>
              </w:rPr>
            </w:pPr>
            <w:r w:rsidRPr="00E04E55">
              <w:rPr>
                <w:bCs/>
                <w:sz w:val="28"/>
                <w:szCs w:val="28"/>
              </w:rPr>
              <w:t>Председатель</w:t>
            </w:r>
          </w:p>
          <w:p w14:paraId="234636A4" w14:textId="77777777" w:rsidR="00E04E55" w:rsidRPr="00E04E55" w:rsidRDefault="00E04E55" w:rsidP="00E04E55">
            <w:pPr>
              <w:autoSpaceDE w:val="0"/>
              <w:autoSpaceDN w:val="0"/>
              <w:adjustRightInd w:val="0"/>
              <w:spacing w:line="276" w:lineRule="auto"/>
              <w:ind w:left="-108" w:right="426"/>
              <w:rPr>
                <w:bCs/>
                <w:sz w:val="28"/>
                <w:szCs w:val="28"/>
              </w:rPr>
            </w:pPr>
            <w:r w:rsidRPr="00E04E55">
              <w:rPr>
                <w:bCs/>
                <w:sz w:val="28"/>
                <w:szCs w:val="28"/>
              </w:rPr>
              <w:t xml:space="preserve">Собрания депутатов - </w:t>
            </w:r>
          </w:p>
          <w:p w14:paraId="43DC6C8B" w14:textId="57AAF3E3" w:rsidR="00890B48" w:rsidRPr="00E04E55" w:rsidRDefault="00E04E55" w:rsidP="00E04E55">
            <w:pPr>
              <w:autoSpaceDE w:val="0"/>
              <w:autoSpaceDN w:val="0"/>
              <w:adjustRightInd w:val="0"/>
              <w:spacing w:line="276" w:lineRule="auto"/>
              <w:ind w:left="-108" w:right="426"/>
              <w:rPr>
                <w:bCs/>
                <w:sz w:val="28"/>
                <w:szCs w:val="28"/>
              </w:rPr>
            </w:pPr>
            <w:r w:rsidRPr="00E04E55">
              <w:rPr>
                <w:bCs/>
                <w:sz w:val="28"/>
                <w:szCs w:val="28"/>
              </w:rPr>
              <w:t>глава Белокалитвинского района</w:t>
            </w:r>
          </w:p>
        </w:tc>
        <w:tc>
          <w:tcPr>
            <w:tcW w:w="4944" w:type="dxa"/>
            <w:tcBorders>
              <w:top w:val="nil"/>
              <w:left w:val="nil"/>
              <w:bottom w:val="nil"/>
              <w:right w:val="nil"/>
            </w:tcBorders>
          </w:tcPr>
          <w:p w14:paraId="7A3CE72F" w14:textId="77777777" w:rsidR="00890B48" w:rsidRPr="00E04E55" w:rsidRDefault="00890B48" w:rsidP="00A41C87">
            <w:pPr>
              <w:autoSpaceDE w:val="0"/>
              <w:autoSpaceDN w:val="0"/>
              <w:adjustRightInd w:val="0"/>
              <w:spacing w:line="276" w:lineRule="auto"/>
              <w:ind w:left="567" w:right="33"/>
              <w:jc w:val="both"/>
              <w:rPr>
                <w:bCs/>
                <w:sz w:val="28"/>
                <w:szCs w:val="28"/>
              </w:rPr>
            </w:pPr>
          </w:p>
          <w:p w14:paraId="0D7DFC59" w14:textId="77777777" w:rsidR="00890B48" w:rsidRPr="00E04E55" w:rsidRDefault="00890B48" w:rsidP="00A41C87">
            <w:pPr>
              <w:autoSpaceDE w:val="0"/>
              <w:autoSpaceDN w:val="0"/>
              <w:adjustRightInd w:val="0"/>
              <w:spacing w:line="276" w:lineRule="auto"/>
              <w:ind w:left="567" w:right="33"/>
              <w:jc w:val="right"/>
              <w:rPr>
                <w:bCs/>
                <w:sz w:val="28"/>
                <w:szCs w:val="28"/>
              </w:rPr>
            </w:pPr>
          </w:p>
          <w:p w14:paraId="3546A8FE" w14:textId="77777777" w:rsidR="00890B48" w:rsidRPr="00E04E55" w:rsidRDefault="00890B48" w:rsidP="00A41C87">
            <w:pPr>
              <w:autoSpaceDE w:val="0"/>
              <w:autoSpaceDN w:val="0"/>
              <w:adjustRightInd w:val="0"/>
              <w:spacing w:line="276" w:lineRule="auto"/>
              <w:ind w:left="567" w:right="33"/>
              <w:jc w:val="right"/>
              <w:rPr>
                <w:bCs/>
                <w:sz w:val="28"/>
                <w:szCs w:val="28"/>
              </w:rPr>
            </w:pPr>
            <w:r w:rsidRPr="00E04E55">
              <w:rPr>
                <w:bCs/>
                <w:sz w:val="28"/>
                <w:szCs w:val="28"/>
              </w:rPr>
              <w:t xml:space="preserve">                           С.В. Харченко</w:t>
            </w:r>
          </w:p>
        </w:tc>
      </w:tr>
    </w:tbl>
    <w:p w14:paraId="5F7982D5" w14:textId="77777777" w:rsidR="009A1267" w:rsidRPr="00E04E55" w:rsidRDefault="009A1267" w:rsidP="00890B48">
      <w:pPr>
        <w:suppressAutoHyphens/>
        <w:autoSpaceDE w:val="0"/>
        <w:autoSpaceDN w:val="0"/>
        <w:adjustRightInd w:val="0"/>
        <w:rPr>
          <w:sz w:val="28"/>
          <w:szCs w:val="28"/>
          <w:lang w:eastAsia="zh-CN"/>
        </w:rPr>
      </w:pPr>
    </w:p>
    <w:p w14:paraId="539D068F" w14:textId="77777777" w:rsidR="009A1267" w:rsidRPr="00E04E55" w:rsidRDefault="009A1267" w:rsidP="004D6391">
      <w:pPr>
        <w:suppressAutoHyphens/>
        <w:autoSpaceDE w:val="0"/>
        <w:autoSpaceDN w:val="0"/>
        <w:adjustRightInd w:val="0"/>
        <w:ind w:firstLine="709"/>
        <w:rPr>
          <w:sz w:val="28"/>
          <w:szCs w:val="28"/>
          <w:lang w:eastAsia="zh-CN"/>
        </w:rPr>
      </w:pPr>
    </w:p>
    <w:p w14:paraId="4A118C57" w14:textId="77777777" w:rsidR="009A1267" w:rsidRPr="00E04E55" w:rsidRDefault="009A1267" w:rsidP="004D6391">
      <w:pPr>
        <w:suppressAutoHyphens/>
        <w:autoSpaceDE w:val="0"/>
        <w:autoSpaceDN w:val="0"/>
        <w:adjustRightInd w:val="0"/>
        <w:ind w:firstLine="709"/>
        <w:rPr>
          <w:sz w:val="28"/>
          <w:szCs w:val="28"/>
          <w:lang w:eastAsia="zh-CN"/>
        </w:rPr>
      </w:pPr>
    </w:p>
    <w:p w14:paraId="1E41D121" w14:textId="77777777" w:rsidR="009A1267" w:rsidRPr="00E04E55" w:rsidRDefault="009A1267" w:rsidP="004D6391">
      <w:pPr>
        <w:suppressAutoHyphens/>
        <w:autoSpaceDE w:val="0"/>
        <w:autoSpaceDN w:val="0"/>
        <w:adjustRightInd w:val="0"/>
        <w:ind w:firstLine="709"/>
        <w:rPr>
          <w:sz w:val="28"/>
          <w:szCs w:val="28"/>
          <w:lang w:eastAsia="zh-CN"/>
        </w:rPr>
      </w:pPr>
    </w:p>
    <w:p w14:paraId="5E00AB90" w14:textId="77777777" w:rsidR="009A1267" w:rsidRPr="00E04E55" w:rsidRDefault="009A1267" w:rsidP="004D6391">
      <w:pPr>
        <w:suppressAutoHyphens/>
        <w:autoSpaceDE w:val="0"/>
        <w:autoSpaceDN w:val="0"/>
        <w:adjustRightInd w:val="0"/>
        <w:ind w:firstLine="709"/>
        <w:rPr>
          <w:sz w:val="28"/>
          <w:szCs w:val="28"/>
          <w:lang w:eastAsia="zh-CN"/>
        </w:rPr>
      </w:pPr>
    </w:p>
    <w:p w14:paraId="5AC2A594" w14:textId="77777777" w:rsidR="009A1267" w:rsidRPr="00E04E55" w:rsidRDefault="009A1267" w:rsidP="004D6391">
      <w:pPr>
        <w:suppressAutoHyphens/>
        <w:autoSpaceDE w:val="0"/>
        <w:autoSpaceDN w:val="0"/>
        <w:adjustRightInd w:val="0"/>
        <w:ind w:firstLine="709"/>
        <w:rPr>
          <w:sz w:val="28"/>
          <w:szCs w:val="28"/>
          <w:lang w:eastAsia="zh-CN"/>
        </w:rPr>
      </w:pPr>
    </w:p>
    <w:p w14:paraId="7856F8AD" w14:textId="77777777" w:rsidR="009A1267" w:rsidRPr="00E04E55" w:rsidRDefault="009A1267" w:rsidP="004D6391">
      <w:pPr>
        <w:suppressAutoHyphens/>
        <w:autoSpaceDE w:val="0"/>
        <w:autoSpaceDN w:val="0"/>
        <w:adjustRightInd w:val="0"/>
        <w:ind w:firstLine="709"/>
        <w:rPr>
          <w:sz w:val="28"/>
          <w:szCs w:val="28"/>
          <w:lang w:eastAsia="zh-CN"/>
        </w:rPr>
      </w:pPr>
    </w:p>
    <w:p w14:paraId="3B8F03DA" w14:textId="77777777" w:rsidR="009A1267" w:rsidRPr="00E04E55" w:rsidRDefault="009A1267" w:rsidP="004D6391">
      <w:pPr>
        <w:suppressAutoHyphens/>
        <w:autoSpaceDE w:val="0"/>
        <w:autoSpaceDN w:val="0"/>
        <w:adjustRightInd w:val="0"/>
        <w:ind w:firstLine="709"/>
        <w:rPr>
          <w:sz w:val="28"/>
          <w:szCs w:val="28"/>
          <w:lang w:eastAsia="zh-CN"/>
        </w:rPr>
      </w:pPr>
    </w:p>
    <w:p w14:paraId="78939789" w14:textId="77777777" w:rsidR="009A1267" w:rsidRPr="00E04E55" w:rsidRDefault="009A1267" w:rsidP="004D6391">
      <w:pPr>
        <w:suppressAutoHyphens/>
        <w:autoSpaceDE w:val="0"/>
        <w:autoSpaceDN w:val="0"/>
        <w:adjustRightInd w:val="0"/>
        <w:ind w:firstLine="709"/>
        <w:rPr>
          <w:sz w:val="28"/>
          <w:szCs w:val="28"/>
          <w:lang w:eastAsia="zh-CN"/>
        </w:rPr>
      </w:pPr>
    </w:p>
    <w:p w14:paraId="51295EB3" w14:textId="77777777" w:rsidR="009A1267" w:rsidRPr="00E04E55" w:rsidRDefault="009A1267" w:rsidP="004D6391">
      <w:pPr>
        <w:suppressAutoHyphens/>
        <w:autoSpaceDE w:val="0"/>
        <w:autoSpaceDN w:val="0"/>
        <w:adjustRightInd w:val="0"/>
        <w:ind w:firstLine="709"/>
        <w:rPr>
          <w:sz w:val="28"/>
          <w:szCs w:val="28"/>
          <w:lang w:eastAsia="zh-CN"/>
        </w:rPr>
      </w:pPr>
    </w:p>
    <w:p w14:paraId="3B22E3A7" w14:textId="77777777" w:rsidR="009A1267" w:rsidRPr="00E04E55" w:rsidRDefault="009A1267" w:rsidP="004D6391">
      <w:pPr>
        <w:suppressAutoHyphens/>
        <w:autoSpaceDE w:val="0"/>
        <w:autoSpaceDN w:val="0"/>
        <w:adjustRightInd w:val="0"/>
        <w:ind w:firstLine="709"/>
        <w:rPr>
          <w:sz w:val="28"/>
          <w:szCs w:val="28"/>
          <w:lang w:eastAsia="zh-CN"/>
        </w:rPr>
      </w:pPr>
    </w:p>
    <w:p w14:paraId="4484435A" w14:textId="77777777" w:rsidR="009A1267" w:rsidRPr="00E04E55" w:rsidRDefault="009A1267" w:rsidP="004D6391">
      <w:pPr>
        <w:suppressAutoHyphens/>
        <w:autoSpaceDE w:val="0"/>
        <w:autoSpaceDN w:val="0"/>
        <w:adjustRightInd w:val="0"/>
        <w:ind w:firstLine="709"/>
        <w:rPr>
          <w:sz w:val="28"/>
          <w:szCs w:val="28"/>
          <w:lang w:eastAsia="zh-CN"/>
        </w:rPr>
      </w:pPr>
    </w:p>
    <w:p w14:paraId="2118AAB0" w14:textId="77777777" w:rsidR="009A1267" w:rsidRPr="00E04E55" w:rsidRDefault="009A1267" w:rsidP="004D6391">
      <w:pPr>
        <w:suppressAutoHyphens/>
        <w:autoSpaceDE w:val="0"/>
        <w:autoSpaceDN w:val="0"/>
        <w:adjustRightInd w:val="0"/>
        <w:ind w:firstLine="709"/>
        <w:rPr>
          <w:sz w:val="28"/>
          <w:szCs w:val="28"/>
          <w:lang w:eastAsia="zh-CN"/>
        </w:rPr>
      </w:pPr>
    </w:p>
    <w:p w14:paraId="650C2286" w14:textId="77777777" w:rsidR="000B1D0F" w:rsidRPr="00E04E55" w:rsidRDefault="000B1D0F" w:rsidP="004D6391">
      <w:pPr>
        <w:suppressAutoHyphens/>
        <w:ind w:left="4820"/>
        <w:jc w:val="right"/>
        <w:rPr>
          <w:sz w:val="28"/>
          <w:szCs w:val="28"/>
          <w:lang w:eastAsia="zh-CN"/>
        </w:rPr>
      </w:pPr>
      <w:r w:rsidRPr="00E04E55">
        <w:rPr>
          <w:sz w:val="28"/>
          <w:szCs w:val="28"/>
          <w:lang w:eastAsia="zh-CN"/>
        </w:rPr>
        <w:t>Приложение 2</w:t>
      </w:r>
    </w:p>
    <w:p w14:paraId="1D954A65" w14:textId="77777777" w:rsidR="000B1D0F" w:rsidRPr="00E04E55" w:rsidRDefault="000B1D0F" w:rsidP="004D6391">
      <w:pPr>
        <w:suppressAutoHyphens/>
        <w:ind w:left="4820"/>
        <w:jc w:val="right"/>
        <w:rPr>
          <w:sz w:val="28"/>
          <w:szCs w:val="28"/>
          <w:vertAlign w:val="superscript"/>
          <w:lang w:eastAsia="zh-CN"/>
        </w:rPr>
      </w:pPr>
      <w:r w:rsidRPr="00E04E55">
        <w:rPr>
          <w:sz w:val="28"/>
          <w:szCs w:val="28"/>
          <w:lang w:eastAsia="zh-CN"/>
        </w:rPr>
        <w:t>к Положению о муниципальном земельном контроле на территории муниципального образования «Белокалитвинский район»</w:t>
      </w:r>
    </w:p>
    <w:p w14:paraId="0353C4C2" w14:textId="77777777" w:rsidR="000B1D0F" w:rsidRPr="00E04E55" w:rsidRDefault="000B1D0F" w:rsidP="004D6391">
      <w:pPr>
        <w:widowControl w:val="0"/>
        <w:ind w:firstLine="720"/>
        <w:jc w:val="center"/>
        <w:rPr>
          <w:szCs w:val="22"/>
          <w:shd w:val="clear" w:color="auto" w:fill="F1C100"/>
        </w:rPr>
      </w:pPr>
    </w:p>
    <w:p w14:paraId="3FB00591" w14:textId="77777777" w:rsidR="000B1D0F" w:rsidRPr="00E04E55" w:rsidRDefault="000B1D0F" w:rsidP="004D6391">
      <w:pPr>
        <w:widowControl w:val="0"/>
        <w:rPr>
          <w:sz w:val="28"/>
          <w:szCs w:val="22"/>
        </w:rPr>
      </w:pPr>
    </w:p>
    <w:p w14:paraId="5ED26345" w14:textId="77777777" w:rsidR="000B1D0F" w:rsidRPr="00E04E55" w:rsidRDefault="000B1D0F" w:rsidP="004D6391">
      <w:pPr>
        <w:widowControl w:val="0"/>
        <w:jc w:val="center"/>
        <w:rPr>
          <w:b/>
          <w:sz w:val="28"/>
          <w:szCs w:val="22"/>
        </w:rPr>
      </w:pPr>
      <w:r w:rsidRPr="00E04E55">
        <w:rPr>
          <w:b/>
          <w:sz w:val="28"/>
          <w:szCs w:val="22"/>
        </w:rPr>
        <w:t xml:space="preserve">Перечень </w:t>
      </w:r>
    </w:p>
    <w:p w14:paraId="48372582" w14:textId="77777777" w:rsidR="000B1D0F" w:rsidRPr="00E04E55" w:rsidRDefault="000B1D0F" w:rsidP="004D6391">
      <w:pPr>
        <w:widowControl w:val="0"/>
        <w:jc w:val="center"/>
        <w:rPr>
          <w:b/>
          <w:szCs w:val="22"/>
          <w:shd w:val="clear" w:color="auto" w:fill="F1C100"/>
        </w:rPr>
      </w:pPr>
      <w:r w:rsidRPr="00E04E55">
        <w:rPr>
          <w:b/>
          <w:sz w:val="28"/>
          <w:szCs w:val="22"/>
        </w:rPr>
        <w:t>индикаторов риска нарушения обязательных требований, проверяемых в рамках осуществления муниципального земельного  контроля</w:t>
      </w:r>
    </w:p>
    <w:p w14:paraId="06A6C518" w14:textId="77777777" w:rsidR="000B1D0F" w:rsidRPr="00E04E55" w:rsidRDefault="000B1D0F" w:rsidP="004D6391">
      <w:pPr>
        <w:widowControl w:val="0"/>
        <w:ind w:firstLine="720"/>
        <w:jc w:val="center"/>
        <w:rPr>
          <w:sz w:val="28"/>
          <w:szCs w:val="22"/>
        </w:rPr>
      </w:pPr>
    </w:p>
    <w:p w14:paraId="46E3ED87" w14:textId="77777777" w:rsidR="00421AFB" w:rsidRPr="00E04E55" w:rsidRDefault="00421AFB" w:rsidP="00360F52">
      <w:pPr>
        <w:suppressAutoHyphens/>
        <w:autoSpaceDE w:val="0"/>
        <w:autoSpaceDN w:val="0"/>
        <w:adjustRightInd w:val="0"/>
        <w:ind w:firstLine="709"/>
        <w:jc w:val="both"/>
        <w:rPr>
          <w:sz w:val="28"/>
          <w:szCs w:val="28"/>
          <w:lang w:eastAsia="zh-CN"/>
        </w:rPr>
      </w:pPr>
      <w:r w:rsidRPr="00E04E55">
        <w:rPr>
          <w:sz w:val="28"/>
          <w:szCs w:val="28"/>
          <w:lang w:eastAsia="zh-CN"/>
        </w:rPr>
        <w:t>1. Несоответствие площади используемого контролируемым лицом земельного участка площади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14:paraId="311C3CA5" w14:textId="75D95FAB" w:rsidR="00421AFB" w:rsidRPr="00E04E55" w:rsidRDefault="00421AFB" w:rsidP="00360F52">
      <w:pPr>
        <w:suppressAutoHyphens/>
        <w:autoSpaceDE w:val="0"/>
        <w:autoSpaceDN w:val="0"/>
        <w:adjustRightInd w:val="0"/>
        <w:ind w:firstLine="709"/>
        <w:jc w:val="both"/>
        <w:rPr>
          <w:sz w:val="28"/>
          <w:szCs w:val="28"/>
          <w:lang w:eastAsia="zh-CN"/>
        </w:rPr>
      </w:pPr>
      <w:r w:rsidRPr="00E04E55">
        <w:rPr>
          <w:sz w:val="28"/>
          <w:szCs w:val="28"/>
          <w:lang w:eastAsia="zh-CN"/>
        </w:rPr>
        <w:t>2. Несоответствие фактического использования контролируемым лицом земельного участка цели использования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14:paraId="234F4F4C" w14:textId="77777777" w:rsidR="00421AFB" w:rsidRPr="00E04E55" w:rsidRDefault="00421AFB" w:rsidP="00360F52">
      <w:pPr>
        <w:suppressAutoHyphens/>
        <w:autoSpaceDE w:val="0"/>
        <w:autoSpaceDN w:val="0"/>
        <w:adjustRightInd w:val="0"/>
        <w:ind w:firstLine="709"/>
        <w:jc w:val="both"/>
        <w:rPr>
          <w:sz w:val="28"/>
          <w:szCs w:val="28"/>
          <w:lang w:eastAsia="zh-CN"/>
        </w:rPr>
      </w:pPr>
      <w:r w:rsidRPr="00E04E55">
        <w:rPr>
          <w:sz w:val="28"/>
          <w:szCs w:val="28"/>
          <w:lang w:eastAsia="zh-CN"/>
        </w:rPr>
        <w:t>3. Длительное неиспользование земельного участка собственником или арендатором при условии, что с момента предоставления земельного участка прошло более трех лет, либо истек срок освоения земельного участка, указанный в договоре аренды земельного участка, а на земельном участке не наблюдаются характерные изменения (отсутствие объекта капитального строительства,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w:t>
      </w:r>
    </w:p>
    <w:p w14:paraId="34A1E9C8" w14:textId="77777777" w:rsidR="00421AFB" w:rsidRPr="00E04E55" w:rsidRDefault="00421AFB" w:rsidP="00360F52">
      <w:pPr>
        <w:widowControl w:val="0"/>
        <w:ind w:firstLine="709"/>
        <w:jc w:val="both"/>
        <w:rPr>
          <w:sz w:val="28"/>
          <w:szCs w:val="28"/>
        </w:rPr>
      </w:pPr>
      <w:r w:rsidRPr="00E04E55">
        <w:rPr>
          <w:sz w:val="28"/>
          <w:szCs w:val="28"/>
        </w:rPr>
        <w:t>4. Невыполнение обязательных требований к оформлению документов, являющихся основанием для использования земельных участков.</w:t>
      </w:r>
    </w:p>
    <w:p w14:paraId="429268F6" w14:textId="69E28911" w:rsidR="00421AFB" w:rsidRPr="00E04E55" w:rsidRDefault="00421AFB" w:rsidP="00360F52">
      <w:pPr>
        <w:shd w:val="clear" w:color="auto" w:fill="FFFFFF"/>
        <w:suppressAutoHyphens/>
        <w:ind w:firstLine="709"/>
        <w:jc w:val="both"/>
        <w:textAlignment w:val="baseline"/>
        <w:rPr>
          <w:sz w:val="28"/>
          <w:szCs w:val="28"/>
        </w:rPr>
      </w:pPr>
      <w:r w:rsidRPr="00E04E55">
        <w:rPr>
          <w:sz w:val="28"/>
          <w:szCs w:val="28"/>
          <w:lang w:eastAsia="zh-CN"/>
        </w:rPr>
        <w:t xml:space="preserve">5. </w:t>
      </w:r>
      <w:r w:rsidRPr="00E04E55">
        <w:rPr>
          <w:sz w:val="28"/>
          <w:szCs w:val="28"/>
        </w:rPr>
        <w:t>Наличие на земельном участке специализированной техники, используемой для снятия и (или) перемещения плодородного слоя почвы.</w:t>
      </w:r>
    </w:p>
    <w:p w14:paraId="05D16DE7" w14:textId="71ABA2DA" w:rsidR="00421AFB" w:rsidRPr="00E04E55" w:rsidRDefault="00421AFB" w:rsidP="00360F52">
      <w:pPr>
        <w:shd w:val="clear" w:color="auto" w:fill="FFFFFF"/>
        <w:suppressAutoHyphens/>
        <w:ind w:firstLine="709"/>
        <w:jc w:val="both"/>
        <w:textAlignment w:val="baseline"/>
        <w:rPr>
          <w:sz w:val="28"/>
          <w:szCs w:val="28"/>
        </w:rPr>
      </w:pPr>
      <w:r w:rsidRPr="00E04E55">
        <w:rPr>
          <w:sz w:val="28"/>
          <w:szCs w:val="28"/>
        </w:rPr>
        <w:t>6. 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14:paraId="4E71E3CD" w14:textId="5B1BCDED" w:rsidR="00421AFB" w:rsidRPr="00E04E55" w:rsidRDefault="00421AFB" w:rsidP="00360F52">
      <w:pPr>
        <w:shd w:val="clear" w:color="auto" w:fill="FFFFFF"/>
        <w:suppressAutoHyphens/>
        <w:ind w:firstLine="709"/>
        <w:jc w:val="both"/>
        <w:textAlignment w:val="baseline"/>
        <w:rPr>
          <w:sz w:val="28"/>
          <w:szCs w:val="28"/>
        </w:rPr>
      </w:pPr>
      <w:r w:rsidRPr="00E04E55">
        <w:rPr>
          <w:sz w:val="28"/>
          <w:szCs w:val="28"/>
        </w:rPr>
        <w:t>7. Зарастание сорной растительностью и (или) древесно-кустарниковой растительностью, не относящейся к многолетним плодово-ягодным насаждениям, за исключением мелиоративных защитных лесных насаждений, земельного участка,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w:t>
      </w:r>
    </w:p>
    <w:p w14:paraId="023D01BF" w14:textId="4E7295B9" w:rsidR="00421AFB" w:rsidRPr="00E04E55" w:rsidRDefault="00421AFB" w:rsidP="00360F52">
      <w:pPr>
        <w:shd w:val="clear" w:color="auto" w:fill="FFFFFF"/>
        <w:suppressAutoHyphens/>
        <w:ind w:firstLine="709"/>
        <w:jc w:val="both"/>
        <w:textAlignment w:val="baseline"/>
        <w:rPr>
          <w:sz w:val="28"/>
          <w:szCs w:val="28"/>
        </w:rPr>
      </w:pPr>
      <w:r w:rsidRPr="00E04E55">
        <w:rPr>
          <w:sz w:val="28"/>
          <w:szCs w:val="28"/>
        </w:rPr>
        <w:lastRenderedPageBreak/>
        <w:t>8. Наличие на земельном участке признаков, свидетельствующих о повреждении или уничтожении мелиоративной системы или отдельно расположенного гидротехнического сооружения (утечка воды из канала или отсутствие подачи воды в канале (его части), который входит в мелиоративную систему или является отдельно расположенным гидротехническим сооружением; заболачивание земельного участка, на котором расположены мелиоративная система или отдельно расположенное гидротехническое сооружение), а также мелиоративных защитных лесных насаждений (спиливание, складирование или сжигание древесно-кустарниковой растительности, составляющей защитные лесополосы).</w:t>
      </w:r>
    </w:p>
    <w:p w14:paraId="39A27790" w14:textId="77777777" w:rsidR="00C32EF0" w:rsidRPr="00E04E55" w:rsidRDefault="00C32EF0" w:rsidP="00360F52">
      <w:pPr>
        <w:shd w:val="clear" w:color="auto" w:fill="FFFFFF"/>
        <w:suppressAutoHyphens/>
        <w:ind w:firstLine="709"/>
        <w:jc w:val="both"/>
        <w:textAlignment w:val="baseline"/>
        <w:rPr>
          <w:sz w:val="28"/>
          <w:szCs w:val="28"/>
        </w:rPr>
      </w:pPr>
    </w:p>
    <w:p w14:paraId="0FD43D83" w14:textId="77777777" w:rsidR="00C32EF0" w:rsidRPr="00E04E55" w:rsidRDefault="00C32EF0" w:rsidP="00360F52">
      <w:pPr>
        <w:shd w:val="clear" w:color="auto" w:fill="FFFFFF"/>
        <w:suppressAutoHyphens/>
        <w:ind w:firstLine="709"/>
        <w:jc w:val="both"/>
        <w:textAlignment w:val="baseline"/>
        <w:rPr>
          <w:sz w:val="28"/>
          <w:szCs w:val="28"/>
        </w:rPr>
      </w:pPr>
    </w:p>
    <w:p w14:paraId="6782FC88" w14:textId="77777777" w:rsidR="00C32EF0" w:rsidRPr="00E04E55" w:rsidRDefault="00C32EF0" w:rsidP="00360F52">
      <w:pPr>
        <w:shd w:val="clear" w:color="auto" w:fill="FFFFFF"/>
        <w:suppressAutoHyphens/>
        <w:ind w:firstLine="709"/>
        <w:jc w:val="both"/>
        <w:textAlignment w:val="baseline"/>
        <w:rPr>
          <w:sz w:val="28"/>
          <w:szCs w:val="28"/>
        </w:rPr>
      </w:pPr>
    </w:p>
    <w:tbl>
      <w:tblPr>
        <w:tblW w:w="97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5"/>
        <w:gridCol w:w="4944"/>
      </w:tblGrid>
      <w:tr w:rsidR="00C32EF0" w:rsidRPr="00E04E55" w14:paraId="5AFA50CD" w14:textId="77777777" w:rsidTr="00A41C87">
        <w:trPr>
          <w:trHeight w:val="746"/>
        </w:trPr>
        <w:tc>
          <w:tcPr>
            <w:tcW w:w="4795" w:type="dxa"/>
            <w:tcBorders>
              <w:top w:val="nil"/>
              <w:left w:val="nil"/>
              <w:bottom w:val="nil"/>
              <w:right w:val="nil"/>
            </w:tcBorders>
          </w:tcPr>
          <w:p w14:paraId="07CE64A3" w14:textId="77777777" w:rsidR="00C32EF0" w:rsidRPr="00E04E55" w:rsidRDefault="00C32EF0" w:rsidP="00A41C87">
            <w:pPr>
              <w:autoSpaceDE w:val="0"/>
              <w:autoSpaceDN w:val="0"/>
              <w:adjustRightInd w:val="0"/>
              <w:spacing w:line="276" w:lineRule="auto"/>
              <w:ind w:left="-108" w:right="426"/>
              <w:rPr>
                <w:bCs/>
                <w:sz w:val="28"/>
                <w:szCs w:val="28"/>
              </w:rPr>
            </w:pPr>
            <w:r w:rsidRPr="00E04E55">
              <w:rPr>
                <w:bCs/>
                <w:sz w:val="28"/>
                <w:szCs w:val="28"/>
              </w:rPr>
              <w:t>Председатель</w:t>
            </w:r>
          </w:p>
          <w:p w14:paraId="645B8CFE" w14:textId="141737A5" w:rsidR="00E04E55" w:rsidRPr="00E04E55" w:rsidRDefault="00C32EF0" w:rsidP="00A41C87">
            <w:pPr>
              <w:autoSpaceDE w:val="0"/>
              <w:autoSpaceDN w:val="0"/>
              <w:adjustRightInd w:val="0"/>
              <w:spacing w:line="276" w:lineRule="auto"/>
              <w:ind w:left="-108" w:right="426"/>
              <w:rPr>
                <w:bCs/>
                <w:sz w:val="28"/>
                <w:szCs w:val="28"/>
              </w:rPr>
            </w:pPr>
            <w:r w:rsidRPr="00E04E55">
              <w:rPr>
                <w:bCs/>
                <w:sz w:val="28"/>
                <w:szCs w:val="28"/>
              </w:rPr>
              <w:t xml:space="preserve">Собрания депутатов </w:t>
            </w:r>
            <w:r w:rsidR="00E04E55" w:rsidRPr="00E04E55">
              <w:rPr>
                <w:bCs/>
                <w:sz w:val="28"/>
                <w:szCs w:val="28"/>
              </w:rPr>
              <w:t>-</w:t>
            </w:r>
            <w:r w:rsidRPr="00E04E55">
              <w:rPr>
                <w:bCs/>
                <w:sz w:val="28"/>
                <w:szCs w:val="28"/>
              </w:rPr>
              <w:t xml:space="preserve"> </w:t>
            </w:r>
          </w:p>
          <w:p w14:paraId="13F77E5C" w14:textId="61891E48" w:rsidR="00C32EF0" w:rsidRPr="00E04E55" w:rsidRDefault="00C32EF0" w:rsidP="00A41C87">
            <w:pPr>
              <w:autoSpaceDE w:val="0"/>
              <w:autoSpaceDN w:val="0"/>
              <w:adjustRightInd w:val="0"/>
              <w:spacing w:line="276" w:lineRule="auto"/>
              <w:ind w:left="-108" w:right="426"/>
              <w:rPr>
                <w:bCs/>
                <w:sz w:val="28"/>
                <w:szCs w:val="28"/>
              </w:rPr>
            </w:pPr>
            <w:r w:rsidRPr="00E04E55">
              <w:rPr>
                <w:bCs/>
                <w:sz w:val="28"/>
                <w:szCs w:val="28"/>
              </w:rPr>
              <w:t>глава Белокалитвинского района</w:t>
            </w:r>
          </w:p>
        </w:tc>
        <w:tc>
          <w:tcPr>
            <w:tcW w:w="4944" w:type="dxa"/>
            <w:tcBorders>
              <w:top w:val="nil"/>
              <w:left w:val="nil"/>
              <w:bottom w:val="nil"/>
              <w:right w:val="nil"/>
            </w:tcBorders>
          </w:tcPr>
          <w:p w14:paraId="18B74B4B" w14:textId="77777777" w:rsidR="00C32EF0" w:rsidRPr="00E04E55" w:rsidRDefault="00C32EF0" w:rsidP="00A41C87">
            <w:pPr>
              <w:autoSpaceDE w:val="0"/>
              <w:autoSpaceDN w:val="0"/>
              <w:adjustRightInd w:val="0"/>
              <w:spacing w:line="276" w:lineRule="auto"/>
              <w:ind w:left="567" w:right="33"/>
              <w:jc w:val="both"/>
              <w:rPr>
                <w:bCs/>
                <w:sz w:val="28"/>
                <w:szCs w:val="28"/>
              </w:rPr>
            </w:pPr>
          </w:p>
          <w:p w14:paraId="4AD034BE" w14:textId="77777777" w:rsidR="00C32EF0" w:rsidRPr="00E04E55" w:rsidRDefault="00C32EF0" w:rsidP="00A41C87">
            <w:pPr>
              <w:autoSpaceDE w:val="0"/>
              <w:autoSpaceDN w:val="0"/>
              <w:adjustRightInd w:val="0"/>
              <w:spacing w:line="276" w:lineRule="auto"/>
              <w:ind w:left="567" w:right="33"/>
              <w:jc w:val="right"/>
              <w:rPr>
                <w:bCs/>
                <w:sz w:val="28"/>
                <w:szCs w:val="28"/>
              </w:rPr>
            </w:pPr>
          </w:p>
          <w:p w14:paraId="30843537" w14:textId="77777777" w:rsidR="00C32EF0" w:rsidRPr="00E04E55" w:rsidRDefault="00C32EF0" w:rsidP="00A41C87">
            <w:pPr>
              <w:autoSpaceDE w:val="0"/>
              <w:autoSpaceDN w:val="0"/>
              <w:adjustRightInd w:val="0"/>
              <w:spacing w:line="276" w:lineRule="auto"/>
              <w:ind w:left="567" w:right="33"/>
              <w:jc w:val="right"/>
              <w:rPr>
                <w:bCs/>
                <w:sz w:val="28"/>
                <w:szCs w:val="28"/>
              </w:rPr>
            </w:pPr>
            <w:r w:rsidRPr="00E04E55">
              <w:rPr>
                <w:bCs/>
                <w:sz w:val="28"/>
                <w:szCs w:val="28"/>
              </w:rPr>
              <w:t xml:space="preserve">                           С.В. Харченко</w:t>
            </w:r>
          </w:p>
        </w:tc>
      </w:tr>
    </w:tbl>
    <w:p w14:paraId="64B73792" w14:textId="77777777" w:rsidR="00C32EF0" w:rsidRPr="00E04E55" w:rsidRDefault="00C32EF0" w:rsidP="00C32EF0">
      <w:pPr>
        <w:shd w:val="clear" w:color="auto" w:fill="FFFFFF"/>
        <w:suppressAutoHyphens/>
        <w:jc w:val="both"/>
        <w:textAlignment w:val="baseline"/>
        <w:rPr>
          <w:sz w:val="28"/>
          <w:szCs w:val="28"/>
        </w:rPr>
      </w:pPr>
    </w:p>
    <w:sectPr w:rsidR="00C32EF0" w:rsidRPr="00E04E55" w:rsidSect="008E1ADB">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49C4E" w14:textId="77777777" w:rsidR="008C6446" w:rsidRDefault="008C6446" w:rsidP="003131B2">
      <w:r>
        <w:separator/>
      </w:r>
    </w:p>
  </w:endnote>
  <w:endnote w:type="continuationSeparator" w:id="0">
    <w:p w14:paraId="3B0BD4E0" w14:textId="77777777" w:rsidR="008C6446" w:rsidRDefault="008C6446" w:rsidP="00313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Cambria"/>
    <w:charset w:val="CC"/>
    <w:family w:val="roman"/>
    <w:pitch w:val="variable"/>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5436B" w14:textId="77777777" w:rsidR="008C6446" w:rsidRDefault="008C6446" w:rsidP="003131B2">
      <w:r>
        <w:separator/>
      </w:r>
    </w:p>
  </w:footnote>
  <w:footnote w:type="continuationSeparator" w:id="0">
    <w:p w14:paraId="01C46B50" w14:textId="77777777" w:rsidR="008C6446" w:rsidRDefault="008C6446" w:rsidP="00313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330126"/>
      <w:docPartObj>
        <w:docPartGallery w:val="Page Numbers (Top of Page)"/>
        <w:docPartUnique/>
      </w:docPartObj>
    </w:sdtPr>
    <w:sdtContent>
      <w:p w14:paraId="7F167352" w14:textId="77777777" w:rsidR="003131B2" w:rsidRDefault="0068309B">
        <w:pPr>
          <w:pStyle w:val="a7"/>
          <w:jc w:val="center"/>
        </w:pPr>
        <w:r>
          <w:fldChar w:fldCharType="begin"/>
        </w:r>
        <w:r w:rsidR="003131B2">
          <w:instrText>PAGE   \* MERGEFORMAT</w:instrText>
        </w:r>
        <w:r>
          <w:fldChar w:fldCharType="separate"/>
        </w:r>
        <w:r w:rsidR="009A1267">
          <w:rPr>
            <w:noProof/>
          </w:rPr>
          <w:t>19</w:t>
        </w:r>
        <w:r>
          <w:fldChar w:fldCharType="end"/>
        </w:r>
      </w:p>
    </w:sdtContent>
  </w:sdt>
  <w:p w14:paraId="1B531A49" w14:textId="77777777" w:rsidR="003131B2" w:rsidRDefault="003131B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33089"/>
    <w:multiLevelType w:val="hybridMultilevel"/>
    <w:tmpl w:val="00A4E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00486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D2F"/>
    <w:rsid w:val="00093A90"/>
    <w:rsid w:val="000A1BDB"/>
    <w:rsid w:val="000B1D0F"/>
    <w:rsid w:val="000B5A9D"/>
    <w:rsid w:val="000F51B6"/>
    <w:rsid w:val="001111A8"/>
    <w:rsid w:val="00126BAC"/>
    <w:rsid w:val="00132F14"/>
    <w:rsid w:val="00135D11"/>
    <w:rsid w:val="00177206"/>
    <w:rsid w:val="001C01E4"/>
    <w:rsid w:val="001C5D2F"/>
    <w:rsid w:val="001D1D8D"/>
    <w:rsid w:val="001D269A"/>
    <w:rsid w:val="001D3DB4"/>
    <w:rsid w:val="001D67D5"/>
    <w:rsid w:val="001E507D"/>
    <w:rsid w:val="00227818"/>
    <w:rsid w:val="002354DE"/>
    <w:rsid w:val="0023763E"/>
    <w:rsid w:val="0024188F"/>
    <w:rsid w:val="00250E4B"/>
    <w:rsid w:val="00286AAD"/>
    <w:rsid w:val="002A5241"/>
    <w:rsid w:val="002B269D"/>
    <w:rsid w:val="002B5E3B"/>
    <w:rsid w:val="002B7E97"/>
    <w:rsid w:val="002C53B6"/>
    <w:rsid w:val="002C7506"/>
    <w:rsid w:val="002E17B4"/>
    <w:rsid w:val="002E7414"/>
    <w:rsid w:val="002F124E"/>
    <w:rsid w:val="002F598C"/>
    <w:rsid w:val="003131B2"/>
    <w:rsid w:val="00317742"/>
    <w:rsid w:val="00326E5A"/>
    <w:rsid w:val="00340505"/>
    <w:rsid w:val="00352D37"/>
    <w:rsid w:val="003569F9"/>
    <w:rsid w:val="00360F52"/>
    <w:rsid w:val="00360F5A"/>
    <w:rsid w:val="00372D78"/>
    <w:rsid w:val="00383279"/>
    <w:rsid w:val="003B4BF2"/>
    <w:rsid w:val="003D21D6"/>
    <w:rsid w:val="003F7A41"/>
    <w:rsid w:val="004112F1"/>
    <w:rsid w:val="00421AFB"/>
    <w:rsid w:val="0042714C"/>
    <w:rsid w:val="00427261"/>
    <w:rsid w:val="00432BF9"/>
    <w:rsid w:val="00437A25"/>
    <w:rsid w:val="0044593E"/>
    <w:rsid w:val="00453607"/>
    <w:rsid w:val="004627D8"/>
    <w:rsid w:val="00475F60"/>
    <w:rsid w:val="004A0208"/>
    <w:rsid w:val="004D6391"/>
    <w:rsid w:val="004F6466"/>
    <w:rsid w:val="00502857"/>
    <w:rsid w:val="005040D8"/>
    <w:rsid w:val="005249A6"/>
    <w:rsid w:val="0054009B"/>
    <w:rsid w:val="00545DD2"/>
    <w:rsid w:val="00565C32"/>
    <w:rsid w:val="0058533D"/>
    <w:rsid w:val="00593C52"/>
    <w:rsid w:val="005C3864"/>
    <w:rsid w:val="00673C2D"/>
    <w:rsid w:val="0068309B"/>
    <w:rsid w:val="006A1550"/>
    <w:rsid w:val="006B1E1F"/>
    <w:rsid w:val="006B4BB9"/>
    <w:rsid w:val="00731F5C"/>
    <w:rsid w:val="00736498"/>
    <w:rsid w:val="00776119"/>
    <w:rsid w:val="00795A05"/>
    <w:rsid w:val="007B2B68"/>
    <w:rsid w:val="007E26CA"/>
    <w:rsid w:val="007E6798"/>
    <w:rsid w:val="008128B3"/>
    <w:rsid w:val="00827EBC"/>
    <w:rsid w:val="00831DB2"/>
    <w:rsid w:val="00890B48"/>
    <w:rsid w:val="008C2828"/>
    <w:rsid w:val="008C6446"/>
    <w:rsid w:val="008E1ADB"/>
    <w:rsid w:val="009017DE"/>
    <w:rsid w:val="00904016"/>
    <w:rsid w:val="00905145"/>
    <w:rsid w:val="009224F7"/>
    <w:rsid w:val="00922CCF"/>
    <w:rsid w:val="00931661"/>
    <w:rsid w:val="009426F2"/>
    <w:rsid w:val="00990760"/>
    <w:rsid w:val="00992275"/>
    <w:rsid w:val="009A1267"/>
    <w:rsid w:val="009B2BD8"/>
    <w:rsid w:val="009F4132"/>
    <w:rsid w:val="009F7B9C"/>
    <w:rsid w:val="00A22FFA"/>
    <w:rsid w:val="00A24E4B"/>
    <w:rsid w:val="00A417E4"/>
    <w:rsid w:val="00A428FC"/>
    <w:rsid w:val="00A52E35"/>
    <w:rsid w:val="00A55892"/>
    <w:rsid w:val="00A67A06"/>
    <w:rsid w:val="00A71872"/>
    <w:rsid w:val="00A90C4A"/>
    <w:rsid w:val="00AB3216"/>
    <w:rsid w:val="00AC025D"/>
    <w:rsid w:val="00B04503"/>
    <w:rsid w:val="00B33933"/>
    <w:rsid w:val="00B43090"/>
    <w:rsid w:val="00B50FE1"/>
    <w:rsid w:val="00B52A60"/>
    <w:rsid w:val="00B63F2B"/>
    <w:rsid w:val="00B836C2"/>
    <w:rsid w:val="00BA526C"/>
    <w:rsid w:val="00BB7F4A"/>
    <w:rsid w:val="00BC136F"/>
    <w:rsid w:val="00C0027F"/>
    <w:rsid w:val="00C07F2D"/>
    <w:rsid w:val="00C2261D"/>
    <w:rsid w:val="00C31FE0"/>
    <w:rsid w:val="00C32EF0"/>
    <w:rsid w:val="00C4704C"/>
    <w:rsid w:val="00C57CCF"/>
    <w:rsid w:val="00C6014C"/>
    <w:rsid w:val="00C60834"/>
    <w:rsid w:val="00C83BEB"/>
    <w:rsid w:val="00CA070F"/>
    <w:rsid w:val="00CF0429"/>
    <w:rsid w:val="00CF45FF"/>
    <w:rsid w:val="00D66A23"/>
    <w:rsid w:val="00D73E2C"/>
    <w:rsid w:val="00DB0F22"/>
    <w:rsid w:val="00DC6C3D"/>
    <w:rsid w:val="00DD5BA6"/>
    <w:rsid w:val="00DE0EF2"/>
    <w:rsid w:val="00DF0A69"/>
    <w:rsid w:val="00E04E55"/>
    <w:rsid w:val="00E5565D"/>
    <w:rsid w:val="00E56F58"/>
    <w:rsid w:val="00E96A20"/>
    <w:rsid w:val="00EC7386"/>
    <w:rsid w:val="00ED1C9A"/>
    <w:rsid w:val="00F020AA"/>
    <w:rsid w:val="00F40F20"/>
    <w:rsid w:val="00F71F51"/>
    <w:rsid w:val="00FA3DC0"/>
    <w:rsid w:val="00FD1FE0"/>
    <w:rsid w:val="00FD2B02"/>
    <w:rsid w:val="00FD3255"/>
    <w:rsid w:val="00FE5D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00207"/>
  <w15:docId w15:val="{53805051-0462-4541-8EB2-D0250215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0E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sid w:val="00DE0EF2"/>
    <w:rPr>
      <w:color w:val="0000FF"/>
      <w:u w:val="single"/>
    </w:rPr>
  </w:style>
  <w:style w:type="character" w:customStyle="1" w:styleId="fontstyle01">
    <w:name w:val="fontstyle01"/>
    <w:basedOn w:val="a0"/>
    <w:qFormat/>
    <w:rsid w:val="00DE0EF2"/>
    <w:rPr>
      <w:rFonts w:ascii="TimesNewRomanPSMT" w:hAnsi="TimesNewRomanPSMT"/>
      <w:b w:val="0"/>
      <w:bCs w:val="0"/>
      <w:i w:val="0"/>
      <w:iCs w:val="0"/>
      <w:color w:val="000000"/>
      <w:sz w:val="30"/>
      <w:szCs w:val="30"/>
    </w:rPr>
  </w:style>
  <w:style w:type="paragraph" w:customStyle="1" w:styleId="ConsPlusNormal">
    <w:name w:val="ConsPlusNormal"/>
    <w:qFormat/>
    <w:rsid w:val="00DE0EF2"/>
    <w:pPr>
      <w:suppressAutoHyphens/>
      <w:spacing w:after="0" w:line="240" w:lineRule="auto"/>
      <w:ind w:firstLine="720"/>
    </w:pPr>
    <w:rPr>
      <w:rFonts w:ascii="Arial" w:eastAsia="Times New Roman" w:hAnsi="Arial" w:cs="Arial"/>
      <w:sz w:val="20"/>
      <w:szCs w:val="20"/>
      <w:lang w:eastAsia="zh-CN"/>
    </w:rPr>
  </w:style>
  <w:style w:type="paragraph" w:customStyle="1" w:styleId="docdata">
    <w:name w:val="docdata"/>
    <w:basedOn w:val="a"/>
    <w:qFormat/>
    <w:rsid w:val="00DE0EF2"/>
    <w:pPr>
      <w:spacing w:beforeAutospacing="1" w:afterAutospacing="1"/>
    </w:pPr>
  </w:style>
  <w:style w:type="paragraph" w:styleId="a3">
    <w:name w:val="Normal (Web)"/>
    <w:basedOn w:val="a"/>
    <w:uiPriority w:val="99"/>
    <w:unhideWhenUsed/>
    <w:qFormat/>
    <w:rsid w:val="00DE0EF2"/>
    <w:pPr>
      <w:spacing w:beforeAutospacing="1" w:afterAutospacing="1"/>
    </w:pPr>
  </w:style>
  <w:style w:type="paragraph" w:styleId="a4">
    <w:name w:val="No Spacing"/>
    <w:uiPriority w:val="1"/>
    <w:qFormat/>
    <w:rsid w:val="00DE0EF2"/>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93A90"/>
    <w:rPr>
      <w:rFonts w:ascii="Segoe UI" w:hAnsi="Segoe UI" w:cs="Segoe UI"/>
      <w:sz w:val="18"/>
      <w:szCs w:val="18"/>
    </w:rPr>
  </w:style>
  <w:style w:type="character" w:customStyle="1" w:styleId="a6">
    <w:name w:val="Текст выноски Знак"/>
    <w:basedOn w:val="a0"/>
    <w:link w:val="a5"/>
    <w:uiPriority w:val="99"/>
    <w:semiHidden/>
    <w:rsid w:val="00093A90"/>
    <w:rPr>
      <w:rFonts w:ascii="Segoe UI" w:eastAsia="Times New Roman" w:hAnsi="Segoe UI" w:cs="Segoe UI"/>
      <w:sz w:val="18"/>
      <w:szCs w:val="18"/>
      <w:lang w:eastAsia="ru-RU"/>
    </w:rPr>
  </w:style>
  <w:style w:type="paragraph" w:styleId="a7">
    <w:name w:val="header"/>
    <w:basedOn w:val="a"/>
    <w:link w:val="a8"/>
    <w:uiPriority w:val="99"/>
    <w:unhideWhenUsed/>
    <w:rsid w:val="003131B2"/>
    <w:pPr>
      <w:tabs>
        <w:tab w:val="center" w:pos="4677"/>
        <w:tab w:val="right" w:pos="9355"/>
      </w:tabs>
    </w:pPr>
  </w:style>
  <w:style w:type="character" w:customStyle="1" w:styleId="a8">
    <w:name w:val="Верхний колонтитул Знак"/>
    <w:basedOn w:val="a0"/>
    <w:link w:val="a7"/>
    <w:uiPriority w:val="99"/>
    <w:rsid w:val="003131B2"/>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3131B2"/>
    <w:pPr>
      <w:tabs>
        <w:tab w:val="center" w:pos="4677"/>
        <w:tab w:val="right" w:pos="9355"/>
      </w:tabs>
    </w:pPr>
  </w:style>
  <w:style w:type="character" w:customStyle="1" w:styleId="aa">
    <w:name w:val="Нижний колонтитул Знак"/>
    <w:basedOn w:val="a0"/>
    <w:link w:val="a9"/>
    <w:uiPriority w:val="99"/>
    <w:rsid w:val="003131B2"/>
    <w:rPr>
      <w:rFonts w:ascii="Times New Roman" w:eastAsia="Times New Roman" w:hAnsi="Times New Roman" w:cs="Times New Roman"/>
      <w:sz w:val="24"/>
      <w:szCs w:val="24"/>
      <w:lang w:eastAsia="ru-RU"/>
    </w:rPr>
  </w:style>
  <w:style w:type="paragraph" w:styleId="ab">
    <w:name w:val="List Paragraph"/>
    <w:basedOn w:val="a"/>
    <w:uiPriority w:val="34"/>
    <w:qFormat/>
    <w:rsid w:val="00E56F58"/>
    <w:pPr>
      <w:ind w:left="720"/>
      <w:contextualSpacing/>
    </w:pPr>
  </w:style>
  <w:style w:type="table" w:styleId="ac">
    <w:name w:val="Table Grid"/>
    <w:basedOn w:val="a1"/>
    <w:uiPriority w:val="39"/>
    <w:rsid w:val="002F5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701EE9F8BDC7AA26443E4CCAC465323D84A9D4B56B59B3233A2D8CBD1FD8A586B6A2B88FE17283506E0BB0g7j6I" TargetMode="External"/><Relationship Id="rId4" Type="http://schemas.openxmlformats.org/officeDocument/2006/relationships/settings" Target="settings.xml"/><Relationship Id="rId9" Type="http://schemas.openxmlformats.org/officeDocument/2006/relationships/hyperlink" Target="consultantplus://offline/ref=197903F0DE6658CA9098BB2B73C7FD7C34BD7A76DAB18FF48E9253B64DA07B7682C39EF60BA106809F4CE92C2FE898713E030AB485B36929R92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D2510-4BC5-4E78-83A9-98B14126E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5847</Words>
  <Characters>33330</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КУИ14</dc:creator>
  <cp:keywords/>
  <dc:description/>
  <cp:lastModifiedBy>Любовь Алентьева</cp:lastModifiedBy>
  <cp:revision>2</cp:revision>
  <cp:lastPrinted>2025-03-27T11:00:00Z</cp:lastPrinted>
  <dcterms:created xsi:type="dcterms:W3CDTF">2025-03-31T13:55:00Z</dcterms:created>
  <dcterms:modified xsi:type="dcterms:W3CDTF">2025-03-31T13:55:00Z</dcterms:modified>
</cp:coreProperties>
</file>