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553001" w:rsidP="00872883">
      <w:pPr>
        <w:spacing w:before="120"/>
        <w:rPr>
          <w:sz w:val="28"/>
        </w:rPr>
      </w:pPr>
      <w:r>
        <w:rPr>
          <w:sz w:val="28"/>
        </w:rPr>
        <w:t>27</w:t>
      </w:r>
      <w:r w:rsidR="00EC7527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1455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E1BDC" w:rsidRDefault="006E1BDC" w:rsidP="00EC7527">
      <w:pPr>
        <w:ind w:right="59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  <w:r w:rsidR="00EC7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EC7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от 17.10.2013   № 1780</w:t>
      </w:r>
    </w:p>
    <w:p w:rsidR="006E1BDC" w:rsidRDefault="006E1BDC" w:rsidP="006E1BDC">
      <w:pPr>
        <w:rPr>
          <w:sz w:val="28"/>
          <w:szCs w:val="28"/>
        </w:rPr>
      </w:pPr>
    </w:p>
    <w:p w:rsidR="006E1BDC" w:rsidRDefault="006E1BDC" w:rsidP="006E1BDC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EC7527">
        <w:rPr>
          <w:sz w:val="28"/>
          <w:szCs w:val="28"/>
        </w:rPr>
        <w:t>от 25.07.2018</w:t>
      </w:r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247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 xml:space="preserve">О внесении изменений в решение Собрания депутатов </w:t>
      </w:r>
      <w:proofErr w:type="spellStart"/>
      <w:r w:rsidRPr="003D43F0">
        <w:rPr>
          <w:sz w:val="28"/>
        </w:rPr>
        <w:t>Белокалитвинского</w:t>
      </w:r>
      <w:proofErr w:type="spellEnd"/>
      <w:r w:rsidRPr="003D43F0">
        <w:rPr>
          <w:sz w:val="28"/>
        </w:rPr>
        <w:t xml:space="preserve">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6E1BDC" w:rsidRPr="003D43F0" w:rsidRDefault="006E1BDC" w:rsidP="006E1BDC">
      <w:pPr>
        <w:jc w:val="both"/>
      </w:pPr>
    </w:p>
    <w:p w:rsidR="006E1BDC" w:rsidRDefault="006E1BDC" w:rsidP="00EC7527">
      <w:pPr>
        <w:pStyle w:val="20"/>
        <w:jc w:val="center"/>
      </w:pPr>
      <w:r>
        <w:t>ПОСТАНОВЛЯЮ:</w:t>
      </w:r>
    </w:p>
    <w:p w:rsidR="006E1BDC" w:rsidRDefault="006E1BDC" w:rsidP="006E1BDC">
      <w:pPr>
        <w:pStyle w:val="20"/>
        <w:ind w:firstLine="709"/>
      </w:pPr>
      <w:r>
        <w:t xml:space="preserve">1. Внести в приложение к постановлению Администрации </w:t>
      </w:r>
      <w:proofErr w:type="spellStart"/>
      <w:r>
        <w:t>Белокалитвинского</w:t>
      </w:r>
      <w:proofErr w:type="spellEnd"/>
      <w:r>
        <w:t xml:space="preserve"> района от 17.10.2013 № 1780 «Об утверждении муниципальной программы </w:t>
      </w:r>
      <w:proofErr w:type="spellStart"/>
      <w:r>
        <w:t>Белокалитвинского</w:t>
      </w:r>
      <w:proofErr w:type="spellEnd"/>
      <w:r>
        <w:t xml:space="preserve"> района «Развитие здравоохранения» следующие изменения:</w:t>
      </w:r>
    </w:p>
    <w:p w:rsidR="006E1BDC" w:rsidRPr="00224BE8" w:rsidRDefault="006E1BDC" w:rsidP="006E1BDC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proofErr w:type="gramStart"/>
      <w:r w:rsidRPr="00224BE8">
        <w:t xml:space="preserve">программы  </w:t>
      </w:r>
      <w:proofErr w:type="spellStart"/>
      <w:r w:rsidRPr="00224BE8">
        <w:t>Белокалитвинского</w:t>
      </w:r>
      <w:proofErr w:type="spellEnd"/>
      <w:proofErr w:type="gramEnd"/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6E1BDC" w:rsidRPr="00224BE8" w:rsidTr="00EC7527">
        <w:trPr>
          <w:trHeight w:val="269"/>
        </w:trPr>
        <w:tc>
          <w:tcPr>
            <w:tcW w:w="1810" w:type="dxa"/>
          </w:tcPr>
          <w:p w:rsidR="006E1BDC" w:rsidRPr="00224BE8" w:rsidRDefault="006E1BDC" w:rsidP="00B75E3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351997</w:t>
            </w:r>
            <w:proofErr w:type="gramEnd"/>
            <w:r>
              <w:rPr>
                <w:sz w:val="28"/>
                <w:szCs w:val="28"/>
              </w:rPr>
              <w:t>,7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6E1BDC" w:rsidRPr="00DD6B99" w:rsidRDefault="006E1BDC" w:rsidP="00B75E37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209883</w:t>
            </w:r>
            <w:proofErr w:type="gramEnd"/>
            <w:r>
              <w:rPr>
                <w:sz w:val="28"/>
                <w:szCs w:val="28"/>
              </w:rPr>
              <w:t>,8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6E1BDC" w:rsidRPr="00DD6B99" w:rsidRDefault="006E1BDC" w:rsidP="00B75E37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6E1BDC" w:rsidRPr="00DD6B99" w:rsidRDefault="006E1BDC" w:rsidP="00B75E3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6E1BDC" w:rsidRDefault="006E1BDC" w:rsidP="00B75E37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47645,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6E1BDC" w:rsidRPr="00224BE8" w:rsidRDefault="006E1BDC" w:rsidP="00B75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31799,6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.</w:t>
            </w:r>
            <w:proofErr w:type="gramEnd"/>
          </w:p>
          <w:p w:rsidR="006E1BDC" w:rsidRPr="00224BE8" w:rsidRDefault="006E1BDC" w:rsidP="00B75E37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142113,</w:t>
            </w:r>
            <w:proofErr w:type="gramStart"/>
            <w:r>
              <w:rPr>
                <w:sz w:val="28"/>
                <w:szCs w:val="28"/>
              </w:rPr>
              <w:t xml:space="preserve">9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24BE8">
              <w:rPr>
                <w:sz w:val="28"/>
                <w:szCs w:val="28"/>
              </w:rPr>
              <w:t>, их них: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27613,4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7246,5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  <w:p w:rsidR="006E1BDC" w:rsidRPr="00224BE8" w:rsidRDefault="006E1BDC" w:rsidP="00B75E37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6E1BDC" w:rsidRPr="00E0537E" w:rsidRDefault="006E1BDC" w:rsidP="006E1BDC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Ind w:w="-142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6E1BDC" w:rsidRPr="001E1002" w:rsidTr="00EC7527">
        <w:trPr>
          <w:trHeight w:val="1078"/>
        </w:trPr>
        <w:tc>
          <w:tcPr>
            <w:tcW w:w="2061" w:type="dxa"/>
          </w:tcPr>
          <w:p w:rsidR="006E1BDC" w:rsidRPr="00B461F9" w:rsidRDefault="006E1BDC" w:rsidP="00B75E3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6E1BDC" w:rsidRPr="00D327F9" w:rsidRDefault="006E1BDC" w:rsidP="00B75E3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114822</w:t>
            </w:r>
            <w:proofErr w:type="gramEnd"/>
            <w:r>
              <w:rPr>
                <w:sz w:val="28"/>
                <w:szCs w:val="28"/>
              </w:rPr>
              <w:t>,2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6E1BDC" w:rsidRPr="00A93127" w:rsidRDefault="006E1BDC" w:rsidP="00B75E37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70706,9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20204,3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9176,5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1195,6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6E1BDC" w:rsidRPr="00162228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884,7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6E1BDC" w:rsidRDefault="006E1BDC" w:rsidP="006E1BDC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1BDC" w:rsidRPr="007D7BAB" w:rsidRDefault="006E1BDC" w:rsidP="006E1BDC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7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7"/>
        <w:gridCol w:w="7663"/>
      </w:tblGrid>
      <w:tr w:rsidR="006E1BDC" w:rsidRPr="00CD2504" w:rsidTr="00B75E37">
        <w:trPr>
          <w:trHeight w:val="2028"/>
        </w:trPr>
        <w:tc>
          <w:tcPr>
            <w:tcW w:w="2007" w:type="dxa"/>
          </w:tcPr>
          <w:p w:rsidR="006E1BDC" w:rsidRPr="00B461F9" w:rsidRDefault="006E1BDC" w:rsidP="00B75E3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63" w:type="dxa"/>
          </w:tcPr>
          <w:p w:rsidR="006E1BDC" w:rsidRDefault="006E1BDC" w:rsidP="00B75E3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70564</w:t>
            </w:r>
            <w:proofErr w:type="gramEnd"/>
            <w:r>
              <w:rPr>
                <w:sz w:val="28"/>
                <w:szCs w:val="28"/>
              </w:rPr>
              <w:t xml:space="preserve">,4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6E1BDC" w:rsidRPr="00A93127" w:rsidRDefault="006E1BDC" w:rsidP="00B75E37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40596,0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6E1BDC" w:rsidRPr="00D327F9" w:rsidRDefault="006E1BDC" w:rsidP="00B75E37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12898,7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 xml:space="preserve">– 1261,1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6E1BDC" w:rsidRPr="001E1002" w:rsidRDefault="006E1BDC" w:rsidP="00B75E37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6E1BDC" w:rsidRDefault="006E1BDC" w:rsidP="00EC75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140BC6">
        <w:rPr>
          <w:sz w:val="28"/>
          <w:szCs w:val="28"/>
          <w:lang w:val="en-US"/>
        </w:rPr>
        <w:t>VI</w:t>
      </w:r>
      <w:r w:rsidRPr="00FA5B8A">
        <w:rPr>
          <w:sz w:val="28"/>
          <w:szCs w:val="28"/>
        </w:rPr>
        <w:t>.  «Кадровое обеспечение системы здравоохранения»</w:t>
      </w:r>
      <w:r w:rsidRPr="00C67240"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7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1"/>
        <w:gridCol w:w="7635"/>
      </w:tblGrid>
      <w:tr w:rsidR="006E1BDC" w:rsidRPr="00CD2504" w:rsidTr="00B75E37">
        <w:trPr>
          <w:trHeight w:val="1970"/>
        </w:trPr>
        <w:tc>
          <w:tcPr>
            <w:tcW w:w="2161" w:type="dxa"/>
          </w:tcPr>
          <w:p w:rsidR="006E1BDC" w:rsidRPr="00B461F9" w:rsidRDefault="006E1BDC" w:rsidP="00B75E37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35" w:type="dxa"/>
          </w:tcPr>
          <w:p w:rsidR="006E1BDC" w:rsidRPr="00D327F9" w:rsidRDefault="006E1BDC" w:rsidP="00B75E37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12565</w:t>
            </w:r>
            <w:proofErr w:type="gramEnd"/>
            <w:r>
              <w:rPr>
                <w:sz w:val="28"/>
                <w:szCs w:val="28"/>
              </w:rPr>
              <w:t>,9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6E1BDC" w:rsidRPr="00A93127" w:rsidRDefault="006E1BDC" w:rsidP="00B75E37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12565,9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6E1BDC" w:rsidRPr="001E1002" w:rsidRDefault="006E1BDC" w:rsidP="00B75E37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1380,7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1802,2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2050,0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1717,2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2262,9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1635,6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1717,3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6E1BDC" w:rsidRDefault="006E1BDC" w:rsidP="006E1B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 w:rsidR="00EC7527">
        <w:rPr>
          <w:sz w:val="28"/>
          <w:szCs w:val="28"/>
        </w:rPr>
        <w:t xml:space="preserve">5 </w:t>
      </w:r>
      <w:r w:rsidR="00EC7527" w:rsidRPr="00BB0BC9">
        <w:rPr>
          <w:sz w:val="28"/>
          <w:szCs w:val="28"/>
        </w:rPr>
        <w:t>«</w:t>
      </w:r>
      <w:proofErr w:type="gramStart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F96A86">
        <w:rPr>
          <w:color w:val="000000"/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», «</w:t>
      </w:r>
      <w:r w:rsidRPr="00601C63">
        <w:rPr>
          <w:sz w:val="28"/>
          <w:szCs w:val="28"/>
        </w:rPr>
        <w:t xml:space="preserve">Основное мероприятие 2.5. Обеспечение жителей </w:t>
      </w:r>
      <w:proofErr w:type="spellStart"/>
      <w:r w:rsidRPr="00601C63">
        <w:rPr>
          <w:sz w:val="28"/>
          <w:szCs w:val="28"/>
        </w:rPr>
        <w:t>Белокалитвинского</w:t>
      </w:r>
      <w:proofErr w:type="spellEnd"/>
      <w:r w:rsidRPr="00601C63">
        <w:rPr>
          <w:sz w:val="28"/>
          <w:szCs w:val="28"/>
        </w:rPr>
        <w:t xml:space="preserve"> района </w:t>
      </w:r>
      <w:proofErr w:type="spellStart"/>
      <w:r w:rsidRPr="00601C63">
        <w:rPr>
          <w:sz w:val="28"/>
          <w:szCs w:val="28"/>
        </w:rPr>
        <w:t>гемодиализной</w:t>
      </w:r>
      <w:proofErr w:type="spellEnd"/>
      <w:r w:rsidRPr="00601C63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>», «Подпрограмма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A5B8A">
        <w:rPr>
          <w:sz w:val="28"/>
          <w:szCs w:val="28"/>
        </w:rPr>
        <w:t>.  Кадровое обеспечение системы здравоохранения»</w:t>
      </w:r>
      <w:r>
        <w:rPr>
          <w:sz w:val="28"/>
          <w:szCs w:val="28"/>
        </w:rPr>
        <w:t>, «</w:t>
      </w:r>
      <w:r w:rsidRPr="00631E85">
        <w:rPr>
          <w:sz w:val="28"/>
          <w:szCs w:val="28"/>
        </w:rPr>
        <w:t xml:space="preserve">Основное мероприятие 6.1. Повышение квалификации и профессиональная </w:t>
      </w:r>
      <w:r w:rsidRPr="00631E85">
        <w:rPr>
          <w:sz w:val="28"/>
          <w:szCs w:val="28"/>
        </w:rPr>
        <w:lastRenderedPageBreak/>
        <w:t>переподготовка медицинских работников</w:t>
      </w:r>
      <w:r>
        <w:rPr>
          <w:sz w:val="28"/>
          <w:szCs w:val="28"/>
        </w:rPr>
        <w:t xml:space="preserve">»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№1 к настоящему постановлению.</w:t>
      </w:r>
    </w:p>
    <w:p w:rsidR="006E1BDC" w:rsidRDefault="006E1BDC" w:rsidP="006E1B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C7527">
        <w:rPr>
          <w:sz w:val="28"/>
          <w:szCs w:val="28"/>
        </w:rPr>
        <w:t xml:space="preserve">           1.6.  В таблице 6 «</w:t>
      </w:r>
      <w:r w:rsidRPr="00EC7527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внебюджетных источников на </w:t>
      </w:r>
      <w:proofErr w:type="gramStart"/>
      <w:r w:rsidRPr="00EC7527">
        <w:rPr>
          <w:color w:val="000000"/>
          <w:spacing w:val="-16"/>
          <w:sz w:val="28"/>
          <w:szCs w:val="28"/>
        </w:rPr>
        <w:t>реализацию  муниципальной</w:t>
      </w:r>
      <w:proofErr w:type="gramEnd"/>
      <w:r w:rsidRPr="00EC7527">
        <w:rPr>
          <w:color w:val="000000"/>
          <w:spacing w:val="-16"/>
          <w:sz w:val="28"/>
          <w:szCs w:val="28"/>
        </w:rPr>
        <w:t xml:space="preserve"> программы  </w:t>
      </w:r>
      <w:proofErr w:type="spellStart"/>
      <w:r w:rsidRPr="00EC7527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EC7527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EC7527">
        <w:rPr>
          <w:sz w:val="28"/>
          <w:szCs w:val="28"/>
        </w:rPr>
        <w:t xml:space="preserve">  строки «Муниципальная программа «Развитие здравоохранения», «Подпрограмма 1. Профилактика заболеваний и формирование</w:t>
      </w:r>
      <w:r w:rsidRPr="00905C77">
        <w:rPr>
          <w:sz w:val="28"/>
          <w:szCs w:val="28"/>
        </w:rPr>
        <w:t xml:space="preserve">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>», «Подпрограмма</w:t>
      </w:r>
      <w:r w:rsidRPr="00CA3F0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A5B8A">
        <w:rPr>
          <w:sz w:val="28"/>
          <w:szCs w:val="28"/>
        </w:rPr>
        <w:t>.  Кадровое обеспечение системы здравоохранения»</w:t>
      </w:r>
      <w:r>
        <w:rPr>
          <w:sz w:val="28"/>
          <w:szCs w:val="28"/>
        </w:rPr>
        <w:t xml:space="preserve">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EC7527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6E1BDC" w:rsidRPr="0064161B" w:rsidRDefault="006E1BDC" w:rsidP="006E1B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20436">
        <w:rPr>
          <w:sz w:val="28"/>
          <w:szCs w:val="28"/>
        </w:rPr>
        <w:t>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6E1BDC" w:rsidRPr="0064161B" w:rsidRDefault="006E1BDC" w:rsidP="006E1BDC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64161B">
        <w:rPr>
          <w:szCs w:val="28"/>
        </w:rPr>
        <w:t>Белокалитвинского</w:t>
      </w:r>
      <w:proofErr w:type="spellEnd"/>
      <w:r w:rsidRPr="0064161B">
        <w:rPr>
          <w:szCs w:val="28"/>
        </w:rPr>
        <w:t xml:space="preserve"> района по </w:t>
      </w:r>
      <w:r w:rsidR="00EC7527" w:rsidRPr="0064161B">
        <w:rPr>
          <w:szCs w:val="28"/>
        </w:rPr>
        <w:t>социальным вопросам</w:t>
      </w:r>
      <w:r w:rsidRPr="0064161B">
        <w:rPr>
          <w:szCs w:val="28"/>
        </w:rPr>
        <w:t xml:space="preserve"> </w:t>
      </w:r>
      <w:r w:rsidR="00EC7527">
        <w:rPr>
          <w:szCs w:val="28"/>
        </w:rPr>
        <w:t xml:space="preserve">                                        </w:t>
      </w:r>
      <w:r w:rsidRPr="0064161B">
        <w:rPr>
          <w:szCs w:val="28"/>
        </w:rPr>
        <w:t>Е.Н.</w:t>
      </w:r>
      <w:r w:rsidR="00EC7527">
        <w:rPr>
          <w:szCs w:val="28"/>
        </w:rPr>
        <w:t xml:space="preserve"> </w:t>
      </w:r>
      <w:proofErr w:type="spellStart"/>
      <w:r w:rsidRPr="0064161B">
        <w:rPr>
          <w:szCs w:val="28"/>
        </w:rPr>
        <w:t>Керенцеву</w:t>
      </w:r>
      <w:proofErr w:type="spellEnd"/>
      <w:r w:rsidRPr="0064161B">
        <w:rPr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C7527" w:rsidRDefault="00872883" w:rsidP="00872883">
      <w:pPr>
        <w:rPr>
          <w:sz w:val="28"/>
        </w:rPr>
      </w:pPr>
      <w:r w:rsidRPr="00EC7527">
        <w:rPr>
          <w:sz w:val="28"/>
        </w:rPr>
        <w:t>Верно:</w:t>
      </w:r>
    </w:p>
    <w:p w:rsidR="00872883" w:rsidRPr="00EC7527" w:rsidRDefault="00715C8D" w:rsidP="00872883">
      <w:pPr>
        <w:rPr>
          <w:sz w:val="28"/>
        </w:rPr>
      </w:pPr>
      <w:r w:rsidRPr="00EC7527">
        <w:rPr>
          <w:sz w:val="28"/>
        </w:rPr>
        <w:t>Управляющ</w:t>
      </w:r>
      <w:r w:rsidR="00042119" w:rsidRPr="00EC7527">
        <w:rPr>
          <w:sz w:val="28"/>
        </w:rPr>
        <w:t xml:space="preserve">ий </w:t>
      </w:r>
      <w:r w:rsidRPr="00EC7527">
        <w:rPr>
          <w:sz w:val="28"/>
        </w:rPr>
        <w:t xml:space="preserve"> </w:t>
      </w:r>
      <w:r w:rsidR="00F4755E" w:rsidRPr="00EC7527">
        <w:rPr>
          <w:sz w:val="28"/>
        </w:rPr>
        <w:t xml:space="preserve"> делами</w:t>
      </w:r>
      <w:r w:rsidR="00F4755E" w:rsidRPr="00EC7527">
        <w:rPr>
          <w:sz w:val="28"/>
        </w:rPr>
        <w:tab/>
      </w:r>
      <w:r w:rsidR="00F4755E" w:rsidRPr="00EC7527">
        <w:rPr>
          <w:sz w:val="28"/>
        </w:rPr>
        <w:tab/>
      </w:r>
      <w:r w:rsidR="00F4755E" w:rsidRPr="00EC7527">
        <w:rPr>
          <w:sz w:val="28"/>
        </w:rPr>
        <w:tab/>
      </w:r>
      <w:r w:rsidR="000C6CE8" w:rsidRPr="00EC7527">
        <w:rPr>
          <w:sz w:val="28"/>
        </w:rPr>
        <w:tab/>
      </w:r>
      <w:r w:rsidR="00F4755E" w:rsidRPr="00EC7527">
        <w:rPr>
          <w:sz w:val="28"/>
        </w:rPr>
        <w:tab/>
      </w:r>
      <w:r w:rsidR="00F4755E" w:rsidRPr="00EC7527">
        <w:rPr>
          <w:sz w:val="28"/>
        </w:rPr>
        <w:tab/>
      </w:r>
      <w:r w:rsidR="00042119" w:rsidRPr="00EC7527">
        <w:rPr>
          <w:sz w:val="28"/>
        </w:rPr>
        <w:tab/>
      </w:r>
      <w:r w:rsidR="00F4755E" w:rsidRPr="00EC7527">
        <w:rPr>
          <w:sz w:val="28"/>
        </w:rPr>
        <w:tab/>
      </w:r>
      <w:r w:rsidR="00042119" w:rsidRPr="00EC7527">
        <w:rPr>
          <w:sz w:val="28"/>
        </w:rPr>
        <w:t>Л.Г. Василенко</w:t>
      </w:r>
    </w:p>
    <w:p w:rsidR="006E1BDC" w:rsidRPr="00EC7527" w:rsidRDefault="006E1BDC">
      <w:pPr>
        <w:pStyle w:val="a3"/>
        <w:tabs>
          <w:tab w:val="clear" w:pos="4536"/>
          <w:tab w:val="clear" w:pos="9072"/>
        </w:tabs>
        <w:sectPr w:rsidR="006E1BDC" w:rsidRPr="00EC752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E1BDC" w:rsidRPr="00EC7527" w:rsidRDefault="006E1BDC" w:rsidP="006E1BDC">
      <w:pPr>
        <w:pStyle w:val="20"/>
        <w:ind w:left="284"/>
        <w:jc w:val="right"/>
        <w:rPr>
          <w:sz w:val="24"/>
          <w:szCs w:val="24"/>
        </w:rPr>
      </w:pPr>
      <w:r w:rsidRPr="00EC7527">
        <w:rPr>
          <w:sz w:val="24"/>
          <w:szCs w:val="24"/>
        </w:rPr>
        <w:lastRenderedPageBreak/>
        <w:t>Приложение №</w:t>
      </w:r>
      <w:r w:rsidR="00EC7527" w:rsidRPr="00EC7527">
        <w:rPr>
          <w:sz w:val="24"/>
          <w:szCs w:val="24"/>
        </w:rPr>
        <w:t xml:space="preserve"> </w:t>
      </w:r>
      <w:r w:rsidRPr="00EC7527">
        <w:rPr>
          <w:sz w:val="24"/>
          <w:szCs w:val="24"/>
        </w:rPr>
        <w:t>1</w:t>
      </w:r>
    </w:p>
    <w:p w:rsidR="00EC7527" w:rsidRPr="00EC7527" w:rsidRDefault="006E1BDC" w:rsidP="006E1BDC">
      <w:pPr>
        <w:pStyle w:val="20"/>
        <w:ind w:left="284"/>
        <w:jc w:val="right"/>
        <w:rPr>
          <w:sz w:val="24"/>
          <w:szCs w:val="24"/>
        </w:rPr>
      </w:pPr>
      <w:proofErr w:type="gramStart"/>
      <w:r w:rsidRPr="00EC7527">
        <w:rPr>
          <w:sz w:val="24"/>
          <w:szCs w:val="24"/>
        </w:rPr>
        <w:t>к  постановлению</w:t>
      </w:r>
      <w:proofErr w:type="gramEnd"/>
      <w:r w:rsidRPr="00EC7527">
        <w:rPr>
          <w:sz w:val="24"/>
          <w:szCs w:val="24"/>
        </w:rPr>
        <w:t xml:space="preserve"> Администрации </w:t>
      </w:r>
    </w:p>
    <w:p w:rsidR="006E1BDC" w:rsidRPr="00EC7527" w:rsidRDefault="006E1BDC" w:rsidP="006E1BDC">
      <w:pPr>
        <w:pStyle w:val="20"/>
        <w:ind w:left="284"/>
        <w:jc w:val="right"/>
        <w:rPr>
          <w:sz w:val="24"/>
          <w:szCs w:val="24"/>
        </w:rPr>
      </w:pPr>
      <w:proofErr w:type="spellStart"/>
      <w:r w:rsidRPr="00EC7527">
        <w:rPr>
          <w:sz w:val="24"/>
          <w:szCs w:val="24"/>
        </w:rPr>
        <w:t>Белокалитвинского</w:t>
      </w:r>
      <w:proofErr w:type="spellEnd"/>
      <w:r w:rsidRPr="00EC7527">
        <w:rPr>
          <w:sz w:val="24"/>
          <w:szCs w:val="24"/>
        </w:rPr>
        <w:t xml:space="preserve"> района</w:t>
      </w:r>
    </w:p>
    <w:p w:rsidR="006E1BDC" w:rsidRPr="00EC7527" w:rsidRDefault="006E1BDC" w:rsidP="006E1BDC">
      <w:pPr>
        <w:pStyle w:val="20"/>
        <w:ind w:firstLine="709"/>
        <w:jc w:val="right"/>
        <w:rPr>
          <w:sz w:val="24"/>
          <w:szCs w:val="24"/>
        </w:rPr>
      </w:pPr>
      <w:proofErr w:type="gramStart"/>
      <w:r w:rsidRPr="00EC7527">
        <w:rPr>
          <w:sz w:val="24"/>
          <w:szCs w:val="24"/>
        </w:rPr>
        <w:t xml:space="preserve">от  </w:t>
      </w:r>
      <w:r w:rsidR="00553001">
        <w:rPr>
          <w:sz w:val="24"/>
          <w:szCs w:val="24"/>
        </w:rPr>
        <w:t>27</w:t>
      </w:r>
      <w:r w:rsidR="00EC7527" w:rsidRPr="00EC7527">
        <w:rPr>
          <w:sz w:val="24"/>
          <w:szCs w:val="24"/>
        </w:rPr>
        <w:t>.08.</w:t>
      </w:r>
      <w:r w:rsidRPr="00EC7527">
        <w:rPr>
          <w:sz w:val="24"/>
          <w:szCs w:val="24"/>
        </w:rPr>
        <w:t>2018</w:t>
      </w:r>
      <w:proofErr w:type="gramEnd"/>
      <w:r w:rsidRPr="00EC7527">
        <w:rPr>
          <w:sz w:val="24"/>
          <w:szCs w:val="24"/>
        </w:rPr>
        <w:t xml:space="preserve"> № </w:t>
      </w:r>
      <w:r w:rsidR="00553001">
        <w:rPr>
          <w:sz w:val="24"/>
          <w:szCs w:val="24"/>
        </w:rPr>
        <w:t>1455</w:t>
      </w:r>
    </w:p>
    <w:p w:rsidR="006E1BDC" w:rsidRPr="00EC7527" w:rsidRDefault="006E1BDC" w:rsidP="006E1BDC"/>
    <w:p w:rsidR="006E1BDC" w:rsidRPr="00EC7527" w:rsidRDefault="006E1BDC" w:rsidP="006E1BDC">
      <w:pPr>
        <w:autoSpaceDE w:val="0"/>
        <w:autoSpaceDN w:val="0"/>
        <w:adjustRightInd w:val="0"/>
        <w:ind w:left="10773"/>
        <w:jc w:val="center"/>
        <w:rPr>
          <w:color w:val="000000"/>
          <w:kern w:val="2"/>
        </w:rPr>
      </w:pPr>
      <w:r w:rsidRPr="00EC7527">
        <w:rPr>
          <w:color w:val="000000"/>
          <w:kern w:val="2"/>
        </w:rPr>
        <w:t>Таблица 5</w:t>
      </w:r>
    </w:p>
    <w:p w:rsidR="006E1BDC" w:rsidRPr="00EC7527" w:rsidRDefault="006E1BDC" w:rsidP="006E1BDC">
      <w:pPr>
        <w:autoSpaceDE w:val="0"/>
        <w:autoSpaceDN w:val="0"/>
        <w:adjustRightInd w:val="0"/>
        <w:ind w:left="10773"/>
        <w:jc w:val="center"/>
        <w:rPr>
          <w:color w:val="000000"/>
          <w:kern w:val="2"/>
        </w:rPr>
      </w:pPr>
      <w:r w:rsidRPr="00EC7527">
        <w:rPr>
          <w:color w:val="000000"/>
          <w:kern w:val="2"/>
        </w:rPr>
        <w:t xml:space="preserve">к муниципальной программе </w:t>
      </w:r>
      <w:proofErr w:type="spellStart"/>
      <w:r w:rsidRPr="00EC7527">
        <w:rPr>
          <w:color w:val="000000"/>
          <w:kern w:val="2"/>
        </w:rPr>
        <w:t>Белокалитвинского</w:t>
      </w:r>
      <w:proofErr w:type="spellEnd"/>
      <w:r w:rsidRPr="00EC7527">
        <w:rPr>
          <w:color w:val="000000"/>
          <w:kern w:val="2"/>
        </w:rPr>
        <w:t xml:space="preserve"> района</w:t>
      </w:r>
    </w:p>
    <w:p w:rsidR="006E1BDC" w:rsidRPr="00EC7527" w:rsidRDefault="006E1BDC" w:rsidP="006E1BDC">
      <w:pPr>
        <w:autoSpaceDE w:val="0"/>
        <w:autoSpaceDN w:val="0"/>
        <w:adjustRightInd w:val="0"/>
        <w:ind w:left="10773"/>
        <w:jc w:val="center"/>
        <w:rPr>
          <w:color w:val="000000"/>
          <w:kern w:val="2"/>
        </w:rPr>
      </w:pPr>
      <w:r w:rsidRPr="00EC7527">
        <w:rPr>
          <w:color w:val="000000"/>
          <w:kern w:val="2"/>
        </w:rPr>
        <w:t xml:space="preserve"> «Развитие здравоохранения»</w:t>
      </w:r>
    </w:p>
    <w:p w:rsidR="006E1BDC" w:rsidRPr="00EC7527" w:rsidRDefault="006E1BDC" w:rsidP="006E1BDC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</w:rPr>
      </w:pPr>
    </w:p>
    <w:p w:rsidR="006E1BDC" w:rsidRPr="00EC7527" w:rsidRDefault="006E1BDC" w:rsidP="006E1BDC">
      <w:pPr>
        <w:jc w:val="center"/>
      </w:pPr>
      <w:r w:rsidRPr="00EC7527">
        <w:t>Расходы местного бюджета на</w:t>
      </w:r>
    </w:p>
    <w:p w:rsidR="006E1BDC" w:rsidRPr="00EC7527" w:rsidRDefault="006E1BDC" w:rsidP="006E1BDC">
      <w:pPr>
        <w:jc w:val="center"/>
      </w:pPr>
      <w:proofErr w:type="gramStart"/>
      <w:r w:rsidRPr="00EC7527">
        <w:t>реализацию  муниципальной</w:t>
      </w:r>
      <w:proofErr w:type="gramEnd"/>
      <w:r w:rsidRPr="00EC7527">
        <w:t xml:space="preserve">  программы </w:t>
      </w:r>
      <w:proofErr w:type="spellStart"/>
      <w:r w:rsidRPr="00EC7527">
        <w:t>Белокалитвинского</w:t>
      </w:r>
      <w:proofErr w:type="spellEnd"/>
      <w:r w:rsidRPr="00EC7527">
        <w:t xml:space="preserve"> района «Развитие здравоохранения»</w:t>
      </w:r>
    </w:p>
    <w:tbl>
      <w:tblPr>
        <w:tblW w:w="151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1942"/>
        <w:gridCol w:w="930"/>
        <w:gridCol w:w="45"/>
        <w:gridCol w:w="421"/>
        <w:gridCol w:w="559"/>
        <w:gridCol w:w="559"/>
        <w:gridCol w:w="1261"/>
        <w:gridCol w:w="1113"/>
        <w:gridCol w:w="36"/>
        <w:gridCol w:w="1024"/>
        <w:gridCol w:w="53"/>
        <w:gridCol w:w="1011"/>
        <w:gridCol w:w="1081"/>
        <w:gridCol w:w="975"/>
        <w:gridCol w:w="975"/>
        <w:gridCol w:w="975"/>
      </w:tblGrid>
      <w:tr w:rsidR="006E1BDC" w:rsidRPr="007C1236" w:rsidTr="00EC7527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6E1BDC" w:rsidRPr="006B7755" w:rsidRDefault="006E1BDC" w:rsidP="00B75E37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5"/>
            <w:shd w:val="clear" w:color="auto" w:fill="auto"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6E1BDC" w:rsidRPr="006B7755" w:rsidRDefault="006E1BDC" w:rsidP="00B75E37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9"/>
            <w:shd w:val="clear" w:color="auto" w:fill="auto"/>
            <w:noWrap/>
            <w:vAlign w:val="center"/>
          </w:tcPr>
          <w:p w:rsidR="006E1BDC" w:rsidRPr="00E80A5B" w:rsidRDefault="006E1BDC" w:rsidP="00B75E37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6E1BDC" w:rsidRPr="006B7755" w:rsidRDefault="006E1BDC" w:rsidP="00B75E37">
            <w:pPr>
              <w:jc w:val="center"/>
            </w:pPr>
            <w:r w:rsidRPr="00E80A5B">
              <w:t>(тыс. рублей)</w:t>
            </w:r>
          </w:p>
        </w:tc>
      </w:tr>
      <w:tr w:rsidR="006E1BDC" w:rsidRPr="007C1236" w:rsidTr="00EC7527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6E1BDC" w:rsidRPr="006B7755" w:rsidRDefault="006E1BDC" w:rsidP="00B75E37"/>
        </w:tc>
        <w:tc>
          <w:tcPr>
            <w:tcW w:w="1943" w:type="dxa"/>
            <w:vMerge/>
            <w:vAlign w:val="center"/>
          </w:tcPr>
          <w:p w:rsidR="006E1BDC" w:rsidRPr="006B7755" w:rsidRDefault="006E1BDC" w:rsidP="00B75E37"/>
        </w:tc>
        <w:tc>
          <w:tcPr>
            <w:tcW w:w="931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gridSpan w:val="2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В</w:t>
            </w:r>
          </w:p>
          <w:p w:rsidR="006E1BDC" w:rsidRPr="006B7755" w:rsidRDefault="006E1BDC" w:rsidP="00B75E37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6E1BDC" w:rsidRPr="006B7755" w:rsidRDefault="006E1BDC" w:rsidP="00B75E37">
            <w:pPr>
              <w:jc w:val="center"/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gridSpan w:val="2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6E1BDC" w:rsidRPr="006B7755" w:rsidRDefault="006E1BDC" w:rsidP="00B75E37">
            <w:pPr>
              <w:jc w:val="center"/>
            </w:pPr>
            <w:r w:rsidRPr="006B7755">
              <w:t>2020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DC" w:rsidRPr="006B7755" w:rsidRDefault="006E1BDC" w:rsidP="00B75E3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DC" w:rsidRPr="006B7755" w:rsidRDefault="006E1BDC" w:rsidP="00B75E37">
            <w:pPr>
              <w:jc w:val="center"/>
            </w:pPr>
            <w: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6B7755" w:rsidRDefault="006E1BDC" w:rsidP="00B75E37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6B7755" w:rsidRDefault="006E1BDC" w:rsidP="00B75E37">
            <w:pPr>
              <w:jc w:val="center"/>
            </w:pPr>
            <w:r>
              <w:t>14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D335B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8D335B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142113,9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27613,4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7246,5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DC" w:rsidRPr="008D335B" w:rsidRDefault="006E1BDC" w:rsidP="00B75E3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8D335B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DC" w:rsidRPr="008D335B" w:rsidRDefault="006E1BDC" w:rsidP="00B75E3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82681,6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9121,7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25872,7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6285,2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DC" w:rsidRPr="008D335B" w:rsidRDefault="006E1BDC" w:rsidP="00B75E3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8D335B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8D335B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DC" w:rsidRPr="008D335B" w:rsidRDefault="006E1BDC" w:rsidP="00B75E3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829,6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DC" w:rsidRPr="008D335B" w:rsidRDefault="006E1BDC" w:rsidP="00B75E37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ind w:left="-92" w:right="-124"/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70706,9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9176,5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884,7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8D335B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12876,8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2927,2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7629,9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5D102D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5D102D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5214,7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741,1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5D102D" w:rsidRDefault="006E1BDC" w:rsidP="00B75E37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5D102D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5D102D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5D102D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63419,7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3093,8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11031,5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18735,7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7699,3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8D335B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 xml:space="preserve">МБУЗ БР «ЦРБ»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9788,3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6948,7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МБУЗ БР «ГП»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МБУЗ БР «ДГП»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0F05B1" w:rsidRDefault="006E1BDC" w:rsidP="00B75E37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 xml:space="preserve">МБУЗ </w:t>
            </w:r>
            <w:proofErr w:type="spellStart"/>
            <w:r w:rsidRPr="000F05B1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0F05B1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0F05B1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49780,1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642,5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40596,0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12898,7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8D335B" w:rsidRDefault="006E1BDC" w:rsidP="00B75E37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8D335B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36938,6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4659,4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5177,5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4674,6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10650,2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4403,0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973,2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 xml:space="preserve">Основное мероприятие 2.5. Обеспечение жителей </w:t>
            </w:r>
            <w:proofErr w:type="spellStart"/>
            <w:r w:rsidRPr="00251302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251302">
              <w:rPr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251302">
              <w:rPr>
                <w:color w:val="000000"/>
                <w:sz w:val="20"/>
                <w:szCs w:val="20"/>
              </w:rPr>
              <w:t>гемодиализной</w:t>
            </w:r>
            <w:proofErr w:type="spellEnd"/>
            <w:r w:rsidRPr="00251302">
              <w:rPr>
                <w:color w:val="000000"/>
                <w:sz w:val="20"/>
                <w:szCs w:val="20"/>
              </w:rPr>
              <w:t xml:space="preserve"> помощью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2103,3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2103,3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Подпрограмма 6. Кадровое обеспечение системы здравоохранения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12565,9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2262,9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10963,7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1247,0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1491,1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1575,5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2068,8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1454,2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1497,1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251302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251302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538,9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251302" w:rsidRDefault="006E1BDC" w:rsidP="00B75E37">
            <w:pPr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251302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251302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960,7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251302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251302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6E1BDC" w:rsidRPr="007C1236" w:rsidTr="00EC7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A167B4" w:rsidRDefault="006E1BDC" w:rsidP="00B75E37">
            <w:pPr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Основное мероприятие 6.1.  Повышение квалификации и профессиональная переподготовка медицинских работников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BDC" w:rsidRPr="00A167B4" w:rsidRDefault="006E1BDC" w:rsidP="00B75E37">
            <w:pPr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7132,6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1205,7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1227,5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926,4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860,9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1002,3</w:t>
            </w:r>
          </w:p>
        </w:tc>
      </w:tr>
    </w:tbl>
    <w:p w:rsidR="006E1BDC" w:rsidRDefault="006E1BDC" w:rsidP="006E1BDC">
      <w:pPr>
        <w:jc w:val="both"/>
        <w:rPr>
          <w:bCs/>
          <w:sz w:val="28"/>
        </w:rPr>
      </w:pPr>
    </w:p>
    <w:p w:rsidR="006E1BDC" w:rsidRDefault="006E1BDC" w:rsidP="006E1BDC">
      <w:pPr>
        <w:jc w:val="center"/>
        <w:rPr>
          <w:bCs/>
          <w:sz w:val="28"/>
        </w:rPr>
      </w:pPr>
    </w:p>
    <w:p w:rsidR="00EC7527" w:rsidRDefault="00EC7527" w:rsidP="006E1BDC">
      <w:pPr>
        <w:jc w:val="center"/>
        <w:rPr>
          <w:bCs/>
          <w:sz w:val="28"/>
        </w:rPr>
      </w:pPr>
    </w:p>
    <w:p w:rsidR="006E1BDC" w:rsidRDefault="006E1BDC" w:rsidP="006E1BDC">
      <w:pPr>
        <w:jc w:val="center"/>
        <w:rPr>
          <w:bCs/>
          <w:sz w:val="28"/>
        </w:rPr>
      </w:pPr>
      <w:r>
        <w:rPr>
          <w:bCs/>
          <w:sz w:val="28"/>
        </w:rPr>
        <w:t>Управляющий делами                                                                        Л.Г.</w:t>
      </w:r>
      <w:r w:rsidR="00EC752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6E1BDC" w:rsidRDefault="006E1BDC" w:rsidP="006E1BDC">
      <w:pPr>
        <w:jc w:val="both"/>
        <w:rPr>
          <w:sz w:val="28"/>
        </w:rPr>
      </w:pPr>
    </w:p>
    <w:p w:rsidR="006E1BDC" w:rsidRDefault="006E1BDC" w:rsidP="006E1BDC">
      <w:pPr>
        <w:jc w:val="both"/>
        <w:rPr>
          <w:sz w:val="28"/>
        </w:rPr>
      </w:pPr>
    </w:p>
    <w:p w:rsidR="00EC7527" w:rsidRDefault="00EC7527" w:rsidP="006E1BDC">
      <w:pPr>
        <w:pStyle w:val="20"/>
        <w:ind w:left="284"/>
        <w:jc w:val="right"/>
        <w:sectPr w:rsidR="00EC7527" w:rsidSect="006E1BDC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6E1BDC" w:rsidRDefault="006E1BDC" w:rsidP="006E1BDC">
      <w:pPr>
        <w:pStyle w:val="20"/>
        <w:ind w:left="284"/>
        <w:jc w:val="right"/>
      </w:pPr>
      <w:r>
        <w:lastRenderedPageBreak/>
        <w:t>Приложение №</w:t>
      </w:r>
      <w:r w:rsidR="00EC7527">
        <w:t xml:space="preserve"> </w:t>
      </w:r>
      <w:r>
        <w:t>2</w:t>
      </w:r>
    </w:p>
    <w:p w:rsidR="00EC7527" w:rsidRDefault="006E1BDC" w:rsidP="006E1BDC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6E1BDC" w:rsidRDefault="006E1BDC" w:rsidP="006E1BDC">
      <w:pPr>
        <w:pStyle w:val="20"/>
        <w:ind w:left="284"/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6E1BDC" w:rsidRDefault="006E1BDC" w:rsidP="006E1BDC">
      <w:pPr>
        <w:pStyle w:val="20"/>
        <w:ind w:firstLine="709"/>
        <w:jc w:val="right"/>
      </w:pPr>
      <w:proofErr w:type="gramStart"/>
      <w:r>
        <w:t xml:space="preserve">от  </w:t>
      </w:r>
      <w:r w:rsidR="00553001">
        <w:t>17</w:t>
      </w:r>
      <w:r w:rsidR="00EC7527">
        <w:t>.08</w:t>
      </w:r>
      <w:proofErr w:type="gramEnd"/>
      <w:r w:rsidR="00EC7527">
        <w:t xml:space="preserve">. </w:t>
      </w:r>
      <w:r>
        <w:t xml:space="preserve">2018 № </w:t>
      </w:r>
      <w:r w:rsidR="00553001">
        <w:t>1455</w:t>
      </w:r>
      <w:bookmarkStart w:id="3" w:name="_GoBack"/>
      <w:bookmarkEnd w:id="3"/>
    </w:p>
    <w:p w:rsidR="006E1BDC" w:rsidRDefault="006E1BDC" w:rsidP="006E1BDC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6E1BDC" w:rsidRDefault="006E1BDC" w:rsidP="006E1BDC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6E1BDC" w:rsidRPr="009452E0" w:rsidRDefault="006E1BDC" w:rsidP="006E1BD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6E1BDC" w:rsidRPr="009452E0" w:rsidRDefault="006E1BDC" w:rsidP="006E1BDC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6E1BDC" w:rsidRPr="0087689A" w:rsidRDefault="006E1BDC" w:rsidP="006E1BD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6E1BDC" w:rsidRPr="0087689A" w:rsidRDefault="006E1BDC" w:rsidP="006E1BD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6E1BDC" w:rsidRDefault="006E1BDC" w:rsidP="006E1BD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spellStart"/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6E1BDC" w:rsidRPr="007C1236" w:rsidRDefault="006E1BDC" w:rsidP="006E1BD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6E1BDC" w:rsidRPr="0087689A" w:rsidTr="00B75E37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417" w:type="dxa"/>
            <w:vMerge w:val="restart"/>
          </w:tcPr>
          <w:p w:rsidR="006E1BDC" w:rsidRDefault="006E1BDC" w:rsidP="00B75E37">
            <w:pPr>
              <w:jc w:val="center"/>
              <w:rPr>
                <w:color w:val="000000"/>
                <w:spacing w:val="-16"/>
              </w:rPr>
            </w:pPr>
          </w:p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1BDC" w:rsidRPr="00C67DDA" w:rsidRDefault="006E1BDC" w:rsidP="00B75E37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6E1BDC" w:rsidRPr="0087689A" w:rsidTr="00B75E37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6E1BDC" w:rsidRPr="0087689A" w:rsidRDefault="006E1BDC" w:rsidP="00B75E37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1BDC" w:rsidRPr="0087689A" w:rsidRDefault="006E1BDC" w:rsidP="00B75E37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BDC" w:rsidRPr="0087689A" w:rsidRDefault="006E1BDC" w:rsidP="00B75E37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1BDC" w:rsidRPr="0087689A" w:rsidRDefault="006E1BDC" w:rsidP="00B75E37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6E1BDC" w:rsidRPr="00B919F9" w:rsidRDefault="006E1BDC" w:rsidP="006E1BDC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6E1BDC" w:rsidRPr="0087689A" w:rsidTr="00B75E37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E1BDC" w:rsidRPr="0087689A" w:rsidRDefault="006E1BDC" w:rsidP="00B75E37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6E1BDC" w:rsidRPr="0087689A" w:rsidRDefault="006E1BDC" w:rsidP="00B75E37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7689A" w:rsidRDefault="006E1BDC" w:rsidP="00B75E37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856862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856862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351997,7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75258,6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39046,1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3F209E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209883,8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47645,2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31799,6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142113,9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27613,4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7246,5</w:t>
            </w:r>
          </w:p>
        </w:tc>
      </w:tr>
      <w:tr w:rsidR="006E1BDC" w:rsidRPr="0087689A" w:rsidTr="00B75E37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 xml:space="preserve">Подпрограмма 1. Профилактика заболеваний и формирование </w:t>
            </w:r>
            <w:r w:rsidRPr="00856862">
              <w:rPr>
                <w:color w:val="000000"/>
                <w:sz w:val="20"/>
                <w:szCs w:val="20"/>
              </w:rPr>
              <w:lastRenderedPageBreak/>
              <w:t>здорового образа 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114822,2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30101,0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27717,5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2323,6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2022,3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44115,3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18541,0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1137,6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70706,9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9176,5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884,7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70564,4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19181,1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7005,5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29968,4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6282,4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5744,4</w:t>
            </w:r>
          </w:p>
        </w:tc>
      </w:tr>
      <w:tr w:rsidR="006E1BDC" w:rsidRPr="0087689A" w:rsidTr="00B75E37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40596,0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12898,7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6E1BDC" w:rsidRPr="0087689A" w:rsidTr="00B75E37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9C02C2">
              <w:rPr>
                <w:color w:val="000000"/>
                <w:sz w:val="20"/>
                <w:szCs w:val="20"/>
              </w:rPr>
              <w:t>Подпрограмма 6. Кадровое обеспечение системы здравоохранения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12565,9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2262,9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6E1BDC" w:rsidRPr="0087689A" w:rsidTr="00B75E37">
        <w:trPr>
          <w:trHeight w:val="52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40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1BDC" w:rsidRPr="0087689A" w:rsidTr="00B75E37">
        <w:trPr>
          <w:trHeight w:val="514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12565,9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1380,7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2050,0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2262,9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1635,6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1717,3</w:t>
            </w:r>
          </w:p>
        </w:tc>
      </w:tr>
      <w:tr w:rsidR="006E1BDC" w:rsidRPr="0087689A" w:rsidTr="00B75E37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E1BDC" w:rsidRPr="00856862" w:rsidRDefault="006E1BDC" w:rsidP="00B75E37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right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BDC" w:rsidRPr="00A167B4" w:rsidRDefault="006E1BDC" w:rsidP="00B75E37">
            <w:pPr>
              <w:jc w:val="center"/>
              <w:rPr>
                <w:color w:val="000000"/>
                <w:sz w:val="20"/>
                <w:szCs w:val="20"/>
              </w:rPr>
            </w:pPr>
            <w:r w:rsidRPr="00A167B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E1BDC" w:rsidRDefault="006E1BDC" w:rsidP="006E1BDC">
      <w:pPr>
        <w:jc w:val="both"/>
        <w:rPr>
          <w:sz w:val="28"/>
        </w:rPr>
      </w:pPr>
    </w:p>
    <w:p w:rsidR="006E1BDC" w:rsidRDefault="006E1BDC" w:rsidP="006E1BDC">
      <w:pPr>
        <w:jc w:val="both"/>
        <w:rPr>
          <w:sz w:val="28"/>
        </w:rPr>
      </w:pPr>
    </w:p>
    <w:p w:rsidR="006E1BDC" w:rsidRDefault="006E1BDC" w:rsidP="006E1BDC">
      <w:pPr>
        <w:jc w:val="center"/>
      </w:pPr>
      <w:r>
        <w:rPr>
          <w:bCs/>
          <w:sz w:val="28"/>
        </w:rPr>
        <w:t>Управляющий делами                                                                        Л.Г.</w:t>
      </w:r>
      <w:r w:rsidR="00EC7527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6E1BDC" w:rsidRDefault="006E1BDC" w:rsidP="006E1BDC">
      <w:pPr>
        <w:pStyle w:val="20"/>
        <w:tabs>
          <w:tab w:val="left" w:pos="1560"/>
          <w:tab w:val="left" w:pos="5103"/>
        </w:tabs>
      </w:pPr>
    </w:p>
    <w:p w:rsidR="00EC7527" w:rsidRDefault="00EC7527" w:rsidP="006E1BDC">
      <w:pPr>
        <w:pStyle w:val="20"/>
        <w:tabs>
          <w:tab w:val="left" w:pos="1560"/>
          <w:tab w:val="left" w:pos="5103"/>
        </w:tabs>
      </w:pPr>
    </w:p>
    <w:p w:rsidR="00506564" w:rsidRDefault="00506564" w:rsidP="00EC7527">
      <w:pPr>
        <w:pStyle w:val="a3"/>
        <w:tabs>
          <w:tab w:val="clear" w:pos="4536"/>
          <w:tab w:val="clear" w:pos="9072"/>
        </w:tabs>
      </w:pPr>
    </w:p>
    <w:sectPr w:rsidR="00506564" w:rsidSect="006E1BDC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78" w:rsidRDefault="00926278">
      <w:r>
        <w:separator/>
      </w:r>
    </w:p>
  </w:endnote>
  <w:endnote w:type="continuationSeparator" w:id="0">
    <w:p w:rsidR="00926278" w:rsidRDefault="009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3001" w:rsidRPr="0055300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3001">
      <w:rPr>
        <w:noProof/>
        <w:sz w:val="14"/>
        <w:lang w:val="en-US"/>
      </w:rPr>
      <w:t>C</w:t>
    </w:r>
    <w:r w:rsidR="00553001" w:rsidRPr="00553001">
      <w:rPr>
        <w:noProof/>
        <w:sz w:val="14"/>
      </w:rPr>
      <w:t>:\</w:t>
    </w:r>
    <w:r w:rsidR="00553001">
      <w:rPr>
        <w:noProof/>
        <w:sz w:val="14"/>
        <w:lang w:val="en-US"/>
      </w:rPr>
      <w:t>Users</w:t>
    </w:r>
    <w:r w:rsidR="00553001" w:rsidRPr="00553001">
      <w:rPr>
        <w:noProof/>
        <w:sz w:val="14"/>
      </w:rPr>
      <w:t>\</w:t>
    </w:r>
    <w:r w:rsidR="00553001">
      <w:rPr>
        <w:noProof/>
        <w:sz w:val="14"/>
        <w:lang w:val="en-US"/>
      </w:rPr>
      <w:t>eio</w:t>
    </w:r>
    <w:r w:rsidR="00553001" w:rsidRPr="00553001">
      <w:rPr>
        <w:noProof/>
        <w:sz w:val="14"/>
      </w:rPr>
      <w:t>3\Сохранения Алентьева\Мои документы\Постановления\изм_1780-август.</w:t>
    </w:r>
    <w:r w:rsidR="0055300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53001" w:rsidRPr="00553001">
      <w:rPr>
        <w:noProof/>
        <w:sz w:val="14"/>
      </w:rPr>
      <w:t>8/24/2018 9:41:00</w:t>
    </w:r>
    <w:r w:rsidR="0055300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53001">
      <w:rPr>
        <w:noProof/>
        <w:sz w:val="14"/>
        <w:lang w:val="en-US"/>
      </w:rPr>
      <w:t>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53001">
      <w:rPr>
        <w:noProof/>
        <w:sz w:val="14"/>
      </w:rPr>
      <w:t>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78" w:rsidRDefault="00926278">
      <w:r>
        <w:separator/>
      </w:r>
    </w:p>
  </w:footnote>
  <w:footnote w:type="continuationSeparator" w:id="0">
    <w:p w:rsidR="00926278" w:rsidRDefault="0092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3001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6E1BDC"/>
    <w:rsid w:val="00715C8D"/>
    <w:rsid w:val="00724FEA"/>
    <w:rsid w:val="007427A1"/>
    <w:rsid w:val="007472E3"/>
    <w:rsid w:val="00767FC2"/>
    <w:rsid w:val="007A31B0"/>
    <w:rsid w:val="007C4781"/>
    <w:rsid w:val="007C732C"/>
    <w:rsid w:val="008078C5"/>
    <w:rsid w:val="008321BE"/>
    <w:rsid w:val="00844AAA"/>
    <w:rsid w:val="00872883"/>
    <w:rsid w:val="008739A9"/>
    <w:rsid w:val="008A14C2"/>
    <w:rsid w:val="008D2786"/>
    <w:rsid w:val="008E2310"/>
    <w:rsid w:val="008F6EA4"/>
    <w:rsid w:val="00926278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C7527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20">
    <w:name w:val="Body Text 2"/>
    <w:basedOn w:val="a"/>
    <w:link w:val="23"/>
    <w:unhideWhenUsed/>
    <w:rsid w:val="006E1BDC"/>
    <w:pPr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0"/>
    <w:rsid w:val="006E1BDC"/>
    <w:rPr>
      <w:sz w:val="28"/>
    </w:rPr>
  </w:style>
  <w:style w:type="paragraph" w:customStyle="1" w:styleId="ConsPlusCell">
    <w:name w:val="ConsPlusCell"/>
    <w:rsid w:val="006E1B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6E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2018-09-04T10:58:00Z</cp:lastPrinted>
  <dcterms:created xsi:type="dcterms:W3CDTF">2018-08-24T06:33:00Z</dcterms:created>
  <dcterms:modified xsi:type="dcterms:W3CDTF">2018-09-04T10:58:00Z</dcterms:modified>
</cp:coreProperties>
</file>