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A26C7C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22359" w:rsidP="00872883">
      <w:pPr>
        <w:spacing w:before="120"/>
        <w:rPr>
          <w:sz w:val="28"/>
        </w:rPr>
      </w:pPr>
      <w:r>
        <w:rPr>
          <w:sz w:val="28"/>
        </w:rPr>
        <w:t>23</w:t>
      </w:r>
      <w:r w:rsidR="00B17D25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707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A26C7C" w:rsidRPr="00C84BC2" w:rsidRDefault="00A26C7C" w:rsidP="00B17D25">
      <w:pPr>
        <w:pStyle w:val="ConsPlusNormal"/>
        <w:ind w:right="5782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Наименование"/>
      <w:bookmarkEnd w:id="2"/>
      <w:r w:rsidRPr="00C84BC2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Белокалитвинского района   от 25.10.2013 № 185</w:t>
      </w:r>
      <w:r w:rsidRPr="00C84BC2">
        <w:rPr>
          <w:rFonts w:ascii="Times New Roman" w:hAnsi="Times New Roman" w:cs="Times New Roman"/>
          <w:sz w:val="28"/>
          <w:szCs w:val="28"/>
        </w:rPr>
        <w:t>5</w:t>
      </w:r>
    </w:p>
    <w:p w:rsidR="00A26C7C" w:rsidRPr="00C96E82" w:rsidRDefault="00A26C7C" w:rsidP="00A26C7C">
      <w:pPr>
        <w:ind w:right="6065"/>
        <w:jc w:val="both"/>
        <w:rPr>
          <w:sz w:val="28"/>
        </w:rPr>
      </w:pPr>
    </w:p>
    <w:p w:rsidR="00A26C7C" w:rsidRDefault="00A26C7C" w:rsidP="00A26C7C">
      <w:pPr>
        <w:pStyle w:val="211"/>
        <w:jc w:val="both"/>
        <w:rPr>
          <w:sz w:val="28"/>
        </w:rPr>
      </w:pPr>
    </w:p>
    <w:p w:rsidR="00A26C7C" w:rsidRDefault="00A26C7C" w:rsidP="00A26C7C">
      <w:pPr>
        <w:pStyle w:val="211"/>
        <w:jc w:val="both"/>
        <w:rPr>
          <w:sz w:val="28"/>
        </w:rPr>
      </w:pPr>
      <w:r w:rsidRPr="00C84BC2">
        <w:rPr>
          <w:sz w:val="28"/>
          <w:szCs w:val="28"/>
        </w:rPr>
        <w:t>В соответствии с постановлением Администраци</w:t>
      </w:r>
      <w:r>
        <w:rPr>
          <w:sz w:val="28"/>
          <w:szCs w:val="28"/>
        </w:rPr>
        <w:t>и Белокалитвинского района от 19.08.2013 № 1372</w:t>
      </w:r>
      <w:r w:rsidRPr="00C84BC2">
        <w:rPr>
          <w:sz w:val="28"/>
          <w:szCs w:val="28"/>
        </w:rPr>
        <w:t xml:space="preserve"> «</w:t>
      </w:r>
      <w:r w:rsidRPr="00AB0715">
        <w:rPr>
          <w:sz w:val="28"/>
          <w:szCs w:val="28"/>
        </w:rPr>
        <w:t>О</w:t>
      </w:r>
      <w:r>
        <w:rPr>
          <w:sz w:val="28"/>
          <w:szCs w:val="28"/>
        </w:rPr>
        <w:t>б утверждении</w:t>
      </w:r>
      <w:r w:rsidRPr="00AB0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Порядка </w:t>
      </w:r>
      <w:r w:rsidRPr="00AB0715">
        <w:rPr>
          <w:sz w:val="28"/>
          <w:szCs w:val="28"/>
        </w:rPr>
        <w:t>разработк</w:t>
      </w:r>
      <w:r>
        <w:rPr>
          <w:sz w:val="28"/>
          <w:szCs w:val="28"/>
        </w:rPr>
        <w:t>и,</w:t>
      </w:r>
      <w:r w:rsidRPr="00AB07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 </w:t>
      </w:r>
      <w:r w:rsidRPr="00AB071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AB0715">
        <w:rPr>
          <w:sz w:val="28"/>
          <w:szCs w:val="28"/>
        </w:rPr>
        <w:t xml:space="preserve">оценки эффективности </w:t>
      </w:r>
      <w:r>
        <w:rPr>
          <w:sz w:val="28"/>
          <w:szCs w:val="28"/>
        </w:rPr>
        <w:t xml:space="preserve">муниципальных </w:t>
      </w:r>
      <w:r w:rsidRPr="00AB0715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</w:t>
      </w:r>
      <w:r w:rsidRPr="00601E9E">
        <w:rPr>
          <w:sz w:val="28"/>
          <w:szCs w:val="28"/>
        </w:rPr>
        <w:t xml:space="preserve">Белокалитвинского </w:t>
      </w:r>
      <w:r>
        <w:rPr>
          <w:sz w:val="28"/>
          <w:szCs w:val="28"/>
        </w:rPr>
        <w:t>района</w:t>
      </w:r>
      <w:r w:rsidRPr="00C84BC2">
        <w:rPr>
          <w:sz w:val="28"/>
          <w:szCs w:val="28"/>
        </w:rPr>
        <w:t>»,</w:t>
      </w:r>
    </w:p>
    <w:p w:rsidR="00A26C7C" w:rsidRDefault="00A26C7C" w:rsidP="00A26C7C">
      <w:pPr>
        <w:pStyle w:val="211"/>
        <w:ind w:firstLine="900"/>
        <w:jc w:val="both"/>
        <w:rPr>
          <w:sz w:val="28"/>
        </w:rPr>
      </w:pPr>
    </w:p>
    <w:p w:rsidR="00A26C7C" w:rsidRPr="007C732C" w:rsidRDefault="00A26C7C" w:rsidP="00A26C7C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A26C7C" w:rsidRPr="00C84BC2" w:rsidRDefault="00A26C7C" w:rsidP="00A26C7C">
      <w:pPr>
        <w:ind w:firstLine="720"/>
        <w:jc w:val="both"/>
        <w:rPr>
          <w:bCs/>
          <w:sz w:val="28"/>
          <w:szCs w:val="28"/>
        </w:rPr>
      </w:pPr>
      <w:r w:rsidRPr="00C84BC2">
        <w:rPr>
          <w:color w:val="000000"/>
          <w:sz w:val="28"/>
          <w:szCs w:val="28"/>
        </w:rPr>
        <w:t xml:space="preserve">1.  </w:t>
      </w:r>
      <w:r w:rsidRPr="00C84BC2">
        <w:rPr>
          <w:sz w:val="28"/>
          <w:szCs w:val="28"/>
        </w:rPr>
        <w:t>В приложение</w:t>
      </w:r>
      <w:r>
        <w:rPr>
          <w:sz w:val="28"/>
          <w:szCs w:val="28"/>
        </w:rPr>
        <w:t xml:space="preserve"> № 1</w:t>
      </w:r>
      <w:r w:rsidRPr="00C84BC2">
        <w:rPr>
          <w:sz w:val="28"/>
          <w:szCs w:val="28"/>
        </w:rPr>
        <w:t xml:space="preserve"> к постановлению Администраци</w:t>
      </w:r>
      <w:r>
        <w:rPr>
          <w:sz w:val="28"/>
          <w:szCs w:val="28"/>
        </w:rPr>
        <w:t>и Белокалитвинского района от 25.10.2013 № 185</w:t>
      </w:r>
      <w:r w:rsidRPr="00C84BC2">
        <w:rPr>
          <w:sz w:val="28"/>
          <w:szCs w:val="28"/>
        </w:rPr>
        <w:t>5 «Об утверждении муниципальной</w:t>
      </w:r>
      <w:r>
        <w:rPr>
          <w:sz w:val="28"/>
          <w:szCs w:val="28"/>
        </w:rPr>
        <w:t xml:space="preserve"> </w:t>
      </w:r>
      <w:r w:rsidRPr="00C84BC2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Белокалитвинского района</w:t>
      </w:r>
      <w:r w:rsidRPr="00C84BC2">
        <w:rPr>
          <w:sz w:val="28"/>
          <w:szCs w:val="28"/>
        </w:rPr>
        <w:t xml:space="preserve"> «</w:t>
      </w:r>
      <w:r>
        <w:rPr>
          <w:sz w:val="28"/>
          <w:szCs w:val="28"/>
        </w:rPr>
        <w:t>Информационное общество</w:t>
      </w:r>
      <w:r w:rsidRPr="00C84BC2">
        <w:rPr>
          <w:sz w:val="28"/>
          <w:szCs w:val="28"/>
        </w:rPr>
        <w:t xml:space="preserve">» </w:t>
      </w:r>
      <w:r w:rsidRPr="00C84BC2">
        <w:rPr>
          <w:bCs/>
          <w:sz w:val="28"/>
          <w:szCs w:val="28"/>
        </w:rPr>
        <w:t>внести следующие изменения</w:t>
      </w:r>
      <w:r>
        <w:rPr>
          <w:bCs/>
          <w:sz w:val="28"/>
          <w:szCs w:val="28"/>
        </w:rPr>
        <w:t xml:space="preserve"> согласно </w:t>
      </w:r>
      <w:proofErr w:type="gramStart"/>
      <w:r>
        <w:rPr>
          <w:bCs/>
          <w:sz w:val="28"/>
          <w:szCs w:val="28"/>
        </w:rPr>
        <w:t>приложению</w:t>
      </w:r>
      <w:proofErr w:type="gramEnd"/>
      <w:r>
        <w:rPr>
          <w:bCs/>
          <w:sz w:val="28"/>
          <w:szCs w:val="28"/>
        </w:rPr>
        <w:t xml:space="preserve"> к настоящему постановлению.</w:t>
      </w:r>
    </w:p>
    <w:p w:rsidR="00A26C7C" w:rsidRPr="00C84BC2" w:rsidRDefault="00A26C7C" w:rsidP="00A26C7C">
      <w:pPr>
        <w:pStyle w:val="212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C84BC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Pr="00C84BC2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A26C7C" w:rsidRDefault="00A26C7C" w:rsidP="00A26C7C">
      <w:pPr>
        <w:pStyle w:val="212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 Контроль </w:t>
      </w:r>
      <w:r w:rsidRPr="00C84BC2">
        <w:rPr>
          <w:sz w:val="28"/>
          <w:szCs w:val="28"/>
        </w:rPr>
        <w:t xml:space="preserve">за исполнением настоящего постановления возложить на управляющего делами Администрации Белокалитвинского района </w:t>
      </w:r>
      <w:r>
        <w:rPr>
          <w:sz w:val="28"/>
          <w:szCs w:val="28"/>
        </w:rPr>
        <w:t xml:space="preserve">                                    </w:t>
      </w:r>
      <w:r w:rsidRPr="00C84B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84BC2">
        <w:rPr>
          <w:sz w:val="28"/>
          <w:szCs w:val="28"/>
        </w:rPr>
        <w:t xml:space="preserve">Л.Г. Василенко.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A26C7C" w:rsidRDefault="00B17D25" w:rsidP="00B17D25">
      <w:pPr>
        <w:rPr>
          <w:sz w:val="28"/>
        </w:rPr>
      </w:pPr>
      <w:r>
        <w:rPr>
          <w:sz w:val="28"/>
        </w:rPr>
        <w:t>Верно:</w:t>
      </w:r>
    </w:p>
    <w:p w:rsidR="00B17D25" w:rsidRDefault="00B17D25" w:rsidP="00B17D25">
      <w:pPr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управляющего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Л.А. Леонова</w:t>
      </w:r>
    </w:p>
    <w:p w:rsidR="00B17D25" w:rsidRPr="00B17D25" w:rsidRDefault="00B17D25" w:rsidP="00B17D25">
      <w:pPr>
        <w:rPr>
          <w:sz w:val="28"/>
        </w:rPr>
        <w:sectPr w:rsidR="00B17D25" w:rsidRPr="00B17D25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A26C7C" w:rsidRDefault="00A26C7C" w:rsidP="00A26C7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CB1114">
        <w:rPr>
          <w:sz w:val="28"/>
          <w:szCs w:val="28"/>
        </w:rPr>
        <w:t xml:space="preserve"> </w:t>
      </w:r>
    </w:p>
    <w:p w:rsidR="00A26C7C" w:rsidRDefault="00A26C7C" w:rsidP="00A26C7C">
      <w:pPr>
        <w:jc w:val="right"/>
        <w:rPr>
          <w:sz w:val="28"/>
          <w:szCs w:val="28"/>
        </w:rPr>
      </w:pPr>
      <w:r w:rsidRPr="00CB111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A26C7C" w:rsidRPr="00CB1114" w:rsidRDefault="00A26C7C" w:rsidP="00A26C7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Белокалитвинского   района</w:t>
      </w:r>
    </w:p>
    <w:p w:rsidR="00A26C7C" w:rsidRPr="00CF5B08" w:rsidRDefault="00A26C7C" w:rsidP="00A26C7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22359">
        <w:rPr>
          <w:sz w:val="28"/>
          <w:szCs w:val="28"/>
        </w:rPr>
        <w:t>23</w:t>
      </w:r>
      <w:r w:rsidR="00B17D25">
        <w:rPr>
          <w:sz w:val="28"/>
          <w:szCs w:val="28"/>
        </w:rPr>
        <w:t>.06.2017</w:t>
      </w:r>
      <w:r>
        <w:rPr>
          <w:sz w:val="28"/>
          <w:szCs w:val="28"/>
        </w:rPr>
        <w:t xml:space="preserve"> </w:t>
      </w:r>
      <w:r w:rsidRPr="00CB111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22359">
        <w:rPr>
          <w:sz w:val="28"/>
          <w:szCs w:val="28"/>
        </w:rPr>
        <w:t>707</w:t>
      </w:r>
      <w:bookmarkStart w:id="3" w:name="_GoBack"/>
      <w:bookmarkEnd w:id="3"/>
    </w:p>
    <w:p w:rsidR="00A26C7C" w:rsidRDefault="00A26C7C" w:rsidP="00A26C7C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26C7C" w:rsidRPr="0014372E" w:rsidRDefault="00A26C7C" w:rsidP="00A26C7C">
      <w:pPr>
        <w:shd w:val="clear" w:color="auto" w:fill="FFFFFF"/>
        <w:spacing w:line="240" w:lineRule="atLeast"/>
        <w:ind w:left="-142" w:firstLine="708"/>
        <w:jc w:val="both"/>
        <w:rPr>
          <w:color w:val="000000"/>
          <w:sz w:val="28"/>
          <w:szCs w:val="28"/>
        </w:rPr>
      </w:pPr>
      <w:r w:rsidRPr="00F71050">
        <w:rPr>
          <w:color w:val="000000"/>
          <w:sz w:val="28"/>
          <w:szCs w:val="28"/>
        </w:rPr>
        <w:t>1. Внести в приложение № 1 к постановлению Администрации Белокалитвинского района от 25.10.2013 № 1855 «Об утверждении муниципальной программы Белокалитвинского района «Информационное обществ</w:t>
      </w:r>
      <w:r>
        <w:rPr>
          <w:color w:val="000000"/>
          <w:sz w:val="28"/>
          <w:szCs w:val="28"/>
        </w:rPr>
        <w:t>о» изменения</w:t>
      </w:r>
      <w:r w:rsidRPr="0014372E">
        <w:rPr>
          <w:color w:val="000000"/>
          <w:sz w:val="28"/>
          <w:szCs w:val="28"/>
        </w:rPr>
        <w:t>:</w:t>
      </w:r>
    </w:p>
    <w:p w:rsidR="00A26C7C" w:rsidRDefault="00A26C7C" w:rsidP="00A26C7C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26C7C" w:rsidRDefault="00A26C7C" w:rsidP="00A26C7C">
      <w:pPr>
        <w:pStyle w:val="subheader"/>
        <w:numPr>
          <w:ilvl w:val="1"/>
          <w:numId w:val="5"/>
        </w:numPr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паспорте муниципальной программы Белокалитвинского района «Информационное общество»:</w:t>
      </w:r>
    </w:p>
    <w:p w:rsidR="00A26C7C" w:rsidRDefault="00A26C7C" w:rsidP="00A26C7C">
      <w:pPr>
        <w:pStyle w:val="subheader"/>
        <w:numPr>
          <w:ilvl w:val="1"/>
          <w:numId w:val="5"/>
        </w:numPr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Строку «</w:t>
      </w:r>
      <w:r w:rsidRPr="00CF5B08">
        <w:rPr>
          <w:rFonts w:ascii="Times New Roman" w:hAnsi="Times New Roman" w:cs="Times New Roman"/>
          <w:b w:val="0"/>
          <w:sz w:val="28"/>
          <w:szCs w:val="28"/>
        </w:rPr>
        <w:t>Участники муниципальной Программы Белокалитвинского района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 изложить в редакции:</w:t>
      </w:r>
    </w:p>
    <w:p w:rsidR="00A26C7C" w:rsidRDefault="00A26C7C" w:rsidP="00A26C7C">
      <w:pPr>
        <w:pStyle w:val="subheader"/>
        <w:spacing w:before="0" w:after="0"/>
        <w:ind w:left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591"/>
        <w:gridCol w:w="484"/>
        <w:gridCol w:w="6960"/>
      </w:tblGrid>
      <w:tr w:rsidR="00A26C7C" w:rsidRPr="00F0185B" w:rsidTr="00581F96">
        <w:tc>
          <w:tcPr>
            <w:tcW w:w="2532" w:type="dxa"/>
            <w:tcMar>
              <w:left w:w="28" w:type="dxa"/>
              <w:bottom w:w="85" w:type="dxa"/>
              <w:right w:w="28" w:type="dxa"/>
            </w:tcMar>
          </w:tcPr>
          <w:p w:rsidR="00A26C7C" w:rsidRPr="00F0185B" w:rsidRDefault="00A26C7C" w:rsidP="00581F96">
            <w:pPr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 xml:space="preserve">Участники </w:t>
            </w:r>
            <w:r w:rsidRPr="00AD668E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>Программы</w:t>
            </w:r>
            <w:r w:rsidRPr="00AD668E">
              <w:rPr>
                <w:sz w:val="28"/>
                <w:szCs w:val="28"/>
              </w:rPr>
              <w:t xml:space="preserve"> Белокалитвинского района</w:t>
            </w:r>
          </w:p>
        </w:tc>
        <w:tc>
          <w:tcPr>
            <w:tcW w:w="473" w:type="dxa"/>
            <w:tcMar>
              <w:left w:w="28" w:type="dxa"/>
              <w:bottom w:w="85" w:type="dxa"/>
              <w:right w:w="28" w:type="dxa"/>
            </w:tcMar>
          </w:tcPr>
          <w:p w:rsidR="00A26C7C" w:rsidRPr="00F0185B" w:rsidRDefault="00A26C7C" w:rsidP="00581F96">
            <w:pPr>
              <w:jc w:val="center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tcMar>
              <w:left w:w="28" w:type="dxa"/>
              <w:bottom w:w="85" w:type="dxa"/>
              <w:right w:w="28" w:type="dxa"/>
            </w:tcMar>
          </w:tcPr>
          <w:p w:rsidR="00A26C7C" w:rsidRPr="00AC46FC" w:rsidRDefault="00A26C7C" w:rsidP="00581F96">
            <w:pPr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>Администрация Белокалитвинского района;</w:t>
            </w:r>
          </w:p>
          <w:p w:rsidR="00A26C7C" w:rsidRPr="00AC46FC" w:rsidRDefault="00A26C7C" w:rsidP="00581F96">
            <w:pPr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>Комитет по управлению имуществом Администрации Белокалитвинского района;</w:t>
            </w:r>
          </w:p>
          <w:p w:rsidR="00A26C7C" w:rsidRPr="00AC46FC" w:rsidRDefault="00A26C7C" w:rsidP="00581F96">
            <w:pPr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>Финансовое управление Администрации Белокалитвинского района;</w:t>
            </w:r>
          </w:p>
          <w:p w:rsidR="00A26C7C" w:rsidRPr="00AC46FC" w:rsidRDefault="00A26C7C" w:rsidP="00581F96">
            <w:pPr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>Отдел образования Администрации Белокалитвинского района;</w:t>
            </w:r>
          </w:p>
          <w:p w:rsidR="00A26C7C" w:rsidRPr="00AC46FC" w:rsidRDefault="00A26C7C" w:rsidP="00581F96">
            <w:pPr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>Отдел ЗАГС Администрации организаций Белокалитвинского района;</w:t>
            </w:r>
          </w:p>
          <w:p w:rsidR="00A26C7C" w:rsidRPr="00AC46FC" w:rsidRDefault="00A26C7C" w:rsidP="00581F96">
            <w:pPr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>Отдел культуры Администрации Белокалитвинского района;</w:t>
            </w:r>
          </w:p>
          <w:p w:rsidR="00A26C7C" w:rsidRDefault="00A26C7C" w:rsidP="00581F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  <w:p w:rsidR="00A26C7C" w:rsidRPr="00F0185B" w:rsidRDefault="00A26C7C" w:rsidP="00B17D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1E310B">
              <w:rPr>
                <w:sz w:val="28"/>
                <w:szCs w:val="28"/>
              </w:rPr>
              <w:t>униципальное автономное учреждение «Многофункциональный центр предоставления государственных и муниципальных услуг» Белокалитвинского района»</w:t>
            </w:r>
          </w:p>
        </w:tc>
      </w:tr>
    </w:tbl>
    <w:p w:rsidR="00A26C7C" w:rsidRDefault="00A26C7C" w:rsidP="00A26C7C">
      <w:pPr>
        <w:pStyle w:val="subheader"/>
        <w:spacing w:before="0" w:after="0"/>
        <w:ind w:left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A26C7C" w:rsidRPr="006B628B" w:rsidRDefault="00A26C7C" w:rsidP="00A26C7C">
      <w:pPr>
        <w:pStyle w:val="subheader"/>
        <w:numPr>
          <w:ilvl w:val="1"/>
          <w:numId w:val="5"/>
        </w:numPr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Строку «Ресурсное обеспечение муниципальной программы» </w:t>
      </w:r>
      <w:r w:rsidRPr="006B628B">
        <w:rPr>
          <w:rFonts w:ascii="Times New Roman" w:hAnsi="Times New Roman" w:cs="Times New Roman"/>
          <w:b w:val="0"/>
          <w:color w:val="auto"/>
          <w:sz w:val="28"/>
          <w:szCs w:val="28"/>
        </w:rPr>
        <w:t>изложить в редакции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89"/>
        <w:gridCol w:w="196"/>
        <w:gridCol w:w="6058"/>
      </w:tblGrid>
      <w:tr w:rsidR="00A26C7C" w:rsidTr="00581F96">
        <w:tc>
          <w:tcPr>
            <w:tcW w:w="3289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A26C7C" w:rsidRDefault="00A26C7C" w:rsidP="00581F96">
            <w:pPr>
              <w:ind w:left="-17" w:firstLine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«Ресурсное обеспечение муниципальной Программы Белокалитвинского района </w:t>
            </w:r>
          </w:p>
        </w:tc>
        <w:tc>
          <w:tcPr>
            <w:tcW w:w="0" w:type="auto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A26C7C" w:rsidRDefault="00A26C7C" w:rsidP="00581F96">
            <w:pPr>
              <w:ind w:left="-17" w:firstLine="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58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A26C7C" w:rsidRDefault="00A26C7C" w:rsidP="00581F9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bookmarkStart w:id="4" w:name="OLE_LINK4"/>
            <w:bookmarkStart w:id="5" w:name="OLE_LINK5"/>
            <w:r>
              <w:rPr>
                <w:sz w:val="28"/>
                <w:szCs w:val="28"/>
              </w:rPr>
              <w:t>Общий объем финансирования Программы –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178142,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рублей, в том числе по годам: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26531,5 тыс. рублей;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27320,3 тыс. рублей;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26239,5 тыс. рублей;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28297,0 тыс. рублей;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27006,2 тыс. рублей;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27551,1 тыс. рублей;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15196,4 тыс. рублей;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источникам финансирования: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</w:p>
          <w:p w:rsidR="00A26C7C" w:rsidRDefault="00A26C7C" w:rsidP="00581F96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федеральный бюджет – 1464,6 тыс. руб. </w:t>
            </w:r>
          </w:p>
          <w:p w:rsidR="00A26C7C" w:rsidRDefault="00A26C7C" w:rsidP="00581F96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A26C7C" w:rsidRDefault="00A26C7C" w:rsidP="00581F96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1464,</w:t>
            </w:r>
            <w:proofErr w:type="gramStart"/>
            <w:r>
              <w:rPr>
                <w:sz w:val="28"/>
                <w:szCs w:val="28"/>
              </w:rPr>
              <w:t>6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A26C7C" w:rsidRDefault="00A26C7C" w:rsidP="00581F96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A26C7C" w:rsidRDefault="00A26C7C" w:rsidP="00581F96">
            <w:pPr>
              <w:ind w:left="-17" w:firstLine="17"/>
              <w:jc w:val="both"/>
              <w:rPr>
                <w:sz w:val="28"/>
                <w:szCs w:val="28"/>
              </w:rPr>
            </w:pPr>
          </w:p>
          <w:p w:rsidR="00A26C7C" w:rsidRDefault="00A26C7C" w:rsidP="00581F96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 –23228,3 тыс. руб.</w:t>
            </w:r>
          </w:p>
          <w:p w:rsidR="00A26C7C" w:rsidRDefault="00A26C7C" w:rsidP="00581F96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4818,</w:t>
            </w:r>
            <w:r w:rsidRPr="00B40FE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A26C7C" w:rsidRDefault="00A26C7C" w:rsidP="00581F96">
            <w:pPr>
              <w:tabs>
                <w:tab w:val="left" w:pos="779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3424,9 тыс. руб.;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3447,1 тыс. рублей;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3757,2 тыс. рублей;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3757,2 тыс. рублей;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3865,6 тыс. рублей;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158,0 тыс. рублей;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</w:p>
          <w:p w:rsidR="00A26C7C" w:rsidRDefault="00A26C7C" w:rsidP="00581F96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 – 152210,1 тыс. рублей;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21313,2 тыс. рублей;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22156,8 тыс. рублей;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22477,4 тыс. рублей;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24289,8 тыс. рублей;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23249,0 тыс. рублей;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23685,5 тыс. рублей;</w:t>
            </w:r>
          </w:p>
          <w:p w:rsidR="00A26C7C" w:rsidRDefault="00A26C7C" w:rsidP="00581F96">
            <w:pPr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15038,</w:t>
            </w:r>
            <w:proofErr w:type="gramStart"/>
            <w:r>
              <w:rPr>
                <w:sz w:val="28"/>
                <w:szCs w:val="28"/>
              </w:rPr>
              <w:t>4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A26C7C" w:rsidRPr="00EA0AC2" w:rsidRDefault="00A26C7C" w:rsidP="00581F96">
            <w:pPr>
              <w:ind w:left="-17" w:firstLine="17"/>
              <w:jc w:val="both"/>
              <w:rPr>
                <w:sz w:val="28"/>
                <w:szCs w:val="28"/>
              </w:rPr>
            </w:pPr>
          </w:p>
          <w:p w:rsidR="00A26C7C" w:rsidRDefault="00A26C7C" w:rsidP="00581F96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внебюджетные средства – </w:t>
            </w:r>
            <w:bookmarkEnd w:id="4"/>
            <w:bookmarkEnd w:id="5"/>
            <w:r>
              <w:rPr>
                <w:sz w:val="28"/>
                <w:szCs w:val="28"/>
              </w:rPr>
              <w:t>1239,0 тыс. рублей</w:t>
            </w:r>
          </w:p>
          <w:p w:rsidR="00A26C7C" w:rsidRDefault="00A26C7C" w:rsidP="00581F96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400,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A26C7C" w:rsidRDefault="00A26C7C" w:rsidP="00581F96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274,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315,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250,</w:t>
            </w:r>
            <w:proofErr w:type="gramStart"/>
            <w:r>
              <w:rPr>
                <w:sz w:val="28"/>
                <w:szCs w:val="28"/>
              </w:rPr>
              <w:t>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рублей;</w:t>
            </w:r>
          </w:p>
          <w:p w:rsidR="00A26C7C" w:rsidRPr="009E0D25" w:rsidRDefault="00A26C7C" w:rsidP="00581F96">
            <w:pPr>
              <w:autoSpaceDE w:val="0"/>
              <w:autoSpaceDN w:val="0"/>
              <w:adjustRightInd w:val="0"/>
              <w:spacing w:line="228" w:lineRule="auto"/>
              <w:ind w:left="-17" w:firstLine="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0,</w:t>
            </w:r>
            <w:proofErr w:type="gramStart"/>
            <w:r>
              <w:rPr>
                <w:sz w:val="28"/>
                <w:szCs w:val="28"/>
              </w:rPr>
              <w:t>00  тыс.</w:t>
            </w:r>
            <w:proofErr w:type="gramEnd"/>
            <w:r>
              <w:rPr>
                <w:sz w:val="28"/>
                <w:szCs w:val="28"/>
              </w:rPr>
              <w:t xml:space="preserve"> рублей</w:t>
            </w:r>
            <w:r w:rsidRPr="0016243B">
              <w:rPr>
                <w:sz w:val="28"/>
                <w:szCs w:val="28"/>
              </w:rPr>
              <w:t>;</w:t>
            </w:r>
          </w:p>
          <w:p w:rsidR="00A26C7C" w:rsidRDefault="00A26C7C" w:rsidP="00581F96">
            <w:pPr>
              <w:tabs>
                <w:tab w:val="left" w:pos="782"/>
              </w:tabs>
              <w:ind w:left="-17" w:firstLine="17"/>
              <w:jc w:val="both"/>
              <w:rPr>
                <w:sz w:val="28"/>
                <w:szCs w:val="28"/>
              </w:rPr>
            </w:pPr>
          </w:p>
        </w:tc>
      </w:tr>
    </w:tbl>
    <w:p w:rsidR="00A26C7C" w:rsidRDefault="00A26C7C" w:rsidP="00A26C7C">
      <w:pPr>
        <w:numPr>
          <w:ilvl w:val="1"/>
          <w:numId w:val="5"/>
        </w:numPr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Строку раздела 4 «</w:t>
      </w:r>
      <w:r w:rsidRPr="00522CF0">
        <w:rPr>
          <w:sz w:val="28"/>
          <w:szCs w:val="28"/>
        </w:rPr>
        <w:t>Информация по ресурсному обеспечению Программы</w:t>
      </w:r>
      <w:r>
        <w:rPr>
          <w:sz w:val="28"/>
          <w:szCs w:val="28"/>
        </w:rPr>
        <w:t>» изложить в редакции:</w:t>
      </w:r>
    </w:p>
    <w:p w:rsidR="00A26C7C" w:rsidRPr="00522CF0" w:rsidRDefault="00A26C7C" w:rsidP="00A26C7C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tbl>
      <w:tblPr>
        <w:tblW w:w="10915" w:type="pct"/>
        <w:tblLook w:val="00A0" w:firstRow="1" w:lastRow="0" w:firstColumn="1" w:lastColumn="0" w:noHBand="0" w:noVBand="0"/>
      </w:tblPr>
      <w:tblGrid>
        <w:gridCol w:w="10209"/>
        <w:gridCol w:w="6046"/>
        <w:gridCol w:w="5651"/>
      </w:tblGrid>
      <w:tr w:rsidR="00A26C7C" w:rsidTr="00581F96">
        <w:tc>
          <w:tcPr>
            <w:tcW w:w="9979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tbl>
            <w:tblPr>
              <w:tblW w:w="9923" w:type="dxa"/>
              <w:tblLook w:val="00A0" w:firstRow="1" w:lastRow="0" w:firstColumn="1" w:lastColumn="0" w:noHBand="0" w:noVBand="0"/>
            </w:tblPr>
            <w:tblGrid>
              <w:gridCol w:w="3686"/>
              <w:gridCol w:w="109"/>
              <w:gridCol w:w="6128"/>
            </w:tblGrid>
            <w:tr w:rsidR="00A26C7C" w:rsidTr="00581F96">
              <w:tc>
                <w:tcPr>
                  <w:tcW w:w="3686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A26C7C" w:rsidRDefault="00A26C7C" w:rsidP="00581F9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«Ресурсное обеспечение муниципальной </w:t>
                  </w:r>
                </w:p>
                <w:p w:rsidR="00A26C7C" w:rsidRDefault="00A26C7C" w:rsidP="00581F9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Программы Белокалитвинского района 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A26C7C" w:rsidRDefault="00A26C7C" w:rsidP="00581F96">
                  <w:pPr>
                    <w:ind w:hanging="88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129" w:type="dxa"/>
                  <w:tcMar>
                    <w:top w:w="0" w:type="dxa"/>
                    <w:left w:w="28" w:type="dxa"/>
                    <w:bottom w:w="85" w:type="dxa"/>
                    <w:right w:w="28" w:type="dxa"/>
                  </w:tcMar>
                </w:tcPr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Общий объем финансирования Программы –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FF0000"/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</w:rPr>
                    <w:t>178142,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рублей, в том числе по годам:</w:t>
                  </w:r>
                </w:p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26531,5 тыс. рублей;</w:t>
                  </w:r>
                </w:p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27320,3 тыс. рублей;</w:t>
                  </w:r>
                </w:p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26239,</w:t>
                  </w:r>
                  <w:proofErr w:type="gramStart"/>
                  <w:r>
                    <w:rPr>
                      <w:sz w:val="28"/>
                      <w:szCs w:val="28"/>
                    </w:rPr>
                    <w:t>5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2017 год – 28297,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27006,</w:t>
                  </w:r>
                  <w:proofErr w:type="gramStart"/>
                  <w:r>
                    <w:rPr>
                      <w:sz w:val="28"/>
                      <w:szCs w:val="28"/>
                    </w:rPr>
                    <w:t>2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27551,</w:t>
                  </w:r>
                  <w:proofErr w:type="gramStart"/>
                  <w:r>
                    <w:rPr>
                      <w:sz w:val="28"/>
                      <w:szCs w:val="28"/>
                    </w:rPr>
                    <w:t>1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15196,</w:t>
                  </w:r>
                  <w:proofErr w:type="gramStart"/>
                  <w:r>
                    <w:rPr>
                      <w:sz w:val="28"/>
                      <w:szCs w:val="28"/>
                    </w:rPr>
                    <w:t>4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 источникам финансирования:</w:t>
                  </w:r>
                </w:p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A26C7C" w:rsidRDefault="00A26C7C" w:rsidP="00581F96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федеральный бюджет – 1464,6 тыс. руб. </w:t>
                  </w:r>
                </w:p>
                <w:p w:rsidR="00A26C7C" w:rsidRDefault="00A26C7C" w:rsidP="00581F96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A26C7C" w:rsidRDefault="00A26C7C" w:rsidP="00581F96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1464,</w:t>
                  </w:r>
                  <w:proofErr w:type="gramStart"/>
                  <w:r>
                    <w:rPr>
                      <w:sz w:val="28"/>
                      <w:szCs w:val="28"/>
                    </w:rPr>
                    <w:t>6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A26C7C" w:rsidRDefault="00A26C7C" w:rsidP="00581F96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A26C7C" w:rsidRDefault="00A26C7C" w:rsidP="00581F96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A26C7C" w:rsidRDefault="00A26C7C" w:rsidP="00581F96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областной бюджет –23228,3 тыс. руб.</w:t>
                  </w:r>
                </w:p>
                <w:p w:rsidR="00A26C7C" w:rsidRDefault="00A26C7C" w:rsidP="00581F96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4818,</w:t>
                  </w:r>
                  <w:r w:rsidRPr="00B40FE1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 xml:space="preserve"> тыс. руб.</w:t>
                  </w:r>
                </w:p>
                <w:p w:rsidR="00A26C7C" w:rsidRDefault="00A26C7C" w:rsidP="00581F96">
                  <w:pPr>
                    <w:tabs>
                      <w:tab w:val="left" w:pos="779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3424,9 тыс. руб.;</w:t>
                  </w:r>
                </w:p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3447,1 тыс. рублей;</w:t>
                  </w:r>
                </w:p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3757,2 тыс. рублей;</w:t>
                  </w:r>
                </w:p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3757,2 тыс. рублей;</w:t>
                  </w:r>
                </w:p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3865,6 тыс. рублей;</w:t>
                  </w:r>
                </w:p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158,0 тыс. рублей;</w:t>
                  </w:r>
                </w:p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A26C7C" w:rsidRDefault="00A26C7C" w:rsidP="00581F96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местный бюджет – 152210,</w:t>
                  </w:r>
                  <w:proofErr w:type="gramStart"/>
                  <w:r>
                    <w:rPr>
                      <w:sz w:val="28"/>
                      <w:szCs w:val="28"/>
                    </w:rPr>
                    <w:t>1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21313,2 тыс. рублей;</w:t>
                  </w:r>
                </w:p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22156,8 тыс. рублей;</w:t>
                  </w:r>
                </w:p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22477,4 тыс. рублей;</w:t>
                  </w:r>
                </w:p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2428</w:t>
                  </w:r>
                  <w:r w:rsidRPr="00A26C7C">
                    <w:rPr>
                      <w:sz w:val="28"/>
                      <w:szCs w:val="28"/>
                    </w:rPr>
                    <w:t>9</w:t>
                  </w:r>
                  <w:r>
                    <w:rPr>
                      <w:sz w:val="28"/>
                      <w:szCs w:val="28"/>
                    </w:rPr>
                    <w:t>,8 тыс. рублей;</w:t>
                  </w:r>
                </w:p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23249,0 тыс. рублей;</w:t>
                  </w:r>
                </w:p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23685,5 тыс. рублей;</w:t>
                  </w:r>
                </w:p>
                <w:p w:rsidR="00A26C7C" w:rsidRDefault="00A26C7C" w:rsidP="00581F96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15038,</w:t>
                  </w:r>
                  <w:proofErr w:type="gramStart"/>
                  <w:r>
                    <w:rPr>
                      <w:sz w:val="28"/>
                      <w:szCs w:val="28"/>
                    </w:rPr>
                    <w:t>4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A26C7C" w:rsidRPr="00EA0AC2" w:rsidRDefault="00A26C7C" w:rsidP="00581F96">
                  <w:pPr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</w:p>
                <w:p w:rsidR="00A26C7C" w:rsidRDefault="00A26C7C" w:rsidP="00581F96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внебюджетные средства – 1239,0 тыс. рублей</w:t>
                  </w:r>
                </w:p>
                <w:p w:rsidR="00A26C7C" w:rsidRDefault="00A26C7C" w:rsidP="00581F96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2014 год – 400,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A26C7C" w:rsidRDefault="00A26C7C" w:rsidP="00581F96">
                  <w:pPr>
                    <w:tabs>
                      <w:tab w:val="left" w:pos="782"/>
                    </w:tabs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2015 год – 274,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</w:p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2016 год – 315,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2017 год – 250,</w:t>
                  </w:r>
                  <w:proofErr w:type="gramStart"/>
                  <w:r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A26C7C" w:rsidRDefault="00A26C7C" w:rsidP="00581F96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2019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A26C7C" w:rsidRPr="0016243B" w:rsidRDefault="00A26C7C" w:rsidP="00581F96">
                  <w:pPr>
                    <w:autoSpaceDE w:val="0"/>
                    <w:autoSpaceDN w:val="0"/>
                    <w:adjustRightInd w:val="0"/>
                    <w:spacing w:line="228" w:lineRule="auto"/>
                    <w:ind w:left="-17" w:firstLine="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2020 год – 0,</w:t>
                  </w:r>
                  <w:proofErr w:type="gramStart"/>
                  <w:r>
                    <w:rPr>
                      <w:sz w:val="28"/>
                      <w:szCs w:val="28"/>
                    </w:rPr>
                    <w:t>00  тыс.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рублей</w:t>
                  </w:r>
                  <w:r w:rsidRPr="0016243B">
                    <w:rPr>
                      <w:sz w:val="28"/>
                      <w:szCs w:val="28"/>
                    </w:rPr>
                    <w:t>;</w:t>
                  </w:r>
                </w:p>
                <w:p w:rsidR="00A26C7C" w:rsidRDefault="00A26C7C" w:rsidP="00581F96">
                  <w:pPr>
                    <w:tabs>
                      <w:tab w:val="left" w:pos="782"/>
                    </w:tabs>
                    <w:ind w:left="634" w:hanging="88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26C7C" w:rsidRDefault="00A26C7C" w:rsidP="00581F96">
            <w:pPr>
              <w:ind w:right="-736"/>
              <w:rPr>
                <w:sz w:val="28"/>
                <w:szCs w:val="28"/>
              </w:rPr>
            </w:pPr>
          </w:p>
        </w:tc>
        <w:tc>
          <w:tcPr>
            <w:tcW w:w="5910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A26C7C" w:rsidRDefault="00A26C7C" w:rsidP="00581F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4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A26C7C" w:rsidRDefault="00A26C7C" w:rsidP="00581F96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</w:p>
        </w:tc>
      </w:tr>
    </w:tbl>
    <w:p w:rsidR="00A26C7C" w:rsidRDefault="00A26C7C" w:rsidP="00A26C7C">
      <w:pPr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совместных проектов в сфере информационных технологий, представляющих взаимный интерес, могут привлекаться средства федерального бюджета в рамках государственной Программы Российской </w:t>
      </w:r>
      <w:r>
        <w:rPr>
          <w:sz w:val="28"/>
          <w:szCs w:val="28"/>
        </w:rPr>
        <w:lastRenderedPageBreak/>
        <w:t>Федерации «Информационное общество (2011 – 2020 годы)» в порядке, предусмотренном законодательством Российской Федерации, и других государственных программ, содержащих мероприятия по развитию и внедрению информационных и телекоммуникационных технологий, а также средства внебюджетных источников»</w:t>
      </w:r>
    </w:p>
    <w:p w:rsidR="00A26C7C" w:rsidRDefault="00A26C7C" w:rsidP="00A26C7C">
      <w:pPr>
        <w:spacing w:line="216" w:lineRule="auto"/>
        <w:ind w:firstLine="720"/>
        <w:jc w:val="both"/>
        <w:rPr>
          <w:sz w:val="28"/>
          <w:szCs w:val="28"/>
        </w:rPr>
      </w:pPr>
    </w:p>
    <w:p w:rsidR="00A26C7C" w:rsidRDefault="00A26C7C" w:rsidP="00A26C7C">
      <w:pPr>
        <w:numPr>
          <w:ilvl w:val="1"/>
          <w:numId w:val="5"/>
        </w:num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Строку «Объёмы и источники финансирования подпрограммы» подраздела 8.1 раздела 8 изложить в редакции: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499"/>
        <w:gridCol w:w="236"/>
        <w:gridCol w:w="5847"/>
      </w:tblGrid>
      <w:tr w:rsidR="00A26C7C" w:rsidRPr="00AC46FC" w:rsidTr="00581F96">
        <w:trPr>
          <w:jc w:val="center"/>
        </w:trPr>
        <w:tc>
          <w:tcPr>
            <w:tcW w:w="3499" w:type="dxa"/>
            <w:tcMar>
              <w:left w:w="28" w:type="dxa"/>
              <w:bottom w:w="85" w:type="dxa"/>
              <w:right w:w="28" w:type="dxa"/>
            </w:tcMar>
          </w:tcPr>
          <w:p w:rsidR="00A26C7C" w:rsidRDefault="00A26C7C" w:rsidP="00581F96">
            <w:pPr>
              <w:widowControl w:val="0"/>
              <w:ind w:left="4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C5CB8"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подп</w:t>
            </w:r>
            <w:r w:rsidRPr="004C5CB8">
              <w:rPr>
                <w:sz w:val="28"/>
                <w:szCs w:val="28"/>
              </w:rPr>
              <w:t xml:space="preserve">рограммы </w:t>
            </w:r>
          </w:p>
          <w:p w:rsidR="00A26C7C" w:rsidRPr="004C5CB8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Mar>
              <w:left w:w="28" w:type="dxa"/>
              <w:bottom w:w="85" w:type="dxa"/>
              <w:right w:w="28" w:type="dxa"/>
            </w:tcMar>
          </w:tcPr>
          <w:p w:rsidR="00A26C7C" w:rsidRDefault="00A26C7C" w:rsidP="00581F96">
            <w:pPr>
              <w:jc w:val="center"/>
            </w:pPr>
            <w:r w:rsidRPr="00C3418E">
              <w:rPr>
                <w:sz w:val="28"/>
                <w:szCs w:val="28"/>
              </w:rPr>
              <w:t>–</w:t>
            </w:r>
          </w:p>
        </w:tc>
        <w:tc>
          <w:tcPr>
            <w:tcW w:w="5847" w:type="dxa"/>
            <w:tcMar>
              <w:left w:w="28" w:type="dxa"/>
              <w:bottom w:w="85" w:type="dxa"/>
              <w:right w:w="28" w:type="dxa"/>
            </w:tcMar>
          </w:tcPr>
          <w:p w:rsidR="00A26C7C" w:rsidRPr="004C5CB8" w:rsidRDefault="00A26C7C" w:rsidP="00581F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Pr="004C5CB8">
              <w:rPr>
                <w:sz w:val="28"/>
                <w:szCs w:val="28"/>
              </w:rPr>
              <w:t>–</w:t>
            </w:r>
            <w:r w:rsidRPr="0061047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3926</w:t>
            </w:r>
            <w:r w:rsidRPr="009E0D2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,7 тыс. </w:t>
            </w:r>
            <w:r w:rsidRPr="004C5CB8">
              <w:rPr>
                <w:sz w:val="28"/>
                <w:szCs w:val="28"/>
              </w:rPr>
              <w:t>рублей, в том числе</w:t>
            </w:r>
            <w:r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по годам:</w:t>
            </w:r>
          </w:p>
          <w:p w:rsidR="00A26C7C" w:rsidRPr="004C5CB8" w:rsidRDefault="00A26C7C" w:rsidP="00581F96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8661,3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A26C7C" w:rsidRDefault="00A26C7C" w:rsidP="00581F96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5611,8 тыс. рублей;</w:t>
            </w:r>
          </w:p>
          <w:p w:rsidR="00A26C7C" w:rsidRPr="0035616B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35616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412,7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A26C7C" w:rsidRPr="0035616B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555</w:t>
            </w:r>
            <w:r w:rsidRPr="0016243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,7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A26C7C" w:rsidRPr="0035616B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5260,0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A26C7C" w:rsidRPr="0035616B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5260,0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A26C7C" w:rsidRPr="00AC46FC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6"/>
                <w:szCs w:val="26"/>
              </w:rPr>
              <w:t xml:space="preserve">4504,2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6C7C" w:rsidRPr="004C5CB8" w:rsidRDefault="00A26C7C" w:rsidP="00581F96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по источникам финансирования:</w:t>
            </w:r>
          </w:p>
          <w:p w:rsidR="00A26C7C" w:rsidRDefault="00A26C7C" w:rsidP="00581F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бюджет–</w:t>
            </w:r>
            <w:r w:rsidRPr="004C5C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37183,3</w:t>
            </w:r>
            <w:r w:rsidRPr="004C5CB8">
              <w:rPr>
                <w:sz w:val="28"/>
                <w:szCs w:val="28"/>
              </w:rPr>
              <w:t xml:space="preserve"> тыс. рублей;</w:t>
            </w:r>
          </w:p>
          <w:p w:rsidR="00A26C7C" w:rsidRPr="004C5CB8" w:rsidRDefault="00A26C7C" w:rsidP="00581F96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6785,1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A26C7C" w:rsidRDefault="00A26C7C" w:rsidP="00581F96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5575,7 тыс. рублей;</w:t>
            </w:r>
          </w:p>
          <w:p w:rsidR="00A26C7C" w:rsidRPr="00AC46FC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440</w:t>
            </w:r>
            <w:r w:rsidRPr="00D16BE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,6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6C7C" w:rsidRPr="00AC46FC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555</w:t>
            </w:r>
            <w:r w:rsidRPr="00D16BE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,7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6C7C" w:rsidRPr="00AC46FC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5260,0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6C7C" w:rsidRPr="00AC46FC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5260,0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6C7C" w:rsidRPr="004C5CB8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4346,2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6C7C" w:rsidRPr="004C5CB8" w:rsidRDefault="00A26C7C" w:rsidP="00581F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C5CB8">
              <w:rPr>
                <w:sz w:val="28"/>
                <w:szCs w:val="28"/>
              </w:rPr>
              <w:t>едеральный</w:t>
            </w:r>
            <w:r>
              <w:rPr>
                <w:sz w:val="28"/>
                <w:szCs w:val="28"/>
              </w:rPr>
              <w:t xml:space="preserve"> бюджет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федерального бюджета;</w:t>
            </w:r>
          </w:p>
          <w:p w:rsidR="00A26C7C" w:rsidRDefault="00A26C7C" w:rsidP="00581F96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</w:t>
            </w:r>
            <w:r w:rsidRPr="0016243B">
              <w:rPr>
                <w:sz w:val="28"/>
                <w:szCs w:val="28"/>
              </w:rPr>
              <w:t>2077</w:t>
            </w:r>
            <w:r>
              <w:rPr>
                <w:sz w:val="28"/>
                <w:szCs w:val="28"/>
              </w:rPr>
              <w:t>,4 тыс. руб.</w:t>
            </w:r>
          </w:p>
          <w:p w:rsidR="00A26C7C" w:rsidRDefault="00A26C7C" w:rsidP="00581F96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187</w:t>
            </w:r>
            <w:r w:rsidRPr="00B40FE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B40F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A26C7C" w:rsidRDefault="00A26C7C" w:rsidP="00581F96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36,1 тыс. руб.</w:t>
            </w:r>
            <w:r w:rsidRPr="004C5CB8">
              <w:rPr>
                <w:sz w:val="28"/>
                <w:szCs w:val="28"/>
              </w:rPr>
              <w:t>;</w:t>
            </w:r>
          </w:p>
          <w:p w:rsidR="00A26C7C" w:rsidRPr="00AC46FC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16243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EA0A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6C7C" w:rsidRPr="00AC46FC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6C7C" w:rsidRPr="00AC46FC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6C7C" w:rsidRPr="00AC46FC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158,0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6C7C" w:rsidRDefault="00A26C7C" w:rsidP="00581F96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внебюджетные средства</w:t>
            </w:r>
            <w:r>
              <w:rPr>
                <w:sz w:val="28"/>
                <w:szCs w:val="28"/>
              </w:rPr>
              <w:t xml:space="preserve">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</w:t>
            </w:r>
          </w:p>
          <w:p w:rsidR="00A26C7C" w:rsidRPr="004C5CB8" w:rsidRDefault="00A26C7C" w:rsidP="00581F96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A26C7C" w:rsidRDefault="00A26C7C" w:rsidP="00A26C7C">
      <w:pPr>
        <w:spacing w:line="216" w:lineRule="auto"/>
        <w:ind w:left="1440"/>
        <w:rPr>
          <w:sz w:val="28"/>
          <w:szCs w:val="28"/>
        </w:rPr>
      </w:pPr>
    </w:p>
    <w:p w:rsidR="00A26C7C" w:rsidRPr="00056689" w:rsidRDefault="00A26C7C" w:rsidP="00A26C7C">
      <w:pPr>
        <w:numPr>
          <w:ilvl w:val="1"/>
          <w:numId w:val="5"/>
        </w:num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Строку «Участники подпрограммы» подраздела 8.1 раздела 8 изложить в редакции</w:t>
      </w:r>
      <w:r w:rsidRPr="00056689">
        <w:rPr>
          <w:sz w:val="28"/>
          <w:szCs w:val="28"/>
        </w:rPr>
        <w:t>:</w:t>
      </w:r>
    </w:p>
    <w:p w:rsidR="00A26C7C" w:rsidRPr="00056689" w:rsidRDefault="00A26C7C" w:rsidP="00A26C7C">
      <w:pPr>
        <w:spacing w:line="216" w:lineRule="auto"/>
        <w:ind w:left="1440"/>
        <w:rPr>
          <w:sz w:val="28"/>
          <w:szCs w:val="28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396"/>
        <w:gridCol w:w="533"/>
        <w:gridCol w:w="7106"/>
      </w:tblGrid>
      <w:tr w:rsidR="00A26C7C" w:rsidRPr="00AC46FC" w:rsidTr="00581F96">
        <w:trPr>
          <w:jc w:val="center"/>
        </w:trPr>
        <w:tc>
          <w:tcPr>
            <w:tcW w:w="2342" w:type="dxa"/>
            <w:tcMar>
              <w:left w:w="28" w:type="dxa"/>
              <w:bottom w:w="85" w:type="dxa"/>
              <w:right w:w="28" w:type="dxa"/>
            </w:tcMar>
          </w:tcPr>
          <w:p w:rsidR="00A26C7C" w:rsidRPr="00AC46FC" w:rsidRDefault="00A26C7C" w:rsidP="00581F96">
            <w:pPr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521" w:type="dxa"/>
            <w:tcMar>
              <w:left w:w="28" w:type="dxa"/>
              <w:bottom w:w="85" w:type="dxa"/>
              <w:right w:w="28" w:type="dxa"/>
            </w:tcMar>
          </w:tcPr>
          <w:p w:rsidR="00A26C7C" w:rsidRPr="00AC46FC" w:rsidRDefault="00A26C7C" w:rsidP="00581F96">
            <w:pPr>
              <w:jc w:val="center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>–</w:t>
            </w:r>
          </w:p>
        </w:tc>
        <w:tc>
          <w:tcPr>
            <w:tcW w:w="6945" w:type="dxa"/>
            <w:tcMar>
              <w:left w:w="28" w:type="dxa"/>
              <w:bottom w:w="85" w:type="dxa"/>
              <w:right w:w="28" w:type="dxa"/>
            </w:tcMar>
          </w:tcPr>
          <w:p w:rsidR="00A26C7C" w:rsidRPr="00AC46FC" w:rsidRDefault="00A26C7C" w:rsidP="00581F96">
            <w:pPr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>Администрация Белокалитвинского района;</w:t>
            </w:r>
          </w:p>
          <w:p w:rsidR="00A26C7C" w:rsidRPr="00AC46FC" w:rsidRDefault="00A26C7C" w:rsidP="00581F96">
            <w:pPr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lastRenderedPageBreak/>
              <w:t>Контрольно-организационная служба Администрации Белокалитвинского района;</w:t>
            </w:r>
          </w:p>
          <w:p w:rsidR="00A26C7C" w:rsidRPr="00AC46FC" w:rsidRDefault="00A26C7C" w:rsidP="00581F96">
            <w:pPr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>Комитет по управлению имуществом Администрации Белокалитвинского района;</w:t>
            </w:r>
          </w:p>
          <w:p w:rsidR="00A26C7C" w:rsidRPr="00AC46FC" w:rsidRDefault="00A26C7C" w:rsidP="00581F96">
            <w:pPr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>Финансовое управление Администрации Белокалитвинского района;</w:t>
            </w:r>
          </w:p>
          <w:p w:rsidR="00A26C7C" w:rsidRPr="00AC46FC" w:rsidRDefault="00A26C7C" w:rsidP="00581F96">
            <w:pPr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>Отдел образования Администрации Белокалитвинского района;</w:t>
            </w:r>
          </w:p>
          <w:p w:rsidR="00A26C7C" w:rsidRPr="00AC46FC" w:rsidRDefault="00A26C7C" w:rsidP="00581F96">
            <w:pPr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>Отдел ЗАГС Администрации организаций Белокалитвинского района;</w:t>
            </w:r>
          </w:p>
          <w:p w:rsidR="00A26C7C" w:rsidRPr="00AC46FC" w:rsidRDefault="00A26C7C" w:rsidP="00581F96">
            <w:pPr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>Отдел культуры Администрации Белокалитвинского района;</w:t>
            </w:r>
          </w:p>
          <w:p w:rsidR="00A26C7C" w:rsidRPr="00AC46FC" w:rsidRDefault="00A26C7C" w:rsidP="00581F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Контрольно-счетная инспекция Белокалитвинского района</w:t>
            </w:r>
            <w:r w:rsidRPr="00AC46FC">
              <w:rPr>
                <w:sz w:val="28"/>
                <w:szCs w:val="28"/>
              </w:rPr>
              <w:t>;</w:t>
            </w:r>
          </w:p>
          <w:p w:rsidR="00A26C7C" w:rsidRPr="00AC46FC" w:rsidRDefault="00A26C7C" w:rsidP="00581F96">
            <w:pPr>
              <w:jc w:val="both"/>
              <w:rPr>
                <w:sz w:val="28"/>
                <w:szCs w:val="28"/>
              </w:rPr>
            </w:pPr>
          </w:p>
        </w:tc>
      </w:tr>
    </w:tbl>
    <w:p w:rsidR="00A26C7C" w:rsidRDefault="00A26C7C" w:rsidP="00A26C7C">
      <w:pPr>
        <w:numPr>
          <w:ilvl w:val="1"/>
          <w:numId w:val="5"/>
        </w:numPr>
        <w:autoSpaceDE w:val="0"/>
        <w:autoSpaceDN w:val="0"/>
        <w:adjustRightInd w:val="0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Подраздел 8.4 раздела 8 изложить в редакции:</w:t>
      </w:r>
    </w:p>
    <w:p w:rsidR="00A26C7C" w:rsidRDefault="00A26C7C" w:rsidP="00A26C7C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</w:p>
    <w:p w:rsidR="00A26C7C" w:rsidRPr="00AC46FC" w:rsidRDefault="00A26C7C" w:rsidP="00A26C7C">
      <w:pPr>
        <w:autoSpaceDE w:val="0"/>
        <w:autoSpaceDN w:val="0"/>
        <w:adjustRightInd w:val="0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AC46FC">
        <w:rPr>
          <w:sz w:val="28"/>
          <w:szCs w:val="28"/>
        </w:rPr>
        <w:t xml:space="preserve">Раздел 8.4. Информация по ресурсному </w:t>
      </w:r>
      <w:r w:rsidRPr="00AC46FC">
        <w:rPr>
          <w:sz w:val="28"/>
          <w:szCs w:val="28"/>
        </w:rPr>
        <w:br/>
        <w:t>обеспечению подпрограммы «Развитие ИТ»</w:t>
      </w:r>
    </w:p>
    <w:p w:rsidR="00A26C7C" w:rsidRPr="008A409E" w:rsidRDefault="00A26C7C" w:rsidP="00A26C7C">
      <w:pPr>
        <w:autoSpaceDE w:val="0"/>
        <w:autoSpaceDN w:val="0"/>
        <w:adjustRightInd w:val="0"/>
        <w:spacing w:line="228" w:lineRule="auto"/>
        <w:ind w:firstLine="709"/>
        <w:jc w:val="center"/>
        <w:rPr>
          <w:sz w:val="28"/>
          <w:szCs w:val="28"/>
          <w:highlight w:val="yellow"/>
        </w:rPr>
      </w:pPr>
    </w:p>
    <w:p w:rsidR="00A26C7C" w:rsidRPr="00E50E7C" w:rsidRDefault="00A26C7C" w:rsidP="00A26C7C">
      <w:pPr>
        <w:pStyle w:val="3"/>
        <w:keepNext w:val="0"/>
        <w:widowControl w:val="0"/>
        <w:spacing w:before="0" w:line="216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50E7C">
        <w:rPr>
          <w:rFonts w:ascii="Times New Roman" w:hAnsi="Times New Roman"/>
          <w:b w:val="0"/>
          <w:sz w:val="28"/>
          <w:szCs w:val="28"/>
        </w:rPr>
        <w:t>Система программных мероприятий, в том числе ресурсное обеспечение Программы, с перечнем мероприятий с разбивкой по годам, источникам и направлениям финансирования.</w:t>
      </w:r>
    </w:p>
    <w:p w:rsidR="00A26C7C" w:rsidRPr="00E50E7C" w:rsidRDefault="00A26C7C" w:rsidP="00A26C7C">
      <w:pPr>
        <w:spacing w:line="216" w:lineRule="auto"/>
        <w:ind w:firstLine="720"/>
        <w:jc w:val="both"/>
        <w:rPr>
          <w:sz w:val="28"/>
          <w:szCs w:val="28"/>
        </w:rPr>
      </w:pPr>
      <w:r w:rsidRPr="00E50E7C">
        <w:rPr>
          <w:sz w:val="28"/>
          <w:szCs w:val="28"/>
        </w:rPr>
        <w:t>8.4.1 Подготовка специалистов в сфере информационных и телекоммуникационных технологий, популяризация информационных технологий.</w:t>
      </w:r>
    </w:p>
    <w:p w:rsidR="00A26C7C" w:rsidRDefault="00A26C7C" w:rsidP="00A26C7C">
      <w:pPr>
        <w:spacing w:line="216" w:lineRule="auto"/>
        <w:ind w:firstLine="720"/>
        <w:jc w:val="both"/>
        <w:rPr>
          <w:sz w:val="28"/>
          <w:szCs w:val="28"/>
        </w:rPr>
      </w:pPr>
      <w:r w:rsidRPr="00E50E7C">
        <w:rPr>
          <w:sz w:val="28"/>
          <w:szCs w:val="28"/>
        </w:rPr>
        <w:t xml:space="preserve">Успешная реализация Программы и эффективное применение новых информационных технологий напрямую зависит от уровня знаний и навыков пользователей и работников, обеспечивающих внедрение, сопровождение и </w:t>
      </w:r>
      <w:r w:rsidRPr="00E50E7C">
        <w:rPr>
          <w:spacing w:val="-4"/>
          <w:sz w:val="28"/>
          <w:szCs w:val="28"/>
        </w:rPr>
        <w:t>развитие информационных систем. Так, данный комплекс мероприятий направлен</w:t>
      </w:r>
      <w:r w:rsidRPr="00E50E7C">
        <w:rPr>
          <w:sz w:val="28"/>
          <w:szCs w:val="28"/>
        </w:rPr>
        <w:t xml:space="preserve"> на подготовку муниципальных служащих к использованию информационных и телекоммуникационных технологий в профессиональной деятельности, переподготовку кадров, в том </w:t>
      </w:r>
      <w:r w:rsidRPr="00E50E7C">
        <w:rPr>
          <w:spacing w:val="-2"/>
          <w:sz w:val="28"/>
          <w:szCs w:val="28"/>
        </w:rPr>
        <w:t>числе руководителей органов местного самоуправления</w:t>
      </w:r>
      <w:r w:rsidRPr="00E50E7C">
        <w:rPr>
          <w:sz w:val="28"/>
          <w:szCs w:val="28"/>
        </w:rPr>
        <w:t xml:space="preserve"> в области управления и развития, с использованием ИКТ. </w:t>
      </w:r>
    </w:p>
    <w:p w:rsidR="00A26C7C" w:rsidRDefault="00A26C7C" w:rsidP="00A26C7C">
      <w:pPr>
        <w:spacing w:line="216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499"/>
        <w:gridCol w:w="236"/>
        <w:gridCol w:w="5847"/>
      </w:tblGrid>
      <w:tr w:rsidR="00A26C7C" w:rsidRPr="00AC46FC" w:rsidTr="00581F96">
        <w:trPr>
          <w:jc w:val="center"/>
        </w:trPr>
        <w:tc>
          <w:tcPr>
            <w:tcW w:w="3499" w:type="dxa"/>
            <w:tcMar>
              <w:left w:w="28" w:type="dxa"/>
              <w:bottom w:w="85" w:type="dxa"/>
              <w:right w:w="28" w:type="dxa"/>
            </w:tcMar>
          </w:tcPr>
          <w:p w:rsidR="00A26C7C" w:rsidRDefault="00A26C7C" w:rsidP="00581F96">
            <w:pPr>
              <w:widowControl w:val="0"/>
              <w:ind w:left="4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4C5CB8">
              <w:rPr>
                <w:sz w:val="28"/>
                <w:szCs w:val="28"/>
              </w:rPr>
              <w:t xml:space="preserve">Объемы и источники финансирования </w:t>
            </w:r>
            <w:r>
              <w:rPr>
                <w:sz w:val="28"/>
                <w:szCs w:val="28"/>
              </w:rPr>
              <w:t>подп</w:t>
            </w:r>
            <w:r w:rsidRPr="004C5CB8">
              <w:rPr>
                <w:sz w:val="28"/>
                <w:szCs w:val="28"/>
              </w:rPr>
              <w:t xml:space="preserve">рограммы </w:t>
            </w:r>
          </w:p>
          <w:p w:rsidR="00A26C7C" w:rsidRPr="004C5CB8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Mar>
              <w:left w:w="28" w:type="dxa"/>
              <w:bottom w:w="85" w:type="dxa"/>
              <w:right w:w="28" w:type="dxa"/>
            </w:tcMar>
          </w:tcPr>
          <w:p w:rsidR="00A26C7C" w:rsidRDefault="00A26C7C" w:rsidP="00581F96">
            <w:pPr>
              <w:jc w:val="center"/>
            </w:pPr>
            <w:r w:rsidRPr="00C3418E">
              <w:rPr>
                <w:sz w:val="28"/>
                <w:szCs w:val="28"/>
              </w:rPr>
              <w:t>–</w:t>
            </w:r>
          </w:p>
        </w:tc>
        <w:tc>
          <w:tcPr>
            <w:tcW w:w="5847" w:type="dxa"/>
            <w:tcMar>
              <w:left w:w="28" w:type="dxa"/>
              <w:bottom w:w="85" w:type="dxa"/>
              <w:right w:w="28" w:type="dxa"/>
            </w:tcMar>
          </w:tcPr>
          <w:p w:rsidR="00A26C7C" w:rsidRPr="004C5CB8" w:rsidRDefault="00A26C7C" w:rsidP="00581F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</w:t>
            </w:r>
            <w:r w:rsidRPr="004C5CB8">
              <w:rPr>
                <w:sz w:val="28"/>
                <w:szCs w:val="28"/>
              </w:rPr>
              <w:t>–</w:t>
            </w:r>
            <w:r w:rsidRPr="00610470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3926</w:t>
            </w:r>
            <w:r w:rsidRPr="009E0D2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,7 тыс. </w:t>
            </w:r>
            <w:r w:rsidRPr="004C5CB8">
              <w:rPr>
                <w:sz w:val="28"/>
                <w:szCs w:val="28"/>
              </w:rPr>
              <w:t>рублей, в том числе</w:t>
            </w:r>
            <w:r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по годам:</w:t>
            </w:r>
          </w:p>
          <w:p w:rsidR="00A26C7C" w:rsidRPr="004C5CB8" w:rsidRDefault="00A26C7C" w:rsidP="00581F96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8661,3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A26C7C" w:rsidRDefault="00A26C7C" w:rsidP="00581F96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5611,8 тыс. рублей;</w:t>
            </w:r>
          </w:p>
          <w:p w:rsidR="00A26C7C" w:rsidRPr="0035616B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35616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412,7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A26C7C" w:rsidRPr="0035616B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555</w:t>
            </w:r>
            <w:r w:rsidRPr="00D16BE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,7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A26C7C" w:rsidRPr="0035616B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5260,0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A26C7C" w:rsidRPr="0035616B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5260,0</w:t>
            </w:r>
            <w:r w:rsidRPr="0035616B">
              <w:rPr>
                <w:sz w:val="28"/>
                <w:szCs w:val="28"/>
              </w:rPr>
              <w:t xml:space="preserve"> тыс. рублей;</w:t>
            </w:r>
          </w:p>
          <w:p w:rsidR="00A26C7C" w:rsidRPr="00AC46FC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6"/>
                <w:szCs w:val="26"/>
              </w:rPr>
              <w:t xml:space="preserve">4504,2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6C7C" w:rsidRPr="004C5CB8" w:rsidRDefault="00A26C7C" w:rsidP="00581F96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по источникам финансирования:</w:t>
            </w:r>
          </w:p>
          <w:p w:rsidR="00A26C7C" w:rsidRDefault="00A26C7C" w:rsidP="00581F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бюджет–</w:t>
            </w:r>
            <w:r w:rsidRPr="004C5CB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Pr="00D16BE1">
              <w:rPr>
                <w:sz w:val="28"/>
                <w:szCs w:val="28"/>
              </w:rPr>
              <w:t>71</w:t>
            </w:r>
            <w:r>
              <w:rPr>
                <w:sz w:val="28"/>
                <w:szCs w:val="28"/>
              </w:rPr>
              <w:t>83,3</w:t>
            </w:r>
            <w:r w:rsidRPr="004C5CB8">
              <w:rPr>
                <w:sz w:val="28"/>
                <w:szCs w:val="28"/>
              </w:rPr>
              <w:t xml:space="preserve"> тыс. рублей;</w:t>
            </w:r>
          </w:p>
          <w:p w:rsidR="00A26C7C" w:rsidRPr="004C5CB8" w:rsidRDefault="00A26C7C" w:rsidP="00581F96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год</w:t>
            </w:r>
            <w:r w:rsidRPr="004C5CB8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6785,1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рублей; </w:t>
            </w:r>
          </w:p>
          <w:p w:rsidR="00A26C7C" w:rsidRDefault="00A26C7C" w:rsidP="00581F96">
            <w:pPr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lastRenderedPageBreak/>
              <w:t>201</w:t>
            </w:r>
            <w:r>
              <w:rPr>
                <w:sz w:val="28"/>
                <w:szCs w:val="28"/>
              </w:rPr>
              <w:t>5 год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5575,7 тыс. рублей;</w:t>
            </w:r>
          </w:p>
          <w:p w:rsidR="00A26C7C" w:rsidRPr="00AC46FC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440</w:t>
            </w:r>
            <w:r w:rsidRPr="00D16BE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,6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6C7C" w:rsidRPr="00AC46FC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555</w:t>
            </w:r>
            <w:r w:rsidRPr="00D16BE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,7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6C7C" w:rsidRPr="00AC46FC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5260,0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6C7C" w:rsidRPr="00AC46FC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5260,0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6C7C" w:rsidRPr="004C5CB8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4346,2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6C7C" w:rsidRPr="004C5CB8" w:rsidRDefault="00A26C7C" w:rsidP="00581F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4C5CB8">
              <w:rPr>
                <w:sz w:val="28"/>
                <w:szCs w:val="28"/>
              </w:rPr>
              <w:t>едеральный</w:t>
            </w:r>
            <w:r>
              <w:rPr>
                <w:sz w:val="28"/>
                <w:szCs w:val="28"/>
              </w:rPr>
              <w:t xml:space="preserve"> бюджет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федерального бюджета;</w:t>
            </w:r>
          </w:p>
          <w:p w:rsidR="00A26C7C" w:rsidRDefault="00A26C7C" w:rsidP="00581F96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</w:t>
            </w:r>
            <w:r w:rsidRPr="00D16BE1">
              <w:rPr>
                <w:sz w:val="28"/>
                <w:szCs w:val="28"/>
              </w:rPr>
              <w:t>2077</w:t>
            </w:r>
            <w:r>
              <w:rPr>
                <w:sz w:val="28"/>
                <w:szCs w:val="28"/>
              </w:rPr>
              <w:t>,4 тыс. руб.</w:t>
            </w:r>
          </w:p>
          <w:p w:rsidR="00A26C7C" w:rsidRDefault="00A26C7C" w:rsidP="00581F96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 187</w:t>
            </w:r>
            <w:r w:rsidRPr="00B40FE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B40FE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A26C7C" w:rsidRDefault="00A26C7C" w:rsidP="00581F96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36,1 тыс. руб.</w:t>
            </w:r>
            <w:r w:rsidRPr="004C5CB8">
              <w:rPr>
                <w:sz w:val="28"/>
                <w:szCs w:val="28"/>
              </w:rPr>
              <w:t>;</w:t>
            </w:r>
          </w:p>
          <w:p w:rsidR="00A26C7C" w:rsidRPr="00AC46FC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2016 год – </w:t>
            </w:r>
            <w:r w:rsidRPr="00D16BE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EA0A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6C7C" w:rsidRPr="00AC46FC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6C7C" w:rsidRPr="00AC46FC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2018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6C7C" w:rsidRPr="00AC46FC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 xml:space="preserve">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C46FC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 xml:space="preserve">158,0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A26C7C" w:rsidRPr="004C5CB8" w:rsidRDefault="00A26C7C" w:rsidP="00581F96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4C5CB8">
              <w:rPr>
                <w:sz w:val="28"/>
                <w:szCs w:val="28"/>
              </w:rPr>
              <w:t>внебюджетные средства</w:t>
            </w:r>
            <w:r>
              <w:rPr>
                <w:sz w:val="28"/>
                <w:szCs w:val="28"/>
              </w:rPr>
              <w:t xml:space="preserve"> –</w:t>
            </w:r>
            <w:r w:rsidRPr="004C5CB8">
              <w:rPr>
                <w:sz w:val="28"/>
                <w:szCs w:val="28"/>
              </w:rPr>
              <w:t xml:space="preserve">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A26C7C" w:rsidRPr="00E50E7C" w:rsidRDefault="00A26C7C" w:rsidP="00A26C7C">
      <w:pPr>
        <w:spacing w:line="216" w:lineRule="auto"/>
        <w:ind w:firstLine="720"/>
        <w:jc w:val="both"/>
        <w:rPr>
          <w:sz w:val="28"/>
          <w:szCs w:val="28"/>
        </w:rPr>
      </w:pPr>
    </w:p>
    <w:p w:rsidR="00A26C7C" w:rsidRDefault="00A26C7C" w:rsidP="00A26C7C">
      <w:pPr>
        <w:numPr>
          <w:ilvl w:val="1"/>
          <w:numId w:val="5"/>
        </w:num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Строку «Ресурсное обеспечение подпрограммы» подраздела 9.1 раздела 9 изложить в редакции:</w:t>
      </w:r>
    </w:p>
    <w:p w:rsidR="00A26C7C" w:rsidRDefault="00A26C7C" w:rsidP="00A26C7C">
      <w:pPr>
        <w:spacing w:line="216" w:lineRule="auto"/>
        <w:ind w:left="450"/>
        <w:rPr>
          <w:sz w:val="28"/>
          <w:szCs w:val="28"/>
        </w:rPr>
      </w:pPr>
    </w:p>
    <w:p w:rsidR="00A26C7C" w:rsidRDefault="00A26C7C" w:rsidP="00A26C7C">
      <w:pPr>
        <w:spacing w:line="216" w:lineRule="auto"/>
        <w:ind w:left="45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714"/>
        <w:gridCol w:w="196"/>
        <w:gridCol w:w="5875"/>
      </w:tblGrid>
      <w:tr w:rsidR="00A26C7C" w:rsidTr="00581F96">
        <w:tc>
          <w:tcPr>
            <w:tcW w:w="3714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A26C7C" w:rsidRDefault="00A26C7C" w:rsidP="00581F96">
            <w:pPr>
              <w:spacing w:line="216" w:lineRule="auto"/>
              <w:ind w:left="9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«Ресурсное обеспечение подпрограммы</w:t>
            </w:r>
          </w:p>
          <w:p w:rsidR="00A26C7C" w:rsidRDefault="00A26C7C" w:rsidP="00581F96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96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A26C7C" w:rsidRDefault="00A26C7C" w:rsidP="00581F96">
            <w:pPr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875" w:type="dxa"/>
            <w:tcMar>
              <w:top w:w="0" w:type="dxa"/>
              <w:left w:w="28" w:type="dxa"/>
              <w:bottom w:w="85" w:type="dxa"/>
              <w:right w:w="28" w:type="dxa"/>
            </w:tcMar>
          </w:tcPr>
          <w:p w:rsidR="00A26C7C" w:rsidRDefault="00A26C7C" w:rsidP="00581F96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обеспечение подпрограммы осуществляется за счет средств областного и местного бюджетов. Общий объем финансового обеспечения – 138</w:t>
            </w:r>
            <w:r w:rsidRPr="00012808">
              <w:rPr>
                <w:sz w:val="28"/>
                <w:szCs w:val="28"/>
              </w:rPr>
              <w:t>881</w:t>
            </w:r>
            <w:r>
              <w:rPr>
                <w:sz w:val="28"/>
                <w:szCs w:val="28"/>
              </w:rPr>
              <w:t>,</w:t>
            </w:r>
            <w:r w:rsidRPr="0001280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тысяч рублей, в том числе по годам:</w:t>
            </w:r>
          </w:p>
          <w:p w:rsidR="00A26C7C" w:rsidRDefault="00A26C7C" w:rsidP="00581F96">
            <w:pPr>
              <w:spacing w:line="216" w:lineRule="auto"/>
              <w:jc w:val="both"/>
              <w:rPr>
                <w:sz w:val="28"/>
                <w:szCs w:val="28"/>
              </w:rPr>
            </w:pPr>
          </w:p>
          <w:p w:rsidR="00A26C7C" w:rsidRDefault="00A26C7C" w:rsidP="00581F96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17870,2 тыс.   рублей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21708,5 тыс.   рублей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21826,8 тыс.   рублей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22746</w:t>
            </w:r>
            <w:proofErr w:type="gramEnd"/>
            <w:r>
              <w:rPr>
                <w:sz w:val="28"/>
                <w:szCs w:val="28"/>
              </w:rPr>
              <w:t>,</w:t>
            </w:r>
            <w:r w:rsidRPr="00CF5B0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тыс.   рублей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21746,2 тыс.   рублей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22291,1 тыс.   рублей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 10692,2 тыс.   рублей;</w:t>
            </w:r>
          </w:p>
          <w:p w:rsidR="00A26C7C" w:rsidRDefault="00A26C7C" w:rsidP="00581F96">
            <w:pPr>
              <w:autoSpaceDE w:val="0"/>
              <w:autoSpaceDN w:val="0"/>
              <w:adjustRightInd w:val="0"/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федеральный бюджет – 1464,6 тыс. рублей*, в том числе по годам</w:t>
            </w: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1464,6 тыс.   рублей</w:t>
            </w: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областной бюджет – 21150,9 тыс. рублей*, в том числе по годам</w:t>
            </w: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2942,1 тыс.   рублей</w:t>
            </w: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3388,8 тыс.   рублей</w:t>
            </w: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3440,0 тыс.   рублей</w:t>
            </w: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3757</w:t>
            </w:r>
            <w:proofErr w:type="gramEnd"/>
            <w:r>
              <w:rPr>
                <w:sz w:val="28"/>
                <w:szCs w:val="28"/>
              </w:rPr>
              <w:t>,2 тыс.   рублей</w:t>
            </w: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3757,2 тыс.   рублей</w:t>
            </w: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</w:t>
            </w:r>
            <w:proofErr w:type="gramStart"/>
            <w:r>
              <w:rPr>
                <w:sz w:val="28"/>
                <w:szCs w:val="28"/>
              </w:rPr>
              <w:t>–  3865</w:t>
            </w:r>
            <w:proofErr w:type="gramEnd"/>
            <w:r>
              <w:rPr>
                <w:sz w:val="28"/>
                <w:szCs w:val="28"/>
              </w:rPr>
              <w:t>,6 тыс.   рублей</w:t>
            </w: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</w:t>
            </w:r>
            <w:proofErr w:type="gramStart"/>
            <w:r>
              <w:rPr>
                <w:sz w:val="28"/>
                <w:szCs w:val="28"/>
              </w:rPr>
              <w:t>–  0</w:t>
            </w:r>
            <w:proofErr w:type="gramEnd"/>
            <w:r>
              <w:rPr>
                <w:sz w:val="28"/>
                <w:szCs w:val="28"/>
              </w:rPr>
              <w:t>,00 тыс.   рублей</w:t>
            </w: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местный бюджет: </w:t>
            </w:r>
            <w:r w:rsidRPr="005B6F74">
              <w:rPr>
                <w:sz w:val="28"/>
                <w:szCs w:val="28"/>
              </w:rPr>
              <w:t>115026</w:t>
            </w:r>
            <w:r>
              <w:rPr>
                <w:sz w:val="28"/>
                <w:szCs w:val="28"/>
              </w:rPr>
              <w:t>,</w:t>
            </w:r>
            <w:r w:rsidRPr="005B6F7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тысяч рублей*, в том числе по годам:</w:t>
            </w: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14528,1 тыс.   рублей</w:t>
            </w: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16581,1 тыс.   рублей</w:t>
            </w: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18071,8 тыс.   рублей</w:t>
            </w: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1</w:t>
            </w:r>
            <w:r w:rsidRPr="00CF5B08">
              <w:rPr>
                <w:sz w:val="28"/>
                <w:szCs w:val="28"/>
              </w:rPr>
              <w:t>8739</w:t>
            </w:r>
            <w:proofErr w:type="gramEnd"/>
            <w:r>
              <w:rPr>
                <w:sz w:val="28"/>
                <w:szCs w:val="28"/>
              </w:rPr>
              <w:t>,</w:t>
            </w:r>
            <w:r w:rsidRPr="00CF5B0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тыс.   рублей</w:t>
            </w: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17989,0 тыс.   рублей</w:t>
            </w: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18425,5 тыс.   рублей</w:t>
            </w: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  10692,2 тыс.   рублей;</w:t>
            </w: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</w:p>
          <w:p w:rsidR="00A26C7C" w:rsidRDefault="00A26C7C" w:rsidP="00581F96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средства – 1239,0 тыс. рублей</w:t>
            </w:r>
          </w:p>
          <w:p w:rsidR="00A26C7C" w:rsidRDefault="00A26C7C" w:rsidP="00581F96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400,0 тыс.   рублей</w:t>
            </w: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274,0 тыс.   рублей</w:t>
            </w: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315,0 тыс.   рублей</w:t>
            </w: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2017год   </w:t>
            </w:r>
            <w:proofErr w:type="gramStart"/>
            <w:r>
              <w:rPr>
                <w:sz w:val="28"/>
                <w:szCs w:val="28"/>
              </w:rPr>
              <w:t>–  250</w:t>
            </w:r>
            <w:proofErr w:type="gramEnd"/>
            <w:r>
              <w:rPr>
                <w:sz w:val="28"/>
                <w:szCs w:val="28"/>
              </w:rPr>
              <w:t>,0 тыс.   рублей</w:t>
            </w: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proofErr w:type="gramStart"/>
            <w:r>
              <w:rPr>
                <w:sz w:val="28"/>
                <w:szCs w:val="28"/>
              </w:rPr>
              <w:t>год  –</w:t>
            </w:r>
            <w:proofErr w:type="gramEnd"/>
            <w:r>
              <w:rPr>
                <w:sz w:val="28"/>
                <w:szCs w:val="28"/>
              </w:rPr>
              <w:t xml:space="preserve">  0,00 тыс.   рублей</w:t>
            </w:r>
          </w:p>
          <w:p w:rsidR="00A26C7C" w:rsidRDefault="00A26C7C" w:rsidP="00581F96">
            <w:pPr>
              <w:spacing w:line="216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0,00 тыс.   рублей</w:t>
            </w:r>
          </w:p>
          <w:p w:rsidR="00A26C7C" w:rsidRDefault="00A26C7C" w:rsidP="00581F96">
            <w:pPr>
              <w:numPr>
                <w:ilvl w:val="0"/>
                <w:numId w:val="4"/>
              </w:num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–   0,00 тыс.   рублей»</w:t>
            </w:r>
          </w:p>
          <w:p w:rsidR="00A26C7C" w:rsidRDefault="00A26C7C" w:rsidP="00581F96">
            <w:pPr>
              <w:tabs>
                <w:tab w:val="left" w:pos="782"/>
              </w:tabs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A26C7C" w:rsidRDefault="00A26C7C" w:rsidP="00A26C7C">
      <w:pPr>
        <w:numPr>
          <w:ilvl w:val="1"/>
          <w:numId w:val="5"/>
        </w:numPr>
        <w:autoSpaceDE w:val="0"/>
        <w:autoSpaceDN w:val="0"/>
        <w:adjustRightInd w:val="0"/>
        <w:spacing w:line="232" w:lineRule="aut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Подраздел 9.4 раздела 9 изложить в редакции:</w:t>
      </w:r>
    </w:p>
    <w:p w:rsidR="00A26C7C" w:rsidRDefault="00A26C7C" w:rsidP="00A26C7C">
      <w:pPr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</w:p>
    <w:p w:rsidR="00A26C7C" w:rsidRDefault="00A26C7C" w:rsidP="00A26C7C">
      <w:pPr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Раздел  9.4</w:t>
      </w:r>
      <w:proofErr w:type="gramEnd"/>
      <w:r>
        <w:rPr>
          <w:sz w:val="28"/>
          <w:szCs w:val="28"/>
        </w:rPr>
        <w:t>.  Информация по ресурсному обеспечению подпрограммы МФЦ</w:t>
      </w:r>
    </w:p>
    <w:p w:rsidR="00A26C7C" w:rsidRDefault="00A26C7C" w:rsidP="00A26C7C">
      <w:pPr>
        <w:spacing w:line="216" w:lineRule="auto"/>
        <w:jc w:val="both"/>
        <w:rPr>
          <w:sz w:val="28"/>
          <w:szCs w:val="28"/>
        </w:rPr>
      </w:pPr>
    </w:p>
    <w:p w:rsidR="00A26C7C" w:rsidRDefault="00A26C7C" w:rsidP="00A26C7C">
      <w:pPr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Финансовое обеспечение подпрограммы осуществляется за счет средств областного и местного бюджетов. Общий объем финансового обеспечения – 138</w:t>
      </w:r>
      <w:r w:rsidRPr="006E4987">
        <w:rPr>
          <w:sz w:val="28"/>
          <w:szCs w:val="28"/>
        </w:rPr>
        <w:t>881</w:t>
      </w:r>
      <w:r>
        <w:rPr>
          <w:sz w:val="28"/>
          <w:szCs w:val="28"/>
        </w:rPr>
        <w:t>,</w:t>
      </w:r>
      <w:r w:rsidRPr="006E4987">
        <w:rPr>
          <w:sz w:val="28"/>
          <w:szCs w:val="28"/>
        </w:rPr>
        <w:t>3</w:t>
      </w:r>
      <w:r>
        <w:rPr>
          <w:sz w:val="28"/>
          <w:szCs w:val="28"/>
        </w:rPr>
        <w:t xml:space="preserve"> тысяч рублей, в том числе по годам:</w:t>
      </w:r>
    </w:p>
    <w:p w:rsidR="00A26C7C" w:rsidRDefault="00A26C7C" w:rsidP="00A26C7C">
      <w:pPr>
        <w:spacing w:line="216" w:lineRule="auto"/>
        <w:jc w:val="both"/>
        <w:rPr>
          <w:sz w:val="28"/>
          <w:szCs w:val="28"/>
        </w:rPr>
      </w:pPr>
    </w:p>
    <w:p w:rsidR="00A26C7C" w:rsidRDefault="00A26C7C" w:rsidP="00A26C7C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17870,2 тыс.   рублей</w:t>
      </w:r>
    </w:p>
    <w:p w:rsidR="00A26C7C" w:rsidRDefault="00A26C7C" w:rsidP="00A26C7C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21708,5 тыс.   рублей</w:t>
      </w:r>
    </w:p>
    <w:p w:rsidR="00A26C7C" w:rsidRDefault="00A26C7C" w:rsidP="00A26C7C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21826,8 тыс.   рублей</w:t>
      </w:r>
    </w:p>
    <w:p w:rsidR="00A26C7C" w:rsidRDefault="00A26C7C" w:rsidP="00A26C7C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22746</w:t>
      </w:r>
      <w:proofErr w:type="gramEnd"/>
      <w:r>
        <w:rPr>
          <w:sz w:val="28"/>
          <w:szCs w:val="28"/>
        </w:rPr>
        <w:t>,</w:t>
      </w:r>
      <w:r w:rsidRPr="00CF5B08">
        <w:rPr>
          <w:sz w:val="28"/>
          <w:szCs w:val="28"/>
        </w:rPr>
        <w:t>3</w:t>
      </w:r>
      <w:r>
        <w:rPr>
          <w:sz w:val="28"/>
          <w:szCs w:val="28"/>
        </w:rPr>
        <w:t xml:space="preserve"> тыс.   рублей</w:t>
      </w:r>
    </w:p>
    <w:p w:rsidR="00A26C7C" w:rsidRDefault="00A26C7C" w:rsidP="00A26C7C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21746,2 тыс.   рублей</w:t>
      </w:r>
    </w:p>
    <w:p w:rsidR="00A26C7C" w:rsidRDefault="00A26C7C" w:rsidP="00A26C7C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2019 год –   22291,1 тыс.   рублей</w:t>
      </w:r>
    </w:p>
    <w:p w:rsidR="00A26C7C" w:rsidRDefault="00A26C7C" w:rsidP="00A26C7C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2020 год –   10692,2 тыс.   рублей;</w:t>
      </w:r>
    </w:p>
    <w:p w:rsidR="00A26C7C" w:rsidRDefault="00A26C7C" w:rsidP="00A26C7C">
      <w:pPr>
        <w:autoSpaceDE w:val="0"/>
        <w:autoSpaceDN w:val="0"/>
        <w:adjustRightInd w:val="0"/>
        <w:spacing w:line="216" w:lineRule="auto"/>
        <w:ind w:firstLine="3969"/>
        <w:rPr>
          <w:sz w:val="28"/>
          <w:szCs w:val="28"/>
        </w:rPr>
      </w:pPr>
    </w:p>
    <w:p w:rsidR="00A26C7C" w:rsidRDefault="00A26C7C" w:rsidP="00A26C7C">
      <w:pPr>
        <w:spacing w:line="216" w:lineRule="auto"/>
        <w:ind w:firstLine="34"/>
        <w:rPr>
          <w:sz w:val="28"/>
          <w:szCs w:val="28"/>
        </w:rPr>
      </w:pPr>
      <w:r>
        <w:rPr>
          <w:sz w:val="28"/>
          <w:szCs w:val="28"/>
        </w:rPr>
        <w:lastRenderedPageBreak/>
        <w:t>из них федеральный бюджет – 1464,6 тыс. рублей*, в том числе по годам</w:t>
      </w:r>
    </w:p>
    <w:p w:rsidR="00A26C7C" w:rsidRDefault="00A26C7C" w:rsidP="00A26C7C">
      <w:pPr>
        <w:spacing w:line="216" w:lineRule="auto"/>
        <w:ind w:firstLine="34"/>
        <w:rPr>
          <w:sz w:val="28"/>
          <w:szCs w:val="28"/>
        </w:rPr>
      </w:pPr>
    </w:p>
    <w:p w:rsidR="00A26C7C" w:rsidRDefault="00A26C7C" w:rsidP="00A26C7C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A26C7C" w:rsidRDefault="00A26C7C" w:rsidP="00A26C7C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1464,6 тыс.   рублей</w:t>
      </w:r>
    </w:p>
    <w:p w:rsidR="00A26C7C" w:rsidRDefault="00A26C7C" w:rsidP="00A26C7C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A26C7C" w:rsidRDefault="00A26C7C" w:rsidP="00A26C7C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A26C7C" w:rsidRDefault="00A26C7C" w:rsidP="00A26C7C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A26C7C" w:rsidRDefault="00A26C7C" w:rsidP="00A26C7C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A26C7C" w:rsidRDefault="00A26C7C" w:rsidP="00A26C7C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2020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A26C7C" w:rsidRDefault="00A26C7C" w:rsidP="00A26C7C">
      <w:pPr>
        <w:spacing w:line="216" w:lineRule="auto"/>
        <w:ind w:firstLine="34"/>
        <w:rPr>
          <w:sz w:val="28"/>
          <w:szCs w:val="28"/>
        </w:rPr>
      </w:pPr>
    </w:p>
    <w:p w:rsidR="00A26C7C" w:rsidRDefault="00A26C7C" w:rsidP="00A26C7C">
      <w:pPr>
        <w:spacing w:line="216" w:lineRule="auto"/>
        <w:ind w:firstLine="34"/>
        <w:rPr>
          <w:sz w:val="28"/>
          <w:szCs w:val="28"/>
        </w:rPr>
      </w:pPr>
      <w:r>
        <w:rPr>
          <w:sz w:val="28"/>
          <w:szCs w:val="28"/>
        </w:rPr>
        <w:t>из них областной бюджет – 21150,9 тыс. рублей*, в том числе по годам</w:t>
      </w:r>
    </w:p>
    <w:p w:rsidR="00A26C7C" w:rsidRDefault="00A26C7C" w:rsidP="00A26C7C">
      <w:pPr>
        <w:spacing w:line="216" w:lineRule="auto"/>
        <w:ind w:firstLine="34"/>
        <w:rPr>
          <w:sz w:val="28"/>
          <w:szCs w:val="28"/>
        </w:rPr>
      </w:pPr>
    </w:p>
    <w:p w:rsidR="00A26C7C" w:rsidRDefault="00A26C7C" w:rsidP="00A26C7C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2942,1 тыс.   рублей</w:t>
      </w:r>
    </w:p>
    <w:p w:rsidR="00A26C7C" w:rsidRDefault="00A26C7C" w:rsidP="00A26C7C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3388,8 тыс.   рублей</w:t>
      </w:r>
    </w:p>
    <w:p w:rsidR="00A26C7C" w:rsidRDefault="00A26C7C" w:rsidP="00A26C7C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3440,0 тыс.   рублей</w:t>
      </w:r>
    </w:p>
    <w:p w:rsidR="00A26C7C" w:rsidRDefault="00A26C7C" w:rsidP="00A26C7C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3757</w:t>
      </w:r>
      <w:proofErr w:type="gramEnd"/>
      <w:r>
        <w:rPr>
          <w:sz w:val="28"/>
          <w:szCs w:val="28"/>
        </w:rPr>
        <w:t>,2 тыс.   рублей</w:t>
      </w:r>
    </w:p>
    <w:p w:rsidR="00A26C7C" w:rsidRDefault="00A26C7C" w:rsidP="00A26C7C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3757,2 тыс.   рублей</w:t>
      </w:r>
    </w:p>
    <w:p w:rsidR="00A26C7C" w:rsidRDefault="00A26C7C" w:rsidP="00A26C7C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2019 год </w:t>
      </w:r>
      <w:proofErr w:type="gramStart"/>
      <w:r>
        <w:rPr>
          <w:sz w:val="28"/>
          <w:szCs w:val="28"/>
        </w:rPr>
        <w:t>–  3865</w:t>
      </w:r>
      <w:proofErr w:type="gramEnd"/>
      <w:r>
        <w:rPr>
          <w:sz w:val="28"/>
          <w:szCs w:val="28"/>
        </w:rPr>
        <w:t>,6 тыс.   рублей</w:t>
      </w:r>
    </w:p>
    <w:p w:rsidR="00A26C7C" w:rsidRDefault="00A26C7C" w:rsidP="00A26C7C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2020 год </w:t>
      </w:r>
      <w:proofErr w:type="gramStart"/>
      <w:r>
        <w:rPr>
          <w:sz w:val="28"/>
          <w:szCs w:val="28"/>
        </w:rPr>
        <w:t>–  0</w:t>
      </w:r>
      <w:proofErr w:type="gramEnd"/>
      <w:r>
        <w:rPr>
          <w:sz w:val="28"/>
          <w:szCs w:val="28"/>
        </w:rPr>
        <w:t>,00 тыс.   рублей</w:t>
      </w:r>
    </w:p>
    <w:p w:rsidR="00A26C7C" w:rsidRDefault="00A26C7C" w:rsidP="00A26C7C">
      <w:pPr>
        <w:spacing w:line="216" w:lineRule="auto"/>
        <w:ind w:firstLine="34"/>
        <w:rPr>
          <w:sz w:val="28"/>
          <w:szCs w:val="28"/>
        </w:rPr>
      </w:pPr>
    </w:p>
    <w:p w:rsidR="00A26C7C" w:rsidRDefault="00A26C7C" w:rsidP="00A26C7C">
      <w:pPr>
        <w:spacing w:line="216" w:lineRule="auto"/>
        <w:ind w:firstLine="34"/>
        <w:rPr>
          <w:sz w:val="28"/>
          <w:szCs w:val="28"/>
        </w:rPr>
      </w:pPr>
      <w:r>
        <w:rPr>
          <w:sz w:val="28"/>
          <w:szCs w:val="28"/>
        </w:rPr>
        <w:t>из них местный бюджет: 11</w:t>
      </w:r>
      <w:r w:rsidRPr="005B6F74">
        <w:rPr>
          <w:sz w:val="28"/>
          <w:szCs w:val="28"/>
        </w:rPr>
        <w:t>5 026</w:t>
      </w:r>
      <w:r>
        <w:rPr>
          <w:sz w:val="28"/>
          <w:szCs w:val="28"/>
        </w:rPr>
        <w:t>,</w:t>
      </w:r>
      <w:r w:rsidRPr="005B6F74">
        <w:rPr>
          <w:sz w:val="28"/>
          <w:szCs w:val="28"/>
        </w:rPr>
        <w:t>8</w:t>
      </w:r>
      <w:r>
        <w:rPr>
          <w:sz w:val="28"/>
          <w:szCs w:val="28"/>
        </w:rPr>
        <w:t xml:space="preserve"> тысяч рублей*, в том числе по годам:</w:t>
      </w:r>
    </w:p>
    <w:p w:rsidR="00A26C7C" w:rsidRDefault="00A26C7C" w:rsidP="00A26C7C">
      <w:pPr>
        <w:spacing w:line="216" w:lineRule="auto"/>
        <w:ind w:firstLine="34"/>
        <w:rPr>
          <w:sz w:val="28"/>
          <w:szCs w:val="28"/>
        </w:rPr>
      </w:pPr>
    </w:p>
    <w:p w:rsidR="00A26C7C" w:rsidRDefault="00A26C7C" w:rsidP="00A26C7C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14528,1 тыс.   рублей</w:t>
      </w:r>
    </w:p>
    <w:p w:rsidR="00A26C7C" w:rsidRDefault="00A26C7C" w:rsidP="00A26C7C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16581,1 тыс.   рублей</w:t>
      </w:r>
    </w:p>
    <w:p w:rsidR="00A26C7C" w:rsidRDefault="00A26C7C" w:rsidP="00A26C7C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18071,8 тыс.   рублей</w:t>
      </w:r>
    </w:p>
    <w:p w:rsidR="00A26C7C" w:rsidRDefault="00A26C7C" w:rsidP="00A26C7C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1</w:t>
      </w:r>
      <w:r w:rsidRPr="00CF5B08">
        <w:rPr>
          <w:sz w:val="28"/>
          <w:szCs w:val="28"/>
        </w:rPr>
        <w:t>8739</w:t>
      </w:r>
      <w:proofErr w:type="gramEnd"/>
      <w:r>
        <w:rPr>
          <w:sz w:val="28"/>
          <w:szCs w:val="28"/>
        </w:rPr>
        <w:t>,</w:t>
      </w:r>
      <w:r w:rsidRPr="00CF5B08">
        <w:rPr>
          <w:sz w:val="28"/>
          <w:szCs w:val="28"/>
        </w:rPr>
        <w:t>1</w:t>
      </w:r>
      <w:r>
        <w:rPr>
          <w:sz w:val="28"/>
          <w:szCs w:val="28"/>
        </w:rPr>
        <w:t xml:space="preserve"> тыс.   рублей</w:t>
      </w:r>
    </w:p>
    <w:p w:rsidR="00A26C7C" w:rsidRDefault="00A26C7C" w:rsidP="00A26C7C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17989,0 тыс.   рублей</w:t>
      </w:r>
    </w:p>
    <w:p w:rsidR="00A26C7C" w:rsidRDefault="00A26C7C" w:rsidP="00A26C7C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2019 год –   18425,5 тыс.   рублей</w:t>
      </w:r>
    </w:p>
    <w:p w:rsidR="00A26C7C" w:rsidRDefault="00A26C7C" w:rsidP="00A26C7C">
      <w:pPr>
        <w:spacing w:line="216" w:lineRule="auto"/>
        <w:ind w:firstLine="3969"/>
        <w:rPr>
          <w:sz w:val="28"/>
          <w:szCs w:val="28"/>
        </w:rPr>
      </w:pPr>
      <w:r>
        <w:rPr>
          <w:sz w:val="28"/>
          <w:szCs w:val="28"/>
        </w:rPr>
        <w:t>2020 год –   10692,2 тыс.   рублей;</w:t>
      </w:r>
    </w:p>
    <w:p w:rsidR="00A26C7C" w:rsidRDefault="00A26C7C" w:rsidP="00A26C7C">
      <w:pPr>
        <w:spacing w:line="216" w:lineRule="auto"/>
        <w:ind w:firstLine="34"/>
        <w:rPr>
          <w:sz w:val="28"/>
          <w:szCs w:val="28"/>
        </w:rPr>
      </w:pPr>
    </w:p>
    <w:p w:rsidR="00A26C7C" w:rsidRDefault="00A26C7C" w:rsidP="00A26C7C">
      <w:pPr>
        <w:tabs>
          <w:tab w:val="left" w:pos="782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внебюджетные средства – 1239,0 тыс. рублей</w:t>
      </w:r>
    </w:p>
    <w:p w:rsidR="00A26C7C" w:rsidRDefault="00A26C7C" w:rsidP="00A26C7C">
      <w:pPr>
        <w:tabs>
          <w:tab w:val="left" w:pos="782"/>
        </w:tabs>
        <w:spacing w:line="216" w:lineRule="auto"/>
        <w:rPr>
          <w:sz w:val="28"/>
          <w:szCs w:val="28"/>
        </w:rPr>
      </w:pPr>
    </w:p>
    <w:p w:rsidR="00A26C7C" w:rsidRDefault="00A26C7C" w:rsidP="00A26C7C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2014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400,0 тыс.   рублей</w:t>
      </w:r>
    </w:p>
    <w:p w:rsidR="00A26C7C" w:rsidRDefault="00A26C7C" w:rsidP="00A26C7C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2015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274,0 тыс.   рублей</w:t>
      </w:r>
    </w:p>
    <w:p w:rsidR="00A26C7C" w:rsidRDefault="00A26C7C" w:rsidP="00A26C7C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2016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315,0 тыс.   рублей</w:t>
      </w:r>
    </w:p>
    <w:p w:rsidR="00A26C7C" w:rsidRDefault="00A26C7C" w:rsidP="00A26C7C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2017год   </w:t>
      </w:r>
      <w:proofErr w:type="gramStart"/>
      <w:r>
        <w:rPr>
          <w:sz w:val="28"/>
          <w:szCs w:val="28"/>
        </w:rPr>
        <w:t>–  250</w:t>
      </w:r>
      <w:proofErr w:type="gramEnd"/>
      <w:r>
        <w:rPr>
          <w:sz w:val="28"/>
          <w:szCs w:val="28"/>
        </w:rPr>
        <w:t>,0 тыс.   рублей</w:t>
      </w:r>
    </w:p>
    <w:p w:rsidR="00A26C7C" w:rsidRDefault="00A26C7C" w:rsidP="00A26C7C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 xml:space="preserve">2018 </w:t>
      </w:r>
      <w:proofErr w:type="gramStart"/>
      <w:r>
        <w:rPr>
          <w:sz w:val="28"/>
          <w:szCs w:val="28"/>
        </w:rPr>
        <w:t>год  –</w:t>
      </w:r>
      <w:proofErr w:type="gramEnd"/>
      <w:r>
        <w:rPr>
          <w:sz w:val="28"/>
          <w:szCs w:val="28"/>
        </w:rPr>
        <w:t xml:space="preserve">  0,00 тыс.   рублей</w:t>
      </w:r>
    </w:p>
    <w:p w:rsidR="00A26C7C" w:rsidRDefault="00A26C7C" w:rsidP="00A26C7C">
      <w:pPr>
        <w:spacing w:line="216" w:lineRule="auto"/>
        <w:ind w:firstLine="4111"/>
        <w:rPr>
          <w:sz w:val="28"/>
          <w:szCs w:val="28"/>
        </w:rPr>
      </w:pPr>
      <w:r>
        <w:rPr>
          <w:sz w:val="28"/>
          <w:szCs w:val="28"/>
        </w:rPr>
        <w:t>2019 год –   0,00 тыс.   рублей</w:t>
      </w:r>
    </w:p>
    <w:p w:rsidR="00A26C7C" w:rsidRDefault="00A26C7C" w:rsidP="00A26C7C">
      <w:pPr>
        <w:spacing w:line="216" w:lineRule="auto"/>
        <w:ind w:left="4745" w:hanging="634"/>
        <w:rPr>
          <w:sz w:val="28"/>
          <w:szCs w:val="28"/>
        </w:rPr>
      </w:pPr>
      <w:r>
        <w:rPr>
          <w:sz w:val="28"/>
          <w:szCs w:val="28"/>
        </w:rPr>
        <w:t>2021 год –   0,00 тыс.   рублей»</w:t>
      </w:r>
    </w:p>
    <w:p w:rsidR="00A26C7C" w:rsidRDefault="00A26C7C" w:rsidP="00A26C7C">
      <w:pPr>
        <w:spacing w:line="216" w:lineRule="auto"/>
        <w:ind w:left="3828" w:firstLine="34"/>
        <w:jc w:val="both"/>
        <w:rPr>
          <w:sz w:val="28"/>
          <w:szCs w:val="28"/>
        </w:rPr>
      </w:pPr>
    </w:p>
    <w:p w:rsidR="00A26C7C" w:rsidRDefault="00A26C7C" w:rsidP="00A26C7C">
      <w:pPr>
        <w:autoSpaceDE w:val="0"/>
        <w:autoSpaceDN w:val="0"/>
        <w:adjustRightInd w:val="0"/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**уточнение расходов после утверждения решения Собрания депутатов о бюджете Белокалитвинского района на очередной финансовый год</w:t>
      </w:r>
    </w:p>
    <w:p w:rsidR="00A26C7C" w:rsidRDefault="00A26C7C">
      <w:pPr>
        <w:pStyle w:val="a3"/>
        <w:tabs>
          <w:tab w:val="clear" w:pos="4536"/>
          <w:tab w:val="clear" w:pos="9072"/>
        </w:tabs>
        <w:sectPr w:rsidR="00A26C7C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A26C7C" w:rsidRPr="004118EE" w:rsidRDefault="00A26C7C" w:rsidP="00A26C7C">
      <w:pPr>
        <w:pStyle w:val="10"/>
        <w:numPr>
          <w:ilvl w:val="0"/>
          <w:numId w:val="5"/>
        </w:num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3 к муниципальной программе Белокалитвинского района «Информационное общество </w:t>
      </w:r>
      <w:r w:rsidRPr="004118EE">
        <w:rPr>
          <w:rFonts w:ascii="Times New Roman" w:hAnsi="Times New Roman"/>
          <w:sz w:val="28"/>
          <w:szCs w:val="28"/>
        </w:rPr>
        <w:t>изложить в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A26C7C" w:rsidRDefault="00A26C7C" w:rsidP="00A26C7C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3</w:t>
      </w:r>
    </w:p>
    <w:p w:rsidR="00A26C7C" w:rsidRDefault="00A26C7C" w:rsidP="00A26C7C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A26C7C" w:rsidRDefault="00A26C7C" w:rsidP="00A26C7C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Белокалитвинского района</w:t>
      </w:r>
    </w:p>
    <w:p w:rsidR="00A26C7C" w:rsidRDefault="00A26C7C" w:rsidP="00A26C7C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«Информационное общество</w:t>
      </w:r>
    </w:p>
    <w:p w:rsidR="00A26C7C" w:rsidRPr="00C036B1" w:rsidRDefault="00A26C7C" w:rsidP="00A26C7C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РАСХОДЫ</w:t>
      </w:r>
    </w:p>
    <w:p w:rsidR="00A26C7C" w:rsidRPr="00C036B1" w:rsidRDefault="00A26C7C" w:rsidP="00A26C7C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местного бюджета на реализацию</w:t>
      </w:r>
    </w:p>
    <w:p w:rsidR="00A26C7C" w:rsidRPr="00C036B1" w:rsidRDefault="00A26C7C" w:rsidP="00A26C7C">
      <w:pPr>
        <w:pStyle w:val="1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муниципальной программы Белокалитвинского района «Информационное общество»</w:t>
      </w:r>
    </w:p>
    <w:p w:rsidR="00A26C7C" w:rsidRPr="00C036B1" w:rsidRDefault="00A26C7C" w:rsidP="00A26C7C">
      <w:pPr>
        <w:pStyle w:val="10"/>
        <w:spacing w:line="228" w:lineRule="auto"/>
        <w:jc w:val="center"/>
        <w:rPr>
          <w:rFonts w:ascii="Times New Roman" w:hAnsi="Times New Roman"/>
          <w:sz w:val="6"/>
          <w:szCs w:val="28"/>
        </w:rPr>
      </w:pPr>
    </w:p>
    <w:tbl>
      <w:tblPr>
        <w:tblW w:w="1562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2126"/>
        <w:gridCol w:w="2297"/>
        <w:gridCol w:w="680"/>
        <w:gridCol w:w="28"/>
        <w:gridCol w:w="709"/>
        <w:gridCol w:w="21"/>
        <w:gridCol w:w="1113"/>
        <w:gridCol w:w="567"/>
        <w:gridCol w:w="709"/>
        <w:gridCol w:w="29"/>
        <w:gridCol w:w="680"/>
        <w:gridCol w:w="17"/>
        <w:gridCol w:w="833"/>
        <w:gridCol w:w="17"/>
        <w:gridCol w:w="834"/>
        <w:gridCol w:w="17"/>
        <w:gridCol w:w="833"/>
        <w:gridCol w:w="17"/>
        <w:gridCol w:w="834"/>
        <w:gridCol w:w="17"/>
        <w:gridCol w:w="833"/>
        <w:gridCol w:w="17"/>
        <w:gridCol w:w="975"/>
      </w:tblGrid>
      <w:tr w:rsidR="00A26C7C" w:rsidRPr="00C036B1" w:rsidTr="00B17D25">
        <w:trPr>
          <w:trHeight w:val="813"/>
        </w:trPr>
        <w:tc>
          <w:tcPr>
            <w:tcW w:w="1419" w:type="dxa"/>
            <w:vMerge w:val="restart"/>
          </w:tcPr>
          <w:p w:rsidR="00A26C7C" w:rsidRPr="00C036B1" w:rsidRDefault="00A26C7C" w:rsidP="00581F96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A26C7C" w:rsidRPr="00C036B1" w:rsidRDefault="00A26C7C" w:rsidP="00581F96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297" w:type="dxa"/>
            <w:vMerge w:val="restart"/>
          </w:tcPr>
          <w:p w:rsidR="00A26C7C" w:rsidRPr="00C036B1" w:rsidRDefault="00A26C7C" w:rsidP="00581F96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Ответственный исполнитель, соисполнитель, участники</w:t>
            </w:r>
          </w:p>
        </w:tc>
        <w:tc>
          <w:tcPr>
            <w:tcW w:w="3118" w:type="dxa"/>
            <w:gridSpan w:val="6"/>
          </w:tcPr>
          <w:p w:rsidR="00A26C7C" w:rsidRPr="00C036B1" w:rsidRDefault="00A26C7C" w:rsidP="00581F96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662" w:type="dxa"/>
            <w:gridSpan w:val="15"/>
          </w:tcPr>
          <w:p w:rsidR="00A26C7C" w:rsidRPr="00C036B1" w:rsidRDefault="00A26C7C" w:rsidP="00581F96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Расходы, тыс. рублей</w:t>
            </w:r>
          </w:p>
        </w:tc>
      </w:tr>
      <w:tr w:rsidR="00A26C7C" w:rsidRPr="00C036B1" w:rsidTr="00B17D25">
        <w:tc>
          <w:tcPr>
            <w:tcW w:w="1419" w:type="dxa"/>
            <w:vMerge/>
            <w:vAlign w:val="center"/>
          </w:tcPr>
          <w:p w:rsidR="00A26C7C" w:rsidRPr="00C036B1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A26C7C" w:rsidRPr="00C036B1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  <w:vAlign w:val="center"/>
          </w:tcPr>
          <w:p w:rsidR="00A26C7C" w:rsidRPr="00C036B1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</w:tcPr>
          <w:p w:rsidR="00A26C7C" w:rsidRPr="00C036B1" w:rsidRDefault="00A26C7C" w:rsidP="00581F96">
            <w:pPr>
              <w:pStyle w:val="1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ГРБС</w:t>
            </w:r>
          </w:p>
        </w:tc>
        <w:tc>
          <w:tcPr>
            <w:tcW w:w="730" w:type="dxa"/>
            <w:gridSpan w:val="2"/>
          </w:tcPr>
          <w:p w:rsidR="00A26C7C" w:rsidRPr="00C036B1" w:rsidRDefault="00A26C7C" w:rsidP="00581F96">
            <w:pPr>
              <w:pStyle w:val="10"/>
              <w:spacing w:line="228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36B1">
              <w:rPr>
                <w:rFonts w:ascii="Times New Roman" w:hAnsi="Times New Roman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1113" w:type="dxa"/>
          </w:tcPr>
          <w:p w:rsidR="00A26C7C" w:rsidRPr="00C036B1" w:rsidRDefault="00A26C7C" w:rsidP="00581F96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567" w:type="dxa"/>
          </w:tcPr>
          <w:p w:rsidR="00A26C7C" w:rsidRPr="00C036B1" w:rsidRDefault="00A26C7C" w:rsidP="00581F96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738" w:type="dxa"/>
            <w:gridSpan w:val="2"/>
          </w:tcPr>
          <w:p w:rsidR="00A26C7C" w:rsidRPr="00F24E14" w:rsidRDefault="00A26C7C" w:rsidP="00581F96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2014</w:t>
            </w:r>
          </w:p>
          <w:p w:rsidR="00A26C7C" w:rsidRPr="00F24E14" w:rsidRDefault="00A26C7C" w:rsidP="00581F96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680" w:type="dxa"/>
          </w:tcPr>
          <w:p w:rsidR="00A26C7C" w:rsidRPr="00F24E14" w:rsidRDefault="00A26C7C" w:rsidP="00581F96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2015</w:t>
            </w:r>
          </w:p>
          <w:p w:rsidR="00A26C7C" w:rsidRPr="00F24E14" w:rsidRDefault="00A26C7C" w:rsidP="00581F96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2016</w:t>
            </w:r>
          </w:p>
          <w:p w:rsidR="00A26C7C" w:rsidRPr="00F24E14" w:rsidRDefault="00A26C7C" w:rsidP="00581F96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1" w:type="dxa"/>
            <w:gridSpan w:val="2"/>
          </w:tcPr>
          <w:p w:rsidR="00A26C7C" w:rsidRPr="00F24E14" w:rsidRDefault="00A26C7C" w:rsidP="00581F96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2017</w:t>
            </w:r>
          </w:p>
          <w:p w:rsidR="00A26C7C" w:rsidRPr="00F24E14" w:rsidRDefault="00A26C7C" w:rsidP="00581F96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2018</w:t>
            </w:r>
          </w:p>
          <w:p w:rsidR="00A26C7C" w:rsidRPr="00F24E14" w:rsidRDefault="00A26C7C" w:rsidP="00581F96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1" w:type="dxa"/>
            <w:gridSpan w:val="2"/>
          </w:tcPr>
          <w:p w:rsidR="00A26C7C" w:rsidRPr="00F24E14" w:rsidRDefault="00A26C7C" w:rsidP="00581F96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2019</w:t>
            </w:r>
          </w:p>
          <w:p w:rsidR="00A26C7C" w:rsidRPr="00F24E14" w:rsidRDefault="00A26C7C" w:rsidP="00581F96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2020</w:t>
            </w:r>
          </w:p>
          <w:p w:rsidR="00A26C7C" w:rsidRPr="00F24E14" w:rsidRDefault="00A26C7C" w:rsidP="00581F96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992" w:type="dxa"/>
            <w:gridSpan w:val="2"/>
          </w:tcPr>
          <w:p w:rsidR="00A26C7C" w:rsidRPr="00F24E14" w:rsidRDefault="00A26C7C" w:rsidP="00581F96">
            <w:pPr>
              <w:pStyle w:val="10"/>
              <w:spacing w:line="228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z w:val="23"/>
                <w:szCs w:val="23"/>
              </w:rPr>
              <w:t>всего</w:t>
            </w: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rPr>
          <w:tblHeader/>
        </w:trPr>
        <w:tc>
          <w:tcPr>
            <w:tcW w:w="1419" w:type="dxa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97" w:type="dxa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4</w:t>
            </w:r>
          </w:p>
        </w:tc>
        <w:tc>
          <w:tcPr>
            <w:tcW w:w="737" w:type="dxa"/>
            <w:gridSpan w:val="2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5</w:t>
            </w:r>
          </w:p>
        </w:tc>
        <w:tc>
          <w:tcPr>
            <w:tcW w:w="1134" w:type="dxa"/>
            <w:gridSpan w:val="2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A26C7C" w:rsidRPr="00C036B1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8</w:t>
            </w:r>
          </w:p>
        </w:tc>
        <w:tc>
          <w:tcPr>
            <w:tcW w:w="726" w:type="dxa"/>
            <w:gridSpan w:val="3"/>
          </w:tcPr>
          <w:p w:rsidR="00A26C7C" w:rsidRPr="00C036B1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9</w:t>
            </w:r>
          </w:p>
        </w:tc>
        <w:tc>
          <w:tcPr>
            <w:tcW w:w="850" w:type="dxa"/>
            <w:gridSpan w:val="2"/>
          </w:tcPr>
          <w:p w:rsidR="00A26C7C" w:rsidRPr="00C036B1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10</w:t>
            </w:r>
          </w:p>
        </w:tc>
        <w:tc>
          <w:tcPr>
            <w:tcW w:w="851" w:type="dxa"/>
            <w:gridSpan w:val="2"/>
          </w:tcPr>
          <w:p w:rsidR="00A26C7C" w:rsidRPr="00C036B1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11</w:t>
            </w:r>
          </w:p>
        </w:tc>
        <w:tc>
          <w:tcPr>
            <w:tcW w:w="850" w:type="dxa"/>
            <w:gridSpan w:val="2"/>
          </w:tcPr>
          <w:p w:rsidR="00A26C7C" w:rsidRPr="00C036B1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12</w:t>
            </w:r>
          </w:p>
        </w:tc>
        <w:tc>
          <w:tcPr>
            <w:tcW w:w="851" w:type="dxa"/>
            <w:gridSpan w:val="2"/>
          </w:tcPr>
          <w:p w:rsidR="00A26C7C" w:rsidRPr="00C036B1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13</w:t>
            </w:r>
          </w:p>
        </w:tc>
        <w:tc>
          <w:tcPr>
            <w:tcW w:w="850" w:type="dxa"/>
            <w:gridSpan w:val="2"/>
          </w:tcPr>
          <w:p w:rsidR="00A26C7C" w:rsidRPr="00C036B1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14</w:t>
            </w:r>
          </w:p>
        </w:tc>
        <w:tc>
          <w:tcPr>
            <w:tcW w:w="975" w:type="dxa"/>
          </w:tcPr>
          <w:p w:rsidR="00A26C7C" w:rsidRPr="00C036B1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16"/>
                <w:sz w:val="28"/>
                <w:szCs w:val="28"/>
              </w:rPr>
              <w:t>15</w:t>
            </w: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rPr>
          <w:tblHeader/>
        </w:trPr>
        <w:tc>
          <w:tcPr>
            <w:tcW w:w="1419" w:type="dxa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37" w:type="dxa"/>
            <w:gridSpan w:val="2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567" w:type="dxa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09" w:type="dxa"/>
          </w:tcPr>
          <w:p w:rsidR="00A26C7C" w:rsidRPr="00C036B1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726" w:type="dxa"/>
            <w:gridSpan w:val="3"/>
          </w:tcPr>
          <w:p w:rsidR="00A26C7C" w:rsidRPr="00C036B1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A26C7C" w:rsidRPr="00C036B1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A26C7C" w:rsidRPr="00C036B1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A26C7C" w:rsidRPr="00C036B1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A26C7C" w:rsidRPr="00C036B1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A26C7C" w:rsidRPr="00C036B1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975" w:type="dxa"/>
          </w:tcPr>
          <w:p w:rsidR="00A26C7C" w:rsidRPr="00C036B1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</w:tr>
      <w:tr w:rsidR="000F25A8" w:rsidRPr="00C036B1" w:rsidTr="00B17D25">
        <w:tblPrEx>
          <w:tblLook w:val="0020" w:firstRow="1" w:lastRow="0" w:firstColumn="0" w:lastColumn="0" w:noHBand="0" w:noVBand="0"/>
        </w:tblPrEx>
        <w:tc>
          <w:tcPr>
            <w:tcW w:w="1419" w:type="dxa"/>
          </w:tcPr>
          <w:p w:rsidR="000F25A8" w:rsidRPr="00C036B1" w:rsidRDefault="000F25A8" w:rsidP="000F25A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pacing w:val="-8"/>
                <w:sz w:val="28"/>
                <w:szCs w:val="28"/>
              </w:rPr>
              <w:t>Муниципальная</w:t>
            </w:r>
            <w:r w:rsidRPr="00C036B1">
              <w:rPr>
                <w:rFonts w:ascii="Times New Roman" w:hAnsi="Times New Roman"/>
                <w:sz w:val="28"/>
                <w:szCs w:val="28"/>
              </w:rPr>
              <w:t xml:space="preserve"> программа</w:t>
            </w:r>
          </w:p>
        </w:tc>
        <w:tc>
          <w:tcPr>
            <w:tcW w:w="2126" w:type="dxa"/>
          </w:tcPr>
          <w:p w:rsidR="000F25A8" w:rsidRPr="00C036B1" w:rsidRDefault="000F25A8" w:rsidP="000F25A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информационное общество</w:t>
            </w:r>
          </w:p>
        </w:tc>
        <w:tc>
          <w:tcPr>
            <w:tcW w:w="2297" w:type="dxa"/>
          </w:tcPr>
          <w:p w:rsidR="000F25A8" w:rsidRPr="00C036B1" w:rsidRDefault="000F25A8" w:rsidP="000F25A8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>Всего, в том числе:</w:t>
            </w:r>
          </w:p>
        </w:tc>
        <w:tc>
          <w:tcPr>
            <w:tcW w:w="680" w:type="dxa"/>
          </w:tcPr>
          <w:p w:rsidR="000F25A8" w:rsidRPr="00D14BF5" w:rsidRDefault="000F25A8" w:rsidP="000F25A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37" w:type="dxa"/>
            <w:gridSpan w:val="2"/>
          </w:tcPr>
          <w:p w:rsidR="000F25A8" w:rsidRPr="00D14BF5" w:rsidRDefault="000F25A8" w:rsidP="000F25A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1134" w:type="dxa"/>
            <w:gridSpan w:val="2"/>
          </w:tcPr>
          <w:p w:rsidR="000F25A8" w:rsidRPr="00D14BF5" w:rsidRDefault="000F25A8" w:rsidP="000F25A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567" w:type="dxa"/>
          </w:tcPr>
          <w:p w:rsidR="000F25A8" w:rsidRPr="00D14BF5" w:rsidRDefault="000F25A8" w:rsidP="000F25A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X</w:t>
            </w:r>
          </w:p>
        </w:tc>
        <w:tc>
          <w:tcPr>
            <w:tcW w:w="709" w:type="dxa"/>
          </w:tcPr>
          <w:p w:rsidR="000F25A8" w:rsidRPr="00FE3103" w:rsidRDefault="000F25A8" w:rsidP="000F25A8">
            <w:pPr>
              <w:pStyle w:val="10"/>
              <w:spacing w:line="220" w:lineRule="auto"/>
              <w:ind w:left="-108"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25</w:t>
            </w:r>
            <w:r w:rsidRPr="00D14BF5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5</w:t>
            </w:r>
            <w:r>
              <w:rPr>
                <w:rFonts w:ascii="Times New Roman" w:hAnsi="Times New Roman"/>
                <w:spacing w:val="-24"/>
                <w:sz w:val="23"/>
                <w:szCs w:val="23"/>
              </w:rPr>
              <w:t>10,9</w:t>
            </w:r>
          </w:p>
        </w:tc>
        <w:tc>
          <w:tcPr>
            <w:tcW w:w="726" w:type="dxa"/>
            <w:gridSpan w:val="3"/>
          </w:tcPr>
          <w:p w:rsidR="000F25A8" w:rsidRPr="00D14BF5" w:rsidRDefault="000F25A8" w:rsidP="000F25A8">
            <w:pPr>
              <w:ind w:left="-108"/>
              <w:rPr>
                <w:spacing w:val="-20"/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7046,3</w:t>
            </w:r>
          </w:p>
        </w:tc>
        <w:tc>
          <w:tcPr>
            <w:tcW w:w="850" w:type="dxa"/>
            <w:gridSpan w:val="2"/>
          </w:tcPr>
          <w:p w:rsidR="000F25A8" w:rsidRPr="00D14BF5" w:rsidRDefault="000F25A8" w:rsidP="000F25A8">
            <w:pPr>
              <w:ind w:hanging="108"/>
              <w:rPr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5924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5</w:t>
            </w:r>
          </w:p>
        </w:tc>
        <w:tc>
          <w:tcPr>
            <w:tcW w:w="851" w:type="dxa"/>
            <w:gridSpan w:val="2"/>
          </w:tcPr>
          <w:p w:rsidR="000F25A8" w:rsidRPr="00D14BF5" w:rsidRDefault="000F25A8" w:rsidP="000F25A8">
            <w:pPr>
              <w:ind w:hanging="108"/>
              <w:rPr>
                <w:spacing w:val="-20"/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>
              <w:rPr>
                <w:spacing w:val="-20"/>
                <w:sz w:val="23"/>
                <w:szCs w:val="23"/>
                <w:lang w:val="en-US"/>
              </w:rPr>
              <w:t>8047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  <w:lang w:val="en-US"/>
              </w:rPr>
              <w:t>0</w:t>
            </w:r>
          </w:p>
        </w:tc>
        <w:tc>
          <w:tcPr>
            <w:tcW w:w="850" w:type="dxa"/>
            <w:gridSpan w:val="2"/>
          </w:tcPr>
          <w:p w:rsidR="000F25A8" w:rsidRPr="00D14BF5" w:rsidRDefault="000F25A8" w:rsidP="000F25A8">
            <w:pPr>
              <w:ind w:hanging="108"/>
              <w:rPr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7006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2</w:t>
            </w:r>
          </w:p>
        </w:tc>
        <w:tc>
          <w:tcPr>
            <w:tcW w:w="851" w:type="dxa"/>
            <w:gridSpan w:val="2"/>
          </w:tcPr>
          <w:p w:rsidR="000F25A8" w:rsidRPr="00D14BF5" w:rsidRDefault="000F25A8" w:rsidP="000F25A8">
            <w:pPr>
              <w:ind w:hanging="108"/>
              <w:rPr>
                <w:sz w:val="23"/>
                <w:szCs w:val="23"/>
                <w:lang w:val="en-US"/>
              </w:rPr>
            </w:pPr>
            <w:r w:rsidRPr="00D14BF5">
              <w:rPr>
                <w:spacing w:val="-20"/>
                <w:sz w:val="23"/>
                <w:szCs w:val="23"/>
              </w:rPr>
              <w:t>2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7551</w:t>
            </w:r>
            <w:r w:rsidRPr="00D14BF5">
              <w:rPr>
                <w:spacing w:val="-20"/>
                <w:sz w:val="23"/>
                <w:szCs w:val="23"/>
              </w:rPr>
              <w:t>,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1</w:t>
            </w:r>
          </w:p>
        </w:tc>
        <w:tc>
          <w:tcPr>
            <w:tcW w:w="850" w:type="dxa"/>
            <w:gridSpan w:val="2"/>
          </w:tcPr>
          <w:p w:rsidR="000F25A8" w:rsidRPr="00D14BF5" w:rsidRDefault="000F25A8" w:rsidP="000F25A8">
            <w:pPr>
              <w:ind w:hanging="108"/>
              <w:rPr>
                <w:sz w:val="23"/>
                <w:szCs w:val="23"/>
              </w:rPr>
            </w:pPr>
            <w:r w:rsidRPr="00D14BF5">
              <w:rPr>
                <w:spacing w:val="-20"/>
                <w:sz w:val="23"/>
                <w:szCs w:val="23"/>
              </w:rPr>
              <w:t>15</w:t>
            </w:r>
            <w:r w:rsidRPr="00D14BF5">
              <w:rPr>
                <w:spacing w:val="-20"/>
                <w:sz w:val="23"/>
                <w:szCs w:val="23"/>
                <w:lang w:val="en-US"/>
              </w:rPr>
              <w:t>196</w:t>
            </w:r>
            <w:r w:rsidRPr="00D14BF5">
              <w:rPr>
                <w:spacing w:val="-20"/>
                <w:sz w:val="23"/>
                <w:szCs w:val="23"/>
              </w:rPr>
              <w:t>,4</w:t>
            </w:r>
          </w:p>
        </w:tc>
        <w:tc>
          <w:tcPr>
            <w:tcW w:w="975" w:type="dxa"/>
          </w:tcPr>
          <w:p w:rsidR="000F25A8" w:rsidRPr="00D42426" w:rsidRDefault="000F25A8" w:rsidP="000F25A8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176282</w:t>
            </w:r>
            <w:r>
              <w:rPr>
                <w:color w:val="000000"/>
                <w:sz w:val="20"/>
                <w:szCs w:val="20"/>
                <w:lang w:val="en-US"/>
              </w:rPr>
              <w:t>,4</w:t>
            </w:r>
          </w:p>
          <w:p w:rsidR="000F25A8" w:rsidRPr="00D42426" w:rsidRDefault="000F25A8" w:rsidP="000F25A8">
            <w:pPr>
              <w:ind w:hanging="108"/>
              <w:rPr>
                <w:sz w:val="20"/>
                <w:szCs w:val="20"/>
              </w:rPr>
            </w:pPr>
          </w:p>
        </w:tc>
      </w:tr>
      <w:tr w:rsidR="000F25A8" w:rsidRPr="00C036B1" w:rsidTr="00B17D25">
        <w:tblPrEx>
          <w:tblLook w:val="0020" w:firstRow="1" w:lastRow="0" w:firstColumn="0" w:lastColumn="0" w:noHBand="0" w:noVBand="0"/>
        </w:tblPrEx>
        <w:tc>
          <w:tcPr>
            <w:tcW w:w="1419" w:type="dxa"/>
          </w:tcPr>
          <w:p w:rsidR="000F25A8" w:rsidRPr="00C036B1" w:rsidRDefault="000F25A8" w:rsidP="000F25A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25A8" w:rsidRPr="00C036B1" w:rsidRDefault="000F25A8" w:rsidP="000F25A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0F25A8" w:rsidRPr="0041498F" w:rsidRDefault="000F25A8" w:rsidP="000F25A8">
            <w:pPr>
              <w:spacing w:line="220" w:lineRule="auto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680" w:type="dxa"/>
          </w:tcPr>
          <w:p w:rsidR="000F25A8" w:rsidRPr="00D14BF5" w:rsidRDefault="000F25A8" w:rsidP="000F25A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902</w:t>
            </w:r>
          </w:p>
        </w:tc>
        <w:tc>
          <w:tcPr>
            <w:tcW w:w="737" w:type="dxa"/>
            <w:gridSpan w:val="2"/>
          </w:tcPr>
          <w:p w:rsidR="000F25A8" w:rsidRPr="00D14BF5" w:rsidRDefault="000F25A8" w:rsidP="000F25A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</w:tcPr>
          <w:p w:rsidR="000F25A8" w:rsidRPr="00D14BF5" w:rsidRDefault="000F25A8" w:rsidP="000F25A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0F25A8" w:rsidRPr="00D14BF5" w:rsidRDefault="000F25A8" w:rsidP="000F25A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0F25A8" w:rsidRPr="00D14BF5" w:rsidRDefault="000F25A8" w:rsidP="000F25A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30</w:t>
            </w: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46</w:t>
            </w: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,</w:t>
            </w:r>
            <w:r w:rsidRPr="00D14BF5">
              <w:rPr>
                <w:rFonts w:ascii="Times New Roman" w:hAnsi="Times New Roman"/>
                <w:spacing w:val="-24"/>
                <w:sz w:val="24"/>
                <w:szCs w:val="24"/>
                <w:lang w:val="en-US"/>
              </w:rPr>
              <w:t>8</w:t>
            </w:r>
          </w:p>
        </w:tc>
        <w:tc>
          <w:tcPr>
            <w:tcW w:w="726" w:type="dxa"/>
            <w:gridSpan w:val="3"/>
          </w:tcPr>
          <w:p w:rsidR="000F25A8" w:rsidRPr="00D14BF5" w:rsidRDefault="000F25A8" w:rsidP="000F25A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3929,5</w:t>
            </w:r>
          </w:p>
        </w:tc>
        <w:tc>
          <w:tcPr>
            <w:tcW w:w="850" w:type="dxa"/>
            <w:gridSpan w:val="2"/>
          </w:tcPr>
          <w:p w:rsidR="000F25A8" w:rsidRPr="00D14BF5" w:rsidRDefault="000F25A8" w:rsidP="000F25A8">
            <w:pPr>
              <w:jc w:val="center"/>
            </w:pPr>
            <w:r w:rsidRPr="00D14BF5">
              <w:rPr>
                <w:spacing w:val="-24"/>
              </w:rPr>
              <w:t>298</w:t>
            </w:r>
            <w:r w:rsidRPr="00D14BF5">
              <w:rPr>
                <w:spacing w:val="-24"/>
                <w:lang w:val="en-US"/>
              </w:rPr>
              <w:t>6</w:t>
            </w:r>
            <w:r w:rsidRPr="00D14BF5">
              <w:rPr>
                <w:spacing w:val="-24"/>
              </w:rPr>
              <w:t>,8</w:t>
            </w:r>
          </w:p>
        </w:tc>
        <w:tc>
          <w:tcPr>
            <w:tcW w:w="851" w:type="dxa"/>
            <w:gridSpan w:val="2"/>
          </w:tcPr>
          <w:p w:rsidR="000F25A8" w:rsidRPr="00D14BF5" w:rsidRDefault="000F25A8" w:rsidP="000F25A8">
            <w:pPr>
              <w:jc w:val="center"/>
              <w:rPr>
                <w:lang w:val="en-US"/>
              </w:rPr>
            </w:pPr>
            <w:r w:rsidRPr="00D14BF5">
              <w:rPr>
                <w:spacing w:val="-24"/>
              </w:rPr>
              <w:t>3</w:t>
            </w:r>
            <w:r>
              <w:rPr>
                <w:spacing w:val="-24"/>
                <w:lang w:val="en-US"/>
              </w:rPr>
              <w:t>647</w:t>
            </w:r>
            <w:r w:rsidRPr="00D14BF5">
              <w:rPr>
                <w:spacing w:val="-24"/>
              </w:rPr>
              <w:t>,</w:t>
            </w:r>
            <w:r>
              <w:rPr>
                <w:spacing w:val="-24"/>
                <w:lang w:val="en-US"/>
              </w:rPr>
              <w:t>6</w:t>
            </w:r>
          </w:p>
        </w:tc>
        <w:tc>
          <w:tcPr>
            <w:tcW w:w="850" w:type="dxa"/>
            <w:gridSpan w:val="2"/>
          </w:tcPr>
          <w:p w:rsidR="000F25A8" w:rsidRPr="00D14BF5" w:rsidRDefault="000F25A8" w:rsidP="000F25A8">
            <w:pPr>
              <w:jc w:val="center"/>
            </w:pPr>
            <w:r w:rsidRPr="00D14BF5">
              <w:rPr>
                <w:spacing w:val="-24"/>
              </w:rPr>
              <w:t>3433,4</w:t>
            </w:r>
          </w:p>
        </w:tc>
        <w:tc>
          <w:tcPr>
            <w:tcW w:w="851" w:type="dxa"/>
            <w:gridSpan w:val="2"/>
          </w:tcPr>
          <w:p w:rsidR="000F25A8" w:rsidRPr="00D14BF5" w:rsidRDefault="000F25A8" w:rsidP="000F25A8">
            <w:pPr>
              <w:jc w:val="center"/>
            </w:pPr>
            <w:r w:rsidRPr="00D14BF5">
              <w:rPr>
                <w:spacing w:val="-24"/>
              </w:rPr>
              <w:t>3433,4</w:t>
            </w:r>
          </w:p>
        </w:tc>
        <w:tc>
          <w:tcPr>
            <w:tcW w:w="850" w:type="dxa"/>
            <w:gridSpan w:val="2"/>
          </w:tcPr>
          <w:p w:rsidR="000F25A8" w:rsidRPr="00D14BF5" w:rsidRDefault="000F25A8" w:rsidP="000F25A8">
            <w:pPr>
              <w:jc w:val="center"/>
            </w:pPr>
            <w:r w:rsidRPr="00D14BF5">
              <w:rPr>
                <w:spacing w:val="-24"/>
              </w:rPr>
              <w:t>3199</w:t>
            </w:r>
          </w:p>
        </w:tc>
        <w:tc>
          <w:tcPr>
            <w:tcW w:w="975" w:type="dxa"/>
          </w:tcPr>
          <w:p w:rsidR="000F25A8" w:rsidRPr="00D42426" w:rsidRDefault="000F25A8" w:rsidP="000F25A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42426">
              <w:rPr>
                <w:color w:val="000000"/>
                <w:sz w:val="22"/>
                <w:szCs w:val="22"/>
              </w:rPr>
              <w:t>236</w:t>
            </w:r>
            <w:r w:rsidRPr="00D42426">
              <w:rPr>
                <w:color w:val="000000"/>
                <w:sz w:val="22"/>
                <w:szCs w:val="22"/>
                <w:lang w:val="en-US"/>
              </w:rPr>
              <w:t>76</w:t>
            </w:r>
            <w:r w:rsidRPr="00D42426">
              <w:rPr>
                <w:color w:val="000000"/>
                <w:sz w:val="22"/>
                <w:szCs w:val="22"/>
              </w:rPr>
              <w:t>,</w:t>
            </w:r>
            <w:r w:rsidRPr="00D42426">
              <w:rPr>
                <w:color w:val="000000"/>
                <w:sz w:val="22"/>
                <w:szCs w:val="22"/>
                <w:lang w:val="en-US"/>
              </w:rPr>
              <w:t>5</w:t>
            </w:r>
          </w:p>
          <w:p w:rsidR="000F25A8" w:rsidRPr="00D14BF5" w:rsidRDefault="000F25A8" w:rsidP="000F25A8">
            <w:pPr>
              <w:jc w:val="center"/>
            </w:pPr>
          </w:p>
        </w:tc>
      </w:tr>
      <w:tr w:rsidR="000F25A8" w:rsidRPr="00C036B1" w:rsidTr="00B17D25">
        <w:tblPrEx>
          <w:tblLook w:val="0020" w:firstRow="1" w:lastRow="0" w:firstColumn="0" w:lastColumn="0" w:noHBand="0" w:noVBand="0"/>
        </w:tblPrEx>
        <w:tc>
          <w:tcPr>
            <w:tcW w:w="1419" w:type="dxa"/>
          </w:tcPr>
          <w:p w:rsidR="000F25A8" w:rsidRPr="00C036B1" w:rsidRDefault="000F25A8" w:rsidP="000F25A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25A8" w:rsidRPr="00C036B1" w:rsidRDefault="000F25A8" w:rsidP="000F25A8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0F25A8" w:rsidRPr="0041498F" w:rsidRDefault="000F25A8" w:rsidP="000F25A8">
            <w:pPr>
              <w:spacing w:line="220" w:lineRule="auto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Комитет по управлению имуществом Администрации </w:t>
            </w:r>
            <w:r w:rsidRPr="0041498F">
              <w:rPr>
                <w:sz w:val="28"/>
                <w:szCs w:val="28"/>
              </w:rPr>
              <w:lastRenderedPageBreak/>
              <w:t>Белокалитвинского района</w:t>
            </w:r>
          </w:p>
        </w:tc>
        <w:tc>
          <w:tcPr>
            <w:tcW w:w="680" w:type="dxa"/>
          </w:tcPr>
          <w:p w:rsidR="000F25A8" w:rsidRPr="00D14BF5" w:rsidRDefault="000F25A8" w:rsidP="000F25A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lastRenderedPageBreak/>
              <w:t>914</w:t>
            </w:r>
          </w:p>
        </w:tc>
        <w:tc>
          <w:tcPr>
            <w:tcW w:w="737" w:type="dxa"/>
            <w:gridSpan w:val="2"/>
          </w:tcPr>
          <w:p w:rsidR="000F25A8" w:rsidRPr="00D14BF5" w:rsidRDefault="000F25A8" w:rsidP="000F25A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1134" w:type="dxa"/>
            <w:gridSpan w:val="2"/>
          </w:tcPr>
          <w:p w:rsidR="000F25A8" w:rsidRPr="00D14BF5" w:rsidRDefault="000F25A8" w:rsidP="000F25A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567" w:type="dxa"/>
          </w:tcPr>
          <w:p w:rsidR="000F25A8" w:rsidRPr="00D14BF5" w:rsidRDefault="000F25A8" w:rsidP="000F25A8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0F25A8" w:rsidRPr="00D14BF5" w:rsidRDefault="000F25A8" w:rsidP="000F25A8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1807,4</w:t>
            </w:r>
          </w:p>
        </w:tc>
        <w:tc>
          <w:tcPr>
            <w:tcW w:w="726" w:type="dxa"/>
            <w:gridSpan w:val="3"/>
          </w:tcPr>
          <w:p w:rsidR="000F25A8" w:rsidRPr="00D14BF5" w:rsidRDefault="000F25A8" w:rsidP="000F25A8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4"/>
                <w:szCs w:val="24"/>
              </w:rPr>
            </w:pPr>
            <w:r w:rsidRPr="00D14BF5">
              <w:rPr>
                <w:rFonts w:ascii="Times New Roman" w:hAnsi="Times New Roman"/>
                <w:spacing w:val="-24"/>
                <w:sz w:val="24"/>
                <w:szCs w:val="24"/>
              </w:rPr>
              <w:t>2003,3</w:t>
            </w:r>
          </w:p>
        </w:tc>
        <w:tc>
          <w:tcPr>
            <w:tcW w:w="850" w:type="dxa"/>
            <w:gridSpan w:val="2"/>
          </w:tcPr>
          <w:p w:rsidR="000F25A8" w:rsidRPr="00D14BF5" w:rsidRDefault="000F25A8" w:rsidP="000F25A8">
            <w:pPr>
              <w:jc w:val="center"/>
            </w:pPr>
            <w:r w:rsidRPr="00D14BF5">
              <w:rPr>
                <w:spacing w:val="-24"/>
              </w:rPr>
              <w:t>338,8</w:t>
            </w:r>
          </w:p>
        </w:tc>
        <w:tc>
          <w:tcPr>
            <w:tcW w:w="851" w:type="dxa"/>
            <w:gridSpan w:val="2"/>
          </w:tcPr>
          <w:p w:rsidR="000F25A8" w:rsidRPr="00D14BF5" w:rsidRDefault="000F25A8" w:rsidP="000F25A8">
            <w:pPr>
              <w:jc w:val="center"/>
            </w:pPr>
            <w:r w:rsidRPr="00D14BF5">
              <w:rPr>
                <w:spacing w:val="-24"/>
              </w:rPr>
              <w:t>324,5</w:t>
            </w:r>
          </w:p>
        </w:tc>
        <w:tc>
          <w:tcPr>
            <w:tcW w:w="850" w:type="dxa"/>
            <w:gridSpan w:val="2"/>
          </w:tcPr>
          <w:p w:rsidR="000F25A8" w:rsidRPr="00D14BF5" w:rsidRDefault="000F25A8" w:rsidP="000F25A8">
            <w:pPr>
              <w:jc w:val="center"/>
            </w:pPr>
            <w:r w:rsidRPr="00D14BF5">
              <w:rPr>
                <w:spacing w:val="-24"/>
              </w:rPr>
              <w:t>324,5</w:t>
            </w:r>
          </w:p>
        </w:tc>
        <w:tc>
          <w:tcPr>
            <w:tcW w:w="851" w:type="dxa"/>
            <w:gridSpan w:val="2"/>
          </w:tcPr>
          <w:p w:rsidR="000F25A8" w:rsidRPr="00D14BF5" w:rsidRDefault="000F25A8" w:rsidP="000F25A8">
            <w:pPr>
              <w:jc w:val="center"/>
            </w:pPr>
            <w:r w:rsidRPr="00D14BF5">
              <w:rPr>
                <w:spacing w:val="-24"/>
              </w:rPr>
              <w:t>324,5</w:t>
            </w:r>
          </w:p>
        </w:tc>
        <w:tc>
          <w:tcPr>
            <w:tcW w:w="850" w:type="dxa"/>
            <w:gridSpan w:val="2"/>
          </w:tcPr>
          <w:p w:rsidR="000F25A8" w:rsidRPr="00D14BF5" w:rsidRDefault="000F25A8" w:rsidP="000F25A8">
            <w:pPr>
              <w:jc w:val="center"/>
            </w:pPr>
            <w:r w:rsidRPr="00D14BF5">
              <w:rPr>
                <w:spacing w:val="-24"/>
              </w:rPr>
              <w:t>393</w:t>
            </w:r>
          </w:p>
        </w:tc>
        <w:tc>
          <w:tcPr>
            <w:tcW w:w="975" w:type="dxa"/>
          </w:tcPr>
          <w:p w:rsidR="000F25A8" w:rsidRPr="00D14BF5" w:rsidRDefault="000F25A8" w:rsidP="000F25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5516,0</w:t>
            </w:r>
          </w:p>
          <w:p w:rsidR="000F25A8" w:rsidRPr="00D14BF5" w:rsidRDefault="000F25A8" w:rsidP="000F25A8">
            <w:pPr>
              <w:jc w:val="center"/>
            </w:pP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c>
          <w:tcPr>
            <w:tcW w:w="1419" w:type="dxa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A26C7C" w:rsidRPr="0041498F" w:rsidRDefault="00A26C7C" w:rsidP="00581F96">
            <w:pPr>
              <w:spacing w:line="220" w:lineRule="auto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Отдел образования </w:t>
            </w:r>
          </w:p>
          <w:p w:rsidR="00A26C7C" w:rsidRPr="0041498F" w:rsidRDefault="00A26C7C" w:rsidP="00581F96">
            <w:pPr>
              <w:spacing w:line="220" w:lineRule="auto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Администрации Белокалитвинского района</w:t>
            </w:r>
          </w:p>
        </w:tc>
        <w:tc>
          <w:tcPr>
            <w:tcW w:w="680" w:type="dxa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gridSpan w:val="2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134" w:type="dxa"/>
            <w:gridSpan w:val="2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2553,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4</w:t>
            </w:r>
          </w:p>
        </w:tc>
        <w:tc>
          <w:tcPr>
            <w:tcW w:w="726" w:type="dxa"/>
            <w:gridSpan w:val="3"/>
          </w:tcPr>
          <w:p w:rsidR="00A26C7C" w:rsidRPr="00F24E14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481,5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527,8</w:t>
            </w:r>
          </w:p>
        </w:tc>
        <w:tc>
          <w:tcPr>
            <w:tcW w:w="851" w:type="dxa"/>
            <w:gridSpan w:val="2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709,1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699,8</w:t>
            </w:r>
          </w:p>
        </w:tc>
        <w:tc>
          <w:tcPr>
            <w:tcW w:w="851" w:type="dxa"/>
            <w:gridSpan w:val="2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699,8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249</w:t>
            </w:r>
          </w:p>
        </w:tc>
        <w:tc>
          <w:tcPr>
            <w:tcW w:w="975" w:type="dxa"/>
          </w:tcPr>
          <w:p w:rsidR="00A26C7C" w:rsidRPr="00F24E14" w:rsidRDefault="00A26C7C" w:rsidP="00581F96">
            <w:pPr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5920,4</w:t>
            </w:r>
          </w:p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c>
          <w:tcPr>
            <w:tcW w:w="1419" w:type="dxa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A26C7C" w:rsidRPr="0041498F" w:rsidRDefault="00A26C7C" w:rsidP="00581F96">
            <w:pPr>
              <w:spacing w:line="220" w:lineRule="auto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680" w:type="dxa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gridSpan w:val="2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134" w:type="dxa"/>
            <w:gridSpan w:val="2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36,6</w:t>
            </w:r>
          </w:p>
        </w:tc>
        <w:tc>
          <w:tcPr>
            <w:tcW w:w="726" w:type="dxa"/>
            <w:gridSpan w:val="3"/>
          </w:tcPr>
          <w:p w:rsidR="00A26C7C" w:rsidRPr="00F24E14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38,9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39,1</w:t>
            </w:r>
          </w:p>
        </w:tc>
        <w:tc>
          <w:tcPr>
            <w:tcW w:w="851" w:type="dxa"/>
            <w:gridSpan w:val="2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40,9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40,9</w:t>
            </w:r>
          </w:p>
        </w:tc>
        <w:tc>
          <w:tcPr>
            <w:tcW w:w="851" w:type="dxa"/>
            <w:gridSpan w:val="2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40,9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33</w:t>
            </w:r>
          </w:p>
        </w:tc>
        <w:tc>
          <w:tcPr>
            <w:tcW w:w="975" w:type="dxa"/>
          </w:tcPr>
          <w:p w:rsidR="00A26C7C" w:rsidRPr="00F24E14" w:rsidRDefault="00A26C7C" w:rsidP="00581F96">
            <w:pPr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270,3</w:t>
            </w:r>
          </w:p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c>
          <w:tcPr>
            <w:tcW w:w="1419" w:type="dxa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A26C7C" w:rsidRPr="0041498F" w:rsidRDefault="00A26C7C" w:rsidP="00581F96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>Отдел ЗАГС Администрации Белокалитвинского района</w:t>
            </w:r>
          </w:p>
        </w:tc>
        <w:tc>
          <w:tcPr>
            <w:tcW w:w="680" w:type="dxa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917</w:t>
            </w:r>
          </w:p>
        </w:tc>
        <w:tc>
          <w:tcPr>
            <w:tcW w:w="737" w:type="dxa"/>
            <w:gridSpan w:val="2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134" w:type="dxa"/>
            <w:gridSpan w:val="2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14,9</w:t>
            </w:r>
          </w:p>
        </w:tc>
        <w:tc>
          <w:tcPr>
            <w:tcW w:w="726" w:type="dxa"/>
            <w:gridSpan w:val="3"/>
          </w:tcPr>
          <w:p w:rsidR="00A26C7C" w:rsidRPr="00F24E14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36,1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7,1</w:t>
            </w:r>
          </w:p>
        </w:tc>
        <w:tc>
          <w:tcPr>
            <w:tcW w:w="851" w:type="dxa"/>
            <w:gridSpan w:val="2"/>
          </w:tcPr>
          <w:p w:rsidR="00A26C7C" w:rsidRPr="00F24E14" w:rsidRDefault="00A26C7C" w:rsidP="00581F96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1" w:type="dxa"/>
            <w:gridSpan w:val="2"/>
          </w:tcPr>
          <w:p w:rsidR="00A26C7C" w:rsidRPr="00F24E14" w:rsidRDefault="00A26C7C" w:rsidP="00581F96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0,0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158,0</w:t>
            </w:r>
          </w:p>
        </w:tc>
        <w:tc>
          <w:tcPr>
            <w:tcW w:w="975" w:type="dxa"/>
          </w:tcPr>
          <w:p w:rsidR="00A26C7C" w:rsidRPr="00F24E14" w:rsidRDefault="00A26C7C" w:rsidP="00581F96">
            <w:pPr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216,1</w:t>
            </w: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c>
          <w:tcPr>
            <w:tcW w:w="1419" w:type="dxa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A26C7C" w:rsidRPr="0041498F" w:rsidRDefault="00A26C7C" w:rsidP="00581F96">
            <w:pPr>
              <w:spacing w:line="220" w:lineRule="auto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680" w:type="dxa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gridSpan w:val="2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134" w:type="dxa"/>
            <w:gridSpan w:val="2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709" w:type="dxa"/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581,6</w:t>
            </w:r>
          </w:p>
        </w:tc>
        <w:tc>
          <w:tcPr>
            <w:tcW w:w="726" w:type="dxa"/>
            <w:gridSpan w:val="3"/>
          </w:tcPr>
          <w:p w:rsidR="00A26C7C" w:rsidRPr="00F24E14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587,1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513,1</w:t>
            </w:r>
          </w:p>
        </w:tc>
        <w:tc>
          <w:tcPr>
            <w:tcW w:w="851" w:type="dxa"/>
            <w:gridSpan w:val="2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761,4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761,4</w:t>
            </w:r>
          </w:p>
        </w:tc>
        <w:tc>
          <w:tcPr>
            <w:tcW w:w="851" w:type="dxa"/>
            <w:gridSpan w:val="2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761,4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472,2</w:t>
            </w:r>
          </w:p>
        </w:tc>
        <w:tc>
          <w:tcPr>
            <w:tcW w:w="975" w:type="dxa"/>
          </w:tcPr>
          <w:p w:rsidR="00A26C7C" w:rsidRPr="00F24E14" w:rsidRDefault="00A26C7C" w:rsidP="00581F96">
            <w:pPr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443</w:t>
            </w:r>
            <w:r w:rsidRPr="00F24E14">
              <w:rPr>
                <w:color w:val="000000"/>
                <w:sz w:val="23"/>
                <w:szCs w:val="23"/>
                <w:lang w:val="en-US"/>
              </w:rPr>
              <w:t>8</w:t>
            </w:r>
            <w:r w:rsidRPr="00F24E14">
              <w:rPr>
                <w:color w:val="000000"/>
                <w:sz w:val="23"/>
                <w:szCs w:val="23"/>
              </w:rPr>
              <w:t>,2</w:t>
            </w:r>
          </w:p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c>
          <w:tcPr>
            <w:tcW w:w="1419" w:type="dxa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A26C7C" w:rsidRPr="00C036B1" w:rsidRDefault="00A26C7C" w:rsidP="00581F96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>Контрольно</w:t>
            </w:r>
            <w:r w:rsidRPr="00226FB0">
              <w:rPr>
                <w:sz w:val="28"/>
                <w:szCs w:val="28"/>
              </w:rPr>
              <w:t xml:space="preserve">- </w:t>
            </w:r>
            <w:r w:rsidRPr="00C036B1">
              <w:rPr>
                <w:sz w:val="28"/>
                <w:szCs w:val="28"/>
              </w:rPr>
              <w:t>счетная инспекция Администрации Белокалитвинского района</w:t>
            </w:r>
          </w:p>
        </w:tc>
        <w:tc>
          <w:tcPr>
            <w:tcW w:w="680" w:type="dxa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903</w:t>
            </w:r>
          </w:p>
        </w:tc>
        <w:tc>
          <w:tcPr>
            <w:tcW w:w="737" w:type="dxa"/>
            <w:gridSpan w:val="2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1134" w:type="dxa"/>
            <w:gridSpan w:val="2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567" w:type="dxa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709" w:type="dxa"/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0,0</w:t>
            </w:r>
          </w:p>
        </w:tc>
        <w:tc>
          <w:tcPr>
            <w:tcW w:w="726" w:type="dxa"/>
            <w:gridSpan w:val="3"/>
          </w:tcPr>
          <w:p w:rsidR="00A26C7C" w:rsidRPr="00F24E14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0,0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0,0</w:t>
            </w:r>
          </w:p>
        </w:tc>
        <w:tc>
          <w:tcPr>
            <w:tcW w:w="851" w:type="dxa"/>
            <w:gridSpan w:val="2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67,2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0,0</w:t>
            </w:r>
          </w:p>
        </w:tc>
        <w:tc>
          <w:tcPr>
            <w:tcW w:w="851" w:type="dxa"/>
            <w:gridSpan w:val="2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0,0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0,0</w:t>
            </w:r>
          </w:p>
        </w:tc>
        <w:tc>
          <w:tcPr>
            <w:tcW w:w="975" w:type="dxa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67,2</w:t>
            </w: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c>
          <w:tcPr>
            <w:tcW w:w="1419" w:type="dxa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6C7C" w:rsidRPr="00C036B1" w:rsidRDefault="00A26C7C" w:rsidP="00581F96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A26C7C" w:rsidRDefault="00A26C7C" w:rsidP="00581F96">
            <w:pPr>
              <w:spacing w:line="220" w:lineRule="auto"/>
              <w:rPr>
                <w:sz w:val="28"/>
                <w:szCs w:val="28"/>
              </w:rPr>
            </w:pPr>
            <w:r w:rsidRPr="00226FB0">
              <w:rPr>
                <w:sz w:val="28"/>
                <w:szCs w:val="28"/>
              </w:rPr>
              <w:t>МАУ МФЦ Белокалитвинского района</w:t>
            </w:r>
            <w:r w:rsidRPr="0041498F">
              <w:rPr>
                <w:sz w:val="28"/>
                <w:szCs w:val="28"/>
              </w:rPr>
              <w:t xml:space="preserve"> </w:t>
            </w:r>
          </w:p>
          <w:p w:rsidR="00A26C7C" w:rsidRPr="0041498F" w:rsidRDefault="00A26C7C" w:rsidP="00581F96">
            <w:pPr>
              <w:spacing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\</w:t>
            </w:r>
          </w:p>
        </w:tc>
        <w:tc>
          <w:tcPr>
            <w:tcW w:w="680" w:type="dxa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1134" w:type="dxa"/>
            <w:gridSpan w:val="2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Х</w:t>
            </w:r>
          </w:p>
        </w:tc>
        <w:tc>
          <w:tcPr>
            <w:tcW w:w="567" w:type="dxa"/>
          </w:tcPr>
          <w:p w:rsidR="00A26C7C" w:rsidRPr="00F24E14" w:rsidRDefault="00A26C7C" w:rsidP="00581F96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X</w:t>
            </w:r>
          </w:p>
        </w:tc>
        <w:tc>
          <w:tcPr>
            <w:tcW w:w="709" w:type="dxa"/>
          </w:tcPr>
          <w:p w:rsidR="00A26C7C" w:rsidRPr="00F24E14" w:rsidRDefault="00A26C7C" w:rsidP="00B17D25">
            <w:pPr>
              <w:ind w:left="-108" w:right="-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17470,2</w:t>
            </w:r>
          </w:p>
        </w:tc>
        <w:tc>
          <w:tcPr>
            <w:tcW w:w="726" w:type="dxa"/>
            <w:gridSpan w:val="3"/>
          </w:tcPr>
          <w:p w:rsidR="00A26C7C" w:rsidRPr="00F24E14" w:rsidRDefault="00A26C7C" w:rsidP="00581F96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19969,9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21511,8</w:t>
            </w:r>
          </w:p>
        </w:tc>
        <w:tc>
          <w:tcPr>
            <w:tcW w:w="851" w:type="dxa"/>
            <w:gridSpan w:val="2"/>
          </w:tcPr>
          <w:p w:rsidR="00A26C7C" w:rsidRPr="00F24E14" w:rsidRDefault="00A26C7C" w:rsidP="00581F96">
            <w:pPr>
              <w:ind w:hanging="108"/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</w:rPr>
              <w:t>22496,3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21746,2</w:t>
            </w:r>
          </w:p>
        </w:tc>
        <w:tc>
          <w:tcPr>
            <w:tcW w:w="851" w:type="dxa"/>
            <w:gridSpan w:val="2"/>
          </w:tcPr>
          <w:p w:rsidR="00A26C7C" w:rsidRPr="00F24E14" w:rsidRDefault="00A26C7C" w:rsidP="00581F96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22291,1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10692,2</w:t>
            </w:r>
          </w:p>
        </w:tc>
        <w:tc>
          <w:tcPr>
            <w:tcW w:w="975" w:type="dxa"/>
          </w:tcPr>
          <w:p w:rsidR="00A26C7C" w:rsidRPr="00F24E14" w:rsidRDefault="00A26C7C" w:rsidP="00581F96">
            <w:pPr>
              <w:ind w:hanging="108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F24E14">
              <w:rPr>
                <w:color w:val="000000"/>
                <w:sz w:val="23"/>
                <w:szCs w:val="23"/>
              </w:rPr>
              <w:t>136177,7</w:t>
            </w:r>
          </w:p>
          <w:p w:rsidR="00A26C7C" w:rsidRPr="00F24E14" w:rsidRDefault="00A26C7C" w:rsidP="00581F96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  <w:lang w:val="en-US"/>
              </w:rPr>
            </w:pP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rPr>
          <w:trHeight w:val="285"/>
        </w:trPr>
        <w:tc>
          <w:tcPr>
            <w:tcW w:w="1419" w:type="dxa"/>
            <w:vMerge w:val="restart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Подпро</w:t>
            </w:r>
            <w:r w:rsidRPr="00C036B1">
              <w:rPr>
                <w:rFonts w:ascii="Times New Roman" w:hAnsi="Times New Roman"/>
                <w:sz w:val="28"/>
                <w:szCs w:val="28"/>
              </w:rPr>
              <w:softHyphen/>
              <w:t>грамма 1</w:t>
            </w:r>
          </w:p>
        </w:tc>
        <w:tc>
          <w:tcPr>
            <w:tcW w:w="2126" w:type="dxa"/>
            <w:vMerge w:val="restart"/>
          </w:tcPr>
          <w:p w:rsidR="00A26C7C" w:rsidRPr="00C036B1" w:rsidRDefault="00A26C7C" w:rsidP="00581F96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Развитие информационных технологий</w:t>
            </w:r>
          </w:p>
        </w:tc>
        <w:tc>
          <w:tcPr>
            <w:tcW w:w="2297" w:type="dxa"/>
            <w:vMerge w:val="restart"/>
          </w:tcPr>
          <w:p w:rsidR="00A26C7C" w:rsidRPr="00C036B1" w:rsidRDefault="00A26C7C" w:rsidP="00581F96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902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2980,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6</w:t>
            </w:r>
          </w:p>
        </w:tc>
        <w:tc>
          <w:tcPr>
            <w:tcW w:w="726" w:type="dxa"/>
            <w:gridSpan w:val="3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310</w:t>
            </w:r>
            <w:r>
              <w:rPr>
                <w:sz w:val="23"/>
                <w:szCs w:val="23"/>
              </w:rPr>
              <w:t>6</w:t>
            </w:r>
            <w:r w:rsidRPr="00F24E14">
              <w:rPr>
                <w:sz w:val="23"/>
                <w:szCs w:val="23"/>
              </w:rPr>
              <w:t>,6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</w:rPr>
              <w:t>6087</w:t>
            </w:r>
            <w:r w:rsidRPr="00F24E14">
              <w:rPr>
                <w:sz w:val="23"/>
                <w:szCs w:val="23"/>
                <w:lang w:val="en-US"/>
              </w:rPr>
              <w:t>,2</w:t>
            </w: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rPr>
          <w:trHeight w:val="270"/>
        </w:trPr>
        <w:tc>
          <w:tcPr>
            <w:tcW w:w="1419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A26C7C" w:rsidRPr="00C036B1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1201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66,2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92,4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158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6</w:t>
            </w: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rPr>
          <w:trHeight w:val="195"/>
        </w:trPr>
        <w:tc>
          <w:tcPr>
            <w:tcW w:w="1419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A26C7C" w:rsidRPr="00C036B1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3929,</w:t>
            </w: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  <w:lang w:val="en-US"/>
              </w:rPr>
              <w:t>3929,</w:t>
            </w:r>
            <w:r w:rsidRPr="00F24E14">
              <w:rPr>
                <w:sz w:val="23"/>
                <w:szCs w:val="23"/>
              </w:rPr>
              <w:t>5</w:t>
            </w: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rPr>
          <w:trHeight w:val="180"/>
        </w:trPr>
        <w:tc>
          <w:tcPr>
            <w:tcW w:w="1419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A26C7C" w:rsidRPr="00C036B1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53145A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</w:t>
            </w:r>
            <w:r>
              <w:rPr>
                <w:rFonts w:ascii="Times New Roman" w:hAnsi="Times New Roman"/>
                <w:spacing w:val="-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289</w:t>
            </w:r>
            <w:r w:rsidRPr="00F24E14">
              <w:rPr>
                <w:sz w:val="23"/>
                <w:szCs w:val="23"/>
              </w:rPr>
              <w:t>2</w:t>
            </w:r>
            <w:r w:rsidRPr="00F24E14">
              <w:rPr>
                <w:sz w:val="23"/>
                <w:szCs w:val="23"/>
                <w:lang w:val="en-US"/>
              </w:rPr>
              <w:t>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2629,5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2415,3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2415,3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  <w:lang w:val="en-US"/>
              </w:rPr>
              <w:t>1</w:t>
            </w:r>
            <w:r>
              <w:rPr>
                <w:sz w:val="23"/>
                <w:szCs w:val="23"/>
              </w:rPr>
              <w:t>03</w:t>
            </w:r>
            <w:r>
              <w:rPr>
                <w:sz w:val="23"/>
                <w:szCs w:val="23"/>
                <w:lang w:val="en-US"/>
              </w:rPr>
              <w:t>5</w:t>
            </w:r>
            <w:r w:rsidRPr="00F24E14">
              <w:rPr>
                <w:sz w:val="23"/>
                <w:szCs w:val="23"/>
              </w:rPr>
              <w:t>2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>
              <w:rPr>
                <w:sz w:val="23"/>
                <w:szCs w:val="23"/>
              </w:rPr>
              <w:t>5</w:t>
            </w: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rPr>
          <w:trHeight w:val="127"/>
        </w:trPr>
        <w:tc>
          <w:tcPr>
            <w:tcW w:w="1419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A26C7C" w:rsidRPr="00C036B1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925,7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925,7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925,7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2777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1</w:t>
            </w: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rPr>
          <w:trHeight w:val="195"/>
        </w:trPr>
        <w:tc>
          <w:tcPr>
            <w:tcW w:w="1419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A26C7C" w:rsidRPr="00C036B1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1310085070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71,1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71,1</w:t>
            </w: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rPr>
          <w:trHeight w:val="120"/>
        </w:trPr>
        <w:tc>
          <w:tcPr>
            <w:tcW w:w="1419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A26C7C" w:rsidRPr="00C036B1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902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1201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1310029130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23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92,4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  <w:lang w:val="en-US"/>
              </w:rPr>
              <w:t>3</w:t>
            </w:r>
            <w:r w:rsidRPr="00F24E14">
              <w:rPr>
                <w:sz w:val="23"/>
                <w:szCs w:val="23"/>
              </w:rPr>
              <w:t>00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5</w:t>
            </w: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rPr>
          <w:trHeight w:val="1035"/>
        </w:trPr>
        <w:tc>
          <w:tcPr>
            <w:tcW w:w="1419" w:type="dxa"/>
            <w:vMerge w:val="restart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A26C7C" w:rsidRPr="009E0D25" w:rsidRDefault="00A26C7C" w:rsidP="00581F96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  <w:p w:rsidR="00A26C7C" w:rsidRPr="009E0D25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643,2</w:t>
            </w:r>
          </w:p>
        </w:tc>
        <w:tc>
          <w:tcPr>
            <w:tcW w:w="726" w:type="dxa"/>
            <w:gridSpan w:val="3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538,7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1181,9</w:t>
            </w: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rPr>
          <w:trHeight w:val="555"/>
        </w:trPr>
        <w:tc>
          <w:tcPr>
            <w:tcW w:w="1419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A26C7C" w:rsidRPr="00C036B1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338,8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319,9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324,5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324,5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393,0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170</w:t>
            </w:r>
            <w:r>
              <w:rPr>
                <w:sz w:val="23"/>
                <w:szCs w:val="23"/>
                <w:lang w:val="en-US"/>
              </w:rPr>
              <w:t>0</w:t>
            </w:r>
            <w:r>
              <w:rPr>
                <w:sz w:val="23"/>
                <w:szCs w:val="23"/>
              </w:rPr>
              <w:t>,7</w:t>
            </w: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rPr>
          <w:trHeight w:val="465"/>
        </w:trPr>
        <w:tc>
          <w:tcPr>
            <w:tcW w:w="1419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:rsidR="00A26C7C" w:rsidRPr="00C036B1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53145A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914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53145A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0113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53145A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26C7C" w:rsidRPr="0053145A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26C7C" w:rsidRPr="0053145A" w:rsidRDefault="00A26C7C" w:rsidP="00581F96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-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</w:tcBorders>
          </w:tcPr>
          <w:p w:rsidR="00A26C7C" w:rsidRPr="0053145A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</w:rPr>
            </w:pPr>
            <w:r>
              <w:rPr>
                <w:rFonts w:ascii="Times New Roman" w:hAnsi="Times New Roman"/>
                <w:spacing w:val="-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26C7C" w:rsidRPr="0053145A" w:rsidRDefault="00A26C7C" w:rsidP="00581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A26C7C" w:rsidRPr="0053145A" w:rsidRDefault="00A26C7C" w:rsidP="00581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26C7C" w:rsidRPr="0053145A" w:rsidRDefault="00A26C7C" w:rsidP="00581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A26C7C" w:rsidRPr="0053145A" w:rsidRDefault="00A26C7C" w:rsidP="00581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26C7C" w:rsidRPr="0053145A" w:rsidRDefault="00A26C7C" w:rsidP="00581F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A26C7C" w:rsidRPr="00E869B5" w:rsidRDefault="00A26C7C" w:rsidP="00581F9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4,6</w:t>
            </w: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rPr>
          <w:trHeight w:val="315"/>
        </w:trPr>
        <w:tc>
          <w:tcPr>
            <w:tcW w:w="1419" w:type="dxa"/>
            <w:vMerge w:val="restart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Подпро</w:t>
            </w:r>
            <w:r w:rsidRPr="00C036B1">
              <w:rPr>
                <w:rFonts w:ascii="Times New Roman" w:hAnsi="Times New Roman"/>
                <w:sz w:val="28"/>
                <w:szCs w:val="28"/>
              </w:rPr>
              <w:softHyphen/>
              <w:t>грамма 1</w:t>
            </w:r>
          </w:p>
        </w:tc>
        <w:tc>
          <w:tcPr>
            <w:tcW w:w="2126" w:type="dxa"/>
            <w:vMerge w:val="restart"/>
          </w:tcPr>
          <w:p w:rsidR="00A26C7C" w:rsidRPr="00C036B1" w:rsidRDefault="00A26C7C" w:rsidP="00581F96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  <w:r w:rsidRPr="00C036B1">
              <w:rPr>
                <w:rFonts w:ascii="Times New Roman" w:hAnsi="Times New Roman"/>
                <w:sz w:val="28"/>
                <w:szCs w:val="28"/>
              </w:rPr>
              <w:t>Развитие информационных технологий и создание информационной и телекоммуникационной инфраструктуры</w:t>
            </w:r>
          </w:p>
        </w:tc>
        <w:tc>
          <w:tcPr>
            <w:tcW w:w="2297" w:type="dxa"/>
            <w:vMerge w:val="restart"/>
          </w:tcPr>
          <w:p w:rsidR="00A26C7C" w:rsidRPr="00C036B1" w:rsidRDefault="00A26C7C" w:rsidP="00581F96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 xml:space="preserve">Отдел образования </w:t>
            </w:r>
          </w:p>
          <w:p w:rsidR="00A26C7C" w:rsidRPr="00C036B1" w:rsidRDefault="00A26C7C" w:rsidP="00581F96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>Администрации Белокалитвинского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1317345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61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1844,7</w:t>
            </w:r>
          </w:p>
        </w:tc>
        <w:tc>
          <w:tcPr>
            <w:tcW w:w="726" w:type="dxa"/>
            <w:gridSpan w:val="3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1844,7</w:t>
            </w: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rPr>
          <w:trHeight w:val="360"/>
        </w:trPr>
        <w:tc>
          <w:tcPr>
            <w:tcW w:w="1419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A26C7C" w:rsidRPr="00C036B1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1312959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61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117,8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117,8</w:t>
            </w: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rPr>
          <w:trHeight w:val="540"/>
        </w:trPr>
        <w:tc>
          <w:tcPr>
            <w:tcW w:w="1419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A26C7C" w:rsidRPr="00C036B1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1312963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590,9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481,5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249,0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1</w:t>
            </w:r>
            <w:r w:rsidRPr="00F24E14">
              <w:rPr>
                <w:sz w:val="23"/>
                <w:szCs w:val="23"/>
              </w:rPr>
              <w:t>3</w:t>
            </w:r>
            <w:r w:rsidRPr="00F24E14">
              <w:rPr>
                <w:sz w:val="23"/>
                <w:szCs w:val="23"/>
                <w:lang w:val="en-US"/>
              </w:rPr>
              <w:t>2</w:t>
            </w:r>
            <w:r w:rsidRPr="00F24E14">
              <w:rPr>
                <w:sz w:val="23"/>
                <w:szCs w:val="23"/>
              </w:rPr>
              <w:t>1</w:t>
            </w:r>
            <w:r w:rsidRPr="00F24E14">
              <w:rPr>
                <w:sz w:val="23"/>
                <w:szCs w:val="23"/>
                <w:lang w:val="en-US"/>
              </w:rPr>
              <w:t>,4</w:t>
            </w: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rPr>
          <w:trHeight w:val="705"/>
        </w:trPr>
        <w:tc>
          <w:tcPr>
            <w:tcW w:w="1419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A26C7C" w:rsidRPr="00C036B1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527,8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292,9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699,8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699,8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</w:rPr>
              <w:t>2220</w:t>
            </w:r>
            <w:r w:rsidRPr="00F24E14">
              <w:rPr>
                <w:sz w:val="23"/>
                <w:szCs w:val="23"/>
                <w:lang w:val="en-US"/>
              </w:rPr>
              <w:t>,3</w:t>
            </w: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rPr>
          <w:trHeight w:val="975"/>
        </w:trPr>
        <w:tc>
          <w:tcPr>
            <w:tcW w:w="1419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A26C7C" w:rsidRPr="00C036B1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907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0709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416,2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416,2</w:t>
            </w: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rPr>
          <w:trHeight w:val="660"/>
        </w:trPr>
        <w:tc>
          <w:tcPr>
            <w:tcW w:w="1419" w:type="dxa"/>
            <w:vMerge w:val="restart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A26C7C" w:rsidRPr="00C036B1" w:rsidRDefault="00A26C7C" w:rsidP="00581F96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0804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36,6</w:t>
            </w:r>
          </w:p>
        </w:tc>
        <w:tc>
          <w:tcPr>
            <w:tcW w:w="726" w:type="dxa"/>
            <w:gridSpan w:val="3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38,9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33,0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108,8</w:t>
            </w: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rPr>
          <w:trHeight w:val="450"/>
        </w:trPr>
        <w:tc>
          <w:tcPr>
            <w:tcW w:w="1419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A26C7C" w:rsidRPr="00C036B1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0804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11,4</w:t>
            </w: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rPr>
          <w:trHeight w:val="125"/>
        </w:trPr>
        <w:tc>
          <w:tcPr>
            <w:tcW w:w="1419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A26C7C" w:rsidRPr="00C036B1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906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0804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1310029630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39,1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37,1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37,1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150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4</w:t>
            </w: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rPr>
          <w:trHeight w:val="521"/>
        </w:trPr>
        <w:tc>
          <w:tcPr>
            <w:tcW w:w="1419" w:type="dxa"/>
            <w:vMerge w:val="restart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A26C7C" w:rsidRPr="00C036B1" w:rsidRDefault="00A26C7C" w:rsidP="00581F96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680" w:type="dxa"/>
            <w:vAlign w:val="center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gridSpan w:val="2"/>
            <w:vAlign w:val="center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134" w:type="dxa"/>
            <w:gridSpan w:val="2"/>
            <w:vAlign w:val="center"/>
          </w:tcPr>
          <w:p w:rsidR="00A26C7C" w:rsidRPr="00F24E14" w:rsidRDefault="00A26C7C" w:rsidP="00581F96">
            <w:pPr>
              <w:pStyle w:val="10"/>
              <w:spacing w:line="220" w:lineRule="auto"/>
              <w:ind w:right="-250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1312963</w:t>
            </w:r>
          </w:p>
        </w:tc>
        <w:tc>
          <w:tcPr>
            <w:tcW w:w="567" w:type="dxa"/>
            <w:vAlign w:val="center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581,6</w:t>
            </w:r>
          </w:p>
        </w:tc>
        <w:tc>
          <w:tcPr>
            <w:tcW w:w="726" w:type="dxa"/>
            <w:gridSpan w:val="3"/>
            <w:vAlign w:val="center"/>
          </w:tcPr>
          <w:p w:rsidR="00A26C7C" w:rsidRPr="00F24E14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587,1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472,2</w:t>
            </w:r>
          </w:p>
        </w:tc>
        <w:tc>
          <w:tcPr>
            <w:tcW w:w="975" w:type="dxa"/>
            <w:vAlign w:val="center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1640,9</w:t>
            </w: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rPr>
          <w:trHeight w:val="525"/>
        </w:trPr>
        <w:tc>
          <w:tcPr>
            <w:tcW w:w="1419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A26C7C" w:rsidRPr="00C036B1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gridSpan w:val="2"/>
            <w:vAlign w:val="center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134" w:type="dxa"/>
            <w:gridSpan w:val="2"/>
            <w:vAlign w:val="center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1310029630</w:t>
            </w:r>
          </w:p>
        </w:tc>
        <w:tc>
          <w:tcPr>
            <w:tcW w:w="567" w:type="dxa"/>
            <w:vAlign w:val="center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--</w:t>
            </w:r>
          </w:p>
        </w:tc>
        <w:tc>
          <w:tcPr>
            <w:tcW w:w="726" w:type="dxa"/>
            <w:gridSpan w:val="3"/>
            <w:vAlign w:val="center"/>
          </w:tcPr>
          <w:p w:rsidR="00A26C7C" w:rsidRPr="00F24E14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--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513,1</w:t>
            </w:r>
          </w:p>
        </w:tc>
        <w:tc>
          <w:tcPr>
            <w:tcW w:w="851" w:type="dxa"/>
            <w:gridSpan w:val="2"/>
            <w:vAlign w:val="center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720,4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761,4</w:t>
            </w:r>
          </w:p>
        </w:tc>
        <w:tc>
          <w:tcPr>
            <w:tcW w:w="851" w:type="dxa"/>
            <w:gridSpan w:val="2"/>
            <w:vAlign w:val="center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761,4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2756,3</w:t>
            </w: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c>
          <w:tcPr>
            <w:tcW w:w="1419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A26C7C" w:rsidRPr="00C036B1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904</w:t>
            </w:r>
          </w:p>
        </w:tc>
        <w:tc>
          <w:tcPr>
            <w:tcW w:w="737" w:type="dxa"/>
            <w:gridSpan w:val="2"/>
            <w:vAlign w:val="center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0106</w:t>
            </w:r>
          </w:p>
        </w:tc>
        <w:tc>
          <w:tcPr>
            <w:tcW w:w="1134" w:type="dxa"/>
            <w:gridSpan w:val="2"/>
            <w:vAlign w:val="center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1310029980</w:t>
            </w:r>
          </w:p>
        </w:tc>
        <w:tc>
          <w:tcPr>
            <w:tcW w:w="567" w:type="dxa"/>
            <w:vAlign w:val="center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gridSpan w:val="3"/>
            <w:vAlign w:val="center"/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41,0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41,0</w:t>
            </w: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rPr>
          <w:trHeight w:val="240"/>
        </w:trPr>
        <w:tc>
          <w:tcPr>
            <w:tcW w:w="1419" w:type="dxa"/>
            <w:vMerge w:val="restart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A26C7C" w:rsidRPr="00C036B1" w:rsidRDefault="00A26C7C" w:rsidP="00581F96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>Отдел ЗАГС Администрации Белокалитвинского района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917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1317229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14,9</w:t>
            </w:r>
          </w:p>
        </w:tc>
        <w:tc>
          <w:tcPr>
            <w:tcW w:w="726" w:type="dxa"/>
            <w:gridSpan w:val="3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36,1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158,0</w:t>
            </w: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209,0</w:t>
            </w:r>
          </w:p>
        </w:tc>
      </w:tr>
      <w:tr w:rsidR="00A26C7C" w:rsidRPr="00C036B1" w:rsidTr="00B17D25">
        <w:tblPrEx>
          <w:tblLook w:val="0020" w:firstRow="1" w:lastRow="0" w:firstColumn="0" w:lastColumn="0" w:noHBand="0" w:noVBand="0"/>
        </w:tblPrEx>
        <w:trPr>
          <w:trHeight w:val="300"/>
        </w:trPr>
        <w:tc>
          <w:tcPr>
            <w:tcW w:w="1419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A26C7C" w:rsidRPr="00C036B1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917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1310072290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7,1</w:t>
            </w:r>
          </w:p>
        </w:tc>
      </w:tr>
      <w:tr w:rsidR="00A26C7C" w:rsidRPr="0041498F" w:rsidTr="00B17D25">
        <w:tblPrEx>
          <w:tblLook w:val="0020" w:firstRow="1" w:lastRow="0" w:firstColumn="0" w:lastColumn="0" w:noHBand="0" w:noVBand="0"/>
        </w:tblPrEx>
        <w:tc>
          <w:tcPr>
            <w:tcW w:w="1419" w:type="dxa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26C7C" w:rsidRPr="00C036B1" w:rsidRDefault="00A26C7C" w:rsidP="00581F96">
            <w:pPr>
              <w:pStyle w:val="10"/>
              <w:spacing w:line="22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:rsidR="00A26C7C" w:rsidRPr="00C036B1" w:rsidRDefault="00A26C7C" w:rsidP="00581F96">
            <w:pPr>
              <w:spacing w:line="220" w:lineRule="auto"/>
              <w:rPr>
                <w:sz w:val="28"/>
                <w:szCs w:val="28"/>
              </w:rPr>
            </w:pPr>
            <w:r w:rsidRPr="00C036B1">
              <w:rPr>
                <w:sz w:val="28"/>
                <w:szCs w:val="28"/>
              </w:rPr>
              <w:t>Контрольно</w:t>
            </w:r>
            <w:r>
              <w:rPr>
                <w:sz w:val="28"/>
                <w:szCs w:val="28"/>
              </w:rPr>
              <w:t>-</w:t>
            </w:r>
            <w:r w:rsidRPr="00C036B1">
              <w:rPr>
                <w:sz w:val="28"/>
                <w:szCs w:val="28"/>
              </w:rPr>
              <w:t>счетная инспекция Администрации Белокалитвинского района</w:t>
            </w:r>
          </w:p>
        </w:tc>
        <w:tc>
          <w:tcPr>
            <w:tcW w:w="680" w:type="dxa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903</w:t>
            </w:r>
          </w:p>
        </w:tc>
        <w:tc>
          <w:tcPr>
            <w:tcW w:w="737" w:type="dxa"/>
            <w:gridSpan w:val="2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0106</w:t>
            </w:r>
          </w:p>
        </w:tc>
        <w:tc>
          <w:tcPr>
            <w:tcW w:w="1134" w:type="dxa"/>
            <w:gridSpan w:val="2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1310029980</w:t>
            </w:r>
          </w:p>
        </w:tc>
        <w:tc>
          <w:tcPr>
            <w:tcW w:w="567" w:type="dxa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24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0</w:t>
            </w:r>
          </w:p>
        </w:tc>
        <w:tc>
          <w:tcPr>
            <w:tcW w:w="709" w:type="dxa"/>
          </w:tcPr>
          <w:p w:rsidR="00A26C7C" w:rsidRPr="00F24E14" w:rsidRDefault="00A26C7C" w:rsidP="00581F96">
            <w:pPr>
              <w:pStyle w:val="10"/>
              <w:spacing w:line="220" w:lineRule="auto"/>
              <w:ind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3"/>
          </w:tcPr>
          <w:p w:rsidR="00A26C7C" w:rsidRPr="00F24E14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67,2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1" w:type="dxa"/>
            <w:gridSpan w:val="2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  <w:lang w:val="en-US"/>
              </w:rPr>
              <w:t>67,2</w:t>
            </w:r>
          </w:p>
        </w:tc>
      </w:tr>
      <w:tr w:rsidR="00A26C7C" w:rsidRPr="0041498F" w:rsidTr="00B17D25">
        <w:tblPrEx>
          <w:tblLook w:val="0020" w:firstRow="1" w:lastRow="0" w:firstColumn="0" w:lastColumn="0" w:noHBand="0" w:noVBand="0"/>
        </w:tblPrEx>
        <w:tc>
          <w:tcPr>
            <w:tcW w:w="1419" w:type="dxa"/>
            <w:vMerge w:val="restart"/>
          </w:tcPr>
          <w:p w:rsidR="00A26C7C" w:rsidRPr="00A143D0" w:rsidRDefault="00A26C7C" w:rsidP="00581F96">
            <w:pPr>
              <w:spacing w:line="220" w:lineRule="auto"/>
              <w:jc w:val="center"/>
              <w:rPr>
                <w:sz w:val="28"/>
                <w:szCs w:val="28"/>
              </w:rPr>
            </w:pPr>
            <w:r w:rsidRPr="00A143D0">
              <w:rPr>
                <w:sz w:val="28"/>
                <w:szCs w:val="28"/>
              </w:rPr>
              <w:t>Подпро</w:t>
            </w:r>
            <w:r w:rsidRPr="00A143D0">
              <w:rPr>
                <w:sz w:val="28"/>
                <w:szCs w:val="28"/>
              </w:rPr>
              <w:softHyphen/>
              <w:t>грамма 2</w:t>
            </w:r>
          </w:p>
        </w:tc>
        <w:tc>
          <w:tcPr>
            <w:tcW w:w="2126" w:type="dxa"/>
            <w:vMerge w:val="restart"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  <w:proofErr w:type="gramStart"/>
            <w:r w:rsidRPr="00A143D0">
              <w:rPr>
                <w:sz w:val="28"/>
                <w:szCs w:val="28"/>
              </w:rPr>
              <w:t>Оптимизация  и</w:t>
            </w:r>
            <w:proofErr w:type="gramEnd"/>
            <w:r w:rsidRPr="00A143D0">
              <w:rPr>
                <w:sz w:val="28"/>
                <w:szCs w:val="28"/>
              </w:rPr>
              <w:t xml:space="preserve">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«Многофункциональный центр предоставления государственных и муниципальны</w:t>
            </w:r>
            <w:r w:rsidRPr="00A143D0">
              <w:rPr>
                <w:sz w:val="28"/>
                <w:szCs w:val="28"/>
              </w:rPr>
              <w:lastRenderedPageBreak/>
              <w:t>х услуг» Белокалитвинского района</w:t>
            </w:r>
          </w:p>
        </w:tc>
        <w:tc>
          <w:tcPr>
            <w:tcW w:w="2297" w:type="dxa"/>
            <w:vMerge w:val="restart"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  <w:r w:rsidRPr="00226FB0">
              <w:rPr>
                <w:sz w:val="28"/>
                <w:szCs w:val="28"/>
              </w:rPr>
              <w:lastRenderedPageBreak/>
              <w:t>МАУ МФЦ Белокалитвинского района</w:t>
            </w:r>
          </w:p>
        </w:tc>
        <w:tc>
          <w:tcPr>
            <w:tcW w:w="680" w:type="dxa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134" w:type="dxa"/>
            <w:gridSpan w:val="2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1320000590</w:t>
            </w:r>
          </w:p>
        </w:tc>
        <w:tc>
          <w:tcPr>
            <w:tcW w:w="567" w:type="dxa"/>
          </w:tcPr>
          <w:p w:rsidR="00A26C7C" w:rsidRPr="00F24E14" w:rsidRDefault="00A26C7C" w:rsidP="00581F96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gridSpan w:val="3"/>
          </w:tcPr>
          <w:p w:rsidR="00A26C7C" w:rsidRPr="00F24E14" w:rsidRDefault="00A26C7C" w:rsidP="00581F96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18062,6</w:t>
            </w:r>
          </w:p>
        </w:tc>
        <w:tc>
          <w:tcPr>
            <w:tcW w:w="851" w:type="dxa"/>
            <w:gridSpan w:val="2"/>
          </w:tcPr>
          <w:p w:rsidR="00A26C7C" w:rsidRPr="00F24E14" w:rsidRDefault="00A26C7C" w:rsidP="00581F96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18729,9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17979,8</w:t>
            </w:r>
          </w:p>
        </w:tc>
        <w:tc>
          <w:tcPr>
            <w:tcW w:w="851" w:type="dxa"/>
            <w:gridSpan w:val="2"/>
          </w:tcPr>
          <w:p w:rsidR="00A26C7C" w:rsidRPr="00F24E14" w:rsidRDefault="00A26C7C" w:rsidP="00581F96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18416,3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ind w:hanging="108"/>
              <w:jc w:val="center"/>
              <w:rPr>
                <w:sz w:val="23"/>
                <w:szCs w:val="23"/>
              </w:rPr>
            </w:pPr>
          </w:p>
        </w:tc>
        <w:tc>
          <w:tcPr>
            <w:tcW w:w="975" w:type="dxa"/>
          </w:tcPr>
          <w:p w:rsidR="00A26C7C" w:rsidRPr="00F24E14" w:rsidRDefault="00A26C7C" w:rsidP="00581F96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73188,6</w:t>
            </w:r>
          </w:p>
        </w:tc>
      </w:tr>
      <w:tr w:rsidR="00A26C7C" w:rsidRPr="0041498F" w:rsidTr="00B17D25">
        <w:tblPrEx>
          <w:tblLook w:val="0020" w:firstRow="1" w:lastRow="0" w:firstColumn="0" w:lastColumn="0" w:noHBand="0" w:noVBand="0"/>
        </w:tblPrEx>
        <w:tc>
          <w:tcPr>
            <w:tcW w:w="1419" w:type="dxa"/>
            <w:vMerge/>
          </w:tcPr>
          <w:p w:rsidR="00A26C7C" w:rsidRPr="00A143D0" w:rsidRDefault="00A26C7C" w:rsidP="00581F96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134" w:type="dxa"/>
            <w:gridSpan w:val="2"/>
          </w:tcPr>
          <w:p w:rsidR="00A26C7C" w:rsidRPr="00F24E14" w:rsidRDefault="00A26C7C" w:rsidP="00581F96">
            <w:pPr>
              <w:pStyle w:val="10"/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1322959</w:t>
            </w:r>
          </w:p>
        </w:tc>
        <w:tc>
          <w:tcPr>
            <w:tcW w:w="567" w:type="dxa"/>
          </w:tcPr>
          <w:p w:rsidR="00A26C7C" w:rsidRPr="00F24E14" w:rsidRDefault="00A26C7C" w:rsidP="00581F96">
            <w:pPr>
              <w:pStyle w:val="10"/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14528,1</w:t>
            </w:r>
          </w:p>
        </w:tc>
        <w:tc>
          <w:tcPr>
            <w:tcW w:w="726" w:type="dxa"/>
            <w:gridSpan w:val="3"/>
          </w:tcPr>
          <w:p w:rsidR="00A26C7C" w:rsidRPr="00F24E14" w:rsidRDefault="00A26C7C" w:rsidP="00581F96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16581,1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</w:tcPr>
          <w:p w:rsidR="00A26C7C" w:rsidRPr="00F24E14" w:rsidRDefault="00A26C7C" w:rsidP="00581F96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</w:tcPr>
          <w:p w:rsidR="00A26C7C" w:rsidRPr="00F24E14" w:rsidRDefault="00A26C7C" w:rsidP="00581F96">
            <w:pPr>
              <w:ind w:hanging="108"/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</w:tcPr>
          <w:p w:rsidR="00A26C7C" w:rsidRPr="00F24E14" w:rsidRDefault="00A26C7C" w:rsidP="00581F96">
            <w:pPr>
              <w:ind w:hanging="108"/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z w:val="23"/>
                <w:szCs w:val="23"/>
              </w:rPr>
              <w:t>10692,2</w:t>
            </w:r>
          </w:p>
        </w:tc>
        <w:tc>
          <w:tcPr>
            <w:tcW w:w="975" w:type="dxa"/>
          </w:tcPr>
          <w:p w:rsidR="00A26C7C" w:rsidRPr="00F24E14" w:rsidRDefault="00A26C7C" w:rsidP="00581F96">
            <w:pPr>
              <w:spacing w:line="220" w:lineRule="auto"/>
              <w:ind w:left="-108" w:right="-108" w:hanging="108"/>
              <w:jc w:val="center"/>
              <w:rPr>
                <w:spacing w:val="-24"/>
                <w:sz w:val="23"/>
                <w:szCs w:val="23"/>
              </w:rPr>
            </w:pPr>
            <w:r w:rsidRPr="00F24E14">
              <w:rPr>
                <w:spacing w:val="-24"/>
                <w:sz w:val="23"/>
                <w:szCs w:val="23"/>
              </w:rPr>
              <w:t>41801,4</w:t>
            </w:r>
          </w:p>
        </w:tc>
      </w:tr>
      <w:tr w:rsidR="00A26C7C" w:rsidRPr="0041498F" w:rsidTr="00B17D25">
        <w:tblPrEx>
          <w:tblLook w:val="0020" w:firstRow="1" w:lastRow="0" w:firstColumn="0" w:lastColumn="0" w:noHBand="0" w:noVBand="0"/>
        </w:tblPrEx>
        <w:tc>
          <w:tcPr>
            <w:tcW w:w="1419" w:type="dxa"/>
            <w:vMerge/>
          </w:tcPr>
          <w:p w:rsidR="00A26C7C" w:rsidRPr="00A143D0" w:rsidRDefault="00A26C7C" w:rsidP="00581F96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A26C7C" w:rsidRPr="00F24E14" w:rsidRDefault="00A26C7C" w:rsidP="00581F96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A26C7C" w:rsidRPr="00F24E14" w:rsidRDefault="00A26C7C" w:rsidP="00581F96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01 13</w:t>
            </w:r>
          </w:p>
        </w:tc>
        <w:tc>
          <w:tcPr>
            <w:tcW w:w="1134" w:type="dxa"/>
            <w:gridSpan w:val="2"/>
            <w:vAlign w:val="center"/>
          </w:tcPr>
          <w:p w:rsidR="00A26C7C" w:rsidRPr="00F24E14" w:rsidRDefault="00A26C7C" w:rsidP="00581F96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1327360</w:t>
            </w:r>
          </w:p>
        </w:tc>
        <w:tc>
          <w:tcPr>
            <w:tcW w:w="567" w:type="dxa"/>
            <w:vAlign w:val="center"/>
          </w:tcPr>
          <w:p w:rsidR="00A26C7C" w:rsidRPr="00F24E14" w:rsidRDefault="00A26C7C" w:rsidP="00581F96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8,4</w:t>
            </w:r>
          </w:p>
        </w:tc>
        <w:tc>
          <w:tcPr>
            <w:tcW w:w="726" w:type="dxa"/>
            <w:gridSpan w:val="3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54,7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63,1</w:t>
            </w:r>
          </w:p>
        </w:tc>
      </w:tr>
      <w:tr w:rsidR="00A26C7C" w:rsidRPr="0041498F" w:rsidTr="00B17D25">
        <w:tblPrEx>
          <w:tblLook w:val="0020" w:firstRow="1" w:lastRow="0" w:firstColumn="0" w:lastColumn="0" w:noHBand="0" w:noVBand="0"/>
        </w:tblPrEx>
        <w:tc>
          <w:tcPr>
            <w:tcW w:w="1419" w:type="dxa"/>
            <w:vMerge/>
          </w:tcPr>
          <w:p w:rsidR="00A26C7C" w:rsidRPr="00A143D0" w:rsidRDefault="00A26C7C" w:rsidP="00581F96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A26C7C" w:rsidRPr="00F24E14" w:rsidRDefault="00A26C7C" w:rsidP="00581F96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A26C7C" w:rsidRPr="00F24E14" w:rsidRDefault="00A26C7C" w:rsidP="00581F96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01 13</w:t>
            </w:r>
          </w:p>
        </w:tc>
        <w:tc>
          <w:tcPr>
            <w:tcW w:w="1134" w:type="dxa"/>
            <w:gridSpan w:val="2"/>
            <w:vAlign w:val="center"/>
          </w:tcPr>
          <w:p w:rsidR="00A26C7C" w:rsidRPr="00F24E14" w:rsidRDefault="00A26C7C" w:rsidP="00581F96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1320073600</w:t>
            </w:r>
          </w:p>
        </w:tc>
        <w:tc>
          <w:tcPr>
            <w:tcW w:w="567" w:type="dxa"/>
            <w:vAlign w:val="center"/>
          </w:tcPr>
          <w:p w:rsidR="00A26C7C" w:rsidRPr="00F24E14" w:rsidRDefault="00A26C7C" w:rsidP="00581F96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gridSpan w:val="3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54,7</w:t>
            </w:r>
          </w:p>
        </w:tc>
        <w:tc>
          <w:tcPr>
            <w:tcW w:w="851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54,7</w:t>
            </w:r>
          </w:p>
        </w:tc>
      </w:tr>
      <w:tr w:rsidR="00A26C7C" w:rsidRPr="0041498F" w:rsidTr="00B17D25">
        <w:tblPrEx>
          <w:tblLook w:val="0020" w:firstRow="1" w:lastRow="0" w:firstColumn="0" w:lastColumn="0" w:noHBand="0" w:noVBand="0"/>
        </w:tblPrEx>
        <w:tc>
          <w:tcPr>
            <w:tcW w:w="1419" w:type="dxa"/>
            <w:vMerge/>
          </w:tcPr>
          <w:p w:rsidR="00A26C7C" w:rsidRPr="00A143D0" w:rsidRDefault="00A26C7C" w:rsidP="00581F96">
            <w:pPr>
              <w:spacing w:line="22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A26C7C" w:rsidRPr="00F24E14" w:rsidRDefault="00A26C7C" w:rsidP="00581F96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A26C7C" w:rsidRPr="00F24E14" w:rsidRDefault="00A26C7C" w:rsidP="00581F96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0113</w:t>
            </w:r>
          </w:p>
        </w:tc>
        <w:tc>
          <w:tcPr>
            <w:tcW w:w="1134" w:type="dxa"/>
            <w:gridSpan w:val="2"/>
            <w:vAlign w:val="center"/>
          </w:tcPr>
          <w:p w:rsidR="00A26C7C" w:rsidRPr="00F24E14" w:rsidRDefault="00A26C7C" w:rsidP="00581F96">
            <w:pPr>
              <w:spacing w:line="220" w:lineRule="auto"/>
              <w:jc w:val="both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</w:t>
            </w: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S3600</w:t>
            </w:r>
          </w:p>
        </w:tc>
        <w:tc>
          <w:tcPr>
            <w:tcW w:w="567" w:type="dxa"/>
            <w:vAlign w:val="center"/>
          </w:tcPr>
          <w:p w:rsidR="00A26C7C" w:rsidRPr="00F24E14" w:rsidRDefault="00A26C7C" w:rsidP="00581F96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  <w:lang w:val="en-US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620</w:t>
            </w:r>
          </w:p>
        </w:tc>
        <w:tc>
          <w:tcPr>
            <w:tcW w:w="709" w:type="dxa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3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3,5</w:t>
            </w:r>
          </w:p>
        </w:tc>
        <w:tc>
          <w:tcPr>
            <w:tcW w:w="851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58,2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58,2</w:t>
            </w:r>
          </w:p>
        </w:tc>
        <w:tc>
          <w:tcPr>
            <w:tcW w:w="851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58,2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178,1</w:t>
            </w:r>
          </w:p>
        </w:tc>
      </w:tr>
      <w:tr w:rsidR="00A26C7C" w:rsidRPr="0041498F" w:rsidTr="00B17D25">
        <w:tblPrEx>
          <w:tblLook w:val="0020" w:firstRow="1" w:lastRow="0" w:firstColumn="0" w:lastColumn="0" w:noHBand="0" w:noVBand="0"/>
        </w:tblPrEx>
        <w:tc>
          <w:tcPr>
            <w:tcW w:w="1419" w:type="dxa"/>
            <w:vMerge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A26C7C" w:rsidRPr="00F24E14" w:rsidRDefault="00A26C7C" w:rsidP="00581F96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A26C7C" w:rsidRPr="00F24E14" w:rsidRDefault="00A26C7C" w:rsidP="00581F96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134" w:type="dxa"/>
            <w:gridSpan w:val="2"/>
            <w:vAlign w:val="center"/>
          </w:tcPr>
          <w:p w:rsidR="00A26C7C" w:rsidRPr="00F24E14" w:rsidRDefault="00A26C7C" w:rsidP="00581F96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1327402</w:t>
            </w:r>
          </w:p>
        </w:tc>
        <w:tc>
          <w:tcPr>
            <w:tcW w:w="567" w:type="dxa"/>
            <w:vAlign w:val="center"/>
          </w:tcPr>
          <w:p w:rsidR="00A26C7C" w:rsidRPr="00F24E14" w:rsidRDefault="00A26C7C" w:rsidP="00581F96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3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975" w:type="dxa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5,7</w:t>
            </w:r>
          </w:p>
        </w:tc>
      </w:tr>
      <w:tr w:rsidR="00A26C7C" w:rsidRPr="0041498F" w:rsidTr="00B17D25">
        <w:tblPrEx>
          <w:tblLook w:val="0020" w:firstRow="1" w:lastRow="0" w:firstColumn="0" w:lastColumn="0" w:noHBand="0" w:noVBand="0"/>
        </w:tblPrEx>
        <w:tc>
          <w:tcPr>
            <w:tcW w:w="1419" w:type="dxa"/>
            <w:vMerge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A26C7C" w:rsidRPr="00F24E14" w:rsidRDefault="00A26C7C" w:rsidP="00581F96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A26C7C" w:rsidRPr="00F24E14" w:rsidRDefault="00A26C7C" w:rsidP="00581F96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134" w:type="dxa"/>
            <w:gridSpan w:val="2"/>
            <w:vAlign w:val="center"/>
          </w:tcPr>
          <w:p w:rsidR="00A26C7C" w:rsidRPr="00F24E14" w:rsidRDefault="00A26C7C" w:rsidP="00581F96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1320074020</w:t>
            </w:r>
          </w:p>
        </w:tc>
        <w:tc>
          <w:tcPr>
            <w:tcW w:w="567" w:type="dxa"/>
            <w:vAlign w:val="center"/>
          </w:tcPr>
          <w:p w:rsidR="00A26C7C" w:rsidRPr="00F24E14" w:rsidRDefault="00A26C7C" w:rsidP="00581F96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gridSpan w:val="3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88,6</w:t>
            </w:r>
          </w:p>
        </w:tc>
        <w:tc>
          <w:tcPr>
            <w:tcW w:w="851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88,6</w:t>
            </w:r>
          </w:p>
        </w:tc>
      </w:tr>
      <w:tr w:rsidR="00A26C7C" w:rsidRPr="0041498F" w:rsidTr="00B17D25">
        <w:tblPrEx>
          <w:tblLook w:val="0020" w:firstRow="1" w:lastRow="0" w:firstColumn="0" w:lastColumn="0" w:noHBand="0" w:noVBand="0"/>
        </w:tblPrEx>
        <w:tc>
          <w:tcPr>
            <w:tcW w:w="1419" w:type="dxa"/>
            <w:vMerge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A26C7C" w:rsidRPr="00F24E14" w:rsidRDefault="00A26C7C" w:rsidP="00581F96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A26C7C" w:rsidRPr="00F24E14" w:rsidRDefault="00A26C7C" w:rsidP="00581F96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134" w:type="dxa"/>
            <w:gridSpan w:val="2"/>
            <w:vAlign w:val="center"/>
          </w:tcPr>
          <w:p w:rsidR="00A26C7C" w:rsidRPr="00F24E14" w:rsidRDefault="00A26C7C" w:rsidP="00581F96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 xml:space="preserve">13200 </w:t>
            </w:r>
            <w:r w:rsidRPr="00F24E14">
              <w:rPr>
                <w:rFonts w:ascii="11,5" w:hAnsi="11,5"/>
                <w:spacing w:val="-24"/>
                <w:sz w:val="23"/>
                <w:szCs w:val="23"/>
                <w:lang w:val="en-US"/>
              </w:rPr>
              <w:t>S</w:t>
            </w:r>
            <w:r w:rsidRPr="00F24E14">
              <w:rPr>
                <w:rFonts w:ascii="11,5" w:hAnsi="11,5"/>
                <w:spacing w:val="-24"/>
                <w:sz w:val="23"/>
                <w:szCs w:val="23"/>
              </w:rPr>
              <w:t>4020</w:t>
            </w:r>
          </w:p>
        </w:tc>
        <w:tc>
          <w:tcPr>
            <w:tcW w:w="567" w:type="dxa"/>
            <w:vAlign w:val="center"/>
          </w:tcPr>
          <w:p w:rsidR="00A26C7C" w:rsidRPr="00F24E14" w:rsidRDefault="00A26C7C" w:rsidP="00581F96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726" w:type="dxa"/>
            <w:gridSpan w:val="3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  <w:lang w:val="en-US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851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94,3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94,3</w:t>
            </w:r>
          </w:p>
        </w:tc>
        <w:tc>
          <w:tcPr>
            <w:tcW w:w="851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94,3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288,6</w:t>
            </w:r>
          </w:p>
        </w:tc>
      </w:tr>
      <w:tr w:rsidR="00A26C7C" w:rsidRPr="0041498F" w:rsidTr="00B17D25">
        <w:tblPrEx>
          <w:tblLook w:val="0020" w:firstRow="1" w:lastRow="0" w:firstColumn="0" w:lastColumn="0" w:noHBand="0" w:noVBand="0"/>
        </w:tblPrEx>
        <w:tc>
          <w:tcPr>
            <w:tcW w:w="1419" w:type="dxa"/>
            <w:vMerge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A26C7C" w:rsidRPr="00F24E14" w:rsidRDefault="00A26C7C" w:rsidP="00581F96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A26C7C" w:rsidRPr="00F24E14" w:rsidRDefault="00A26C7C" w:rsidP="00581F96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134" w:type="dxa"/>
            <w:gridSpan w:val="2"/>
            <w:vAlign w:val="center"/>
          </w:tcPr>
          <w:p w:rsidR="00A26C7C" w:rsidRPr="00F24E14" w:rsidRDefault="00A26C7C" w:rsidP="00581F96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1327211</w:t>
            </w:r>
          </w:p>
        </w:tc>
        <w:tc>
          <w:tcPr>
            <w:tcW w:w="567" w:type="dxa"/>
            <w:vAlign w:val="center"/>
          </w:tcPr>
          <w:p w:rsidR="00A26C7C" w:rsidRPr="00F24E14" w:rsidRDefault="00A26C7C" w:rsidP="00581F96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2933,7</w:t>
            </w:r>
          </w:p>
        </w:tc>
        <w:tc>
          <w:tcPr>
            <w:tcW w:w="726" w:type="dxa"/>
            <w:gridSpan w:val="3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3328,4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975" w:type="dxa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6262,1</w:t>
            </w:r>
          </w:p>
        </w:tc>
      </w:tr>
      <w:tr w:rsidR="00A26C7C" w:rsidRPr="0041498F" w:rsidTr="00B17D25">
        <w:tblPrEx>
          <w:tblLook w:val="0020" w:firstRow="1" w:lastRow="0" w:firstColumn="0" w:lastColumn="0" w:noHBand="0" w:noVBand="0"/>
        </w:tblPrEx>
        <w:tc>
          <w:tcPr>
            <w:tcW w:w="1419" w:type="dxa"/>
            <w:vMerge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A26C7C" w:rsidRPr="00F24E14" w:rsidRDefault="00A26C7C" w:rsidP="00581F96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A26C7C" w:rsidRPr="00F24E14" w:rsidRDefault="00A26C7C" w:rsidP="00581F96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134" w:type="dxa"/>
            <w:gridSpan w:val="2"/>
            <w:vAlign w:val="center"/>
          </w:tcPr>
          <w:p w:rsidR="00A26C7C" w:rsidRPr="00F24E14" w:rsidRDefault="00A26C7C" w:rsidP="00581F96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1320072110</w:t>
            </w:r>
          </w:p>
        </w:tc>
        <w:tc>
          <w:tcPr>
            <w:tcW w:w="567" w:type="dxa"/>
            <w:vAlign w:val="center"/>
          </w:tcPr>
          <w:p w:rsidR="00A26C7C" w:rsidRPr="00F24E14" w:rsidRDefault="00A26C7C" w:rsidP="00581F96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620</w:t>
            </w:r>
          </w:p>
        </w:tc>
        <w:tc>
          <w:tcPr>
            <w:tcW w:w="709" w:type="dxa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gridSpan w:val="3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3296,7</w:t>
            </w:r>
          </w:p>
        </w:tc>
        <w:tc>
          <w:tcPr>
            <w:tcW w:w="851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3613,9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3613,9</w:t>
            </w:r>
          </w:p>
        </w:tc>
        <w:tc>
          <w:tcPr>
            <w:tcW w:w="851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3722,3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14246,8</w:t>
            </w:r>
          </w:p>
        </w:tc>
      </w:tr>
      <w:tr w:rsidR="00A26C7C" w:rsidRPr="0041498F" w:rsidTr="00B17D25">
        <w:tblPrEx>
          <w:tblLook w:val="0020" w:firstRow="1" w:lastRow="0" w:firstColumn="0" w:lastColumn="0" w:noHBand="0" w:noVBand="0"/>
        </w:tblPrEx>
        <w:tc>
          <w:tcPr>
            <w:tcW w:w="1419" w:type="dxa"/>
            <w:vMerge w:val="restart"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 w:val="restart"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  <w:r w:rsidRPr="00A143D0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A26C7C" w:rsidRPr="00F24E14" w:rsidRDefault="00A26C7C" w:rsidP="00581F96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A26C7C" w:rsidRPr="00F24E14" w:rsidRDefault="00A26C7C" w:rsidP="00581F96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0113</w:t>
            </w:r>
          </w:p>
        </w:tc>
        <w:tc>
          <w:tcPr>
            <w:tcW w:w="1134" w:type="dxa"/>
            <w:gridSpan w:val="2"/>
            <w:vAlign w:val="center"/>
          </w:tcPr>
          <w:p w:rsidR="00A26C7C" w:rsidRPr="00F24E14" w:rsidRDefault="00A26C7C" w:rsidP="00581F96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1325392</w:t>
            </w:r>
          </w:p>
        </w:tc>
        <w:tc>
          <w:tcPr>
            <w:tcW w:w="567" w:type="dxa"/>
            <w:vAlign w:val="center"/>
          </w:tcPr>
          <w:p w:rsidR="00A26C7C" w:rsidRPr="00F24E14" w:rsidRDefault="00A26C7C" w:rsidP="00581F96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1164,2</w:t>
            </w:r>
          </w:p>
        </w:tc>
        <w:tc>
          <w:tcPr>
            <w:tcW w:w="726" w:type="dxa"/>
            <w:gridSpan w:val="3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1164,2</w:t>
            </w:r>
          </w:p>
        </w:tc>
      </w:tr>
      <w:tr w:rsidR="00A26C7C" w:rsidRPr="0041498F" w:rsidTr="00B17D25">
        <w:tblPrEx>
          <w:tblLook w:val="0020" w:firstRow="1" w:lastRow="0" w:firstColumn="0" w:lastColumn="0" w:noHBand="0" w:noVBand="0"/>
        </w:tblPrEx>
        <w:tc>
          <w:tcPr>
            <w:tcW w:w="1419" w:type="dxa"/>
            <w:vMerge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:rsidR="00A26C7C" w:rsidRPr="00A143D0" w:rsidRDefault="00A26C7C" w:rsidP="00581F96">
            <w:pPr>
              <w:spacing w:line="220" w:lineRule="auto"/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:rsidR="00A26C7C" w:rsidRPr="00F24E14" w:rsidRDefault="00A26C7C" w:rsidP="00581F96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914</w:t>
            </w:r>
          </w:p>
        </w:tc>
        <w:tc>
          <w:tcPr>
            <w:tcW w:w="737" w:type="dxa"/>
            <w:gridSpan w:val="2"/>
            <w:vAlign w:val="center"/>
          </w:tcPr>
          <w:p w:rsidR="00A26C7C" w:rsidRPr="00F24E14" w:rsidRDefault="00A26C7C" w:rsidP="00581F96">
            <w:pPr>
              <w:spacing w:line="220" w:lineRule="auto"/>
              <w:jc w:val="center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1006</w:t>
            </w:r>
          </w:p>
        </w:tc>
        <w:tc>
          <w:tcPr>
            <w:tcW w:w="1134" w:type="dxa"/>
            <w:gridSpan w:val="2"/>
            <w:vAlign w:val="center"/>
          </w:tcPr>
          <w:p w:rsidR="00A26C7C" w:rsidRPr="00F24E14" w:rsidRDefault="00A26C7C" w:rsidP="00581F96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1325392</w:t>
            </w:r>
          </w:p>
        </w:tc>
        <w:tc>
          <w:tcPr>
            <w:tcW w:w="567" w:type="dxa"/>
            <w:vAlign w:val="center"/>
          </w:tcPr>
          <w:p w:rsidR="00A26C7C" w:rsidRPr="00F24E14" w:rsidRDefault="00A26C7C" w:rsidP="00581F96">
            <w:pPr>
              <w:spacing w:line="220" w:lineRule="auto"/>
              <w:rPr>
                <w:rFonts w:ascii="11,5" w:hAnsi="11,5"/>
                <w:spacing w:val="-24"/>
                <w:sz w:val="23"/>
                <w:szCs w:val="23"/>
              </w:rPr>
            </w:pPr>
            <w:r w:rsidRPr="00F24E14">
              <w:rPr>
                <w:rFonts w:ascii="11,5" w:hAnsi="11,5"/>
                <w:spacing w:val="-24"/>
                <w:sz w:val="23"/>
                <w:szCs w:val="23"/>
              </w:rPr>
              <w:t>240</w:t>
            </w:r>
          </w:p>
        </w:tc>
        <w:tc>
          <w:tcPr>
            <w:tcW w:w="709" w:type="dxa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726" w:type="dxa"/>
            <w:gridSpan w:val="3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1464,6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-</w:t>
            </w:r>
          </w:p>
        </w:tc>
        <w:tc>
          <w:tcPr>
            <w:tcW w:w="975" w:type="dxa"/>
            <w:vAlign w:val="center"/>
          </w:tcPr>
          <w:p w:rsidR="00A26C7C" w:rsidRPr="00F24E14" w:rsidRDefault="00A26C7C" w:rsidP="00581F96">
            <w:pPr>
              <w:ind w:hanging="108"/>
              <w:jc w:val="center"/>
              <w:rPr>
                <w:color w:val="000000"/>
                <w:sz w:val="23"/>
                <w:szCs w:val="23"/>
              </w:rPr>
            </w:pPr>
            <w:r w:rsidRPr="00F24E14">
              <w:rPr>
                <w:color w:val="000000"/>
                <w:sz w:val="23"/>
                <w:szCs w:val="23"/>
              </w:rPr>
              <w:t>1464,6</w:t>
            </w:r>
          </w:p>
        </w:tc>
      </w:tr>
    </w:tbl>
    <w:p w:rsidR="00A26C7C" w:rsidRDefault="00A26C7C" w:rsidP="00A26C7C">
      <w:pPr>
        <w:spacing w:line="228" w:lineRule="auto"/>
        <w:rPr>
          <w:sz w:val="28"/>
          <w:szCs w:val="28"/>
        </w:rPr>
      </w:pPr>
    </w:p>
    <w:p w:rsidR="00A26C7C" w:rsidRDefault="00A26C7C" w:rsidP="00A26C7C">
      <w:pPr>
        <w:spacing w:line="228" w:lineRule="auto"/>
        <w:rPr>
          <w:sz w:val="28"/>
          <w:szCs w:val="28"/>
        </w:rPr>
      </w:pPr>
    </w:p>
    <w:p w:rsidR="00A26C7C" w:rsidRDefault="00A26C7C" w:rsidP="00A26C7C">
      <w:pPr>
        <w:tabs>
          <w:tab w:val="left" w:pos="3382"/>
        </w:tabs>
      </w:pPr>
      <w:r>
        <w:t xml:space="preserve">                                                                                            </w:t>
      </w:r>
      <w:r w:rsidRPr="00536493">
        <w:t xml:space="preserve"> </w:t>
      </w:r>
    </w:p>
    <w:p w:rsidR="00A26C7C" w:rsidRDefault="00A26C7C" w:rsidP="00A26C7C">
      <w:pPr>
        <w:numPr>
          <w:ilvl w:val="0"/>
          <w:numId w:val="5"/>
        </w:numPr>
        <w:jc w:val="center"/>
        <w:rPr>
          <w:sz w:val="28"/>
          <w:szCs w:val="28"/>
        </w:rPr>
        <w:sectPr w:rsidR="00A26C7C" w:rsidSect="00191429">
          <w:footerReference w:type="default" r:id="rId9"/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</w:p>
    <w:p w:rsidR="00A26C7C" w:rsidRPr="00E87C06" w:rsidRDefault="00A26C7C" w:rsidP="00A26C7C">
      <w:pPr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 к муниципальной программе Белокалитвинского района «Информационное общество» изложить в редакции:</w:t>
      </w:r>
    </w:p>
    <w:p w:rsidR="00A26C7C" w:rsidRDefault="00A26C7C" w:rsidP="00A26C7C">
      <w:pPr>
        <w:pStyle w:val="10"/>
        <w:spacing w:line="228" w:lineRule="auto"/>
        <w:ind w:left="450"/>
        <w:jc w:val="center"/>
        <w:rPr>
          <w:rFonts w:ascii="Times New Roman" w:hAnsi="Times New Roman"/>
          <w:sz w:val="28"/>
          <w:szCs w:val="28"/>
        </w:rPr>
      </w:pPr>
    </w:p>
    <w:p w:rsidR="00A26C7C" w:rsidRDefault="00A26C7C" w:rsidP="00A26C7C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4</w:t>
      </w:r>
    </w:p>
    <w:p w:rsidR="00A26C7C" w:rsidRDefault="00A26C7C" w:rsidP="00A26C7C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A26C7C" w:rsidRDefault="00A26C7C" w:rsidP="00A26C7C">
      <w:pPr>
        <w:pStyle w:val="10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Белокалитвинского района</w:t>
      </w:r>
    </w:p>
    <w:p w:rsidR="00A26C7C" w:rsidRPr="001C6179" w:rsidRDefault="00A26C7C" w:rsidP="00A26C7C">
      <w:pPr>
        <w:pStyle w:val="3"/>
        <w:keepNext w:val="0"/>
        <w:widowControl w:val="0"/>
        <w:spacing w:before="0" w:after="0"/>
        <w:ind w:left="450"/>
        <w:jc w:val="right"/>
        <w:rPr>
          <w:rFonts w:ascii="Times New Roman" w:hAnsi="Times New Roman"/>
          <w:b w:val="0"/>
          <w:sz w:val="28"/>
          <w:szCs w:val="28"/>
        </w:rPr>
      </w:pPr>
      <w:r w:rsidRPr="001C6179">
        <w:rPr>
          <w:rFonts w:ascii="Times New Roman" w:hAnsi="Times New Roman"/>
          <w:b w:val="0"/>
          <w:sz w:val="28"/>
          <w:szCs w:val="28"/>
        </w:rPr>
        <w:t>«Информационное общество»</w:t>
      </w:r>
    </w:p>
    <w:p w:rsidR="00A26C7C" w:rsidRDefault="00A26C7C" w:rsidP="00A26C7C">
      <w:pPr>
        <w:ind w:left="720"/>
        <w:jc w:val="right"/>
      </w:pPr>
    </w:p>
    <w:p w:rsidR="00A26C7C" w:rsidRDefault="00A26C7C" w:rsidP="00A26C7C">
      <w:pPr>
        <w:ind w:left="720"/>
        <w:jc w:val="right"/>
      </w:pPr>
    </w:p>
    <w:p w:rsidR="00A26C7C" w:rsidRPr="004118EE" w:rsidRDefault="00A26C7C" w:rsidP="00A26C7C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118EE">
        <w:rPr>
          <w:sz w:val="28"/>
          <w:szCs w:val="28"/>
        </w:rPr>
        <w:t>РАСХОДЫ</w:t>
      </w:r>
    </w:p>
    <w:p w:rsidR="00A26C7C" w:rsidRPr="004118EE" w:rsidRDefault="00A26C7C" w:rsidP="00A26C7C">
      <w:pPr>
        <w:jc w:val="center"/>
        <w:rPr>
          <w:sz w:val="28"/>
          <w:szCs w:val="28"/>
        </w:rPr>
      </w:pPr>
      <w:r w:rsidRPr="004118EE">
        <w:rPr>
          <w:sz w:val="28"/>
          <w:szCs w:val="28"/>
        </w:rPr>
        <w:t>областного бюджета, федерального бюджета, местных бюджетов и внебюджетных источников</w:t>
      </w:r>
    </w:p>
    <w:p w:rsidR="00A26C7C" w:rsidRDefault="00A26C7C" w:rsidP="00A26C7C">
      <w:pPr>
        <w:jc w:val="center"/>
        <w:rPr>
          <w:sz w:val="28"/>
          <w:szCs w:val="28"/>
        </w:rPr>
      </w:pPr>
      <w:r w:rsidRPr="004118EE">
        <w:rPr>
          <w:sz w:val="28"/>
          <w:szCs w:val="28"/>
        </w:rPr>
        <w:t>на реализацию муниципальной Программы Белокалитвинского района «Информационное общество»</w:t>
      </w:r>
    </w:p>
    <w:p w:rsidR="00A26C7C" w:rsidRPr="004118EE" w:rsidRDefault="00A26C7C" w:rsidP="00A26C7C">
      <w:pPr>
        <w:jc w:val="center"/>
        <w:rPr>
          <w:sz w:val="28"/>
          <w:szCs w:val="28"/>
        </w:rPr>
      </w:pPr>
    </w:p>
    <w:p w:rsidR="00A26C7C" w:rsidRPr="004118EE" w:rsidRDefault="00A26C7C" w:rsidP="00A26C7C">
      <w:pPr>
        <w:jc w:val="center"/>
        <w:rPr>
          <w:sz w:val="28"/>
          <w:szCs w:val="28"/>
        </w:rPr>
      </w:pPr>
    </w:p>
    <w:tbl>
      <w:tblPr>
        <w:tblW w:w="5000" w:type="pct"/>
        <w:tblInd w:w="359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035"/>
        <w:gridCol w:w="2704"/>
        <w:gridCol w:w="2240"/>
        <w:gridCol w:w="1083"/>
        <w:gridCol w:w="1083"/>
        <w:gridCol w:w="1083"/>
        <w:gridCol w:w="1083"/>
        <w:gridCol w:w="1083"/>
        <w:gridCol w:w="1083"/>
        <w:gridCol w:w="1083"/>
      </w:tblGrid>
      <w:tr w:rsidR="00A26C7C" w:rsidRPr="0041498F" w:rsidTr="00581F96"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Статус</w:t>
            </w:r>
          </w:p>
        </w:tc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6"/>
                <w:szCs w:val="26"/>
              </w:rPr>
            </w:pPr>
            <w:r w:rsidRPr="00F24E14">
              <w:rPr>
                <w:sz w:val="26"/>
                <w:szCs w:val="26"/>
              </w:rPr>
              <w:t xml:space="preserve">Наименование      </w:t>
            </w:r>
            <w:r w:rsidRPr="00F24E14">
              <w:rPr>
                <w:sz w:val="26"/>
                <w:szCs w:val="26"/>
              </w:rPr>
              <w:br/>
              <w:t>муниципальной Программы, подпрограммы муниципальной Программы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Ответственный    </w:t>
            </w:r>
            <w:r w:rsidRPr="0041498F">
              <w:rPr>
                <w:sz w:val="28"/>
                <w:szCs w:val="28"/>
              </w:rPr>
              <w:br/>
            </w:r>
            <w:proofErr w:type="gramStart"/>
            <w:r w:rsidRPr="0041498F">
              <w:rPr>
                <w:sz w:val="28"/>
                <w:szCs w:val="28"/>
              </w:rPr>
              <w:t xml:space="preserve">исполнитель,   </w:t>
            </w:r>
            <w:proofErr w:type="gramEnd"/>
            <w:r w:rsidRPr="0041498F">
              <w:rPr>
                <w:sz w:val="28"/>
                <w:szCs w:val="28"/>
              </w:rPr>
              <w:t xml:space="preserve">  </w:t>
            </w:r>
            <w:r w:rsidRPr="0041498F">
              <w:rPr>
                <w:sz w:val="28"/>
                <w:szCs w:val="28"/>
              </w:rPr>
              <w:br/>
              <w:t>соисполнители</w:t>
            </w:r>
            <w:r w:rsidRPr="0041498F">
              <w:rPr>
                <w:sz w:val="28"/>
                <w:szCs w:val="28"/>
              </w:rPr>
              <w:br/>
            </w:r>
          </w:p>
        </w:tc>
        <w:tc>
          <w:tcPr>
            <w:tcW w:w="8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Оценка расходов (тыс. рублей), годы</w:t>
            </w:r>
          </w:p>
        </w:tc>
      </w:tr>
      <w:tr w:rsidR="00A26C7C" w:rsidRPr="0041498F" w:rsidTr="00581F96"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2014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2015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2016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2017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2018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2019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2020</w:t>
            </w:r>
          </w:p>
        </w:tc>
      </w:tr>
    </w:tbl>
    <w:p w:rsidR="00A26C7C" w:rsidRPr="0041498F" w:rsidRDefault="00A26C7C" w:rsidP="00A26C7C">
      <w:pPr>
        <w:rPr>
          <w:sz w:val="28"/>
          <w:szCs w:val="28"/>
        </w:rPr>
      </w:pPr>
    </w:p>
    <w:tbl>
      <w:tblPr>
        <w:tblW w:w="5000" w:type="pct"/>
        <w:tblInd w:w="359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032"/>
        <w:gridCol w:w="2702"/>
        <w:gridCol w:w="2239"/>
        <w:gridCol w:w="1083"/>
        <w:gridCol w:w="1084"/>
        <w:gridCol w:w="1084"/>
        <w:gridCol w:w="1084"/>
        <w:gridCol w:w="1084"/>
        <w:gridCol w:w="1084"/>
        <w:gridCol w:w="1084"/>
      </w:tblGrid>
      <w:tr w:rsidR="00A26C7C" w:rsidRPr="0041498F" w:rsidTr="00581F96">
        <w:trPr>
          <w:tblHeader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10</w:t>
            </w:r>
          </w:p>
        </w:tc>
      </w:tr>
      <w:tr w:rsidR="00A26C7C" w:rsidRPr="0041498F" w:rsidTr="00581F96"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ind w:right="-75"/>
              <w:jc w:val="center"/>
              <w:rPr>
                <w:sz w:val="28"/>
                <w:szCs w:val="28"/>
              </w:rPr>
            </w:pPr>
            <w:proofErr w:type="gramStart"/>
            <w:r w:rsidRPr="0041498F">
              <w:rPr>
                <w:sz w:val="28"/>
                <w:szCs w:val="28"/>
              </w:rPr>
              <w:t xml:space="preserve">Муниципальная  </w:t>
            </w:r>
            <w:r w:rsidRPr="0041498F">
              <w:rPr>
                <w:sz w:val="28"/>
                <w:szCs w:val="28"/>
              </w:rPr>
              <w:br/>
              <w:t>программа</w:t>
            </w:r>
            <w:proofErr w:type="gramEnd"/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информационное общество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всего              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F24E14" w:rsidRDefault="00A26C7C" w:rsidP="00581F96">
            <w:pPr>
              <w:pStyle w:val="10"/>
              <w:spacing w:line="220" w:lineRule="auto"/>
              <w:ind w:left="-108" w:right="-108"/>
              <w:jc w:val="center"/>
              <w:rPr>
                <w:rFonts w:ascii="Times New Roman" w:hAnsi="Times New Roman"/>
                <w:spacing w:val="-24"/>
                <w:sz w:val="23"/>
                <w:szCs w:val="23"/>
              </w:rPr>
            </w:pPr>
            <w:r w:rsidRPr="00F24E14">
              <w:rPr>
                <w:rFonts w:ascii="Times New Roman" w:hAnsi="Times New Roman"/>
                <w:spacing w:val="-24"/>
                <w:sz w:val="23"/>
                <w:szCs w:val="23"/>
              </w:rPr>
              <w:t>26531,5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27320,3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26239,5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</w:t>
            </w:r>
            <w:r>
              <w:rPr>
                <w:spacing w:val="-20"/>
                <w:sz w:val="23"/>
                <w:szCs w:val="23"/>
                <w:lang w:val="en-US"/>
              </w:rPr>
              <w:t>8297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27006,2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27551,1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15196,4</w:t>
            </w:r>
          </w:p>
        </w:tc>
      </w:tr>
      <w:tr w:rsidR="00A26C7C" w:rsidRPr="0041498F" w:rsidTr="00581F96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</w:rPr>
              <w:t>4818,</w:t>
            </w:r>
            <w:r w:rsidRPr="00F24E14">
              <w:rPr>
                <w:spacing w:val="-20"/>
                <w:sz w:val="23"/>
                <w:szCs w:val="23"/>
                <w:lang w:val="en-US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3424,9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3447,1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3757,2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3757,2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3865,6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158,0</w:t>
            </w:r>
          </w:p>
        </w:tc>
      </w:tr>
      <w:tr w:rsidR="00A26C7C" w:rsidRPr="0041498F" w:rsidTr="00581F96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1464,6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</w:tr>
      <w:tr w:rsidR="00A26C7C" w:rsidRPr="0041498F" w:rsidTr="00581F96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21313,2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22156,8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22477,4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242</w:t>
            </w:r>
            <w:r>
              <w:rPr>
                <w:spacing w:val="-20"/>
                <w:sz w:val="23"/>
                <w:szCs w:val="23"/>
                <w:lang w:val="en-US"/>
              </w:rPr>
              <w:t>8</w:t>
            </w:r>
            <w:r>
              <w:rPr>
                <w:spacing w:val="-20"/>
                <w:sz w:val="23"/>
                <w:szCs w:val="23"/>
              </w:rPr>
              <w:t>9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>
              <w:rPr>
                <w:spacing w:val="-20"/>
                <w:sz w:val="23"/>
                <w:szCs w:val="23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23249,0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23685,5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15038,4</w:t>
            </w:r>
          </w:p>
        </w:tc>
      </w:tr>
      <w:tr w:rsidR="00A26C7C" w:rsidRPr="0041498F" w:rsidTr="00581F96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40</w:t>
            </w:r>
            <w:r w:rsidRPr="00F24E14">
              <w:rPr>
                <w:spacing w:val="-20"/>
                <w:sz w:val="23"/>
                <w:szCs w:val="23"/>
                <w:lang w:val="en-US"/>
              </w:rPr>
              <w:t>0</w:t>
            </w:r>
            <w:r w:rsidRPr="00F24E14">
              <w:rPr>
                <w:spacing w:val="-20"/>
                <w:sz w:val="23"/>
                <w:szCs w:val="23"/>
              </w:rPr>
              <w:t>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274,0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315,0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250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0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0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0</w:t>
            </w:r>
            <w:r w:rsidRPr="00F24E14">
              <w:rPr>
                <w:sz w:val="23"/>
                <w:szCs w:val="23"/>
                <w:lang w:val="en-US"/>
              </w:rPr>
              <w:t>,</w:t>
            </w:r>
            <w:r w:rsidRPr="00F24E14">
              <w:rPr>
                <w:sz w:val="23"/>
                <w:szCs w:val="23"/>
              </w:rPr>
              <w:t>0</w:t>
            </w:r>
          </w:p>
        </w:tc>
      </w:tr>
      <w:tr w:rsidR="00A26C7C" w:rsidRPr="0041498F" w:rsidTr="00581F96"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lastRenderedPageBreak/>
              <w:t xml:space="preserve">Подпрограмма1  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развитие информационных технологий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8661,3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5611,8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4412,7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555</w:t>
            </w:r>
            <w:r w:rsidRPr="00F24E14">
              <w:rPr>
                <w:spacing w:val="-20"/>
                <w:sz w:val="23"/>
                <w:szCs w:val="23"/>
              </w:rPr>
              <w:t>0,</w:t>
            </w:r>
            <w:r>
              <w:rPr>
                <w:spacing w:val="-20"/>
                <w:sz w:val="23"/>
                <w:szCs w:val="23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5260,0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5260,0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4504,2</w:t>
            </w:r>
          </w:p>
        </w:tc>
      </w:tr>
      <w:tr w:rsidR="00A26C7C" w:rsidRPr="0041498F" w:rsidTr="00581F96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 xml:space="preserve">областной бюджет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</w:rPr>
              <w:t>187</w:t>
            </w:r>
            <w:r w:rsidRPr="00F24E14">
              <w:rPr>
                <w:spacing w:val="-20"/>
                <w:sz w:val="23"/>
                <w:szCs w:val="23"/>
                <w:lang w:val="en-US"/>
              </w:rPr>
              <w:t>6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 w:rsidRPr="00F24E14">
              <w:rPr>
                <w:spacing w:val="-20"/>
                <w:sz w:val="23"/>
                <w:szCs w:val="23"/>
                <w:lang w:val="en-US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36,1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jc w:val="center"/>
              <w:rPr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</w:rPr>
              <w:t>7,</w:t>
            </w:r>
            <w:r w:rsidRPr="00F24E14">
              <w:rPr>
                <w:spacing w:val="-20"/>
                <w:sz w:val="23"/>
                <w:szCs w:val="23"/>
                <w:lang w:val="en-US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158,0</w:t>
            </w:r>
          </w:p>
        </w:tc>
      </w:tr>
      <w:tr w:rsidR="00A26C7C" w:rsidRPr="0041498F" w:rsidTr="00581F96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</w:tr>
      <w:tr w:rsidR="00A26C7C" w:rsidRPr="0041498F" w:rsidTr="00581F96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6785,1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5575,7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4405,6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>
              <w:rPr>
                <w:spacing w:val="-20"/>
                <w:sz w:val="23"/>
                <w:szCs w:val="23"/>
              </w:rPr>
              <w:t>555</w:t>
            </w:r>
            <w:r w:rsidRPr="00F24E14">
              <w:rPr>
                <w:spacing w:val="-20"/>
                <w:sz w:val="23"/>
                <w:szCs w:val="23"/>
              </w:rPr>
              <w:t>0,</w:t>
            </w:r>
            <w:r>
              <w:rPr>
                <w:spacing w:val="-20"/>
                <w:sz w:val="23"/>
                <w:szCs w:val="23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5260,0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5260,0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4</w:t>
            </w:r>
            <w:r w:rsidRPr="00F24E14">
              <w:rPr>
                <w:spacing w:val="-20"/>
                <w:sz w:val="23"/>
                <w:szCs w:val="23"/>
                <w:lang w:val="en-US"/>
              </w:rPr>
              <w:t>3</w:t>
            </w:r>
            <w:r w:rsidRPr="00F24E14">
              <w:rPr>
                <w:spacing w:val="-20"/>
                <w:sz w:val="23"/>
                <w:szCs w:val="23"/>
              </w:rPr>
              <w:t>46,2</w:t>
            </w:r>
          </w:p>
        </w:tc>
      </w:tr>
      <w:tr w:rsidR="00A26C7C" w:rsidRPr="0041498F" w:rsidTr="00581F96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</w:p>
        </w:tc>
      </w:tr>
      <w:tr w:rsidR="00A26C7C" w:rsidRPr="0041498F" w:rsidTr="00581F96"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  <w:r w:rsidRPr="0041498F">
              <w:rPr>
                <w:sz w:val="28"/>
                <w:szCs w:val="28"/>
              </w:rPr>
              <w:t>Подпрограмма2</w:t>
            </w: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8"/>
                <w:szCs w:val="28"/>
              </w:rPr>
            </w:pPr>
            <w:r w:rsidRPr="00F24E14">
              <w:rPr>
                <w:sz w:val="28"/>
                <w:szCs w:val="28"/>
              </w:rPr>
              <w:t>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rPr>
                <w:sz w:val="28"/>
                <w:szCs w:val="28"/>
              </w:rPr>
            </w:pPr>
            <w:r w:rsidRPr="00F24E14">
              <w:rPr>
                <w:sz w:val="28"/>
                <w:szCs w:val="28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17870,2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21708,5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21826,8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22746,3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21746,2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22291,1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10692,2</w:t>
            </w:r>
          </w:p>
        </w:tc>
      </w:tr>
      <w:tr w:rsidR="00A26C7C" w:rsidRPr="0041498F" w:rsidTr="00581F96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F24E14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rPr>
                <w:sz w:val="28"/>
                <w:szCs w:val="28"/>
              </w:rPr>
            </w:pPr>
            <w:r w:rsidRPr="00F24E14">
              <w:rPr>
                <w:sz w:val="28"/>
                <w:szCs w:val="28"/>
              </w:rPr>
              <w:t xml:space="preserve">областной бюджет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2942,1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3388,8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3440,0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3757,2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3757,2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3865,6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</w:tr>
      <w:tr w:rsidR="00A26C7C" w:rsidRPr="0041498F" w:rsidTr="00581F96">
        <w:trPr>
          <w:trHeight w:val="656"/>
        </w:trPr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F24E14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rPr>
                <w:sz w:val="28"/>
                <w:szCs w:val="28"/>
              </w:rPr>
            </w:pPr>
            <w:r w:rsidRPr="00F24E14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</w:p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1464,6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</w:tr>
      <w:tr w:rsidR="00A26C7C" w:rsidRPr="0041498F" w:rsidTr="00581F96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F24E14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rPr>
                <w:sz w:val="28"/>
                <w:szCs w:val="28"/>
              </w:rPr>
            </w:pPr>
            <w:r w:rsidRPr="00F24E14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14528,1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16581,1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18071,8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rPr>
                <w:sz w:val="23"/>
                <w:szCs w:val="23"/>
                <w:lang w:val="en-US"/>
              </w:rPr>
            </w:pPr>
            <w:r w:rsidRPr="00F24E14">
              <w:rPr>
                <w:spacing w:val="-20"/>
                <w:sz w:val="23"/>
                <w:szCs w:val="23"/>
              </w:rPr>
              <w:t>1</w:t>
            </w:r>
            <w:r w:rsidRPr="00F24E14">
              <w:rPr>
                <w:spacing w:val="-20"/>
                <w:sz w:val="23"/>
                <w:szCs w:val="23"/>
                <w:lang w:val="en-US"/>
              </w:rPr>
              <w:t>8739</w:t>
            </w:r>
            <w:r w:rsidRPr="00F24E14">
              <w:rPr>
                <w:spacing w:val="-20"/>
                <w:sz w:val="23"/>
                <w:szCs w:val="23"/>
              </w:rPr>
              <w:t>,</w:t>
            </w:r>
            <w:r w:rsidRPr="00F24E14">
              <w:rPr>
                <w:spacing w:val="-20"/>
                <w:sz w:val="23"/>
                <w:szCs w:val="23"/>
                <w:lang w:val="en-US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17989,0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18425,5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rPr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10692,2</w:t>
            </w:r>
          </w:p>
        </w:tc>
      </w:tr>
      <w:tr w:rsidR="00A26C7C" w:rsidRPr="0041498F" w:rsidTr="00581F96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F24E14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rPr>
                <w:sz w:val="28"/>
                <w:szCs w:val="28"/>
              </w:rPr>
            </w:pPr>
            <w:r w:rsidRPr="00F24E14">
              <w:rPr>
                <w:sz w:val="28"/>
                <w:szCs w:val="28"/>
              </w:rPr>
              <w:t xml:space="preserve">в </w:t>
            </w:r>
            <w:proofErr w:type="spellStart"/>
            <w:r w:rsidRPr="00F24E14">
              <w:rPr>
                <w:sz w:val="28"/>
                <w:szCs w:val="28"/>
              </w:rPr>
              <w:t>т.ч</w:t>
            </w:r>
            <w:proofErr w:type="spellEnd"/>
            <w:r w:rsidRPr="00F24E14">
              <w:rPr>
                <w:sz w:val="28"/>
                <w:szCs w:val="28"/>
              </w:rPr>
              <w:t>. реализация принципа экстерриториальности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rPr>
                <w:sz w:val="23"/>
                <w:szCs w:val="23"/>
              </w:rPr>
            </w:pPr>
          </w:p>
          <w:p w:rsidR="00A26C7C" w:rsidRPr="00F24E14" w:rsidRDefault="00A26C7C" w:rsidP="00581F96">
            <w:pPr>
              <w:rPr>
                <w:sz w:val="23"/>
                <w:szCs w:val="23"/>
              </w:rPr>
            </w:pPr>
          </w:p>
          <w:p w:rsidR="00A26C7C" w:rsidRPr="00F24E14" w:rsidRDefault="00A26C7C" w:rsidP="00581F96">
            <w:pPr>
              <w:rPr>
                <w:sz w:val="23"/>
                <w:szCs w:val="23"/>
              </w:rPr>
            </w:pPr>
          </w:p>
          <w:p w:rsidR="00A26C7C" w:rsidRPr="00F24E14" w:rsidRDefault="00A26C7C" w:rsidP="00581F96">
            <w:pPr>
              <w:jc w:val="center"/>
              <w:rPr>
                <w:sz w:val="23"/>
                <w:szCs w:val="23"/>
              </w:rPr>
            </w:pPr>
            <w:r w:rsidRPr="00F24E14">
              <w:rPr>
                <w:sz w:val="23"/>
                <w:szCs w:val="23"/>
              </w:rPr>
              <w:t>3,5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3,5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</w:p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</w:tr>
      <w:tr w:rsidR="00A26C7C" w:rsidRPr="0041498F" w:rsidTr="00581F96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F24E14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rPr>
                <w:sz w:val="28"/>
                <w:szCs w:val="28"/>
              </w:rPr>
            </w:pPr>
            <w:r w:rsidRPr="00F24E14">
              <w:rPr>
                <w:sz w:val="28"/>
                <w:szCs w:val="28"/>
              </w:rPr>
              <w:t xml:space="preserve">в </w:t>
            </w:r>
            <w:proofErr w:type="spellStart"/>
            <w:r w:rsidRPr="00F24E14">
              <w:rPr>
                <w:sz w:val="28"/>
                <w:szCs w:val="28"/>
              </w:rPr>
              <w:t>т.ч</w:t>
            </w:r>
            <w:proofErr w:type="spellEnd"/>
            <w:r w:rsidRPr="00F24E14">
              <w:rPr>
                <w:sz w:val="28"/>
                <w:szCs w:val="28"/>
              </w:rPr>
              <w:t xml:space="preserve">. организация </w:t>
            </w:r>
            <w:proofErr w:type="gramStart"/>
            <w:r w:rsidRPr="00F24E14">
              <w:rPr>
                <w:sz w:val="28"/>
                <w:szCs w:val="28"/>
              </w:rPr>
              <w:t>предоставления  областных</w:t>
            </w:r>
            <w:proofErr w:type="gramEnd"/>
            <w:r w:rsidRPr="00F24E14">
              <w:rPr>
                <w:sz w:val="28"/>
                <w:szCs w:val="28"/>
              </w:rPr>
              <w:t xml:space="preserve"> услуг на базе многофункционального центра предоставления государственных и </w:t>
            </w:r>
            <w:r w:rsidRPr="00F24E14">
              <w:rPr>
                <w:sz w:val="28"/>
                <w:szCs w:val="28"/>
              </w:rPr>
              <w:lastRenderedPageBreak/>
              <w:t xml:space="preserve">муниципальных услуг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lastRenderedPageBreak/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5,7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F24E14" w:rsidRDefault="00A26C7C" w:rsidP="00581F96">
            <w:pPr>
              <w:jc w:val="center"/>
              <w:rPr>
                <w:spacing w:val="-20"/>
                <w:sz w:val="23"/>
                <w:szCs w:val="23"/>
              </w:rPr>
            </w:pPr>
            <w:r w:rsidRPr="00F24E14">
              <w:rPr>
                <w:spacing w:val="-20"/>
                <w:sz w:val="23"/>
                <w:szCs w:val="23"/>
              </w:rPr>
              <w:t>0,0</w:t>
            </w:r>
          </w:p>
        </w:tc>
      </w:tr>
      <w:tr w:rsidR="00A26C7C" w:rsidRPr="0041498F" w:rsidTr="00581F96"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41498F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C7C" w:rsidRPr="00F24E14" w:rsidRDefault="00A26C7C" w:rsidP="00581F96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F24E14" w:rsidRDefault="00A26C7C" w:rsidP="00581F96">
            <w:pPr>
              <w:rPr>
                <w:sz w:val="28"/>
                <w:szCs w:val="28"/>
              </w:rPr>
            </w:pPr>
            <w:r w:rsidRPr="00F24E14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400,0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274,0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315,0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250,0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C7C" w:rsidRPr="0041498F" w:rsidRDefault="00A26C7C" w:rsidP="00581F96">
            <w:pPr>
              <w:jc w:val="center"/>
              <w:rPr>
                <w:spacing w:val="-20"/>
                <w:sz w:val="28"/>
                <w:szCs w:val="28"/>
              </w:rPr>
            </w:pPr>
            <w:r w:rsidRPr="0041498F">
              <w:rPr>
                <w:spacing w:val="-20"/>
                <w:sz w:val="28"/>
                <w:szCs w:val="28"/>
              </w:rPr>
              <w:t>0,0</w:t>
            </w:r>
          </w:p>
        </w:tc>
      </w:tr>
    </w:tbl>
    <w:p w:rsidR="00A26C7C" w:rsidRDefault="00A26C7C" w:rsidP="00A26C7C">
      <w:pPr>
        <w:jc w:val="center"/>
      </w:pPr>
    </w:p>
    <w:p w:rsidR="00A26C7C" w:rsidRDefault="00A26C7C" w:rsidP="00A26C7C">
      <w:pPr>
        <w:jc w:val="center"/>
      </w:pPr>
    </w:p>
    <w:p w:rsidR="00A26C7C" w:rsidRPr="00536493" w:rsidRDefault="00A26C7C" w:rsidP="00A26C7C">
      <w:pPr>
        <w:jc w:val="center"/>
      </w:pPr>
    </w:p>
    <w:p w:rsidR="00A26C7C" w:rsidRDefault="00A26C7C" w:rsidP="00A26C7C">
      <w:pPr>
        <w:pStyle w:val="a5"/>
        <w:ind w:left="2127"/>
        <w:rPr>
          <w:rFonts w:cs="Arial"/>
          <w:bCs/>
          <w:sz w:val="28"/>
          <w:szCs w:val="28"/>
        </w:rPr>
      </w:pPr>
    </w:p>
    <w:p w:rsidR="00A26C7C" w:rsidRDefault="00A26C7C" w:rsidP="00A26C7C">
      <w:pPr>
        <w:pStyle w:val="a5"/>
        <w:ind w:left="2127"/>
        <w:rPr>
          <w:rFonts w:cs="Arial"/>
          <w:bCs/>
          <w:sz w:val="28"/>
          <w:szCs w:val="28"/>
        </w:rPr>
      </w:pPr>
    </w:p>
    <w:p w:rsidR="00A26C7C" w:rsidRPr="0041498F" w:rsidRDefault="00A26C7C" w:rsidP="00A26C7C">
      <w:pPr>
        <w:pStyle w:val="a5"/>
        <w:ind w:left="2127"/>
      </w:pPr>
      <w:proofErr w:type="spellStart"/>
      <w:r>
        <w:rPr>
          <w:rFonts w:cs="Arial"/>
          <w:bCs/>
          <w:sz w:val="28"/>
          <w:szCs w:val="28"/>
        </w:rPr>
        <w:t>И.о</w:t>
      </w:r>
      <w:proofErr w:type="spellEnd"/>
      <w:r>
        <w:rPr>
          <w:rFonts w:cs="Arial"/>
          <w:bCs/>
          <w:sz w:val="28"/>
          <w:szCs w:val="28"/>
        </w:rPr>
        <w:t>. Управляющего делами                                                                               Л.А. Леонова</w:t>
      </w:r>
    </w:p>
    <w:p w:rsidR="00A26C7C" w:rsidRPr="0041498F" w:rsidRDefault="00A26C7C" w:rsidP="00A26C7C"/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A26C7C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EF7" w:rsidRDefault="009D6EF7">
      <w:r>
        <w:separator/>
      </w:r>
    </w:p>
  </w:endnote>
  <w:endnote w:type="continuationSeparator" w:id="0">
    <w:p w:rsidR="009D6EF7" w:rsidRDefault="009D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11,5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F25A8" w:rsidRPr="000F25A8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F25A8">
      <w:rPr>
        <w:noProof/>
        <w:sz w:val="14"/>
        <w:lang w:val="en-US"/>
      </w:rPr>
      <w:t>G</w:t>
    </w:r>
    <w:r w:rsidR="000F25A8" w:rsidRPr="000F25A8">
      <w:rPr>
        <w:noProof/>
        <w:sz w:val="14"/>
      </w:rPr>
      <w:t>:\Мои документы\Постановления\изм_1855-июнь.</w:t>
    </w:r>
    <w:r w:rsidR="000F25A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22359" w:rsidRPr="00B22359">
      <w:rPr>
        <w:noProof/>
        <w:sz w:val="14"/>
      </w:rPr>
      <w:t>6/23/2017 9:24:00</w:t>
    </w:r>
    <w:r w:rsidR="00B2235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B17D25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B22359">
      <w:rPr>
        <w:noProof/>
        <w:sz w:val="14"/>
        <w:lang w:val="en-US"/>
      </w:rPr>
      <w:t>9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22359">
      <w:rPr>
        <w:noProof/>
        <w:sz w:val="14"/>
      </w:rPr>
      <w:t>17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C7C" w:rsidRPr="00844AAA" w:rsidRDefault="00A26C7C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F25A8" w:rsidRPr="000F25A8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F25A8">
      <w:rPr>
        <w:noProof/>
        <w:sz w:val="14"/>
        <w:lang w:val="en-US"/>
      </w:rPr>
      <w:t>G</w:t>
    </w:r>
    <w:r w:rsidR="000F25A8" w:rsidRPr="000F25A8">
      <w:rPr>
        <w:noProof/>
        <w:sz w:val="14"/>
      </w:rPr>
      <w:t>:\Мои документы\Постановления\изм_1855-июнь.</w:t>
    </w:r>
    <w:r w:rsidR="000F25A8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22359" w:rsidRPr="00B22359">
      <w:rPr>
        <w:noProof/>
        <w:sz w:val="14"/>
      </w:rPr>
      <w:t>6/23/2017 9:24:00</w:t>
    </w:r>
    <w:r w:rsidR="00B2235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A26C7C" w:rsidRDefault="00A26C7C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4A43DE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B22359">
      <w:rPr>
        <w:noProof/>
        <w:sz w:val="14"/>
        <w:lang w:val="en-US"/>
      </w:rPr>
      <w:t>15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22359">
      <w:rPr>
        <w:noProof/>
        <w:sz w:val="14"/>
      </w:rPr>
      <w:t>17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EF7" w:rsidRDefault="009D6EF7">
      <w:r>
        <w:separator/>
      </w:r>
    </w:p>
  </w:footnote>
  <w:footnote w:type="continuationSeparator" w:id="0">
    <w:p w:rsidR="009D6EF7" w:rsidRDefault="009D6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E0E08C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6E43E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57E974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CF281C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F18F19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014533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28A179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66E999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E52450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F316C31"/>
    <w:multiLevelType w:val="multilevel"/>
    <w:tmpl w:val="2AD0C6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46AD1EA0"/>
    <w:multiLevelType w:val="hybridMultilevel"/>
    <w:tmpl w:val="3C946DB0"/>
    <w:lvl w:ilvl="0" w:tplc="CDE45E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336259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0C8D9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CF4D3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82E95E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D789D4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A4A4A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F0201B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5742D6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C482F59"/>
    <w:multiLevelType w:val="hybridMultilevel"/>
    <w:tmpl w:val="5080B09E"/>
    <w:lvl w:ilvl="0" w:tplc="628C003C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C7C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0F25A8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962E1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577A87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D6EF7"/>
    <w:rsid w:val="009F792E"/>
    <w:rsid w:val="00A05C6B"/>
    <w:rsid w:val="00A26C7C"/>
    <w:rsid w:val="00A40C35"/>
    <w:rsid w:val="00A773B5"/>
    <w:rsid w:val="00A80C39"/>
    <w:rsid w:val="00AB4651"/>
    <w:rsid w:val="00AB490E"/>
    <w:rsid w:val="00B17D25"/>
    <w:rsid w:val="00B22359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B0BA3-D762-4D76-8389-C62FE9FB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26C7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paragraph" w:customStyle="1" w:styleId="211">
    <w:name w:val="Основной текст с отступом 21"/>
    <w:basedOn w:val="a"/>
    <w:rsid w:val="00A26C7C"/>
    <w:pPr>
      <w:ind w:firstLine="720"/>
    </w:pPr>
    <w:rPr>
      <w:szCs w:val="20"/>
    </w:rPr>
  </w:style>
  <w:style w:type="paragraph" w:customStyle="1" w:styleId="ConsPlusNormal">
    <w:name w:val="ConsPlusNormal"/>
    <w:rsid w:val="00A26C7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2">
    <w:name w:val="Основной текст 21"/>
    <w:basedOn w:val="a"/>
    <w:rsid w:val="00A26C7C"/>
    <w:pPr>
      <w:ind w:firstLine="720"/>
      <w:jc w:val="both"/>
    </w:pPr>
    <w:rPr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A26C7C"/>
    <w:rPr>
      <w:rFonts w:ascii="Calibri Light" w:hAnsi="Calibri Light"/>
      <w:b/>
      <w:bCs/>
      <w:sz w:val="26"/>
      <w:szCs w:val="26"/>
    </w:rPr>
  </w:style>
  <w:style w:type="paragraph" w:customStyle="1" w:styleId="subheader">
    <w:name w:val="subheader"/>
    <w:basedOn w:val="a"/>
    <w:rsid w:val="00A26C7C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6">
    <w:name w:val="Нижний колонтитул Знак"/>
    <w:link w:val="a5"/>
    <w:locked/>
    <w:rsid w:val="00A26C7C"/>
    <w:rPr>
      <w:sz w:val="24"/>
      <w:szCs w:val="24"/>
    </w:rPr>
  </w:style>
  <w:style w:type="paragraph" w:customStyle="1" w:styleId="10">
    <w:name w:val="Без интервала1"/>
    <w:rsid w:val="00A26C7C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rsid w:val="00B17D2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17D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3026</Words>
  <Characters>17253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5</cp:revision>
  <cp:lastPrinted>2017-06-23T06:24:00Z</cp:lastPrinted>
  <dcterms:created xsi:type="dcterms:W3CDTF">2017-06-23T05:56:00Z</dcterms:created>
  <dcterms:modified xsi:type="dcterms:W3CDTF">2017-06-27T08:14:00Z</dcterms:modified>
</cp:coreProperties>
</file>