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B0B9C" w:rsidP="00872883">
      <w:pPr>
        <w:spacing w:before="120"/>
        <w:rPr>
          <w:sz w:val="28"/>
        </w:rPr>
      </w:pPr>
      <w:r>
        <w:rPr>
          <w:sz w:val="28"/>
        </w:rPr>
        <w:t>30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2074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17892" w:rsidRDefault="00117892" w:rsidP="00117892">
      <w:pPr>
        <w:tabs>
          <w:tab w:val="left" w:pos="4020"/>
        </w:tabs>
        <w:ind w:right="5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31.05.2018 № 799</w:t>
      </w:r>
    </w:p>
    <w:p w:rsidR="00117892" w:rsidRDefault="00117892" w:rsidP="00117892">
      <w:pPr>
        <w:tabs>
          <w:tab w:val="left" w:pos="4020"/>
        </w:tabs>
        <w:ind w:right="5669"/>
        <w:jc w:val="both"/>
        <w:rPr>
          <w:color w:val="000000"/>
          <w:sz w:val="28"/>
          <w:szCs w:val="28"/>
        </w:rPr>
      </w:pPr>
    </w:p>
    <w:p w:rsidR="00117892" w:rsidRDefault="00117892" w:rsidP="00117892">
      <w:pPr>
        <w:tabs>
          <w:tab w:val="left" w:pos="4020"/>
        </w:tabs>
        <w:ind w:right="5669"/>
        <w:jc w:val="both"/>
        <w:rPr>
          <w:color w:val="000000"/>
          <w:sz w:val="28"/>
          <w:szCs w:val="28"/>
        </w:rPr>
      </w:pPr>
    </w:p>
    <w:p w:rsidR="00117892" w:rsidRPr="004D75CD" w:rsidRDefault="00117892" w:rsidP="004D75CD">
      <w:pPr>
        <w:pStyle w:val="20"/>
        <w:spacing w:after="0" w:line="240" w:lineRule="auto"/>
        <w:ind w:firstLine="708"/>
        <w:jc w:val="both"/>
        <w:rPr>
          <w:sz w:val="28"/>
          <w:szCs w:val="28"/>
        </w:rPr>
      </w:pPr>
      <w:r w:rsidRPr="004D75CD">
        <w:rPr>
          <w:sz w:val="28"/>
          <w:szCs w:val="28"/>
        </w:rPr>
        <w:t xml:space="preserve"> В соответствии со статьей 78.1 Бюджетного Кодекса Российской Федерации, постановлением Правительства Российской Федерации от 07.05.2017 № 541 </w:t>
      </w:r>
      <w:r w:rsidR="004D75CD">
        <w:rPr>
          <w:sz w:val="28"/>
          <w:szCs w:val="28"/>
        </w:rPr>
        <w:t xml:space="preserve">                    </w:t>
      </w:r>
      <w:proofErr w:type="gramStart"/>
      <w:r w:rsidR="004D75CD">
        <w:rPr>
          <w:sz w:val="28"/>
          <w:szCs w:val="28"/>
        </w:rPr>
        <w:t xml:space="preserve">   </w:t>
      </w:r>
      <w:r w:rsidRPr="004D75CD">
        <w:rPr>
          <w:sz w:val="28"/>
          <w:szCs w:val="28"/>
        </w:rPr>
        <w:t>«</w:t>
      </w:r>
      <w:proofErr w:type="gramEnd"/>
      <w:r w:rsidRPr="004D75CD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</w:p>
    <w:p w:rsidR="004D75CD" w:rsidRPr="004D75CD" w:rsidRDefault="004D75CD" w:rsidP="004D75CD">
      <w:pPr>
        <w:pStyle w:val="20"/>
        <w:spacing w:after="0" w:line="240" w:lineRule="auto"/>
        <w:ind w:firstLine="810"/>
        <w:jc w:val="center"/>
        <w:rPr>
          <w:sz w:val="28"/>
          <w:szCs w:val="28"/>
        </w:rPr>
      </w:pPr>
    </w:p>
    <w:p w:rsidR="00117892" w:rsidRPr="004D75CD" w:rsidRDefault="00117892" w:rsidP="004D75CD">
      <w:pPr>
        <w:pStyle w:val="20"/>
        <w:spacing w:after="0" w:line="240" w:lineRule="auto"/>
        <w:jc w:val="center"/>
        <w:rPr>
          <w:sz w:val="28"/>
          <w:szCs w:val="28"/>
        </w:rPr>
      </w:pPr>
      <w:r w:rsidRPr="004D75CD">
        <w:rPr>
          <w:sz w:val="28"/>
          <w:szCs w:val="28"/>
        </w:rPr>
        <w:t>ПОСТАНОВЛЯЮ:</w:t>
      </w:r>
    </w:p>
    <w:p w:rsidR="00117892" w:rsidRPr="004D75CD" w:rsidRDefault="00117892" w:rsidP="004D75CD">
      <w:pPr>
        <w:pStyle w:val="20"/>
        <w:numPr>
          <w:ilvl w:val="0"/>
          <w:numId w:val="5"/>
        </w:numPr>
        <w:suppressAutoHyphens/>
        <w:spacing w:after="0" w:line="240" w:lineRule="auto"/>
        <w:ind w:left="0"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 xml:space="preserve">Внести в постановление Администрации </w:t>
      </w:r>
      <w:proofErr w:type="spellStart"/>
      <w:r w:rsidRPr="004D75CD">
        <w:rPr>
          <w:bCs/>
          <w:sz w:val="28"/>
          <w:szCs w:val="28"/>
        </w:rPr>
        <w:t>Белокалитвинского</w:t>
      </w:r>
      <w:proofErr w:type="spellEnd"/>
      <w:r w:rsidRPr="004D75CD">
        <w:rPr>
          <w:bCs/>
          <w:sz w:val="28"/>
          <w:szCs w:val="28"/>
        </w:rPr>
        <w:t xml:space="preserve"> района </w:t>
      </w:r>
      <w:r w:rsidR="004D75CD">
        <w:rPr>
          <w:bCs/>
          <w:sz w:val="28"/>
          <w:szCs w:val="28"/>
        </w:rPr>
        <w:t xml:space="preserve">                            </w:t>
      </w:r>
      <w:r w:rsidRPr="004D75CD">
        <w:rPr>
          <w:bCs/>
          <w:sz w:val="28"/>
          <w:szCs w:val="28"/>
        </w:rPr>
        <w:t>от 31.05.2018 №</w:t>
      </w:r>
      <w:r w:rsidR="004D75CD">
        <w:rPr>
          <w:bCs/>
          <w:sz w:val="28"/>
          <w:szCs w:val="28"/>
        </w:rPr>
        <w:t xml:space="preserve"> </w:t>
      </w:r>
      <w:r w:rsidRPr="004D75CD">
        <w:rPr>
          <w:bCs/>
          <w:sz w:val="28"/>
          <w:szCs w:val="28"/>
        </w:rPr>
        <w:t xml:space="preserve">799 «О финансовой поддержке в виде субсидий социально ориентированным некоммерческим организациям в </w:t>
      </w:r>
      <w:proofErr w:type="spellStart"/>
      <w:r w:rsidRPr="004D75CD">
        <w:rPr>
          <w:bCs/>
          <w:sz w:val="28"/>
          <w:szCs w:val="28"/>
        </w:rPr>
        <w:t>Белокалитвинском</w:t>
      </w:r>
      <w:proofErr w:type="spellEnd"/>
      <w:r w:rsidRPr="004D75CD">
        <w:rPr>
          <w:bCs/>
          <w:sz w:val="28"/>
          <w:szCs w:val="28"/>
        </w:rPr>
        <w:t xml:space="preserve"> районе» следующие изменения:</w:t>
      </w:r>
    </w:p>
    <w:p w:rsidR="00117892" w:rsidRPr="004D75CD" w:rsidRDefault="00117892" w:rsidP="004D75CD">
      <w:pPr>
        <w:pStyle w:val="20"/>
        <w:spacing w:after="0" w:line="240" w:lineRule="auto"/>
        <w:ind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 xml:space="preserve">1.1. Пункт 2.8 </w:t>
      </w:r>
      <w:r w:rsidR="004D75CD">
        <w:rPr>
          <w:bCs/>
          <w:sz w:val="28"/>
          <w:szCs w:val="28"/>
        </w:rPr>
        <w:t>п</w:t>
      </w:r>
      <w:r w:rsidRPr="004D75CD">
        <w:rPr>
          <w:bCs/>
          <w:sz w:val="28"/>
          <w:szCs w:val="28"/>
        </w:rPr>
        <w:t>риложения №</w:t>
      </w:r>
      <w:r w:rsidR="004D75CD">
        <w:rPr>
          <w:bCs/>
          <w:sz w:val="28"/>
          <w:szCs w:val="28"/>
        </w:rPr>
        <w:t xml:space="preserve"> </w:t>
      </w:r>
      <w:r w:rsidRPr="004D75CD">
        <w:rPr>
          <w:bCs/>
          <w:sz w:val="28"/>
          <w:szCs w:val="28"/>
        </w:rPr>
        <w:t xml:space="preserve">1 изложить в следующей </w:t>
      </w:r>
      <w:proofErr w:type="gramStart"/>
      <w:r w:rsidRPr="004D75CD">
        <w:rPr>
          <w:bCs/>
          <w:sz w:val="28"/>
          <w:szCs w:val="28"/>
        </w:rPr>
        <w:t xml:space="preserve">редакции: </w:t>
      </w:r>
      <w:r w:rsidR="004D75CD">
        <w:rPr>
          <w:bCs/>
          <w:sz w:val="28"/>
          <w:szCs w:val="28"/>
        </w:rPr>
        <w:t xml:space="preserve">  </w:t>
      </w:r>
      <w:proofErr w:type="gramEnd"/>
      <w:r w:rsidR="004D75CD">
        <w:rPr>
          <w:bCs/>
          <w:sz w:val="28"/>
          <w:szCs w:val="28"/>
        </w:rPr>
        <w:t xml:space="preserve">                                   </w:t>
      </w:r>
      <w:r w:rsidRPr="004D75CD">
        <w:rPr>
          <w:bCs/>
          <w:sz w:val="28"/>
          <w:szCs w:val="28"/>
        </w:rPr>
        <w:t>«2.8.</w:t>
      </w:r>
      <w:r w:rsidRPr="004D75CD">
        <w:rPr>
          <w:sz w:val="28"/>
          <w:szCs w:val="28"/>
        </w:rPr>
        <w:t xml:space="preserve"> Объявление о проведении конкурса размещается на официальном сайте Администрации в информационно-телекоммуникационной сети «Интернет» и (или) в </w:t>
      </w:r>
      <w:proofErr w:type="spellStart"/>
      <w:r w:rsidRPr="004D75CD">
        <w:rPr>
          <w:sz w:val="28"/>
          <w:szCs w:val="28"/>
        </w:rPr>
        <w:t>Белокалитвинской</w:t>
      </w:r>
      <w:proofErr w:type="spellEnd"/>
      <w:r w:rsidRPr="004D75CD">
        <w:rPr>
          <w:sz w:val="28"/>
          <w:szCs w:val="28"/>
        </w:rPr>
        <w:t xml:space="preserve"> общественно-политической газете «Перекресток» в срок не позднее 10 календарных дней до дня начала приема заявок. </w:t>
      </w:r>
    </w:p>
    <w:p w:rsidR="00117892" w:rsidRPr="004D75CD" w:rsidRDefault="00117892" w:rsidP="004D75CD">
      <w:pPr>
        <w:pStyle w:val="20"/>
        <w:spacing w:after="0" w:line="240" w:lineRule="auto"/>
        <w:ind w:firstLine="703"/>
        <w:jc w:val="both"/>
        <w:rPr>
          <w:bCs/>
          <w:sz w:val="28"/>
          <w:szCs w:val="28"/>
        </w:rPr>
      </w:pPr>
      <w:r w:rsidRPr="004D75CD">
        <w:rPr>
          <w:sz w:val="28"/>
          <w:szCs w:val="28"/>
        </w:rPr>
        <w:t>Объявление о проведении конкурса должно включать: срок приема заявок, время и место приема заявок на участие в конкурсе, количество и размер субсидий для каждого приоритетного направления, контактные номера телефонов для получения консультаций.»</w:t>
      </w:r>
    </w:p>
    <w:p w:rsidR="00117892" w:rsidRPr="004D75CD" w:rsidRDefault="00117892" w:rsidP="004D75CD">
      <w:pPr>
        <w:pStyle w:val="20"/>
        <w:numPr>
          <w:ilvl w:val="1"/>
          <w:numId w:val="5"/>
        </w:numPr>
        <w:suppressAutoHyphens/>
        <w:spacing w:after="0" w:line="240" w:lineRule="auto"/>
        <w:ind w:left="0"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 xml:space="preserve">Пункт 2.9 </w:t>
      </w:r>
      <w:r w:rsidR="004D75CD">
        <w:rPr>
          <w:bCs/>
          <w:sz w:val="28"/>
          <w:szCs w:val="28"/>
        </w:rPr>
        <w:t>п</w:t>
      </w:r>
      <w:r w:rsidRPr="004D75CD">
        <w:rPr>
          <w:bCs/>
          <w:sz w:val="28"/>
          <w:szCs w:val="28"/>
        </w:rPr>
        <w:t xml:space="preserve">риложения № 1 изложить в следующей </w:t>
      </w:r>
      <w:proofErr w:type="gramStart"/>
      <w:r w:rsidRPr="004D75CD">
        <w:rPr>
          <w:bCs/>
          <w:sz w:val="28"/>
          <w:szCs w:val="28"/>
        </w:rPr>
        <w:t>редакции:</w:t>
      </w:r>
      <w:r w:rsidR="004D75CD">
        <w:rPr>
          <w:bCs/>
          <w:sz w:val="28"/>
          <w:szCs w:val="28"/>
        </w:rPr>
        <w:t xml:space="preserve">   </w:t>
      </w:r>
      <w:proofErr w:type="gramEnd"/>
      <w:r w:rsidR="004D75CD">
        <w:rPr>
          <w:bCs/>
          <w:sz w:val="28"/>
          <w:szCs w:val="28"/>
        </w:rPr>
        <w:t xml:space="preserve">                         </w:t>
      </w:r>
      <w:r w:rsidRPr="004D75CD">
        <w:rPr>
          <w:bCs/>
          <w:sz w:val="28"/>
          <w:szCs w:val="28"/>
        </w:rPr>
        <w:t xml:space="preserve"> «2.9. </w:t>
      </w:r>
      <w:r w:rsidRPr="004D75CD">
        <w:rPr>
          <w:kern w:val="1"/>
          <w:sz w:val="28"/>
          <w:szCs w:val="28"/>
        </w:rPr>
        <w:t xml:space="preserve">Претендент на получение субсидии вправе получить консультацию о порядке предоставления субсидий и/или подать заявку на участие в Администрации </w:t>
      </w:r>
      <w:proofErr w:type="spellStart"/>
      <w:r w:rsidRPr="004D75CD">
        <w:rPr>
          <w:kern w:val="1"/>
          <w:sz w:val="28"/>
          <w:szCs w:val="28"/>
        </w:rPr>
        <w:t>Белокалитвинского</w:t>
      </w:r>
      <w:proofErr w:type="spellEnd"/>
      <w:r w:rsidRPr="004D75CD">
        <w:rPr>
          <w:kern w:val="1"/>
          <w:sz w:val="28"/>
          <w:szCs w:val="28"/>
        </w:rPr>
        <w:t xml:space="preserve"> района.»</w:t>
      </w:r>
    </w:p>
    <w:p w:rsidR="00117892" w:rsidRPr="004D75CD" w:rsidRDefault="00117892" w:rsidP="004D75CD">
      <w:pPr>
        <w:pStyle w:val="20"/>
        <w:numPr>
          <w:ilvl w:val="1"/>
          <w:numId w:val="5"/>
        </w:numPr>
        <w:suppressAutoHyphens/>
        <w:spacing w:after="0" w:line="240" w:lineRule="auto"/>
        <w:ind w:left="0"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 xml:space="preserve">Пункт 2.12 </w:t>
      </w:r>
      <w:r w:rsidR="004D75CD">
        <w:rPr>
          <w:bCs/>
          <w:sz w:val="28"/>
          <w:szCs w:val="28"/>
        </w:rPr>
        <w:t>п</w:t>
      </w:r>
      <w:r w:rsidRPr="004D75CD">
        <w:rPr>
          <w:bCs/>
          <w:sz w:val="28"/>
          <w:szCs w:val="28"/>
        </w:rPr>
        <w:t>риложения № 1 изложить в следующей редакции</w:t>
      </w:r>
      <w:r w:rsidRPr="004D75CD">
        <w:rPr>
          <w:kern w:val="1"/>
          <w:sz w:val="28"/>
          <w:szCs w:val="28"/>
        </w:rPr>
        <w:t>: «</w:t>
      </w:r>
      <w:r w:rsidRPr="004D75CD">
        <w:rPr>
          <w:bCs/>
          <w:sz w:val="28"/>
          <w:szCs w:val="28"/>
        </w:rPr>
        <w:t xml:space="preserve">Секретарь конкурсной комиссии регистрирует заявку в день ее получения в </w:t>
      </w:r>
      <w:r w:rsidRPr="004D75CD">
        <w:rPr>
          <w:bCs/>
          <w:sz w:val="28"/>
          <w:szCs w:val="28"/>
        </w:rPr>
        <w:lastRenderedPageBreak/>
        <w:t xml:space="preserve">журнале учета заявок по форме, согласно приложению № 4 к настоящему Положению. </w:t>
      </w:r>
    </w:p>
    <w:p w:rsidR="00117892" w:rsidRPr="004D75CD" w:rsidRDefault="00117892" w:rsidP="004D75CD">
      <w:pPr>
        <w:pStyle w:val="20"/>
        <w:spacing w:after="0" w:line="240" w:lineRule="auto"/>
        <w:ind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 xml:space="preserve">Прием заявок осуществляется в сроки, указанные в объявлении </w:t>
      </w:r>
      <w:r w:rsidRPr="004D75CD">
        <w:rPr>
          <w:bCs/>
          <w:sz w:val="28"/>
          <w:szCs w:val="28"/>
        </w:rPr>
        <w:br/>
        <w:t>о проведении конкурса. Срок приема заявок не может быть менее 21 дня.»</w:t>
      </w:r>
    </w:p>
    <w:p w:rsidR="00117892" w:rsidRPr="004D75CD" w:rsidRDefault="00117892" w:rsidP="004D75CD">
      <w:pPr>
        <w:pStyle w:val="20"/>
        <w:numPr>
          <w:ilvl w:val="1"/>
          <w:numId w:val="5"/>
        </w:numPr>
        <w:suppressAutoHyphens/>
        <w:spacing w:after="0" w:line="240" w:lineRule="auto"/>
        <w:ind w:left="0" w:firstLine="703"/>
        <w:jc w:val="both"/>
        <w:rPr>
          <w:bCs/>
          <w:sz w:val="28"/>
          <w:szCs w:val="28"/>
        </w:rPr>
      </w:pPr>
      <w:r w:rsidRPr="004D75CD">
        <w:rPr>
          <w:bCs/>
          <w:sz w:val="28"/>
          <w:szCs w:val="28"/>
        </w:rPr>
        <w:t>Приложение № 4 изложить в редакции согласно приложения к настоящему постановлению.</w:t>
      </w:r>
    </w:p>
    <w:p w:rsidR="00117892" w:rsidRPr="004D75CD" w:rsidRDefault="00117892" w:rsidP="004D75CD">
      <w:pPr>
        <w:pStyle w:val="20"/>
        <w:numPr>
          <w:ilvl w:val="0"/>
          <w:numId w:val="5"/>
        </w:numPr>
        <w:suppressAutoHyphens/>
        <w:spacing w:after="0" w:line="240" w:lineRule="auto"/>
        <w:ind w:left="0" w:firstLine="703"/>
        <w:jc w:val="both"/>
        <w:rPr>
          <w:sz w:val="28"/>
          <w:szCs w:val="28"/>
        </w:rPr>
      </w:pPr>
      <w:r w:rsidRPr="004D75C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17892" w:rsidRPr="004D75CD" w:rsidRDefault="00117892" w:rsidP="004D75CD">
      <w:pPr>
        <w:pStyle w:val="20"/>
        <w:numPr>
          <w:ilvl w:val="0"/>
          <w:numId w:val="5"/>
        </w:numPr>
        <w:suppressAutoHyphens/>
        <w:spacing w:after="0" w:line="240" w:lineRule="auto"/>
        <w:ind w:left="0" w:firstLine="703"/>
        <w:jc w:val="both"/>
        <w:rPr>
          <w:bCs/>
          <w:sz w:val="28"/>
          <w:szCs w:val="28"/>
        </w:rPr>
      </w:pPr>
      <w:r w:rsidRPr="004D75CD">
        <w:rPr>
          <w:sz w:val="28"/>
          <w:szCs w:val="28"/>
        </w:rPr>
        <w:t xml:space="preserve">Контроль за исполнением постановления возложить на заместителей главы Администрации </w:t>
      </w:r>
      <w:proofErr w:type="spellStart"/>
      <w:r w:rsidRPr="004D75CD">
        <w:rPr>
          <w:sz w:val="28"/>
          <w:szCs w:val="28"/>
        </w:rPr>
        <w:t>Белокалитвинского</w:t>
      </w:r>
      <w:proofErr w:type="spellEnd"/>
      <w:r w:rsidRPr="004D75CD">
        <w:rPr>
          <w:sz w:val="28"/>
          <w:szCs w:val="28"/>
        </w:rPr>
        <w:t xml:space="preserve"> района по социальным вопросам</w:t>
      </w:r>
      <w:r w:rsidR="004D75CD">
        <w:rPr>
          <w:sz w:val="28"/>
          <w:szCs w:val="28"/>
        </w:rPr>
        <w:t xml:space="preserve">                        </w:t>
      </w:r>
      <w:r w:rsidRPr="004D75CD">
        <w:rPr>
          <w:sz w:val="28"/>
          <w:szCs w:val="28"/>
        </w:rPr>
        <w:t xml:space="preserve"> </w:t>
      </w:r>
      <w:r w:rsidR="004D75CD" w:rsidRPr="004D75CD">
        <w:rPr>
          <w:sz w:val="28"/>
          <w:szCs w:val="28"/>
        </w:rPr>
        <w:t xml:space="preserve">Е.Н. </w:t>
      </w:r>
      <w:proofErr w:type="spellStart"/>
      <w:r w:rsidRPr="004D75CD">
        <w:rPr>
          <w:sz w:val="28"/>
          <w:szCs w:val="28"/>
        </w:rPr>
        <w:t>Керенцеву</w:t>
      </w:r>
      <w:proofErr w:type="spellEnd"/>
      <w:r w:rsidRPr="004D75CD">
        <w:rPr>
          <w:sz w:val="28"/>
          <w:szCs w:val="28"/>
        </w:rPr>
        <w:t xml:space="preserve"> и по вопросам казачества, спорта, молодежи и делам ГО и ЧС </w:t>
      </w:r>
      <w:r w:rsidR="004D75CD">
        <w:rPr>
          <w:sz w:val="28"/>
          <w:szCs w:val="28"/>
        </w:rPr>
        <w:t xml:space="preserve">                     </w:t>
      </w:r>
      <w:r w:rsidR="004D75CD" w:rsidRPr="004D75CD">
        <w:rPr>
          <w:sz w:val="28"/>
          <w:szCs w:val="28"/>
        </w:rPr>
        <w:t>Н.А.</w:t>
      </w:r>
      <w:r w:rsidR="004D75CD">
        <w:rPr>
          <w:sz w:val="28"/>
          <w:szCs w:val="28"/>
        </w:rPr>
        <w:t xml:space="preserve"> </w:t>
      </w:r>
      <w:r w:rsidRPr="004D75CD">
        <w:rPr>
          <w:sz w:val="28"/>
          <w:szCs w:val="28"/>
        </w:rPr>
        <w:t>Тимошенко</w:t>
      </w:r>
      <w:r w:rsidR="004D75CD">
        <w:rPr>
          <w:sz w:val="28"/>
          <w:szCs w:val="28"/>
        </w:rPr>
        <w:t>.</w:t>
      </w:r>
      <w:r w:rsidRPr="004D75CD">
        <w:rPr>
          <w:sz w:val="28"/>
          <w:szCs w:val="28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D75CD" w:rsidRDefault="00872883" w:rsidP="00872883">
      <w:pPr>
        <w:rPr>
          <w:sz w:val="28"/>
        </w:rPr>
      </w:pPr>
      <w:r w:rsidRPr="004D75CD">
        <w:rPr>
          <w:sz w:val="28"/>
        </w:rPr>
        <w:t>Верно:</w:t>
      </w:r>
    </w:p>
    <w:p w:rsidR="00872883" w:rsidRPr="004D75CD" w:rsidRDefault="00A7344C" w:rsidP="00872883">
      <w:pPr>
        <w:rPr>
          <w:sz w:val="28"/>
        </w:rPr>
      </w:pPr>
      <w:proofErr w:type="spellStart"/>
      <w:r w:rsidRPr="004D75CD">
        <w:rPr>
          <w:sz w:val="28"/>
        </w:rPr>
        <w:t>И.о</w:t>
      </w:r>
      <w:proofErr w:type="spellEnd"/>
      <w:r w:rsidRPr="004D75CD">
        <w:rPr>
          <w:sz w:val="28"/>
        </w:rPr>
        <w:t>. у</w:t>
      </w:r>
      <w:r w:rsidR="00715C8D" w:rsidRPr="004D75CD">
        <w:rPr>
          <w:sz w:val="28"/>
        </w:rPr>
        <w:t>правляющ</w:t>
      </w:r>
      <w:r w:rsidRPr="004D75CD">
        <w:rPr>
          <w:sz w:val="28"/>
        </w:rPr>
        <w:t>его</w:t>
      </w:r>
      <w:r w:rsidR="00042119" w:rsidRPr="004D75CD">
        <w:rPr>
          <w:sz w:val="28"/>
        </w:rPr>
        <w:t xml:space="preserve"> </w:t>
      </w:r>
      <w:r w:rsidR="00715C8D" w:rsidRPr="004D75CD">
        <w:rPr>
          <w:sz w:val="28"/>
        </w:rPr>
        <w:t xml:space="preserve"> </w:t>
      </w:r>
      <w:r w:rsidR="00F4755E" w:rsidRPr="004D75CD">
        <w:rPr>
          <w:sz w:val="28"/>
        </w:rPr>
        <w:t xml:space="preserve"> делами</w:t>
      </w:r>
      <w:r w:rsidR="00F4755E" w:rsidRPr="004D75CD">
        <w:rPr>
          <w:sz w:val="28"/>
        </w:rPr>
        <w:tab/>
      </w:r>
      <w:r w:rsidR="00F4755E" w:rsidRPr="004D75CD">
        <w:rPr>
          <w:sz w:val="28"/>
        </w:rPr>
        <w:tab/>
      </w:r>
      <w:r w:rsidR="00F4755E" w:rsidRPr="004D75CD">
        <w:rPr>
          <w:sz w:val="28"/>
        </w:rPr>
        <w:tab/>
      </w:r>
      <w:r w:rsidR="000C6CE8" w:rsidRPr="004D75CD">
        <w:rPr>
          <w:sz w:val="28"/>
        </w:rPr>
        <w:tab/>
      </w:r>
      <w:r w:rsidR="00F4755E" w:rsidRPr="004D75CD">
        <w:rPr>
          <w:sz w:val="28"/>
        </w:rPr>
        <w:tab/>
      </w:r>
      <w:r w:rsidR="00F4755E" w:rsidRPr="004D75CD">
        <w:rPr>
          <w:sz w:val="28"/>
        </w:rPr>
        <w:tab/>
      </w:r>
      <w:r w:rsidR="00042119" w:rsidRPr="004D75CD">
        <w:rPr>
          <w:sz w:val="28"/>
        </w:rPr>
        <w:tab/>
      </w:r>
      <w:r w:rsidRPr="004D75CD">
        <w:rPr>
          <w:sz w:val="28"/>
        </w:rPr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117892" w:rsidRDefault="00117892">
      <w:pPr>
        <w:pStyle w:val="a3"/>
        <w:tabs>
          <w:tab w:val="clear" w:pos="4536"/>
          <w:tab w:val="clear" w:pos="9072"/>
        </w:tabs>
      </w:pPr>
    </w:p>
    <w:p w:rsidR="00117892" w:rsidRDefault="00117892">
      <w:pPr>
        <w:pStyle w:val="a3"/>
        <w:tabs>
          <w:tab w:val="clear" w:pos="4536"/>
          <w:tab w:val="clear" w:pos="9072"/>
        </w:tabs>
        <w:sectPr w:rsidR="0011789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17892" w:rsidRDefault="00117892" w:rsidP="00117892">
      <w:pPr>
        <w:jc w:val="right"/>
        <w:rPr>
          <w:sz w:val="20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17892" w:rsidRDefault="00117892" w:rsidP="00117892">
      <w:pPr>
        <w:ind w:left="5664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                              </w:t>
      </w:r>
    </w:p>
    <w:p w:rsidR="00117892" w:rsidRDefault="00117892" w:rsidP="00117892">
      <w:pPr>
        <w:ind w:left="5664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117892" w:rsidRDefault="00117892" w:rsidP="00117892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от  </w:t>
      </w:r>
      <w:r w:rsidR="008B0B9C">
        <w:rPr>
          <w:color w:val="000000"/>
          <w:sz w:val="28"/>
          <w:szCs w:val="28"/>
        </w:rPr>
        <w:t>30</w:t>
      </w:r>
      <w:r w:rsidR="004D75CD">
        <w:rPr>
          <w:color w:val="000000"/>
          <w:sz w:val="28"/>
          <w:szCs w:val="28"/>
        </w:rPr>
        <w:t>.11.</w:t>
      </w:r>
      <w:r>
        <w:rPr>
          <w:color w:val="000000"/>
          <w:sz w:val="28"/>
          <w:szCs w:val="28"/>
        </w:rPr>
        <w:t>2018</w:t>
      </w:r>
      <w:proofErr w:type="gramEnd"/>
      <w:r>
        <w:rPr>
          <w:color w:val="000000"/>
          <w:sz w:val="28"/>
          <w:szCs w:val="28"/>
        </w:rPr>
        <w:t xml:space="preserve"> № </w:t>
      </w:r>
      <w:r w:rsidR="008B0B9C">
        <w:rPr>
          <w:color w:val="000000"/>
          <w:sz w:val="28"/>
          <w:szCs w:val="28"/>
        </w:rPr>
        <w:t>2074</w:t>
      </w:r>
      <w:bookmarkStart w:id="3" w:name="_GoBack"/>
      <w:bookmarkEnd w:id="3"/>
    </w:p>
    <w:p w:rsidR="00117892" w:rsidRDefault="00117892" w:rsidP="00117892">
      <w:pPr>
        <w:widowControl w:val="0"/>
        <w:tabs>
          <w:tab w:val="left" w:pos="7620"/>
        </w:tabs>
        <w:spacing w:line="200" w:lineRule="atLeast"/>
        <w:rPr>
          <w:rFonts w:eastAsia="Calibri"/>
          <w:sz w:val="28"/>
          <w:szCs w:val="28"/>
          <w:u w:color="000000"/>
          <w:lang w:eastAsia="en-US"/>
        </w:rPr>
      </w:pPr>
    </w:p>
    <w:p w:rsidR="00117892" w:rsidRDefault="00117892" w:rsidP="00117892">
      <w:pPr>
        <w:widowControl w:val="0"/>
        <w:tabs>
          <w:tab w:val="left" w:pos="7620"/>
        </w:tabs>
        <w:spacing w:line="200" w:lineRule="atLeast"/>
        <w:jc w:val="center"/>
      </w:pPr>
      <w:r>
        <w:rPr>
          <w:rFonts w:eastAsia="Calibri"/>
          <w:kern w:val="1"/>
          <w:sz w:val="32"/>
          <w:szCs w:val="32"/>
          <w:u w:color="000000"/>
          <w:lang w:eastAsia="en-US"/>
        </w:rPr>
        <w:t>ЖУРНАЛ</w:t>
      </w:r>
    </w:p>
    <w:p w:rsidR="00117892" w:rsidRDefault="00117892" w:rsidP="00117892">
      <w:pPr>
        <w:widowControl w:val="0"/>
        <w:tabs>
          <w:tab w:val="left" w:pos="7620"/>
        </w:tabs>
        <w:spacing w:line="200" w:lineRule="atLeast"/>
        <w:jc w:val="center"/>
      </w:pPr>
      <w:r>
        <w:rPr>
          <w:rFonts w:eastAsia="Calibri"/>
          <w:kern w:val="1"/>
          <w:sz w:val="28"/>
          <w:szCs w:val="28"/>
          <w:u w:color="000000"/>
          <w:lang w:eastAsia="en-US"/>
        </w:rPr>
        <w:t>учета заявок</w:t>
      </w:r>
    </w:p>
    <w:p w:rsidR="00117892" w:rsidRDefault="00117892" w:rsidP="00117892">
      <w:pPr>
        <w:widowControl w:val="0"/>
        <w:tabs>
          <w:tab w:val="left" w:pos="7620"/>
        </w:tabs>
        <w:spacing w:line="200" w:lineRule="atLeast"/>
        <w:jc w:val="center"/>
        <w:rPr>
          <w:rFonts w:eastAsia="Calibri"/>
          <w:sz w:val="28"/>
          <w:szCs w:val="28"/>
          <w:u w:color="000000"/>
          <w:lang w:eastAsia="en-US"/>
        </w:rPr>
      </w:pPr>
    </w:p>
    <w:tbl>
      <w:tblPr>
        <w:tblW w:w="100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2648"/>
        <w:gridCol w:w="2040"/>
        <w:gridCol w:w="2550"/>
        <w:gridCol w:w="2016"/>
      </w:tblGrid>
      <w:tr w:rsidR="00117892" w:rsidTr="004D75CD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117892" w:rsidRDefault="00117892" w:rsidP="00B40A3F">
            <w:pPr>
              <w:pStyle w:val="ab"/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>Наименование социально ориентированной</w:t>
            </w:r>
          </w:p>
          <w:p w:rsidR="00117892" w:rsidRDefault="00117892" w:rsidP="00B40A3F">
            <w:pPr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>некоммерческой</w:t>
            </w:r>
          </w:p>
          <w:p w:rsidR="00117892" w:rsidRDefault="00117892" w:rsidP="00B40A3F">
            <w:pPr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>организации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>Сфера реализации программы в соответствии с пунктом 1.7 раздела 1 Положения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ind w:left="-284"/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 xml:space="preserve">Дата и время </w:t>
            </w:r>
          </w:p>
          <w:p w:rsidR="00117892" w:rsidRDefault="00117892" w:rsidP="00B40A3F">
            <w:pPr>
              <w:ind w:left="116"/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 xml:space="preserve">подачи заявки / поступления </w:t>
            </w:r>
            <w:r>
              <w:rPr>
                <w:rFonts w:eastAsia="Calibri"/>
                <w:spacing w:val="-4"/>
                <w:kern w:val="1"/>
                <w:sz w:val="28"/>
                <w:szCs w:val="28"/>
              </w:rPr>
              <w:t xml:space="preserve">почтового отправления </w:t>
            </w:r>
          </w:p>
        </w:tc>
        <w:tc>
          <w:tcPr>
            <w:tcW w:w="20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17892" w:rsidRDefault="00117892" w:rsidP="00B40A3F">
            <w:pPr>
              <w:ind w:left="16"/>
              <w:jc w:val="center"/>
            </w:pPr>
            <w:r>
              <w:rPr>
                <w:rFonts w:eastAsia="Calibri"/>
                <w:kern w:val="1"/>
                <w:sz w:val="28"/>
                <w:szCs w:val="28"/>
              </w:rPr>
              <w:t xml:space="preserve">Подпись лица, представившего заявку / отметка о регистрации поступившего почтового отправления </w:t>
            </w:r>
          </w:p>
          <w:p w:rsidR="00117892" w:rsidRDefault="00117892" w:rsidP="00B40A3F">
            <w:pPr>
              <w:ind w:left="158"/>
              <w:jc w:val="center"/>
            </w:pPr>
          </w:p>
        </w:tc>
      </w:tr>
      <w:tr w:rsidR="00117892" w:rsidTr="004D75C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  <w: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  <w: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  <w:r>
              <w:t>5</w:t>
            </w:r>
          </w:p>
        </w:tc>
      </w:tr>
      <w:tr w:rsidR="00117892" w:rsidTr="004D75C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92" w:rsidRDefault="00117892" w:rsidP="00B40A3F">
            <w:pPr>
              <w:pStyle w:val="ab"/>
              <w:snapToGrid w:val="0"/>
              <w:jc w:val="center"/>
            </w:pPr>
          </w:p>
        </w:tc>
      </w:tr>
    </w:tbl>
    <w:p w:rsidR="00117892" w:rsidRDefault="00117892" w:rsidP="00117892">
      <w:pPr>
        <w:widowControl w:val="0"/>
        <w:tabs>
          <w:tab w:val="left" w:pos="7620"/>
        </w:tabs>
        <w:spacing w:line="320" w:lineRule="exact"/>
        <w:ind w:firstLine="705"/>
        <w:jc w:val="both"/>
        <w:rPr>
          <w:rFonts w:eastAsia="Calibri"/>
          <w:color w:val="000000"/>
          <w:kern w:val="1"/>
          <w:sz w:val="28"/>
          <w:szCs w:val="28"/>
          <w:u w:color="000000"/>
          <w:lang w:eastAsia="en-US"/>
        </w:rPr>
      </w:pPr>
    </w:p>
    <w:p w:rsidR="00117892" w:rsidRDefault="00117892" w:rsidP="00117892">
      <w:pPr>
        <w:ind w:left="2832"/>
        <w:rPr>
          <w:rFonts w:eastAsia="Courier New"/>
          <w:color w:val="000000"/>
        </w:rPr>
      </w:pPr>
      <w:r>
        <w:rPr>
          <w:rFonts w:eastAsia="Courier New"/>
          <w:color w:val="000000"/>
        </w:rPr>
        <w:tab/>
      </w:r>
      <w:r>
        <w:rPr>
          <w:rFonts w:eastAsia="Courier New"/>
          <w:color w:val="000000"/>
        </w:rPr>
        <w:tab/>
      </w:r>
      <w:r>
        <w:rPr>
          <w:rFonts w:eastAsia="Courier New"/>
          <w:color w:val="000000"/>
        </w:rPr>
        <w:tab/>
      </w:r>
      <w:r>
        <w:rPr>
          <w:rFonts w:eastAsia="Courier New"/>
          <w:color w:val="000000"/>
        </w:rPr>
        <w:tab/>
      </w:r>
      <w:r>
        <w:rPr>
          <w:rFonts w:eastAsia="Courier New"/>
          <w:color w:val="000000"/>
        </w:rPr>
        <w:tab/>
      </w:r>
    </w:p>
    <w:p w:rsidR="00117892" w:rsidRDefault="00117892" w:rsidP="00117892">
      <w:pPr>
        <w:ind w:left="2832"/>
      </w:pPr>
    </w:p>
    <w:p w:rsidR="00117892" w:rsidRDefault="00117892" w:rsidP="00117892"/>
    <w:p w:rsidR="00117892" w:rsidRDefault="00117892" w:rsidP="00117892">
      <w:pPr>
        <w:rPr>
          <w:sz w:val="28"/>
          <w:szCs w:val="28"/>
        </w:rPr>
      </w:pPr>
    </w:p>
    <w:p w:rsidR="00117892" w:rsidRDefault="00117892" w:rsidP="00117892">
      <w:pPr>
        <w:rPr>
          <w:sz w:val="28"/>
          <w:szCs w:val="28"/>
        </w:rPr>
      </w:pPr>
    </w:p>
    <w:p w:rsidR="00117892" w:rsidRDefault="00117892" w:rsidP="001178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                                                                    Л.А. Леонова </w:t>
      </w:r>
    </w:p>
    <w:p w:rsidR="00117892" w:rsidRDefault="00117892" w:rsidP="00117892">
      <w:pPr>
        <w:jc w:val="both"/>
        <w:rPr>
          <w:sz w:val="28"/>
          <w:szCs w:val="28"/>
        </w:rPr>
      </w:pPr>
    </w:p>
    <w:p w:rsidR="00117892" w:rsidRDefault="00117892">
      <w:pPr>
        <w:pStyle w:val="a3"/>
        <w:tabs>
          <w:tab w:val="clear" w:pos="4536"/>
          <w:tab w:val="clear" w:pos="9072"/>
        </w:tabs>
      </w:pPr>
    </w:p>
    <w:sectPr w:rsidR="00117892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E7" w:rsidRDefault="00E232E7">
      <w:r>
        <w:separator/>
      </w:r>
    </w:p>
  </w:endnote>
  <w:endnote w:type="continuationSeparator" w:id="0">
    <w:p w:rsidR="00E232E7" w:rsidRDefault="00E2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75CD" w:rsidRPr="004D75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75CD">
      <w:rPr>
        <w:noProof/>
        <w:sz w:val="14"/>
        <w:lang w:val="en-US"/>
      </w:rPr>
      <w:t>C</w:t>
    </w:r>
    <w:r w:rsidR="004D75CD" w:rsidRPr="004D75CD">
      <w:rPr>
        <w:noProof/>
        <w:sz w:val="14"/>
      </w:rPr>
      <w:t>:\</w:t>
    </w:r>
    <w:r w:rsidR="004D75CD">
      <w:rPr>
        <w:noProof/>
        <w:sz w:val="14"/>
        <w:lang w:val="en-US"/>
      </w:rPr>
      <w:t>Users</w:t>
    </w:r>
    <w:r w:rsidR="004D75CD" w:rsidRPr="004D75CD">
      <w:rPr>
        <w:noProof/>
        <w:sz w:val="14"/>
      </w:rPr>
      <w:t>\</w:t>
    </w:r>
    <w:r w:rsidR="004D75CD">
      <w:rPr>
        <w:noProof/>
        <w:sz w:val="14"/>
        <w:lang w:val="en-US"/>
      </w:rPr>
      <w:t>eio</w:t>
    </w:r>
    <w:r w:rsidR="004D75CD" w:rsidRPr="004D75CD">
      <w:rPr>
        <w:noProof/>
        <w:sz w:val="14"/>
      </w:rPr>
      <w:t>3\Сохранения Алентьева\Мои документы\Постановления\изм_799.</w:t>
    </w:r>
    <w:r w:rsidR="004D75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0B9C" w:rsidRPr="008B0B9C">
      <w:rPr>
        <w:noProof/>
        <w:sz w:val="14"/>
      </w:rPr>
      <w:t>11/29/2018 5:26:00</w:t>
    </w:r>
    <w:r w:rsidR="008B0B9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B0B9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0B9C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E7" w:rsidRDefault="00E232E7">
      <w:r>
        <w:separator/>
      </w:r>
    </w:p>
  </w:footnote>
  <w:footnote w:type="continuationSeparator" w:id="0">
    <w:p w:rsidR="00E232E7" w:rsidRDefault="00E2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3117DD"/>
    <w:multiLevelType w:val="multilevel"/>
    <w:tmpl w:val="3F4233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17892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D75CD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0B9C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6664"/>
    <w:rsid w:val="00E232E7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styleId="20">
    <w:name w:val="Body Text 2"/>
    <w:basedOn w:val="a"/>
    <w:link w:val="23"/>
    <w:semiHidden/>
    <w:unhideWhenUsed/>
    <w:rsid w:val="0011789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117892"/>
    <w:rPr>
      <w:sz w:val="24"/>
      <w:szCs w:val="24"/>
    </w:rPr>
  </w:style>
  <w:style w:type="paragraph" w:customStyle="1" w:styleId="ab">
    <w:name w:val="Содержимое таблицы"/>
    <w:basedOn w:val="a"/>
    <w:qFormat/>
    <w:rsid w:val="00117892"/>
    <w:pPr>
      <w:suppressLineNumbers/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2018-11-29T14:24:00Z</cp:lastPrinted>
  <dcterms:created xsi:type="dcterms:W3CDTF">2018-11-29T14:21:00Z</dcterms:created>
  <dcterms:modified xsi:type="dcterms:W3CDTF">2018-12-05T07:21:00Z</dcterms:modified>
</cp:coreProperties>
</file>