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67DD3" w:rsidP="00872883">
      <w:pPr>
        <w:spacing w:before="120"/>
        <w:rPr>
          <w:sz w:val="28"/>
        </w:rPr>
      </w:pPr>
      <w:r>
        <w:rPr>
          <w:sz w:val="28"/>
        </w:rPr>
        <w:t>06.08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400A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1311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67DD3" w:rsidRDefault="00A67DD3" w:rsidP="00A67DD3">
      <w:pPr>
        <w:tabs>
          <w:tab w:val="left" w:pos="2700"/>
        </w:tabs>
        <w:ind w:right="5640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Об установлении перечня и цен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дополнительные платные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оказываемые муниципальным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бюджетным учреждением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здравоохранения г. Белая Калитва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«Стоматологическая поликлиника» </w:t>
      </w:r>
    </w:p>
    <w:p w:rsidR="00A67DD3" w:rsidRDefault="00A67DD3" w:rsidP="00A67DD3">
      <w:pPr>
        <w:ind w:firstLine="851"/>
        <w:jc w:val="both"/>
        <w:rPr>
          <w:sz w:val="28"/>
          <w:szCs w:val="28"/>
        </w:rPr>
      </w:pPr>
    </w:p>
    <w:p w:rsidR="00A67DD3" w:rsidRDefault="00A67DD3" w:rsidP="00A67DD3">
      <w:pPr>
        <w:ind w:firstLine="851"/>
        <w:jc w:val="both"/>
        <w:rPr>
          <w:sz w:val="28"/>
          <w:szCs w:val="28"/>
        </w:rPr>
      </w:pPr>
    </w:p>
    <w:p w:rsidR="00C87D48" w:rsidRDefault="00C87D48" w:rsidP="00A67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п.4 ч.1 ст. 17 Федерального закона от 06.10.2003 № 131-ФЗ «Об общих принципах организации местного самоуправления в Российской Федерации», решением Собрания депутатов Белокалитвинского района </w:t>
      </w:r>
      <w:r w:rsidR="00A67DD3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от 30.01.2008 № 286 «Об утверждении Порядка установления тарифов на услуги муниципальных предприятий и учреждений Белокалитвинского района», решением тарифной комиссии Администрации Белокалитвинского района от 25.07.2018 № 4,</w:t>
      </w:r>
    </w:p>
    <w:p w:rsidR="00872883" w:rsidRDefault="00872883" w:rsidP="00A67DD3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A67DD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C87D48" w:rsidRDefault="00C87D48" w:rsidP="00A67DD3">
      <w:pPr>
        <w:pStyle w:val="22"/>
        <w:numPr>
          <w:ilvl w:val="0"/>
          <w:numId w:val="4"/>
        </w:numPr>
        <w:tabs>
          <w:tab w:val="left" w:pos="126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Установить цены на дополнительные платные услуги, оказываемые муниципальным бюджетным учреждением здравоохранения г. Белая Калитва «Стоматологическая поликлиника», согласно приложению.</w:t>
      </w:r>
    </w:p>
    <w:p w:rsidR="00C87D48" w:rsidRDefault="00C87D48" w:rsidP="00A67DD3">
      <w:pPr>
        <w:pStyle w:val="22"/>
        <w:numPr>
          <w:ilvl w:val="0"/>
          <w:numId w:val="4"/>
        </w:numPr>
        <w:tabs>
          <w:tab w:val="left" w:pos="126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87D48" w:rsidRDefault="00C87D48" w:rsidP="00A67DD3">
      <w:pPr>
        <w:pStyle w:val="22"/>
        <w:ind w:firstLine="709"/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Белокалитвинского района по социальным вопросам Е.Н. Керенцеву.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C87D48" w:rsidRDefault="00C87D48">
      <w:pPr>
        <w:pStyle w:val="a3"/>
        <w:tabs>
          <w:tab w:val="clear" w:pos="4536"/>
          <w:tab w:val="clear" w:pos="9072"/>
        </w:tabs>
      </w:pPr>
    </w:p>
    <w:p w:rsidR="00C87D48" w:rsidRDefault="00C87D48">
      <w:pPr>
        <w:pStyle w:val="a3"/>
        <w:tabs>
          <w:tab w:val="clear" w:pos="4536"/>
          <w:tab w:val="clear" w:pos="9072"/>
        </w:tabs>
      </w:pPr>
    </w:p>
    <w:p w:rsidR="00C87D48" w:rsidRDefault="00C87D48">
      <w:pPr>
        <w:pStyle w:val="a3"/>
        <w:tabs>
          <w:tab w:val="clear" w:pos="4536"/>
          <w:tab w:val="clear" w:pos="9072"/>
        </w:tabs>
      </w:pPr>
    </w:p>
    <w:p w:rsidR="00C87D48" w:rsidRDefault="00C87D48">
      <w:pPr>
        <w:pStyle w:val="a3"/>
        <w:tabs>
          <w:tab w:val="clear" w:pos="4536"/>
          <w:tab w:val="clear" w:pos="9072"/>
        </w:tabs>
      </w:pPr>
    </w:p>
    <w:p w:rsidR="00C87D48" w:rsidRPr="00056068" w:rsidRDefault="00C87D48" w:rsidP="00C87D48">
      <w:pPr>
        <w:snapToGrid w:val="0"/>
        <w:jc w:val="right"/>
        <w:rPr>
          <w:sz w:val="28"/>
          <w:szCs w:val="28"/>
        </w:rPr>
      </w:pPr>
      <w:r w:rsidRPr="00056068">
        <w:rPr>
          <w:sz w:val="28"/>
          <w:szCs w:val="28"/>
        </w:rPr>
        <w:lastRenderedPageBreak/>
        <w:t xml:space="preserve">Приложение </w:t>
      </w:r>
    </w:p>
    <w:p w:rsidR="00C87D48" w:rsidRPr="00056068" w:rsidRDefault="00C87D48" w:rsidP="00C87D48">
      <w:pPr>
        <w:snapToGrid w:val="0"/>
        <w:ind w:left="-284"/>
        <w:jc w:val="right"/>
        <w:rPr>
          <w:sz w:val="28"/>
          <w:szCs w:val="28"/>
        </w:rPr>
      </w:pPr>
      <w:r w:rsidRPr="00056068">
        <w:rPr>
          <w:sz w:val="28"/>
          <w:szCs w:val="28"/>
        </w:rPr>
        <w:t xml:space="preserve">к постановлению Администрации </w:t>
      </w:r>
    </w:p>
    <w:p w:rsidR="00C87D48" w:rsidRPr="00056068" w:rsidRDefault="00C87D48" w:rsidP="00C87D48">
      <w:pPr>
        <w:snapToGrid w:val="0"/>
        <w:jc w:val="right"/>
        <w:rPr>
          <w:sz w:val="28"/>
          <w:szCs w:val="28"/>
        </w:rPr>
      </w:pPr>
      <w:r w:rsidRPr="00056068">
        <w:rPr>
          <w:sz w:val="28"/>
          <w:szCs w:val="28"/>
        </w:rPr>
        <w:t xml:space="preserve">Белокалитвинского района </w:t>
      </w:r>
    </w:p>
    <w:p w:rsidR="00C87D48" w:rsidRPr="00056068" w:rsidRDefault="00C87D48" w:rsidP="00C87D48">
      <w:pPr>
        <w:snapToGrid w:val="0"/>
        <w:jc w:val="right"/>
        <w:rPr>
          <w:rFonts w:eastAsia="Calibri"/>
          <w:sz w:val="28"/>
          <w:szCs w:val="28"/>
        </w:rPr>
      </w:pPr>
      <w:r w:rsidRPr="00056068">
        <w:rPr>
          <w:sz w:val="28"/>
          <w:szCs w:val="28"/>
        </w:rPr>
        <w:t xml:space="preserve">от </w:t>
      </w:r>
      <w:r w:rsidR="00A67DD3">
        <w:rPr>
          <w:sz w:val="28"/>
          <w:szCs w:val="28"/>
        </w:rPr>
        <w:t>06.08.2018</w:t>
      </w:r>
      <w:r w:rsidRPr="00056068">
        <w:rPr>
          <w:sz w:val="28"/>
          <w:szCs w:val="28"/>
        </w:rPr>
        <w:t xml:space="preserve"> № </w:t>
      </w:r>
      <w:r w:rsidR="00A67DD3">
        <w:rPr>
          <w:sz w:val="28"/>
          <w:szCs w:val="28"/>
        </w:rPr>
        <w:t>1311</w:t>
      </w:r>
    </w:p>
    <w:p w:rsidR="00C87D48" w:rsidRDefault="00C87D48" w:rsidP="00C87D48">
      <w:pPr>
        <w:rPr>
          <w:rFonts w:eastAsia="Calibri"/>
          <w:sz w:val="28"/>
          <w:szCs w:val="28"/>
        </w:rPr>
      </w:pPr>
    </w:p>
    <w:p w:rsidR="00C87D48" w:rsidRPr="00056068" w:rsidRDefault="00C87D48" w:rsidP="00C87D48">
      <w:pPr>
        <w:jc w:val="center"/>
        <w:rPr>
          <w:sz w:val="28"/>
          <w:szCs w:val="28"/>
        </w:rPr>
      </w:pPr>
      <w:r w:rsidRPr="00056068">
        <w:rPr>
          <w:sz w:val="28"/>
          <w:szCs w:val="28"/>
        </w:rPr>
        <w:t>Стоимость платных услуг, оказываемых муниципальным бюджетным учреждением здравоохранения г. Белая Калитва «Стоматологическая поликлиника»</w:t>
      </w:r>
    </w:p>
    <w:tbl>
      <w:tblPr>
        <w:tblW w:w="20842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983"/>
        <w:gridCol w:w="4394"/>
        <w:gridCol w:w="1276"/>
        <w:gridCol w:w="1418"/>
        <w:gridCol w:w="2716"/>
        <w:gridCol w:w="2716"/>
        <w:gridCol w:w="2716"/>
        <w:gridCol w:w="2716"/>
      </w:tblGrid>
      <w:tr w:rsidR="00C87D48" w:rsidRPr="00056068" w:rsidTr="00502813"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Код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Классификатор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Объем 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Полная стоимость, руб.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978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1.Рентгенологические услуги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rPr>
          <w:trHeight w:val="1026"/>
        </w:trPr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1.1.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А06.07.012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Радиовизиография (рентгенография зуба на радиовизиографе с использованием медицинского видеопринтера UP-D897)</w:t>
            </w:r>
          </w:p>
          <w:p w:rsidR="00C87D48" w:rsidRPr="00056068" w:rsidRDefault="00C87D48" w:rsidP="0050281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122,9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978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2.Услуги по стоматологии-ортодонтической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D48" w:rsidRPr="00056068" w:rsidRDefault="00C87D48" w:rsidP="00502813">
            <w:pPr>
              <w:rPr>
                <w:sz w:val="28"/>
                <w:szCs w:val="28"/>
                <w:lang w:val="en-US"/>
              </w:rPr>
            </w:pPr>
            <w:r w:rsidRPr="00056068">
              <w:rPr>
                <w:sz w:val="28"/>
                <w:szCs w:val="28"/>
                <w:lang w:val="en-US"/>
              </w:rPr>
              <w:t>B04.063.002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Консультация ортодонта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216,31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rPr>
          <w:trHeight w:val="1733"/>
        </w:trPr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2.2.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D48" w:rsidRPr="00056068" w:rsidRDefault="00C87D48" w:rsidP="00502813">
            <w:pPr>
              <w:rPr>
                <w:color w:val="000000"/>
                <w:sz w:val="28"/>
                <w:szCs w:val="28"/>
              </w:rPr>
            </w:pPr>
            <w:r w:rsidRPr="00056068">
              <w:rPr>
                <w:color w:val="000000"/>
                <w:sz w:val="28"/>
                <w:szCs w:val="28"/>
              </w:rPr>
              <w:t>В01.063.001</w:t>
            </w:r>
          </w:p>
          <w:p w:rsidR="00C87D48" w:rsidRPr="00056068" w:rsidRDefault="00C87D48" w:rsidP="0050281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color w:val="000000"/>
                <w:sz w:val="28"/>
                <w:szCs w:val="28"/>
              </w:rPr>
              <w:t>Комплексное первичное обследование и оформление документации первичного больного (антропометрия лица, клинические исследования функций зубочелюстной системы, подсчет индексов гигиены, ПМА и др., определение степени трудности лечения)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5,00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488,11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rPr>
          <w:trHeight w:val="674"/>
        </w:trPr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2.3.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D48" w:rsidRPr="00056068" w:rsidRDefault="00C87D48" w:rsidP="00502813">
            <w:pPr>
              <w:rPr>
                <w:color w:val="000000"/>
                <w:sz w:val="28"/>
                <w:szCs w:val="28"/>
              </w:rPr>
            </w:pPr>
            <w:r w:rsidRPr="00056068">
              <w:rPr>
                <w:color w:val="000000"/>
                <w:sz w:val="28"/>
                <w:szCs w:val="28"/>
              </w:rPr>
              <w:t>В01.063.002</w:t>
            </w:r>
          </w:p>
          <w:p w:rsidR="00C87D48" w:rsidRPr="00056068" w:rsidRDefault="00C87D48" w:rsidP="0050281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color w:val="000000"/>
                <w:sz w:val="28"/>
                <w:szCs w:val="28"/>
              </w:rPr>
              <w:t>Контрольный осмотр в процессе лечения (повторный прием)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135,19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2.4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В04.063.001.01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Диспансерный осмотр после снятия аппаратуры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119,96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2.5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А01.07.005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Медицинское фотографирование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161,85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2.6.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А02.07.004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Анализ ОПТГ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166,40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2.7.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А02.07.004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Анализ ТРГ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12,00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999,22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2.8.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А02.07.004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Внутриротовой дентальный снимок, его описание в клинической карте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41,60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2.9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А23.07.002.027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Изготовление 1-й диагностической или рабочей модели из гипса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315,67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2.10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А02.07.010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Анализ диагностических моделей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169,71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А02.07.006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"Регидур" для определения центрального соотношения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487,07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rPr>
          <w:trHeight w:val="63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lastRenderedPageBreak/>
              <w:t>2.12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А02.07.006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A67DD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Определение конструктивного прикуса (централ</w:t>
            </w:r>
            <w:r>
              <w:rPr>
                <w:sz w:val="28"/>
                <w:szCs w:val="28"/>
              </w:rPr>
              <w:t xml:space="preserve">ьного </w:t>
            </w:r>
            <w:r w:rsidRPr="00056068">
              <w:rPr>
                <w:sz w:val="28"/>
                <w:szCs w:val="28"/>
              </w:rPr>
              <w:t>соотношения)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118,37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А02.07.006.001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Диагностика вида смыкания зубов с помощью лицевой дуги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549,34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А02.07.010.001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Снятие оттиска силиконовым материалом "Speedex" с 1-й челюсти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486,02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А01.07.001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Психоподготовка больного к ортодонтическому лечению и психотерапии (до трех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56,03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2.16.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Постановка 1 элемента Эджуайс-техники на клей светового отверждения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556,32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набора элементов аппаратуры (эстетической, лигатурной) на 1 челюсть 10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8460,33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аппаратуры (металлической, безлигатурной) "Damon Sustem Q"на 1 челюсть 10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15610,33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2.19.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несъемной системы (эстетической, безлигатурной) на 6 зубов.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17651,33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2.20.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Использование несъемной системы (эстетической, безлигатурной) на 10 зубов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29403,33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2.21.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Использование одного элемента несъемной системы(металлической,безлигатурной)  на 1 зуб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1466,33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2.22.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Использование аппаратуры (металлической, лигатурной) на 1 челюсть 10 шт.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1047,73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2.23.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Использование аппаратуры Квик (металлической, безлигатурной) на 1 челюсть 10 шт.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5613,33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2.24.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1 замка на первый (второй) моляр 0,018", для наклеивания на первый (второй) моляр 0,018"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608,33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2.25.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1 замка "Damon» для наклеивания на первый моляр 0,022 "SNAP «Damon"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1696,43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lastRenderedPageBreak/>
              <w:t>2.26.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Использование 1 замка "Damon" для наклеивания на второй моляр 0,022 "SNAP "Damon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1401,33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2.27.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A67DD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1 замка для наклеивания на первый или второй моляр 0,022 "Квик"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734,43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2.28.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керамических брекетов на 1 челюсть 10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9513,33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2.29.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Постановка одной дуги (круглой, квадратной, прямоугольной)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507,92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2.30.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Использование одной дуги "Respond"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445,34</w:t>
            </w:r>
          </w:p>
        </w:tc>
        <w:tc>
          <w:tcPr>
            <w:tcW w:w="2716" w:type="dxa"/>
            <w:tcBorders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4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4" w:space="0" w:color="000000"/>
              <w:right w:val="single" w:sz="4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4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2.31.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Использование одной дуги нитиноловой 0,016", 0,014" (0,012")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757,34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2.32.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дуги СuNiTi 0,014", 0,016" 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744,34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2.33.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Использование дуги СuNiTi Damon 0,013"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802,84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2.34.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дуги СuNiTi Damon 0,014», 0,016"(0,018")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757,34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2.35.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дуги нитиноловой Biostarter круглая (0,013"/0,014"/0,016")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828,84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2.36.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Использование одной дуги нитаниум 0,018х0,018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517,42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2.37.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Использование дуги СuNiTi 0,016х0,022"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893,84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2.38.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дуги СuNiTi Damon 0,014х0,025", 0,016х0,025", 0,018х0,025".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893,84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2.39.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дуги нитиноловой Biotorgue с дугой прямоугольной (0,014х0,025"/0,016х0,025"/ 0,018х0,025)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1504,84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2.40.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дуги нитиноловой Biofinisher с дугой Biofinisher (0,017х0,025"/0,021х0,025)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1504,84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2.41.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дуги нитиноловой реверсионной (0,017х0,025")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1361,26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2.42.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Постановка дуги (ТМА, SS) (без стоимости дуги)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674,32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2.43.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Использование дуги ТМА 0,017х0,025"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1056,34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lastRenderedPageBreak/>
              <w:t>2.44.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дуги SS 0,016х0,022"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281,54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2.45.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дуги ТМА Damon 0,017х0,025",0,019х0,025"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1056,34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2.46.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дуги SS Damon 0,019x0,025"(0,016x0,025")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682,07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2.47.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Постановка пружины нитиноловой открывающейся (без стоимости пружины)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177,77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2.48.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пружины нитиноловой открывающейся (не более 1 см)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0,35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143,04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2.49.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Постановка пружины нитиноловой закрывающейся (без стоимости пружины)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178,18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2.50.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пружины нитиноловой закрывающейся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928,46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2.51.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Фиксация (или замена) 1 лигатуры (1шт.) без стоимости лигатуры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116,30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2.52.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Фиксация с использованием 1 металлической лигатурой (1 шт.)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122,53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2.53.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Наложение эластичной цепочки, лигатуры на зубной ряд (без стоимости эластичной цепочки, лигатуры)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261,38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2.54.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Использование эластичной цепочки для наложения на зубной ряд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88,57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2.55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Фиксация с использованием эластичной лигатуры (1ед.)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121,50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2.56.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Связывание металлической лигатуры нескольких зубов одного зубного ряда (включая стоимость лигатуры)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255,25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2.57.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A67DD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Подготовка стопора на дугу с крючком четырехстеночного (0,022х0,028) (включая стоимость крючка)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500,75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2.58.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Подготовка стопора на дугу с крючком трехстеночного (включая стоимость крючка)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292,75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2.59.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Постановка крючка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235,42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A67DD3"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2.60.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Повторная фиксация 1 элемента на клей светового отверждения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581,70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A67DD3"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lastRenderedPageBreak/>
              <w:t>2.61.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Постановка ретейнера на 6 зубов с применением материала "Филтек"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2169,74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2.62.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А16.07.051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Местное применение фторсодержащего препарата "Флюокаль" на 1 зуб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77,98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2.63.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А16.07.046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Повторное укрепление ретейнера на 1 зуб, "Филтек"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534,64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2.64.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Фотополимер Эстелайт ЛВ для не прямой постановки брекета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200,48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2.65.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А16.07.028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материала "Цемион" на 1 зуб для окклюзионных накладок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154,23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2.66.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А16.07.028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цемента "Резилайнс" на 1 зуб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301,74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2.67.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Сепарация одного зуба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139,41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2.68.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Активирование 1 элемента несъемной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257,26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2.69.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Изгибание дуги (ретейнер, изгиб 1-го, 2-го или 3-го порядка).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508,25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2.70.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А16.07.053.001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Снятие коронки, кольца, брекета, ретейнера с одного зуба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251,61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2.71.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А23.07.001.001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Коррекция металлических элементов съемного аппарата (в том числе ретенционного)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207,50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2.72.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Активирование элементов съемного ортодонтического аппарата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106,76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2.73.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А23.07.001.001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Коррекция базиса съемных ортодонтических аппаратов с помощью самотвердеющей пластмассы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374,16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2.74.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А16.07.025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Пришлифовка и полировка базиса съемного ортодонтического аппарата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81,88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2.75.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Установка вестибулярных брекетов различных конструкций на гипсовую модель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682,53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2.76.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A67DD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Припасовка и наложение съемного ортодонтического аппарата, протеза (без элементов)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144,02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2.77.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За каждый элемент съемного ортодонтического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81,62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2.78.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А16.07.053.002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Распил аппарата через винт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130,45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2.79.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А23.07.003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Припасовка аппарата после починки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176,74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lastRenderedPageBreak/>
              <w:t>2.80.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А16.07.053.001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Припасовка и цементировка 1 кольца (коронки)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3,00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539,74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2.81.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А16.07.028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Наложение одной сепарационной лигатуры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105,33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2.82.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А23.07.002.064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Изготовление штифтовой культевой конструкции из беззольной пластмассы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4,00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824,85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2.83.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А16.07.028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Фиксация ортодонтических элементов к мини имплантату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215,51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2.84.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А02.07.006.001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Наложение и фиксация лицевой дуги стандартной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3,50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350,71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2.85.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А16.07.028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Снятие ортодонтических элементов, фиксированных к мини- имплантату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173,74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2.86.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А16.07.051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Полировка после снятия брекета, ретейнера (1зуб)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187,11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2.87.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А16.07.051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Снятие назубных отложений ультразвуковым аппаратом (1 зуб)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99,63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2.88.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А16.07.053.001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Использование стандартных колец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513,90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2.89.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А23.07.002.044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Восковой базис с прикусными валиками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125,85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2.90.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А02.07.010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Гравировка и разметка моделей, конструирование ортодонтических аппаратов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252,20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2.91.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 xml:space="preserve">Изготовление 1 дополнительного элемента (кламмер круглый, кламмер Адамса, пружина Коффина, рукообразная, протрагирующая, крючок, искусственный зуб, окклюзионная накладка, вестибулярная или лингвальная дуга)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293,87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2.92.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Гипсовка моделей в артикулятор для диагностики с лицевой дугой+ 4 модели из супергипса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1187,17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2.93.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А23.07.002.042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Металлическая защита для языка, губной бампер или вестибулярные пелоты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338,60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2.94.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А23.07.001.002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Починка или изменение конструкции ортодонтического аппарата (без изгибания элемента)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564,30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2.95.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Изготовление базиса из цветной пластмассы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659,63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A67DD3"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2.96.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Починка из цветной пластмассы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267,30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A67DD3"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lastRenderedPageBreak/>
              <w:t>2.97.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Изготовление ортодонтической пластинки из пластмассы (без элементов)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898,69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2.98.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А23.07.002.065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Изготовление каппы по set-up модели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4,25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1252,52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2.99.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А23.07.002.061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Изготовление оклюзионной шины для лечения заболевания ВНЧС (сплинт)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2,55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1068,38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2.100.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А23.07.002.065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Изготовление ретенционной каппы (на приборе типа "Easy-Vac")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1,91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824,69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2.101.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А16.07.028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Проведение set-up 1 зуба на модели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0,75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223,22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2.102.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А23.07.002.064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Изготовление штифтовой культевой конструкции клиническим способом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4,00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1317,02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2.103.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Изготовление защитной спортивной каппы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1832,68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2.104.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А23.07.002.042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Изготовление наклонной плоскости, накусочной площадки, лингвального пелота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0,75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337,01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left w:val="single" w:sz="8" w:space="0" w:color="000000"/>
              <w:bottom w:val="single" w:sz="4" w:space="0" w:color="000000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2.105.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7D4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А23.07.002.027</w:t>
            </w:r>
          </w:p>
          <w:p w:rsidR="00C87D48" w:rsidRPr="00056068" w:rsidRDefault="00C87D48" w:rsidP="0050281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Гипсовка моделей в оклюдатор, кювету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50,58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2.106.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Припасовка и установка ортодонтического винта</w:t>
            </w:r>
          </w:p>
          <w:p w:rsidR="00C87D48" w:rsidRPr="00056068" w:rsidRDefault="00C87D48" w:rsidP="0050281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143,11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2.107.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Использвание ортодонтического винта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415,70</w:t>
            </w:r>
          </w:p>
        </w:tc>
        <w:tc>
          <w:tcPr>
            <w:tcW w:w="2716" w:type="dxa"/>
            <w:tcBorders>
              <w:left w:val="single" w:sz="8" w:space="0" w:color="000000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  <w:tr w:rsidR="00C87D48" w:rsidRPr="00056068" w:rsidTr="0050281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2.108.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А23.07.002.013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Литье (за 1 ед)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jc w:val="center"/>
              <w:rPr>
                <w:sz w:val="28"/>
                <w:szCs w:val="28"/>
              </w:rPr>
            </w:pPr>
            <w:r w:rsidRPr="00056068">
              <w:rPr>
                <w:sz w:val="28"/>
                <w:szCs w:val="28"/>
              </w:rPr>
              <w:t>437,20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  <w:righ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8" w:space="0" w:color="000000"/>
            </w:tcBorders>
          </w:tcPr>
          <w:p w:rsidR="00C87D48" w:rsidRPr="00056068" w:rsidRDefault="00C87D48" w:rsidP="00502813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C87D48" w:rsidRDefault="00C87D48">
      <w:pPr>
        <w:pStyle w:val="a3"/>
        <w:tabs>
          <w:tab w:val="clear" w:pos="4536"/>
          <w:tab w:val="clear" w:pos="9072"/>
        </w:tabs>
      </w:pPr>
    </w:p>
    <w:p w:rsidR="00A67DD3" w:rsidRDefault="00A67DD3">
      <w:pPr>
        <w:pStyle w:val="a3"/>
        <w:tabs>
          <w:tab w:val="clear" w:pos="4536"/>
          <w:tab w:val="clear" w:pos="9072"/>
        </w:tabs>
      </w:pPr>
    </w:p>
    <w:p w:rsidR="00A67DD3" w:rsidRDefault="00A67DD3">
      <w:pPr>
        <w:pStyle w:val="a3"/>
        <w:tabs>
          <w:tab w:val="clear" w:pos="4536"/>
          <w:tab w:val="clear" w:pos="9072"/>
        </w:tabs>
      </w:pPr>
      <w:bookmarkStart w:id="3" w:name="_GoBack"/>
      <w:bookmarkEnd w:id="3"/>
    </w:p>
    <w:p w:rsidR="00C87D48" w:rsidRDefault="00C87D48">
      <w:pPr>
        <w:pStyle w:val="a3"/>
        <w:tabs>
          <w:tab w:val="clear" w:pos="4536"/>
          <w:tab w:val="clear" w:pos="9072"/>
        </w:tabs>
      </w:pPr>
      <w:r>
        <w:t>Управляющий делами                                               Л.Г. Василенко</w:t>
      </w:r>
    </w:p>
    <w:sectPr w:rsidR="00C87D48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CF8" w:rsidRDefault="00091CF8">
      <w:r>
        <w:separator/>
      </w:r>
    </w:p>
  </w:endnote>
  <w:endnote w:type="continuationSeparator" w:id="0">
    <w:p w:rsidR="00091CF8" w:rsidRDefault="0009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7DD3" w:rsidRPr="00A67DD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7DD3">
      <w:rPr>
        <w:noProof/>
        <w:sz w:val="14"/>
        <w:lang w:val="en-US"/>
      </w:rPr>
      <w:t>C:\Users\eio3\Сохранения Алентьева\Мои документы\Постановления\перечень платных услуг.docx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67DD3" w:rsidRPr="00A67DD3">
      <w:rPr>
        <w:noProof/>
        <w:sz w:val="14"/>
      </w:rPr>
      <w:t>8/3/2018 3:59:00</w:t>
    </w:r>
    <w:r w:rsidR="00A67DD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A67DD3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67DD3">
      <w:rPr>
        <w:noProof/>
        <w:sz w:val="14"/>
      </w:rPr>
      <w:t>8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  <w:p w:rsidR="00162958" w:rsidRDefault="001629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CF8" w:rsidRDefault="00091CF8">
      <w:r>
        <w:separator/>
      </w:r>
    </w:p>
  </w:footnote>
  <w:footnote w:type="continuationSeparator" w:id="0">
    <w:p w:rsidR="00091CF8" w:rsidRDefault="00091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  <w:bCs w:val="0"/>
        <w:sz w:val="27"/>
        <w:szCs w:val="27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91CF8"/>
    <w:rsid w:val="000C3EC7"/>
    <w:rsid w:val="000C6CE8"/>
    <w:rsid w:val="000D703B"/>
    <w:rsid w:val="00102528"/>
    <w:rsid w:val="00130BA6"/>
    <w:rsid w:val="00162686"/>
    <w:rsid w:val="00162958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A6851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F792E"/>
    <w:rsid w:val="00A05C6B"/>
    <w:rsid w:val="00A40C35"/>
    <w:rsid w:val="00A67DD3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87D48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B0466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rsid w:val="00C87D48"/>
    <w:pPr>
      <w:suppressAutoHyphens/>
      <w:ind w:firstLine="720"/>
      <w:jc w:val="both"/>
    </w:pPr>
    <w:rPr>
      <w:sz w:val="20"/>
      <w:szCs w:val="20"/>
      <w:lang w:eastAsia="zh-CN"/>
    </w:rPr>
  </w:style>
  <w:style w:type="paragraph" w:styleId="a6">
    <w:name w:val="Balloon Text"/>
    <w:basedOn w:val="a"/>
    <w:link w:val="a7"/>
    <w:rsid w:val="00A67D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67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4271-2A80-4430-8AF9-688696C9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5</TotalTime>
  <Pages>8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3</cp:revision>
  <cp:lastPrinted>2018-08-20T09:19:00Z</cp:lastPrinted>
  <dcterms:created xsi:type="dcterms:W3CDTF">2018-08-03T12:59:00Z</dcterms:created>
  <dcterms:modified xsi:type="dcterms:W3CDTF">2018-08-20T09:19:00Z</dcterms:modified>
</cp:coreProperties>
</file>