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524014">
        <w:rPr>
          <w:sz w:val="28"/>
        </w:rPr>
        <w:t>26</w:t>
      </w:r>
      <w:r w:rsidR="00C70947">
        <w:rPr>
          <w:sz w:val="28"/>
        </w:rPr>
        <w:t>.</w:t>
      </w:r>
      <w:r w:rsidR="004B2BD5">
        <w:rPr>
          <w:sz w:val="28"/>
        </w:rPr>
        <w:t>1</w:t>
      </w:r>
      <w:r w:rsidR="00DC287E">
        <w:rPr>
          <w:sz w:val="28"/>
        </w:rPr>
        <w:t>2</w:t>
      </w:r>
      <w:r w:rsidR="000D47D1">
        <w:rPr>
          <w:sz w:val="28"/>
        </w:rPr>
        <w:t>.</w:t>
      </w:r>
      <w:r w:rsidR="00872883" w:rsidRPr="00C96E82">
        <w:rPr>
          <w:sz w:val="28"/>
        </w:rPr>
        <w:t>20</w:t>
      </w:r>
      <w:r w:rsidR="006D620A">
        <w:rPr>
          <w:sz w:val="28"/>
        </w:rPr>
        <w:t>22</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24014">
        <w:rPr>
          <w:sz w:val="28"/>
        </w:rPr>
        <w:t>1817</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tbl>
      <w:tblPr>
        <w:tblW w:w="9923" w:type="dxa"/>
        <w:tblInd w:w="-142" w:type="dxa"/>
        <w:tblLayout w:type="fixed"/>
        <w:tblCellMar>
          <w:left w:w="70" w:type="dxa"/>
          <w:right w:w="70" w:type="dxa"/>
        </w:tblCellMar>
        <w:tblLook w:val="04A0" w:firstRow="1" w:lastRow="0" w:firstColumn="1" w:lastColumn="0" w:noHBand="0" w:noVBand="1"/>
      </w:tblPr>
      <w:tblGrid>
        <w:gridCol w:w="9923"/>
      </w:tblGrid>
      <w:tr w:rsidR="00C37F3E" w:rsidTr="00C53422">
        <w:trPr>
          <w:trHeight w:val="648"/>
        </w:trPr>
        <w:tc>
          <w:tcPr>
            <w:tcW w:w="9923" w:type="dxa"/>
          </w:tcPr>
          <w:p w:rsidR="00C37F3E" w:rsidRDefault="00C37F3E" w:rsidP="00C53422">
            <w:pPr>
              <w:jc w:val="center"/>
              <w:rPr>
                <w:b/>
                <w:sz w:val="28"/>
                <w:szCs w:val="28"/>
              </w:rPr>
            </w:pPr>
            <w:bookmarkStart w:id="2" w:name="_GoBack"/>
            <w:r>
              <w:rPr>
                <w:b/>
                <w:sz w:val="28"/>
                <w:szCs w:val="28"/>
              </w:rPr>
              <w:t>О предоставлении отсрочки арендной платы по договорам аренды муниципального имущества в связи с частичной мобилизацией</w:t>
            </w:r>
          </w:p>
          <w:bookmarkEnd w:id="2"/>
          <w:p w:rsidR="00C37F3E" w:rsidRDefault="00C37F3E">
            <w:pPr>
              <w:spacing w:line="228" w:lineRule="auto"/>
              <w:jc w:val="center"/>
              <w:rPr>
                <w:b/>
                <w:sz w:val="28"/>
                <w:szCs w:val="28"/>
              </w:rPr>
            </w:pPr>
          </w:p>
        </w:tc>
      </w:tr>
    </w:tbl>
    <w:p w:rsidR="00C37F3E" w:rsidRDefault="00C37F3E" w:rsidP="00C53422">
      <w:pPr>
        <w:suppressLineNumbers/>
        <w:spacing w:line="235" w:lineRule="auto"/>
        <w:ind w:firstLine="709"/>
        <w:jc w:val="both"/>
        <w:rPr>
          <w:b/>
          <w:spacing w:val="60"/>
          <w:sz w:val="28"/>
          <w:szCs w:val="28"/>
          <w:lang w:eastAsia="zh-CN"/>
        </w:rPr>
      </w:pPr>
      <w:r>
        <w:rPr>
          <w:sz w:val="28"/>
          <w:szCs w:val="28"/>
        </w:rPr>
        <w:t>В соответствии с распоряжением Правительства Российской Федерации</w:t>
      </w:r>
      <w:r w:rsidR="00C53422">
        <w:rPr>
          <w:sz w:val="28"/>
          <w:szCs w:val="28"/>
        </w:rPr>
        <w:t xml:space="preserve">     </w:t>
      </w:r>
      <w:r>
        <w:rPr>
          <w:sz w:val="28"/>
          <w:szCs w:val="28"/>
        </w:rPr>
        <w:t xml:space="preserve"> от 15.10.2022 № 3046-р «О предоставлении отсрочки арендной платы по договорам аренды федерального имущества в связи с частичной мобилизацией»</w:t>
      </w:r>
      <w:r w:rsidR="00C53422">
        <w:rPr>
          <w:sz w:val="28"/>
          <w:szCs w:val="28"/>
        </w:rPr>
        <w:t>,</w:t>
      </w:r>
      <w:r>
        <w:rPr>
          <w:sz w:val="28"/>
          <w:szCs w:val="28"/>
        </w:rPr>
        <w:t xml:space="preserve"> Администрация </w:t>
      </w:r>
      <w:proofErr w:type="spellStart"/>
      <w:r>
        <w:rPr>
          <w:sz w:val="28"/>
          <w:szCs w:val="28"/>
        </w:rPr>
        <w:t>Белокалитвинского</w:t>
      </w:r>
      <w:proofErr w:type="spellEnd"/>
      <w:r>
        <w:rPr>
          <w:sz w:val="28"/>
          <w:szCs w:val="28"/>
        </w:rPr>
        <w:t xml:space="preserve"> района </w:t>
      </w:r>
      <w:r>
        <w:rPr>
          <w:b/>
          <w:spacing w:val="60"/>
          <w:sz w:val="28"/>
          <w:szCs w:val="28"/>
        </w:rPr>
        <w:t>постановляет:</w:t>
      </w:r>
    </w:p>
    <w:p w:rsidR="00C37F3E" w:rsidRDefault="00C37F3E" w:rsidP="00C53422">
      <w:pPr>
        <w:suppressLineNumbers/>
        <w:spacing w:line="235" w:lineRule="auto"/>
        <w:ind w:firstLine="709"/>
        <w:jc w:val="both"/>
        <w:rPr>
          <w:sz w:val="28"/>
          <w:szCs w:val="28"/>
        </w:rPr>
      </w:pPr>
    </w:p>
    <w:p w:rsidR="00C37F3E" w:rsidRDefault="00C37F3E" w:rsidP="00C53422">
      <w:pPr>
        <w:spacing w:after="19" w:line="235" w:lineRule="auto"/>
        <w:ind w:firstLine="709"/>
        <w:jc w:val="both"/>
        <w:rPr>
          <w:sz w:val="28"/>
          <w:szCs w:val="28"/>
        </w:rPr>
      </w:pPr>
      <w:r>
        <w:rPr>
          <w:sz w:val="28"/>
          <w:szCs w:val="28"/>
        </w:rPr>
        <w:t>1. Предоставление отсрочки уплаты арендной платы по договорам аренды муниципального имущества, составляющего казну муниципального образования «</w:t>
      </w:r>
      <w:proofErr w:type="spellStart"/>
      <w:r>
        <w:rPr>
          <w:sz w:val="28"/>
          <w:szCs w:val="28"/>
        </w:rPr>
        <w:t>Белокалитвинский</w:t>
      </w:r>
      <w:proofErr w:type="spellEnd"/>
      <w:r>
        <w:rPr>
          <w:sz w:val="28"/>
          <w:szCs w:val="28"/>
        </w:rPr>
        <w:t xml:space="preserve"> район»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Федеральный закон), либо заключившие контракт о добровольном содействии в выполнении задач, возложенных на Вооруженные Силы Российской Федерации осуществляется на следующих условиях:</w:t>
      </w:r>
    </w:p>
    <w:p w:rsidR="00C37F3E" w:rsidRDefault="00C37F3E" w:rsidP="00C53422">
      <w:pPr>
        <w:spacing w:after="19" w:line="235" w:lineRule="auto"/>
        <w:ind w:firstLine="709"/>
        <w:jc w:val="both"/>
        <w:rPr>
          <w:sz w:val="28"/>
          <w:szCs w:val="28"/>
        </w:rPr>
      </w:pPr>
      <w:r>
        <w:rPr>
          <w:sz w:val="28"/>
          <w:szCs w:val="28"/>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w:t>
      </w:r>
      <w:r>
        <w:rPr>
          <w:sz w:val="28"/>
          <w:szCs w:val="28"/>
        </w:rPr>
        <w:tab/>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w:t>
      </w:r>
      <w:r>
        <w:rPr>
          <w:sz w:val="28"/>
          <w:szCs w:val="28"/>
        </w:rPr>
        <w:lastRenderedPageBreak/>
        <w:t>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C37F3E" w:rsidRDefault="00C37F3E" w:rsidP="00C53422">
      <w:pPr>
        <w:spacing w:after="19" w:line="235" w:lineRule="auto"/>
        <w:ind w:firstLine="709"/>
        <w:jc w:val="both"/>
        <w:rPr>
          <w:sz w:val="28"/>
          <w:szCs w:val="28"/>
        </w:rPr>
      </w:pPr>
      <w:r>
        <w:rPr>
          <w:sz w:val="28"/>
          <w:szCs w:val="28"/>
        </w:rPr>
        <w:t>арендатору предоставляется отсрочка уплаты арендной платы на период прохождения указанными лицами военной службы или оказания добровольного содействия в выполнении задач, возложенных на Вооруженные Силы Российской Федерации;</w:t>
      </w:r>
    </w:p>
    <w:p w:rsidR="00C37F3E" w:rsidRDefault="00C37F3E" w:rsidP="00C53422">
      <w:pPr>
        <w:spacing w:after="19" w:line="235" w:lineRule="auto"/>
        <w:ind w:firstLine="709"/>
        <w:jc w:val="both"/>
        <w:rPr>
          <w:sz w:val="28"/>
          <w:szCs w:val="28"/>
        </w:rPr>
      </w:pPr>
      <w:r>
        <w:rPr>
          <w:sz w:val="28"/>
          <w:szCs w:val="28"/>
        </w:rPr>
        <w:t>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C37F3E" w:rsidRDefault="00C37F3E" w:rsidP="00C53422">
      <w:pPr>
        <w:spacing w:after="19" w:line="235" w:lineRule="auto"/>
        <w:ind w:firstLine="709"/>
        <w:jc w:val="both"/>
        <w:rPr>
          <w:sz w:val="28"/>
          <w:szCs w:val="28"/>
        </w:rPr>
      </w:pPr>
      <w:r>
        <w:rPr>
          <w:sz w:val="28"/>
          <w:szCs w:val="28"/>
        </w:rPr>
        <w:t>не допускается установление дополнительных платежей, подлежащих уплате арендатором в связи с предоставлением отсрочки;</w:t>
      </w:r>
    </w:p>
    <w:p w:rsidR="00C37F3E" w:rsidRDefault="00C37F3E" w:rsidP="00C53422">
      <w:pPr>
        <w:spacing w:after="19" w:line="235" w:lineRule="auto"/>
        <w:ind w:firstLine="709"/>
        <w:jc w:val="both"/>
        <w:rPr>
          <w:sz w:val="28"/>
          <w:szCs w:val="28"/>
        </w:rPr>
      </w:pPr>
      <w:r>
        <w:rPr>
          <w:sz w:val="28"/>
          <w:szCs w:val="28"/>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w:t>
      </w:r>
    </w:p>
    <w:p w:rsidR="00C37F3E" w:rsidRDefault="00C37F3E" w:rsidP="00C53422">
      <w:pPr>
        <w:spacing w:after="19" w:line="235" w:lineRule="auto"/>
        <w:ind w:firstLine="709"/>
        <w:jc w:val="both"/>
        <w:rPr>
          <w:sz w:val="28"/>
          <w:szCs w:val="28"/>
        </w:rPr>
      </w:pPr>
      <w:r>
        <w:rPr>
          <w:sz w:val="28"/>
          <w:szCs w:val="28"/>
        </w:rPr>
        <w:t>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rsidR="00C37F3E" w:rsidRDefault="00C37F3E" w:rsidP="00C53422">
      <w:pPr>
        <w:spacing w:after="19" w:line="235" w:lineRule="auto"/>
        <w:ind w:firstLine="709"/>
        <w:jc w:val="both"/>
        <w:rPr>
          <w:sz w:val="28"/>
          <w:szCs w:val="28"/>
        </w:rPr>
      </w:pPr>
      <w:r>
        <w:rPr>
          <w:sz w:val="28"/>
          <w:szCs w:val="28"/>
        </w:rPr>
        <w:t>2. Расторжение договора аренды без применения штрафных санкций осуществляется на следующих условиях:</w:t>
      </w:r>
    </w:p>
    <w:p w:rsidR="00C37F3E" w:rsidRDefault="00C37F3E" w:rsidP="00C53422">
      <w:pPr>
        <w:spacing w:after="19" w:line="235" w:lineRule="auto"/>
        <w:ind w:firstLine="709"/>
        <w:jc w:val="both"/>
        <w:rPr>
          <w:sz w:val="28"/>
          <w:szCs w:val="28"/>
        </w:rPr>
      </w:pPr>
      <w:r>
        <w:rPr>
          <w:sz w:val="28"/>
          <w:szCs w:val="28"/>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договор аренды подлежит расторжению со дня получения арендодателем уведомления о расторжении договора аренды;</w:t>
      </w:r>
    </w:p>
    <w:p w:rsidR="00C37F3E" w:rsidRDefault="00C37F3E" w:rsidP="00C53422">
      <w:pPr>
        <w:spacing w:after="36" w:line="235" w:lineRule="auto"/>
        <w:ind w:firstLine="709"/>
        <w:jc w:val="both"/>
        <w:rPr>
          <w:sz w:val="28"/>
          <w:szCs w:val="28"/>
        </w:rPr>
      </w:pPr>
      <w:r>
        <w:rPr>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C37F3E" w:rsidRDefault="00C37F3E" w:rsidP="00C53422">
      <w:pPr>
        <w:spacing w:after="29" w:line="235" w:lineRule="auto"/>
        <w:ind w:firstLine="709"/>
        <w:jc w:val="both"/>
        <w:rPr>
          <w:sz w:val="28"/>
          <w:szCs w:val="28"/>
        </w:rPr>
      </w:pPr>
      <w:r>
        <w:rPr>
          <w:sz w:val="28"/>
          <w:szCs w:val="28"/>
        </w:rPr>
        <w:lastRenderedPageBreak/>
        <w:t>3. Муниципальные предприятия и муниципальные учреждения по договорам аренды муниципального имущества закрепленного на праве хозяйственного ведения или на праве оперативного управления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C37F3E" w:rsidRDefault="00C37F3E" w:rsidP="00C53422">
      <w:pPr>
        <w:spacing w:after="49" w:line="235" w:lineRule="auto"/>
        <w:ind w:firstLine="709"/>
        <w:jc w:val="both"/>
        <w:rPr>
          <w:sz w:val="28"/>
          <w:szCs w:val="28"/>
        </w:rPr>
      </w:pPr>
      <w:r>
        <w:rPr>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37F3E" w:rsidRDefault="00C37F3E" w:rsidP="00C53422">
      <w:pPr>
        <w:spacing w:after="3" w:line="235" w:lineRule="auto"/>
        <w:ind w:firstLine="709"/>
        <w:jc w:val="both"/>
        <w:rPr>
          <w:sz w:val="28"/>
          <w:szCs w:val="28"/>
        </w:rPr>
      </w:pPr>
      <w:r>
        <w:rPr>
          <w:sz w:val="28"/>
          <w:szCs w:val="28"/>
        </w:rPr>
        <w:t>б) предоставление возможности расторжения договоров аренды без применения штрафных санкций.</w:t>
      </w:r>
    </w:p>
    <w:p w:rsidR="00C37F3E" w:rsidRDefault="00C37F3E" w:rsidP="00C53422">
      <w:pPr>
        <w:spacing w:after="4" w:line="235" w:lineRule="auto"/>
        <w:ind w:firstLine="709"/>
        <w:jc w:val="both"/>
        <w:rPr>
          <w:sz w:val="28"/>
          <w:szCs w:val="28"/>
        </w:rPr>
      </w:pPr>
      <w:r>
        <w:rPr>
          <w:sz w:val="28"/>
          <w:szCs w:val="28"/>
        </w:rPr>
        <w:t>4. Предоставление отсрочки уплаты арендной платы, указанной в подпункте «а» пункта 3 настоящего постановления, осуществляется на следующих условиях:</w:t>
      </w:r>
    </w:p>
    <w:p w:rsidR="00C37F3E" w:rsidRDefault="00C37F3E" w:rsidP="00C53422">
      <w:pPr>
        <w:spacing w:after="4" w:line="235" w:lineRule="auto"/>
        <w:ind w:firstLine="709"/>
        <w:jc w:val="both"/>
        <w:rPr>
          <w:sz w:val="28"/>
          <w:szCs w:val="28"/>
        </w:rPr>
      </w:pPr>
      <w:r>
        <w:rPr>
          <w:sz w:val="28"/>
          <w:szCs w:val="28"/>
        </w:rPr>
        <w:t>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4 настоящего постановления;</w:t>
      </w:r>
    </w:p>
    <w:p w:rsidR="00C37F3E" w:rsidRDefault="00C37F3E" w:rsidP="00C53422">
      <w:pPr>
        <w:spacing w:after="4" w:line="235" w:lineRule="auto"/>
        <w:ind w:firstLine="709"/>
        <w:jc w:val="both"/>
        <w:rPr>
          <w:sz w:val="28"/>
          <w:szCs w:val="28"/>
        </w:rPr>
      </w:pPr>
      <w:r>
        <w:rPr>
          <w:sz w:val="28"/>
          <w:szCs w:val="28"/>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C37F3E" w:rsidRDefault="00C37F3E" w:rsidP="00C53422">
      <w:pPr>
        <w:spacing w:after="4" w:line="235" w:lineRule="auto"/>
        <w:ind w:firstLine="709"/>
        <w:jc w:val="both"/>
        <w:rPr>
          <w:sz w:val="28"/>
          <w:szCs w:val="28"/>
        </w:rPr>
      </w:pPr>
      <w:r>
        <w:rPr>
          <w:sz w:val="28"/>
          <w:szCs w:val="28"/>
        </w:rPr>
        <w:t>арендатору предоставляется отсрочка уплаты арендной платы на период прохождения указанными лицами военной службы или оказания добровольного содействия в выполнении задач, возложенных на Вооруженные Силы Российской Федерации;</w:t>
      </w:r>
    </w:p>
    <w:p w:rsidR="00C37F3E" w:rsidRDefault="00C37F3E" w:rsidP="00C53422">
      <w:pPr>
        <w:spacing w:after="4" w:line="235" w:lineRule="auto"/>
        <w:ind w:firstLine="709"/>
        <w:jc w:val="both"/>
        <w:rPr>
          <w:sz w:val="28"/>
          <w:szCs w:val="28"/>
        </w:rPr>
      </w:pPr>
      <w:r>
        <w:rPr>
          <w:sz w:val="28"/>
          <w:szCs w:val="28"/>
        </w:rPr>
        <w:t xml:space="preserve">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w:t>
      </w:r>
      <w:r>
        <w:rPr>
          <w:sz w:val="28"/>
          <w:szCs w:val="28"/>
        </w:rPr>
        <w:lastRenderedPageBreak/>
        <w:t>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C37F3E" w:rsidRDefault="00C37F3E" w:rsidP="00C53422">
      <w:pPr>
        <w:spacing w:after="4" w:line="235" w:lineRule="auto"/>
        <w:ind w:firstLine="709"/>
        <w:jc w:val="both"/>
        <w:rPr>
          <w:sz w:val="28"/>
          <w:szCs w:val="28"/>
        </w:rPr>
      </w:pPr>
      <w:r>
        <w:rPr>
          <w:sz w:val="28"/>
          <w:szCs w:val="28"/>
        </w:rPr>
        <w:t>не допускается установление дополнительных платежей, подлежащих уплате арендатором в связи с предоставлением отсрочки;</w:t>
      </w:r>
    </w:p>
    <w:p w:rsidR="00C37F3E" w:rsidRDefault="00C37F3E" w:rsidP="00C53422">
      <w:pPr>
        <w:spacing w:after="4" w:line="235" w:lineRule="auto"/>
        <w:ind w:firstLine="709"/>
        <w:jc w:val="both"/>
        <w:rPr>
          <w:sz w:val="28"/>
          <w:szCs w:val="28"/>
        </w:rPr>
      </w:pPr>
      <w:r>
        <w:rPr>
          <w:sz w:val="28"/>
          <w:szCs w:val="28"/>
        </w:rPr>
        <w:t>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указанными лицами военной службы или оказания добровольного содействия в выполнении задач, возложенных на Вооруженные Силы Российской Федерации;</w:t>
      </w:r>
    </w:p>
    <w:p w:rsidR="00C37F3E" w:rsidRDefault="00C37F3E" w:rsidP="00C53422">
      <w:pPr>
        <w:spacing w:after="3" w:line="235" w:lineRule="auto"/>
        <w:ind w:firstLine="709"/>
        <w:jc w:val="both"/>
        <w:rPr>
          <w:sz w:val="28"/>
          <w:szCs w:val="28"/>
        </w:rPr>
      </w:pPr>
      <w:r>
        <w:rPr>
          <w:sz w:val="28"/>
          <w:szCs w:val="28"/>
        </w:rPr>
        <w:t>коммунальные платежи, связанные с арендуемым имуществом по договорам аренды, по которым арендатору предоставлена отсрочка уплаты арендной платы, в период такой отсрочки уплачиваются арендодателем.</w:t>
      </w:r>
    </w:p>
    <w:p w:rsidR="00C37F3E" w:rsidRDefault="00C37F3E" w:rsidP="00C53422">
      <w:pPr>
        <w:spacing w:after="3" w:line="235" w:lineRule="auto"/>
        <w:ind w:firstLine="709"/>
        <w:jc w:val="both"/>
        <w:rPr>
          <w:sz w:val="28"/>
          <w:szCs w:val="28"/>
        </w:rPr>
      </w:pPr>
      <w:r>
        <w:rPr>
          <w:sz w:val="28"/>
          <w:szCs w:val="28"/>
        </w:rPr>
        <w:t>5. Расторжение договора аренды без применения штрафных санкций, указанное в подпункте «б» пункта 3 настоящего постановления, осуществляется на следующих условиях:</w:t>
      </w:r>
    </w:p>
    <w:p w:rsidR="00C37F3E" w:rsidRDefault="00C37F3E" w:rsidP="00C53422">
      <w:pPr>
        <w:spacing w:after="29" w:line="235" w:lineRule="auto"/>
        <w:ind w:firstLine="709"/>
        <w:jc w:val="both"/>
        <w:rPr>
          <w:sz w:val="28"/>
          <w:szCs w:val="28"/>
        </w:rPr>
      </w:pPr>
      <w:r>
        <w:rPr>
          <w:sz w:val="28"/>
          <w:szCs w:val="28"/>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C37F3E" w:rsidRDefault="00C37F3E" w:rsidP="00C53422">
      <w:pPr>
        <w:spacing w:after="4" w:line="235" w:lineRule="auto"/>
        <w:ind w:firstLine="709"/>
        <w:jc w:val="both"/>
        <w:rPr>
          <w:sz w:val="28"/>
          <w:szCs w:val="28"/>
        </w:rPr>
      </w:pPr>
      <w:r>
        <w:rPr>
          <w:sz w:val="28"/>
          <w:szCs w:val="28"/>
        </w:rPr>
        <w:t>договор аренды подлежит расторжению со дня получения арендодателем уведомления о расторжении договора аренды;</w:t>
      </w:r>
    </w:p>
    <w:p w:rsidR="00C37F3E" w:rsidRDefault="00C37F3E" w:rsidP="00C53422">
      <w:pPr>
        <w:spacing w:after="4" w:line="235" w:lineRule="auto"/>
        <w:ind w:firstLine="709"/>
        <w:jc w:val="both"/>
        <w:rPr>
          <w:sz w:val="28"/>
          <w:szCs w:val="28"/>
        </w:rPr>
      </w:pPr>
      <w:r>
        <w:rPr>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C37F3E" w:rsidRDefault="00C37F3E" w:rsidP="00C53422">
      <w:pPr>
        <w:suppressLineNumbers/>
        <w:tabs>
          <w:tab w:val="left" w:pos="993"/>
        </w:tabs>
        <w:snapToGrid w:val="0"/>
        <w:spacing w:line="235" w:lineRule="auto"/>
        <w:ind w:firstLine="709"/>
        <w:jc w:val="both"/>
        <w:rPr>
          <w:sz w:val="28"/>
          <w:szCs w:val="28"/>
        </w:rPr>
      </w:pPr>
      <w:r>
        <w:rPr>
          <w:sz w:val="28"/>
          <w:szCs w:val="28"/>
        </w:rPr>
        <w:t>6. Настоящее постановление вступает в силу со дня его официального опубликования.</w:t>
      </w:r>
    </w:p>
    <w:p w:rsidR="00C37F3E" w:rsidRDefault="00C37F3E" w:rsidP="00C53422">
      <w:pPr>
        <w:spacing w:line="235" w:lineRule="auto"/>
        <w:ind w:firstLine="709"/>
        <w:jc w:val="both"/>
        <w:rPr>
          <w:sz w:val="28"/>
          <w:szCs w:val="28"/>
        </w:rPr>
      </w:pPr>
      <w:r>
        <w:rPr>
          <w:sz w:val="28"/>
          <w:szCs w:val="28"/>
        </w:rPr>
        <w:t xml:space="preserve">7. Контроль за исполнением настоящего постановления возложить на первого заместителя главы Администрации </w:t>
      </w:r>
      <w:proofErr w:type="spellStart"/>
      <w:r>
        <w:rPr>
          <w:sz w:val="28"/>
          <w:szCs w:val="28"/>
        </w:rPr>
        <w:t>Белокалитвинского</w:t>
      </w:r>
      <w:proofErr w:type="spellEnd"/>
      <w:r>
        <w:rPr>
          <w:sz w:val="28"/>
          <w:szCs w:val="28"/>
        </w:rPr>
        <w:t xml:space="preserve"> района по экономическому развитию, инвестиционной политике и местному самоуправлению Устименко Д.Ю.  </w:t>
      </w:r>
    </w:p>
    <w:p w:rsidR="00C37F3E" w:rsidRDefault="00C37F3E" w:rsidP="00C53422">
      <w:pPr>
        <w:rPr>
          <w:b/>
        </w:rPr>
      </w:pPr>
      <w:r>
        <w:rPr>
          <w:sz w:val="28"/>
          <w:szCs w:val="28"/>
        </w:rPr>
        <w:t xml:space="preserve">   </w:t>
      </w:r>
    </w:p>
    <w:p w:rsidR="00D6716F" w:rsidRDefault="00D6716F" w:rsidP="00C53422">
      <w:pPr>
        <w:jc w:val="center"/>
        <w:rPr>
          <w:sz w:val="28"/>
        </w:rPr>
      </w:pPr>
    </w:p>
    <w:p w:rsidR="00D6716F" w:rsidRPr="00D6716F" w:rsidRDefault="00D6716F" w:rsidP="00D6716F">
      <w:pPr>
        <w:jc w:val="center"/>
        <w:rPr>
          <w:sz w:val="28"/>
        </w:rPr>
      </w:pPr>
    </w:p>
    <w:p w:rsidR="00D6716F" w:rsidRDefault="006D620A"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4A13DC">
        <w:rPr>
          <w:b w:val="0"/>
        </w:rPr>
        <w:tab/>
      </w:r>
      <w:r>
        <w:rPr>
          <w:b w:val="0"/>
        </w:rPr>
        <w:tab/>
      </w:r>
      <w:r w:rsidR="00161763">
        <w:rPr>
          <w:b w:val="0"/>
        </w:rPr>
        <w:tab/>
      </w:r>
      <w:r w:rsidR="006D620A">
        <w:rPr>
          <w:b w:val="0"/>
        </w:rPr>
        <w:t>О.А. Мельникова</w:t>
      </w:r>
    </w:p>
    <w:p w:rsidR="00872883" w:rsidRDefault="00872883" w:rsidP="00872883">
      <w:pPr>
        <w:rPr>
          <w:sz w:val="28"/>
        </w:rPr>
      </w:pPr>
    </w:p>
    <w:p w:rsidR="00872883" w:rsidRPr="00C53422" w:rsidRDefault="00872883" w:rsidP="00872883">
      <w:pPr>
        <w:rPr>
          <w:color w:val="FFFFFF" w:themeColor="background1"/>
          <w:sz w:val="28"/>
        </w:rPr>
      </w:pPr>
      <w:r w:rsidRPr="00C53422">
        <w:rPr>
          <w:color w:val="FFFFFF" w:themeColor="background1"/>
          <w:sz w:val="28"/>
        </w:rPr>
        <w:t>Верно:</w:t>
      </w:r>
    </w:p>
    <w:p w:rsidR="003A39C2" w:rsidRPr="00C53422" w:rsidRDefault="00827BC0" w:rsidP="00835273">
      <w:pPr>
        <w:rPr>
          <w:color w:val="FFFFFF" w:themeColor="background1"/>
          <w:sz w:val="28"/>
          <w:szCs w:val="28"/>
        </w:rPr>
      </w:pPr>
      <w:r w:rsidRPr="00C53422">
        <w:rPr>
          <w:color w:val="FFFFFF" w:themeColor="background1"/>
          <w:sz w:val="28"/>
        </w:rPr>
        <w:t>п</w:t>
      </w:r>
      <w:r w:rsidR="004A13DC" w:rsidRPr="00C53422">
        <w:rPr>
          <w:color w:val="FFFFFF" w:themeColor="background1"/>
          <w:sz w:val="28"/>
        </w:rPr>
        <w:t>о</w:t>
      </w:r>
      <w:r w:rsidRPr="00C53422">
        <w:rPr>
          <w:color w:val="FFFFFF" w:themeColor="background1"/>
          <w:sz w:val="28"/>
        </w:rPr>
        <w:t xml:space="preserve"> </w:t>
      </w:r>
      <w:r w:rsidR="004A13DC" w:rsidRPr="00C53422">
        <w:rPr>
          <w:color w:val="FFFFFF" w:themeColor="background1"/>
          <w:sz w:val="28"/>
        </w:rPr>
        <w:t>организационной и кадровой работе</w:t>
      </w:r>
      <w:r w:rsidR="000C6CE8" w:rsidRPr="00C53422">
        <w:rPr>
          <w:color w:val="FFFFFF" w:themeColor="background1"/>
          <w:sz w:val="28"/>
        </w:rPr>
        <w:tab/>
      </w:r>
      <w:r w:rsidR="00F4755E" w:rsidRPr="00C53422">
        <w:rPr>
          <w:color w:val="FFFFFF" w:themeColor="background1"/>
          <w:sz w:val="28"/>
        </w:rPr>
        <w:tab/>
      </w:r>
      <w:r w:rsidR="001D3A0E" w:rsidRPr="00C53422">
        <w:rPr>
          <w:color w:val="FFFFFF" w:themeColor="background1"/>
          <w:sz w:val="28"/>
        </w:rPr>
        <w:tab/>
      </w:r>
      <w:r w:rsidR="004A13DC" w:rsidRPr="00C53422">
        <w:rPr>
          <w:color w:val="FFFFFF" w:themeColor="background1"/>
          <w:sz w:val="28"/>
        </w:rPr>
        <w:tab/>
      </w:r>
      <w:r w:rsidR="00DA2597" w:rsidRPr="00C53422">
        <w:rPr>
          <w:color w:val="FFFFFF" w:themeColor="background1"/>
          <w:sz w:val="28"/>
        </w:rPr>
        <w:t>Л.Г. Василенко</w:t>
      </w:r>
    </w:p>
    <w:sectPr w:rsidR="003A39C2" w:rsidRPr="00C53422"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39" w:rsidRDefault="00675739">
      <w:r>
        <w:separator/>
      </w:r>
    </w:p>
  </w:endnote>
  <w:endnote w:type="continuationSeparator" w:id="0">
    <w:p w:rsidR="00675739" w:rsidRDefault="0067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53422" w:rsidRPr="00C5342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53422">
      <w:rPr>
        <w:noProof/>
        <w:sz w:val="14"/>
        <w:lang w:val="en-US"/>
      </w:rPr>
      <w:t>C</w:t>
    </w:r>
    <w:r w:rsidR="00C53422" w:rsidRPr="00C53422">
      <w:rPr>
        <w:noProof/>
        <w:sz w:val="14"/>
      </w:rPr>
      <w:t>:\</w:t>
    </w:r>
    <w:r w:rsidR="00C53422">
      <w:rPr>
        <w:noProof/>
        <w:sz w:val="14"/>
        <w:lang w:val="en-US"/>
      </w:rPr>
      <w:t>Users</w:t>
    </w:r>
    <w:r w:rsidR="00C53422" w:rsidRPr="00C53422">
      <w:rPr>
        <w:noProof/>
        <w:sz w:val="14"/>
      </w:rPr>
      <w:t>\</w:t>
    </w:r>
    <w:r w:rsidR="00C53422">
      <w:rPr>
        <w:noProof/>
        <w:sz w:val="14"/>
        <w:lang w:val="en-US"/>
      </w:rPr>
      <w:t>eio</w:t>
    </w:r>
    <w:r w:rsidR="00C53422" w:rsidRPr="00C53422">
      <w:rPr>
        <w:noProof/>
        <w:sz w:val="14"/>
      </w:rPr>
      <w:t>3\</w:t>
    </w:r>
    <w:r w:rsidR="00C53422">
      <w:rPr>
        <w:noProof/>
        <w:sz w:val="14"/>
        <w:lang w:val="en-US"/>
      </w:rPr>
      <w:t>Documents</w:t>
    </w:r>
    <w:r w:rsidR="00C53422" w:rsidRPr="00C53422">
      <w:rPr>
        <w:noProof/>
        <w:sz w:val="14"/>
      </w:rPr>
      <w:t>\Постановления\отсрочка_аренд-плата-мобилиз.</w:t>
    </w:r>
    <w:r w:rsidR="00C5342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24014" w:rsidRPr="00524014">
      <w:rPr>
        <w:noProof/>
        <w:sz w:val="14"/>
      </w:rPr>
      <w:t>12/22/2022 2:11:00</w:t>
    </w:r>
    <w:r w:rsidR="00524014">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524014">
      <w:rPr>
        <w:noProof/>
        <w:sz w:val="14"/>
        <w:lang w:val="en-US"/>
      </w:rPr>
      <w:t>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524014">
      <w:rPr>
        <w:noProof/>
        <w:sz w:val="14"/>
      </w:rPr>
      <w:t>4</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53422" w:rsidRPr="00C5342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53422">
      <w:rPr>
        <w:noProof/>
        <w:sz w:val="14"/>
        <w:lang w:val="en-US"/>
      </w:rPr>
      <w:t>C</w:t>
    </w:r>
    <w:r w:rsidR="00C53422" w:rsidRPr="00C53422">
      <w:rPr>
        <w:noProof/>
        <w:sz w:val="14"/>
      </w:rPr>
      <w:t>:\</w:t>
    </w:r>
    <w:r w:rsidR="00C53422">
      <w:rPr>
        <w:noProof/>
        <w:sz w:val="14"/>
        <w:lang w:val="en-US"/>
      </w:rPr>
      <w:t>Users</w:t>
    </w:r>
    <w:r w:rsidR="00C53422" w:rsidRPr="00C53422">
      <w:rPr>
        <w:noProof/>
        <w:sz w:val="14"/>
      </w:rPr>
      <w:t>\</w:t>
    </w:r>
    <w:r w:rsidR="00C53422">
      <w:rPr>
        <w:noProof/>
        <w:sz w:val="14"/>
        <w:lang w:val="en-US"/>
      </w:rPr>
      <w:t>eio</w:t>
    </w:r>
    <w:r w:rsidR="00C53422" w:rsidRPr="00C53422">
      <w:rPr>
        <w:noProof/>
        <w:sz w:val="14"/>
      </w:rPr>
      <w:t>3\</w:t>
    </w:r>
    <w:r w:rsidR="00C53422">
      <w:rPr>
        <w:noProof/>
        <w:sz w:val="14"/>
        <w:lang w:val="en-US"/>
      </w:rPr>
      <w:t>Documents</w:t>
    </w:r>
    <w:r w:rsidR="00C53422" w:rsidRPr="00C53422">
      <w:rPr>
        <w:noProof/>
        <w:sz w:val="14"/>
      </w:rPr>
      <w:t>\Постановления\отсрочка_аренд-плата-мобилиз.</w:t>
    </w:r>
    <w:r w:rsidR="00C5342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24014" w:rsidRPr="00524014">
      <w:rPr>
        <w:noProof/>
        <w:sz w:val="14"/>
      </w:rPr>
      <w:t>12/22/2022 2:11:00</w:t>
    </w:r>
    <w:r w:rsidR="00524014">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39" w:rsidRDefault="00675739">
      <w:r>
        <w:separator/>
      </w:r>
    </w:p>
  </w:footnote>
  <w:footnote w:type="continuationSeparator" w:id="0">
    <w:p w:rsidR="00675739" w:rsidRDefault="00675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524014">
          <w:rPr>
            <w:noProof/>
          </w:rPr>
          <w:t>4</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878AB"/>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85757"/>
    <w:rsid w:val="004A13DC"/>
    <w:rsid w:val="004B2917"/>
    <w:rsid w:val="004B2BD5"/>
    <w:rsid w:val="004B68CC"/>
    <w:rsid w:val="00505B80"/>
    <w:rsid w:val="00506564"/>
    <w:rsid w:val="00506965"/>
    <w:rsid w:val="00507DD5"/>
    <w:rsid w:val="00512FF0"/>
    <w:rsid w:val="005134A0"/>
    <w:rsid w:val="005162D6"/>
    <w:rsid w:val="00524014"/>
    <w:rsid w:val="005361B2"/>
    <w:rsid w:val="005555A7"/>
    <w:rsid w:val="00573433"/>
    <w:rsid w:val="0057499A"/>
    <w:rsid w:val="005A2157"/>
    <w:rsid w:val="005A2D86"/>
    <w:rsid w:val="005C3032"/>
    <w:rsid w:val="005F1ED4"/>
    <w:rsid w:val="00625ACF"/>
    <w:rsid w:val="00627E89"/>
    <w:rsid w:val="00641F26"/>
    <w:rsid w:val="00667AD1"/>
    <w:rsid w:val="00675739"/>
    <w:rsid w:val="0069702D"/>
    <w:rsid w:val="006A4064"/>
    <w:rsid w:val="006C35C4"/>
    <w:rsid w:val="006D620A"/>
    <w:rsid w:val="006E05D3"/>
    <w:rsid w:val="00715C8D"/>
    <w:rsid w:val="00724FEA"/>
    <w:rsid w:val="007427A1"/>
    <w:rsid w:val="007472E3"/>
    <w:rsid w:val="00767FC2"/>
    <w:rsid w:val="007A31B0"/>
    <w:rsid w:val="007C4781"/>
    <w:rsid w:val="007C732C"/>
    <w:rsid w:val="007D3B4A"/>
    <w:rsid w:val="0080575D"/>
    <w:rsid w:val="00827BC0"/>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A3F31"/>
    <w:rsid w:val="00BB6ED2"/>
    <w:rsid w:val="00BC2D3A"/>
    <w:rsid w:val="00BD6F83"/>
    <w:rsid w:val="00BE2B9C"/>
    <w:rsid w:val="00C202E1"/>
    <w:rsid w:val="00C2049B"/>
    <w:rsid w:val="00C37F3E"/>
    <w:rsid w:val="00C531D7"/>
    <w:rsid w:val="00C53422"/>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C287E"/>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5A398"/>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01D2-1D8D-42C8-A5E2-FF2F0EDB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2022-12-22T11:10:00Z</cp:lastPrinted>
  <dcterms:created xsi:type="dcterms:W3CDTF">2022-12-22T11:07:00Z</dcterms:created>
  <dcterms:modified xsi:type="dcterms:W3CDTF">2022-12-27T07:45:00Z</dcterms:modified>
</cp:coreProperties>
</file>