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64EBE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2096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671EC" w:rsidRPr="00C42E0C" w:rsidRDefault="00A671EC" w:rsidP="00D35A5C">
      <w:pPr>
        <w:pStyle w:val="ConsNonformat"/>
        <w:shd w:val="clear" w:color="auto" w:fill="FFFFFF" w:themeFill="background1"/>
        <w:ind w:right="592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C42E0C">
        <w:rPr>
          <w:rFonts w:ascii="Times New Roman" w:hAnsi="Times New Roman" w:cs="Times New Roman"/>
          <w:sz w:val="28"/>
          <w:szCs w:val="28"/>
        </w:rPr>
        <w:t>Об утверждении плана реализации</w:t>
      </w:r>
      <w:r w:rsidR="00D35A5C">
        <w:rPr>
          <w:rFonts w:ascii="Times New Roman" w:hAnsi="Times New Roman" w:cs="Times New Roman"/>
          <w:sz w:val="28"/>
          <w:szCs w:val="28"/>
        </w:rPr>
        <w:t xml:space="preserve"> </w:t>
      </w:r>
      <w:r w:rsidRPr="00C42E0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3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E0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42E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35A5C">
        <w:rPr>
          <w:rFonts w:ascii="Times New Roman" w:hAnsi="Times New Roman" w:cs="Times New Roman"/>
          <w:sz w:val="28"/>
          <w:szCs w:val="28"/>
        </w:rPr>
        <w:t xml:space="preserve"> </w:t>
      </w:r>
      <w:r w:rsidRPr="00C42E0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2E0C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2"/>
    <w:p w:rsidR="00A671EC" w:rsidRPr="00C42E0C" w:rsidRDefault="00A671EC" w:rsidP="00A671EC">
      <w:pPr>
        <w:shd w:val="clear" w:color="auto" w:fill="FFFFFF" w:themeFill="background1"/>
        <w:tabs>
          <w:tab w:val="left" w:pos="284"/>
        </w:tabs>
        <w:rPr>
          <w:color w:val="000000"/>
          <w:sz w:val="28"/>
        </w:rPr>
      </w:pPr>
    </w:p>
    <w:p w:rsidR="00D35A5C" w:rsidRDefault="00D35A5C" w:rsidP="00A671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A671EC" w:rsidRPr="00C42E0C" w:rsidRDefault="00A671EC" w:rsidP="00A671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42E0C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района», </w:t>
      </w:r>
    </w:p>
    <w:p w:rsidR="00D35A5C" w:rsidRDefault="00D35A5C" w:rsidP="00A671EC">
      <w:pPr>
        <w:shd w:val="clear" w:color="auto" w:fill="FFFFFF" w:themeFill="background1"/>
        <w:jc w:val="center"/>
        <w:rPr>
          <w:sz w:val="28"/>
          <w:szCs w:val="28"/>
        </w:rPr>
      </w:pP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ПОСТАНОВЛЯЮ:</w:t>
      </w:r>
    </w:p>
    <w:p w:rsidR="00A671EC" w:rsidRDefault="00A671EC" w:rsidP="00D35A5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C42E0C">
        <w:rPr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на </w:t>
      </w:r>
      <w:r>
        <w:rPr>
          <w:sz w:val="28"/>
          <w:szCs w:val="28"/>
        </w:rPr>
        <w:t>2020</w:t>
      </w:r>
      <w:r w:rsidRPr="00C42E0C">
        <w:rPr>
          <w:sz w:val="28"/>
          <w:szCs w:val="28"/>
        </w:rPr>
        <w:t xml:space="preserve"> год согласно приложению.</w:t>
      </w:r>
    </w:p>
    <w:p w:rsidR="00A671EC" w:rsidRPr="00C42E0C" w:rsidRDefault="00A671EC" w:rsidP="00D35A5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 01.01.2020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</w:t>
      </w:r>
    </w:p>
    <w:p w:rsidR="00A671EC" w:rsidRPr="00C42E0C" w:rsidRDefault="00A671EC" w:rsidP="00D35A5C">
      <w:pPr>
        <w:widowControl w:val="0"/>
        <w:shd w:val="clear" w:color="auto" w:fill="FFFFFF" w:themeFill="background1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2E0C">
        <w:rPr>
          <w:sz w:val="28"/>
          <w:szCs w:val="28"/>
        </w:rPr>
        <w:t xml:space="preserve">. Контроль за выполнением постановления возложить на начальника финансового управления Администрации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 </w:t>
      </w:r>
      <w:r w:rsidR="00D35A5C">
        <w:rPr>
          <w:sz w:val="28"/>
          <w:szCs w:val="28"/>
        </w:rPr>
        <w:t xml:space="preserve">                              </w:t>
      </w:r>
      <w:r w:rsidRPr="00C42E0C">
        <w:rPr>
          <w:sz w:val="28"/>
          <w:szCs w:val="28"/>
        </w:rPr>
        <w:t>Демиденко</w:t>
      </w:r>
      <w:r w:rsidR="00D35A5C" w:rsidRPr="00D35A5C">
        <w:rPr>
          <w:sz w:val="28"/>
          <w:szCs w:val="28"/>
        </w:rPr>
        <w:t xml:space="preserve"> </w:t>
      </w:r>
      <w:r w:rsidR="00D35A5C" w:rsidRPr="00C42E0C">
        <w:rPr>
          <w:sz w:val="28"/>
          <w:szCs w:val="28"/>
        </w:rPr>
        <w:t>В.И.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F356E" w:rsidRDefault="00872883" w:rsidP="00872883">
      <w:pPr>
        <w:rPr>
          <w:sz w:val="28"/>
        </w:rPr>
      </w:pPr>
      <w:r w:rsidRPr="006F356E">
        <w:rPr>
          <w:sz w:val="28"/>
        </w:rPr>
        <w:t>Верно:</w:t>
      </w:r>
    </w:p>
    <w:p w:rsidR="003A39C2" w:rsidRPr="006F356E" w:rsidRDefault="001D3A0E" w:rsidP="00835273">
      <w:pPr>
        <w:rPr>
          <w:sz w:val="28"/>
        </w:rPr>
      </w:pPr>
      <w:proofErr w:type="gramStart"/>
      <w:r w:rsidRPr="006F356E">
        <w:rPr>
          <w:sz w:val="28"/>
        </w:rPr>
        <w:t>У</w:t>
      </w:r>
      <w:r w:rsidR="00715C8D" w:rsidRPr="006F356E">
        <w:rPr>
          <w:sz w:val="28"/>
        </w:rPr>
        <w:t>правляющ</w:t>
      </w:r>
      <w:r w:rsidRPr="006F356E">
        <w:rPr>
          <w:sz w:val="28"/>
        </w:rPr>
        <w:t>ий</w:t>
      </w:r>
      <w:r w:rsidR="00715C8D" w:rsidRPr="006F356E">
        <w:rPr>
          <w:sz w:val="28"/>
        </w:rPr>
        <w:t xml:space="preserve"> </w:t>
      </w:r>
      <w:r w:rsidR="00F4755E" w:rsidRPr="006F356E">
        <w:rPr>
          <w:sz w:val="28"/>
        </w:rPr>
        <w:t xml:space="preserve"> делами</w:t>
      </w:r>
      <w:proofErr w:type="gramEnd"/>
      <w:r w:rsidR="00F4755E" w:rsidRPr="006F356E">
        <w:rPr>
          <w:sz w:val="28"/>
        </w:rPr>
        <w:tab/>
      </w:r>
      <w:r w:rsidR="00F4755E" w:rsidRPr="006F356E">
        <w:rPr>
          <w:sz w:val="28"/>
        </w:rPr>
        <w:tab/>
      </w:r>
      <w:r w:rsidR="00F4755E" w:rsidRPr="006F356E">
        <w:rPr>
          <w:sz w:val="28"/>
        </w:rPr>
        <w:tab/>
      </w:r>
      <w:r w:rsidR="000C6CE8" w:rsidRPr="006F356E">
        <w:rPr>
          <w:sz w:val="28"/>
        </w:rPr>
        <w:tab/>
      </w:r>
      <w:r w:rsidR="00F4755E" w:rsidRPr="006F356E">
        <w:rPr>
          <w:sz w:val="28"/>
        </w:rPr>
        <w:tab/>
      </w:r>
      <w:r w:rsidRPr="006F356E">
        <w:rPr>
          <w:sz w:val="28"/>
        </w:rPr>
        <w:tab/>
      </w:r>
      <w:r w:rsidR="00F4755E" w:rsidRPr="006F356E">
        <w:rPr>
          <w:sz w:val="28"/>
        </w:rPr>
        <w:tab/>
      </w:r>
      <w:r w:rsidR="00042119" w:rsidRPr="006F356E">
        <w:rPr>
          <w:sz w:val="28"/>
        </w:rPr>
        <w:tab/>
      </w:r>
      <w:r w:rsidRPr="006F356E">
        <w:rPr>
          <w:sz w:val="28"/>
        </w:rPr>
        <w:t>Л.Г. Василенко</w:t>
      </w:r>
    </w:p>
    <w:p w:rsidR="00A671EC" w:rsidRDefault="00A671EC" w:rsidP="00835273">
      <w:pPr>
        <w:rPr>
          <w:sz w:val="28"/>
        </w:rPr>
      </w:pPr>
    </w:p>
    <w:p w:rsidR="00A671EC" w:rsidRDefault="00A671EC" w:rsidP="00835273">
      <w:pPr>
        <w:rPr>
          <w:sz w:val="28"/>
          <w:szCs w:val="28"/>
        </w:rPr>
        <w:sectPr w:rsidR="00A671EC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671EC" w:rsidRPr="00C42E0C" w:rsidRDefault="00A671EC" w:rsidP="00A671EC">
      <w:pPr>
        <w:shd w:val="clear" w:color="auto" w:fill="FFFFFF" w:themeFill="background1"/>
        <w:jc w:val="right"/>
        <w:rPr>
          <w:sz w:val="28"/>
          <w:szCs w:val="28"/>
        </w:rPr>
      </w:pPr>
      <w:r w:rsidRPr="00C42E0C">
        <w:rPr>
          <w:sz w:val="28"/>
          <w:szCs w:val="28"/>
        </w:rPr>
        <w:lastRenderedPageBreak/>
        <w:t xml:space="preserve">Приложение </w:t>
      </w:r>
    </w:p>
    <w:p w:rsidR="00A671EC" w:rsidRPr="00C42E0C" w:rsidRDefault="00A671EC" w:rsidP="00A671EC">
      <w:pPr>
        <w:shd w:val="clear" w:color="auto" w:fill="FFFFFF" w:themeFill="background1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>к постановлению</w:t>
      </w:r>
      <w:r w:rsidR="00D35A5C">
        <w:rPr>
          <w:sz w:val="28"/>
          <w:szCs w:val="28"/>
        </w:rPr>
        <w:t xml:space="preserve"> </w:t>
      </w:r>
      <w:r w:rsidRPr="00C42E0C">
        <w:rPr>
          <w:sz w:val="28"/>
          <w:szCs w:val="28"/>
        </w:rPr>
        <w:t xml:space="preserve">Администрации </w:t>
      </w:r>
    </w:p>
    <w:p w:rsidR="00A671EC" w:rsidRPr="00C42E0C" w:rsidRDefault="00A671EC" w:rsidP="00A671EC">
      <w:pPr>
        <w:shd w:val="clear" w:color="auto" w:fill="FFFFFF" w:themeFill="background1"/>
        <w:jc w:val="right"/>
        <w:rPr>
          <w:sz w:val="28"/>
          <w:szCs w:val="28"/>
        </w:rPr>
      </w:pP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A671EC" w:rsidRPr="00C42E0C" w:rsidRDefault="00A671EC" w:rsidP="00A671EC">
      <w:pPr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164EBE">
        <w:rPr>
          <w:sz w:val="28"/>
          <w:szCs w:val="28"/>
        </w:rPr>
        <w:t>16</w:t>
      </w:r>
      <w:r w:rsidR="00D35A5C">
        <w:rPr>
          <w:sz w:val="28"/>
          <w:szCs w:val="28"/>
        </w:rPr>
        <w:t xml:space="preserve">.12.2019 </w:t>
      </w:r>
      <w:r w:rsidRPr="00C42E0C">
        <w:rPr>
          <w:sz w:val="28"/>
          <w:szCs w:val="28"/>
        </w:rPr>
        <w:t xml:space="preserve"> №</w:t>
      </w:r>
      <w:proofErr w:type="gramEnd"/>
      <w:r w:rsidRPr="00C42E0C">
        <w:rPr>
          <w:sz w:val="28"/>
          <w:szCs w:val="28"/>
        </w:rPr>
        <w:t xml:space="preserve"> </w:t>
      </w:r>
      <w:r w:rsidR="00164EBE">
        <w:rPr>
          <w:sz w:val="28"/>
          <w:szCs w:val="28"/>
        </w:rPr>
        <w:t>2096</w:t>
      </w:r>
    </w:p>
    <w:p w:rsidR="00A671EC" w:rsidRPr="00C42E0C" w:rsidRDefault="00A671EC" w:rsidP="00A671EC">
      <w:pPr>
        <w:shd w:val="clear" w:color="auto" w:fill="FFFFFF" w:themeFill="background1"/>
        <w:jc w:val="right"/>
      </w:pP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ПЛАН</w:t>
      </w: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«Управление муниципальными финансами района и создание условий </w:t>
      </w: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для эффективного управления муниципальными финансами поселений» </w:t>
      </w: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C42E0C">
        <w:rPr>
          <w:sz w:val="28"/>
          <w:szCs w:val="28"/>
        </w:rPr>
        <w:t xml:space="preserve"> год</w:t>
      </w:r>
    </w:p>
    <w:p w:rsidR="00A671EC" w:rsidRPr="00C42E0C" w:rsidRDefault="00A671EC" w:rsidP="00A671EC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3147"/>
        <w:gridCol w:w="1275"/>
        <w:gridCol w:w="993"/>
        <w:gridCol w:w="992"/>
        <w:gridCol w:w="1276"/>
        <w:gridCol w:w="1134"/>
        <w:gridCol w:w="992"/>
      </w:tblGrid>
      <w:tr w:rsidR="00A671EC" w:rsidRPr="00C42E0C" w:rsidTr="00D35A5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bookmarkStart w:id="4" w:name="RANGE!A1:I65"/>
            <w:bookmarkEnd w:id="4"/>
            <w:r w:rsidRPr="00C42E0C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D35A5C">
            <w:pPr>
              <w:shd w:val="clear" w:color="auto" w:fill="FFFFFF" w:themeFill="background1"/>
              <w:jc w:val="center"/>
            </w:pPr>
            <w:r w:rsidRPr="00C42E0C">
              <w:t>Ответственный исполнитель, соисполнитель, участник (должность/ФИО)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Плановый срок </w:t>
            </w:r>
            <w:proofErr w:type="spellStart"/>
            <w:r w:rsidRPr="00C42E0C">
              <w:t>реализа-ции</w:t>
            </w:r>
            <w:proofErr w:type="spellEnd"/>
            <w:r w:rsidRPr="00C42E0C"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Объем расходов (тыс. рублей)</w:t>
            </w:r>
          </w:p>
        </w:tc>
      </w:tr>
      <w:tr w:rsidR="00A671EC" w:rsidRPr="00C42E0C" w:rsidTr="00D35A5C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EC" w:rsidRPr="00C42E0C" w:rsidRDefault="00A671EC" w:rsidP="00D35A5C">
            <w:pPr>
              <w:shd w:val="clear" w:color="auto" w:fill="FFFFFF" w:themeFill="background1"/>
              <w:jc w:val="center"/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областной </w:t>
            </w:r>
            <w:proofErr w:type="spellStart"/>
            <w:r w:rsidRPr="00C42E0C">
              <w:t>бюд-жет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внебюджетные источники</w:t>
            </w:r>
          </w:p>
        </w:tc>
      </w:tr>
      <w:tr w:rsidR="00A671EC" w:rsidRPr="00C42E0C" w:rsidTr="00D35A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D35A5C">
            <w:pPr>
              <w:shd w:val="clear" w:color="auto" w:fill="FFFFFF" w:themeFill="background1"/>
              <w:ind w:firstLineChars="545" w:firstLine="1308"/>
              <w:jc w:val="center"/>
            </w:pPr>
            <w:r w:rsidRPr="00C42E0C"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10</w:t>
            </w:r>
          </w:p>
        </w:tc>
      </w:tr>
      <w:tr w:rsidR="00A671EC" w:rsidRPr="00C42E0C" w:rsidTr="00D35A5C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Подпрограмма  1. Долгосрочное финансовое планирование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D35A5C">
            <w:pPr>
              <w:shd w:val="clear" w:color="auto" w:fill="FFFFFF" w:themeFill="background1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</w:pPr>
            <w:r w:rsidRPr="00C469D6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  <w:jc w:val="center"/>
            </w:pPr>
            <w:r w:rsidRPr="00C42E0C">
              <w:t>1.1.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D35A5C">
            <w:pPr>
              <w:shd w:val="clear" w:color="auto" w:fill="FFFFFF" w:themeFill="background1"/>
              <w:jc w:val="center"/>
            </w:pPr>
            <w:r w:rsidRPr="00C42E0C"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</w:tbl>
    <w:p w:rsidR="00A671EC" w:rsidRPr="00C42E0C" w:rsidRDefault="00A671EC" w:rsidP="00A671EC">
      <w:pPr>
        <w:shd w:val="clear" w:color="auto" w:fill="FFFFFF" w:themeFill="background1"/>
      </w:pPr>
      <w:r w:rsidRPr="00C42E0C">
        <w:br w:type="page"/>
      </w: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3147"/>
        <w:gridCol w:w="1275"/>
        <w:gridCol w:w="993"/>
        <w:gridCol w:w="992"/>
        <w:gridCol w:w="1276"/>
        <w:gridCol w:w="1134"/>
        <w:gridCol w:w="992"/>
      </w:tblGrid>
      <w:tr w:rsidR="00A671EC" w:rsidRPr="00C42E0C" w:rsidTr="00D35A5C">
        <w:trPr>
          <w:trHeight w:val="41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  <w:jc w:val="center"/>
            </w:pPr>
            <w:r w:rsidRPr="00C42E0C"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ind w:firstLineChars="545" w:firstLine="1308"/>
            </w:pPr>
            <w:r w:rsidRPr="00C42E0C"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10</w:t>
            </w:r>
          </w:p>
        </w:tc>
      </w:tr>
      <w:tr w:rsidR="00A671EC" w:rsidRPr="00C42E0C" w:rsidTr="00D35A5C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1.2.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  о налогах и сборах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69D6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1.3.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1.3 Формирование расходов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Заместитель начальника управления - начальник бюджетного отдела 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О.В. Самойлова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формирование и исполнение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составит в 2030 году более 90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  <w:jc w:val="both"/>
            </w:pPr>
            <w:r w:rsidRPr="00C42E0C">
              <w:t>1.4.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Контрольное событие муниципальной программы 1.1 </w:t>
            </w:r>
          </w:p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rPr>
                <w:color w:val="000000"/>
                <w:shd w:val="clear" w:color="auto" w:fill="FFFFFF"/>
              </w:rPr>
              <w:lastRenderedPageBreak/>
              <w:t>Внесение изменений в бюджетный прогноз</w:t>
            </w:r>
            <w:r w:rsidRPr="00C42E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lastRenderedPageBreak/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>отдела  О.В.</w:t>
            </w:r>
            <w:proofErr w:type="gramEnd"/>
            <w:r w:rsidRPr="00C42E0C">
              <w:t> Самойлова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lastRenderedPageBreak/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</w:t>
            </w:r>
            <w:r w:rsidRPr="00C42E0C">
              <w:rPr>
                <w:color w:val="000000"/>
                <w:shd w:val="clear" w:color="auto" w:fill="FFFFFF"/>
              </w:rPr>
              <w:t xml:space="preserve"> внесении изменений в </w:t>
            </w:r>
            <w:r w:rsidRPr="00C42E0C">
              <w:rPr>
                <w:color w:val="000000"/>
                <w:shd w:val="clear" w:color="auto" w:fill="FFFFFF"/>
              </w:rPr>
              <w:lastRenderedPageBreak/>
              <w:t>бюджетный прогноз</w:t>
            </w:r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lastRenderedPageBreak/>
              <w:t>28.02.20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1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>
              <w:rPr>
                <w:spacing w:val="-24"/>
              </w:rPr>
              <w:t>11 281,7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>
              <w:rPr>
                <w:spacing w:val="-24"/>
              </w:rPr>
              <w:t>11 281,7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A671EC" w:rsidRPr="00C42E0C" w:rsidTr="00D35A5C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2.1.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Основное мероприятие 2.1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</w:t>
            </w:r>
            <w:r w:rsidRPr="00C42E0C">
              <w:lastRenderedPageBreak/>
              <w:t xml:space="preserve">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lastRenderedPageBreak/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нормативных  правовых актов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подготовка и принятие </w:t>
            </w:r>
            <w:r w:rsidRPr="00C42E0C">
              <w:lastRenderedPageBreak/>
              <w:t xml:space="preserve">нормативных правовых актов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lastRenderedPageBreak/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2.2.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2.2 Обеспечение деятельности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  <w:r w:rsidRPr="00C42E0C">
              <w:t xml:space="preserve">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>
              <w:rPr>
                <w:spacing w:val="-24"/>
              </w:rPr>
              <w:t>11 281,7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>
              <w:rPr>
                <w:spacing w:val="-24"/>
              </w:rPr>
              <w:t>11 281,7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A671EC" w:rsidRPr="00C42E0C" w:rsidTr="00D35A5C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О.В. Самойлова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2.4.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Контрольное событие муниципальной программы 1.2. Представление в Собрание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lastRenderedPageBreak/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своевременное внесение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Подпрограмма 3. Управление муниципальным долгом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Заместитель начальника управления - начальник бюджетного отдела  О.В. Самойлова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A671EC" w:rsidRPr="00C42E0C" w:rsidTr="00D35A5C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3.1.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    О.В. Самойлова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>
              <w:t>достижение экономически обоснованного</w:t>
            </w:r>
            <w:r w:rsidRPr="00C42E0C">
              <w:t xml:space="preserve"> объема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3.2.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lastRenderedPageBreak/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lastRenderedPageBreak/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3.3.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Контрольное событие муниципальной программы 1.3.</w:t>
            </w:r>
          </w:p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привлечение заемных средств для обеспечения сбалансированности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15.11.20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977FDE" w:rsidRDefault="00A671EC" w:rsidP="00777CD1">
            <w:pPr>
              <w:shd w:val="clear" w:color="auto" w:fill="FFFFFF" w:themeFill="background1"/>
              <w:jc w:val="center"/>
            </w:pPr>
            <w:r w:rsidRPr="00977FDE">
              <w:t xml:space="preserve"> - </w:t>
            </w:r>
          </w:p>
        </w:tc>
      </w:tr>
      <w:tr w:rsidR="00A671EC" w:rsidRPr="00C42E0C" w:rsidTr="00D35A5C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4.1.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</w:t>
            </w:r>
            <w:r w:rsidRPr="00C42E0C">
              <w:lastRenderedPageBreak/>
              <w:t xml:space="preserve">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lastRenderedPageBreak/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4.2.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C42E0C">
              <w:rPr>
                <w:color w:val="000000" w:themeColor="text1"/>
                <w:sz w:val="20"/>
                <w:szCs w:val="20"/>
              </w:rPr>
              <w:t>с 01.01.20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C42E0C">
              <w:rPr>
                <w:color w:val="000000" w:themeColor="text1"/>
                <w:sz w:val="20"/>
                <w:szCs w:val="20"/>
              </w:rPr>
              <w:t xml:space="preserve"> по 01.03.20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4.3.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Заместитель начальника управления - начальник бюджетного отдела  О.В. Самойлова  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C42E0C">
              <w:rPr>
                <w:color w:val="000000" w:themeColor="text1"/>
                <w:sz w:val="20"/>
                <w:szCs w:val="20"/>
              </w:rPr>
              <w:t>01.03.2</w:t>
            </w:r>
            <w:r>
              <w:rPr>
                <w:color w:val="000000" w:themeColor="text1"/>
                <w:sz w:val="20"/>
                <w:szCs w:val="20"/>
              </w:rPr>
              <w:t>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lastRenderedPageBreak/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   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</w:t>
            </w:r>
          </w:p>
        </w:tc>
      </w:tr>
      <w:tr w:rsidR="00A671EC" w:rsidRPr="00C42E0C" w:rsidTr="00D35A5C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5.1.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  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создание условий для устойчивого исполнения бюджетов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 xml:space="preserve"> -</w:t>
            </w:r>
          </w:p>
        </w:tc>
      </w:tr>
      <w:tr w:rsidR="00A671EC" w:rsidRPr="00C42E0C" w:rsidTr="00D35A5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5.2.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Основное мероприятие 5.2 Предоставление бюджетных кредитов бюджетам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 xml:space="preserve">Начальник финансового управления  </w:t>
            </w:r>
            <w:proofErr w:type="spellStart"/>
            <w:r w:rsidRPr="00C42E0C">
              <w:t>Администра-ции</w:t>
            </w:r>
            <w:proofErr w:type="spell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</w:t>
            </w:r>
            <w:r w:rsidRPr="00C42E0C"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     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lastRenderedPageBreak/>
              <w:t>обеспечение текущей сбалансированности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19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 w:rsidRPr="00C42E0C">
              <w:t>5.3.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 w:rsidRPr="00C42E0C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                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 w:rsidRPr="00C42E0C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A671EC" w:rsidRPr="00C42E0C" w:rsidTr="00D35A5C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EC" w:rsidRPr="00C42E0C" w:rsidRDefault="00A671EC" w:rsidP="00777CD1">
            <w:pPr>
              <w:shd w:val="clear" w:color="auto" w:fill="FFFFFF" w:themeFill="background1"/>
              <w:ind w:right="-108"/>
            </w:pPr>
            <w: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C42E0C" w:rsidRDefault="00A671EC" w:rsidP="00777CD1">
            <w:pPr>
              <w:shd w:val="clear" w:color="auto" w:fill="FFFFFF" w:themeFill="background1"/>
            </w:pPr>
            <w: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EC" w:rsidRPr="00C42E0C" w:rsidRDefault="00A671EC" w:rsidP="00777CD1">
            <w:pPr>
              <w:shd w:val="clear" w:color="auto" w:fill="FFFFFF" w:themeFill="background1"/>
              <w:jc w:val="both"/>
            </w:pPr>
            <w:r>
              <w:t xml:space="preserve">финансовое управление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</w:pPr>
            <w:r w:rsidRPr="000946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spacing w:val="-24"/>
              </w:rPr>
            </w:pPr>
            <w:r>
              <w:rPr>
                <w:spacing w:val="-24"/>
              </w:rPr>
              <w:t>12 781,7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jc w:val="center"/>
            </w:pPr>
            <w:r w:rsidRPr="000946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spacing w:val="-24"/>
              </w:rPr>
            </w:pPr>
            <w:r>
              <w:rPr>
                <w:spacing w:val="-24"/>
              </w:rPr>
              <w:t>12 781,7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1EC" w:rsidRPr="00094625" w:rsidRDefault="00A671EC" w:rsidP="00777CD1">
            <w:pPr>
              <w:shd w:val="clear" w:color="auto" w:fill="FFFFFF" w:themeFill="background1"/>
              <w:jc w:val="center"/>
              <w:rPr>
                <w:spacing w:val="-24"/>
              </w:rPr>
            </w:pPr>
            <w:r w:rsidRPr="00094625">
              <w:rPr>
                <w:spacing w:val="-24"/>
              </w:rPr>
              <w:t>-</w:t>
            </w:r>
          </w:p>
        </w:tc>
      </w:tr>
    </w:tbl>
    <w:p w:rsidR="00A671EC" w:rsidRDefault="00A671EC" w:rsidP="00A671EC">
      <w:pPr>
        <w:shd w:val="clear" w:color="auto" w:fill="FFFFFF" w:themeFill="background1"/>
      </w:pPr>
    </w:p>
    <w:p w:rsidR="00D35A5C" w:rsidRDefault="00D35A5C" w:rsidP="00A671EC">
      <w:pPr>
        <w:shd w:val="clear" w:color="auto" w:fill="FFFFFF" w:themeFill="background1"/>
      </w:pPr>
    </w:p>
    <w:p w:rsidR="00D35A5C" w:rsidRDefault="00D35A5C" w:rsidP="00A671EC">
      <w:pPr>
        <w:shd w:val="clear" w:color="auto" w:fill="FFFFFF" w:themeFill="background1"/>
      </w:pPr>
    </w:p>
    <w:p w:rsidR="00D35A5C" w:rsidRDefault="00D35A5C" w:rsidP="00A671EC">
      <w:pPr>
        <w:shd w:val="clear" w:color="auto" w:fill="FFFFFF" w:themeFill="background1"/>
      </w:pP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8646"/>
      </w:tblGrid>
      <w:tr w:rsidR="00D35A5C" w:rsidRPr="002D3B10" w:rsidTr="00777CD1">
        <w:tc>
          <w:tcPr>
            <w:tcW w:w="5245" w:type="dxa"/>
          </w:tcPr>
          <w:p w:rsidR="00D35A5C" w:rsidRPr="00C42E0C" w:rsidRDefault="00D35A5C" w:rsidP="00777CD1">
            <w:pPr>
              <w:shd w:val="clear" w:color="auto" w:fill="FFFFFF" w:themeFill="background1"/>
            </w:pPr>
            <w:r>
              <w:t xml:space="preserve">        </w:t>
            </w:r>
            <w:r w:rsidRPr="00C42E0C">
              <w:t>Управляющий делами</w:t>
            </w:r>
          </w:p>
        </w:tc>
        <w:tc>
          <w:tcPr>
            <w:tcW w:w="2127" w:type="dxa"/>
          </w:tcPr>
          <w:p w:rsidR="00D35A5C" w:rsidRPr="00C42E0C" w:rsidRDefault="00D35A5C" w:rsidP="00777CD1">
            <w:pPr>
              <w:shd w:val="clear" w:color="auto" w:fill="FFFFFF" w:themeFill="background1"/>
            </w:pPr>
          </w:p>
        </w:tc>
        <w:tc>
          <w:tcPr>
            <w:tcW w:w="8646" w:type="dxa"/>
          </w:tcPr>
          <w:p w:rsidR="00D35A5C" w:rsidRPr="002D3B10" w:rsidRDefault="00D35A5C" w:rsidP="00777CD1">
            <w:pPr>
              <w:shd w:val="clear" w:color="auto" w:fill="FFFFFF" w:themeFill="background1"/>
              <w:jc w:val="center"/>
            </w:pPr>
            <w:r w:rsidRPr="00C42E0C">
              <w:t>Л.Г. Василенко</w:t>
            </w:r>
          </w:p>
        </w:tc>
      </w:tr>
    </w:tbl>
    <w:p w:rsidR="00D35A5C" w:rsidRDefault="00D35A5C" w:rsidP="00A671EC">
      <w:pPr>
        <w:shd w:val="clear" w:color="auto" w:fill="FFFFFF" w:themeFill="background1"/>
      </w:pPr>
    </w:p>
    <w:sectPr w:rsidR="00D35A5C" w:rsidSect="007F28CF">
      <w:pgSz w:w="16838" w:h="11906" w:orient="landscape" w:code="9"/>
      <w:pgMar w:top="510" w:right="510" w:bottom="3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2F" w:rsidRDefault="00402F2F">
      <w:r>
        <w:separator/>
      </w:r>
    </w:p>
  </w:endnote>
  <w:endnote w:type="continuationSeparator" w:id="0">
    <w:p w:rsidR="00402F2F" w:rsidRDefault="0040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356E" w:rsidRPr="006F35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356E">
      <w:rPr>
        <w:noProof/>
        <w:sz w:val="14"/>
        <w:lang w:val="en-US"/>
      </w:rPr>
      <w:t>C</w:t>
    </w:r>
    <w:r w:rsidR="006F356E" w:rsidRPr="006F356E">
      <w:rPr>
        <w:noProof/>
        <w:sz w:val="14"/>
      </w:rPr>
      <w:t>:\</w:t>
    </w:r>
    <w:r w:rsidR="006F356E">
      <w:rPr>
        <w:noProof/>
        <w:sz w:val="14"/>
        <w:lang w:val="en-US"/>
      </w:rPr>
      <w:t>Users</w:t>
    </w:r>
    <w:r w:rsidR="006F356E" w:rsidRPr="006F356E">
      <w:rPr>
        <w:noProof/>
        <w:sz w:val="14"/>
      </w:rPr>
      <w:t>\</w:t>
    </w:r>
    <w:r w:rsidR="006F356E">
      <w:rPr>
        <w:noProof/>
        <w:sz w:val="14"/>
        <w:lang w:val="en-US"/>
      </w:rPr>
      <w:t>eio</w:t>
    </w:r>
    <w:r w:rsidR="006F356E" w:rsidRPr="006F356E">
      <w:rPr>
        <w:noProof/>
        <w:sz w:val="14"/>
      </w:rPr>
      <w:t>3\Сохранения Алентьева\Мои документы\Постановления\План_реализ-Финансы-2020.</w:t>
    </w:r>
    <w:r w:rsidR="006F35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64EBE" w:rsidRPr="00164EBE">
      <w:rPr>
        <w:noProof/>
        <w:sz w:val="14"/>
      </w:rPr>
      <w:t>12/16/2019 12:45:00</w:t>
    </w:r>
    <w:r w:rsidR="00164EB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64EBE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64EBE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2F" w:rsidRDefault="00402F2F">
      <w:r>
        <w:separator/>
      </w:r>
    </w:p>
  </w:footnote>
  <w:footnote w:type="continuationSeparator" w:id="0">
    <w:p w:rsidR="00402F2F" w:rsidRDefault="0040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65A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64EBE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2F2F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F356E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71EC"/>
    <w:rsid w:val="00A7344C"/>
    <w:rsid w:val="00A76FEC"/>
    <w:rsid w:val="00A773B5"/>
    <w:rsid w:val="00A80C39"/>
    <w:rsid w:val="00AB4651"/>
    <w:rsid w:val="00AB490E"/>
    <w:rsid w:val="00AD6CEA"/>
    <w:rsid w:val="00AF5CE0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5A5C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A5AD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Nonformat">
    <w:name w:val="ConsNonformat"/>
    <w:rsid w:val="00A671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styleId="ab">
    <w:name w:val="annotation reference"/>
    <w:basedOn w:val="a0"/>
    <w:semiHidden/>
    <w:unhideWhenUsed/>
    <w:rsid w:val="00D35A5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35A5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35A5C"/>
  </w:style>
  <w:style w:type="paragraph" w:styleId="ae">
    <w:name w:val="annotation subject"/>
    <w:basedOn w:val="ac"/>
    <w:next w:val="ac"/>
    <w:link w:val="af"/>
    <w:semiHidden/>
    <w:unhideWhenUsed/>
    <w:rsid w:val="00D35A5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35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EB94-F445-4EF8-B299-B5E58E9E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2019-12-16T09:44:00Z</cp:lastPrinted>
  <dcterms:created xsi:type="dcterms:W3CDTF">2019-12-12T10:51:00Z</dcterms:created>
  <dcterms:modified xsi:type="dcterms:W3CDTF">2020-01-27T14:10:00Z</dcterms:modified>
</cp:coreProperties>
</file>