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121A7A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83DD2">
        <w:rPr>
          <w:sz w:val="28"/>
        </w:rPr>
        <w:t>13</w:t>
      </w:r>
      <w:r w:rsidR="00B420AE">
        <w:rPr>
          <w:sz w:val="28"/>
        </w:rPr>
        <w:t>.</w:t>
      </w:r>
      <w:r w:rsidR="00C617F5">
        <w:rPr>
          <w:sz w:val="28"/>
        </w:rPr>
        <w:t>0</w:t>
      </w:r>
      <w:r w:rsidR="00C03EB8">
        <w:rPr>
          <w:sz w:val="28"/>
        </w:rPr>
        <w:t>7</w:t>
      </w:r>
      <w:r w:rsidR="00C617F5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E83DD2">
        <w:rPr>
          <w:sz w:val="28"/>
        </w:rPr>
        <w:t>1209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08DB939" w14:textId="77777777" w:rsidR="008A0AE2" w:rsidRDefault="008A0AE2" w:rsidP="005E6494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утратившими силу постановлений Администрации Белокалитвинского района</w:t>
      </w:r>
    </w:p>
    <w:p w14:paraId="68079FD7" w14:textId="77777777" w:rsidR="008A0AE2" w:rsidRDefault="008A0AE2" w:rsidP="008A0AE2">
      <w:pPr>
        <w:spacing w:line="216" w:lineRule="auto"/>
        <w:ind w:right="141" w:firstLine="567"/>
        <w:jc w:val="center"/>
        <w:rPr>
          <w:sz w:val="26"/>
          <w:szCs w:val="26"/>
        </w:rPr>
      </w:pPr>
    </w:p>
    <w:p w14:paraId="5337EAEB" w14:textId="77777777" w:rsidR="005E6494" w:rsidRDefault="005E6494" w:rsidP="005E6494">
      <w:pPr>
        <w:ind w:firstLine="709"/>
        <w:jc w:val="both"/>
        <w:rPr>
          <w:color w:val="000000"/>
          <w:spacing w:val="-2"/>
          <w:sz w:val="28"/>
          <w:szCs w:val="28"/>
        </w:rPr>
      </w:pPr>
    </w:p>
    <w:p w14:paraId="078BD6AC" w14:textId="66EE598C" w:rsidR="008A0AE2" w:rsidRDefault="008A0AE2" w:rsidP="005E6494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Федеральным законом от 27.07.2010 № 210-ФЗ </w:t>
      </w:r>
      <w:r w:rsidR="005E6494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5E649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связи с принятием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постановления Администрации Белокалитвинского района от 25.07.2022 № 796 «Об утверждении административного регламента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5E6494">
        <w:rPr>
          <w:color w:val="000000"/>
          <w:sz w:val="28"/>
          <w:szCs w:val="28"/>
        </w:rPr>
        <w:t>,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Администрация Белокалитвинского района  </w:t>
      </w:r>
      <w:r>
        <w:rPr>
          <w:b/>
          <w:sz w:val="28"/>
          <w:szCs w:val="28"/>
        </w:rPr>
        <w:t>п о с т а н о в л я е т:</w:t>
      </w:r>
    </w:p>
    <w:p w14:paraId="318F0233" w14:textId="77777777" w:rsidR="005E6494" w:rsidRDefault="005E6494" w:rsidP="005E6494">
      <w:pPr>
        <w:ind w:firstLine="709"/>
        <w:jc w:val="both"/>
        <w:rPr>
          <w:sz w:val="28"/>
          <w:szCs w:val="28"/>
        </w:rPr>
      </w:pPr>
    </w:p>
    <w:p w14:paraId="1AB7369D" w14:textId="77777777" w:rsidR="008A0AE2" w:rsidRDefault="008A0AE2" w:rsidP="005E6494">
      <w:pPr>
        <w:pStyle w:val="ac"/>
        <w:widowControl w:val="0"/>
        <w:numPr>
          <w:ilvl w:val="0"/>
          <w:numId w:val="9"/>
        </w:numPr>
        <w:tabs>
          <w:tab w:val="left" w:pos="426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3EF31F38" w14:textId="77777777" w:rsidR="005E6494" w:rsidRPr="005E6494" w:rsidRDefault="008A0AE2" w:rsidP="005E6494">
      <w:pPr>
        <w:pStyle w:val="ac"/>
        <w:widowControl w:val="0"/>
        <w:numPr>
          <w:ilvl w:val="1"/>
          <w:numId w:val="9"/>
        </w:numPr>
        <w:tabs>
          <w:tab w:val="left" w:pos="426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Постановления Администрации Белокалитвинского района</w:t>
      </w:r>
      <w:r w:rsidR="005E6494">
        <w:rPr>
          <w:sz w:val="28"/>
          <w:szCs w:val="28"/>
        </w:rPr>
        <w:t>:</w:t>
      </w:r>
    </w:p>
    <w:p w14:paraId="4CC1D5D0" w14:textId="2420922D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468 «Об утверждении административного </w:t>
      </w:r>
      <w:r w:rsidR="005E6494">
        <w:rPr>
          <w:color w:val="000000"/>
          <w:sz w:val="28"/>
          <w:szCs w:val="28"/>
        </w:rPr>
        <w:t>регламента предоставления</w:t>
      </w:r>
      <w:r>
        <w:rPr>
          <w:color w:val="000000"/>
          <w:sz w:val="28"/>
          <w:szCs w:val="28"/>
        </w:rPr>
        <w:t xml:space="preserve"> муниципальной услуги «Предоставление информации об организации общедоступного и бесплатного дошкольного образования в образовательных организациях, реализующих образовательную программу дошкольного образования»</w:t>
      </w:r>
      <w:r w:rsidR="005E6494">
        <w:rPr>
          <w:color w:val="000000"/>
          <w:sz w:val="28"/>
          <w:szCs w:val="28"/>
        </w:rPr>
        <w:t>;</w:t>
      </w:r>
    </w:p>
    <w:p w14:paraId="2A16E16D" w14:textId="6B6828FE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09.06.2018 № 965</w:t>
      </w:r>
      <w:r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района </w:t>
      </w: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468»</w:t>
      </w:r>
      <w:r w:rsidR="005E6494">
        <w:rPr>
          <w:color w:val="000000"/>
          <w:sz w:val="28"/>
          <w:szCs w:val="28"/>
        </w:rPr>
        <w:t>;</w:t>
      </w:r>
    </w:p>
    <w:p w14:paraId="1527C001" w14:textId="378CC665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30.09.2019 № 1623</w:t>
      </w:r>
      <w:r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</w:t>
      </w:r>
      <w:proofErr w:type="gramStart"/>
      <w:r>
        <w:rPr>
          <w:bCs/>
          <w:sz w:val="28"/>
          <w:szCs w:val="28"/>
        </w:rPr>
        <w:t xml:space="preserve">района  </w:t>
      </w:r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468»</w:t>
      </w:r>
      <w:r w:rsidR="005E649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01B6EC5F" w14:textId="2EA3E1EA" w:rsidR="008A0AE2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20.04.2026 № 623</w:t>
      </w:r>
      <w:r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района </w:t>
      </w: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468».</w:t>
      </w:r>
    </w:p>
    <w:p w14:paraId="1284883B" w14:textId="77777777" w:rsidR="005E6494" w:rsidRDefault="008A0AE2" w:rsidP="005E6494">
      <w:pPr>
        <w:pStyle w:val="ac"/>
        <w:widowControl w:val="0"/>
        <w:numPr>
          <w:ilvl w:val="1"/>
          <w:numId w:val="9"/>
        </w:numPr>
        <w:tabs>
          <w:tab w:val="left" w:pos="426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Постановления Администрации Белокалитвинского района:</w:t>
      </w:r>
    </w:p>
    <w:p w14:paraId="670F64AB" w14:textId="1A273D15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30.03.2015 № 469 «Об утверждении административного регламента предоставления муниципальной услуги «Информирование о ходе оказания услуги «Прием заявлений, постановка на учет и зачисление детей в </w:t>
      </w:r>
      <w:r>
        <w:rPr>
          <w:color w:val="000000"/>
          <w:sz w:val="28"/>
          <w:szCs w:val="28"/>
        </w:rPr>
        <w:lastRenderedPageBreak/>
        <w:t>образовательные организации, реализующие основную образовательную программу дошкольного образования"</w:t>
      </w:r>
      <w:r w:rsidR="005E6494">
        <w:rPr>
          <w:color w:val="000000"/>
          <w:sz w:val="28"/>
          <w:szCs w:val="28"/>
        </w:rPr>
        <w:t>;</w:t>
      </w:r>
    </w:p>
    <w:p w14:paraId="1660B61F" w14:textId="099C825F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14.12.2015 № 1919 </w:t>
      </w:r>
      <w:r>
        <w:rPr>
          <w:bCs/>
          <w:sz w:val="28"/>
          <w:szCs w:val="28"/>
        </w:rPr>
        <w:t xml:space="preserve">«О внесении изменений в постановление Администрации Белокалитвинского района </w:t>
      </w: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469»</w:t>
      </w:r>
      <w:r w:rsidR="005E6494">
        <w:rPr>
          <w:color w:val="000000"/>
          <w:sz w:val="28"/>
          <w:szCs w:val="28"/>
        </w:rPr>
        <w:t>;</w:t>
      </w:r>
    </w:p>
    <w:p w14:paraId="48D55FAC" w14:textId="71B3CA97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09.06.2018 № 961 </w:t>
      </w:r>
      <w:r>
        <w:rPr>
          <w:bCs/>
          <w:sz w:val="28"/>
          <w:szCs w:val="28"/>
        </w:rPr>
        <w:t xml:space="preserve">«О внесении изменений в постановление Администрации Белокалитвинского района </w:t>
      </w: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469»</w:t>
      </w:r>
      <w:r w:rsidR="005E6494">
        <w:rPr>
          <w:color w:val="000000"/>
          <w:sz w:val="28"/>
          <w:szCs w:val="28"/>
        </w:rPr>
        <w:t>;</w:t>
      </w:r>
    </w:p>
    <w:p w14:paraId="4CB12BA2" w14:textId="57CAF4F0" w:rsidR="005E6494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11.11.2019 № 1860 </w:t>
      </w:r>
      <w:r>
        <w:rPr>
          <w:bCs/>
          <w:sz w:val="28"/>
          <w:szCs w:val="28"/>
        </w:rPr>
        <w:t xml:space="preserve">«О внесении изменений в постановление Администрации Белокалитвинского района </w:t>
      </w: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469»</w:t>
      </w:r>
      <w:r w:rsidR="005E6494">
        <w:rPr>
          <w:color w:val="000000"/>
          <w:sz w:val="28"/>
          <w:szCs w:val="28"/>
        </w:rPr>
        <w:t>;</w:t>
      </w:r>
    </w:p>
    <w:p w14:paraId="6196A8FD" w14:textId="2023843D" w:rsidR="008A0AE2" w:rsidRDefault="008A0AE2" w:rsidP="005E6494">
      <w:pPr>
        <w:pStyle w:val="ac"/>
        <w:widowControl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20.04.2026 № 624</w:t>
      </w:r>
      <w:r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района </w:t>
      </w:r>
      <w:r>
        <w:rPr>
          <w:color w:val="000000"/>
          <w:sz w:val="28"/>
          <w:szCs w:val="28"/>
        </w:rPr>
        <w:t>от 30.03.2015 №</w:t>
      </w:r>
      <w:r w:rsidR="005E64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469».</w:t>
      </w:r>
    </w:p>
    <w:p w14:paraId="6BDDDFC1" w14:textId="77777777" w:rsidR="008A0AE2" w:rsidRDefault="008A0AE2" w:rsidP="005E6494">
      <w:pPr>
        <w:pStyle w:val="ac"/>
        <w:widowControl w:val="0"/>
        <w:numPr>
          <w:ilvl w:val="0"/>
          <w:numId w:val="9"/>
        </w:numPr>
        <w:tabs>
          <w:tab w:val="left" w:pos="426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  <w:r>
        <w:rPr>
          <w:bCs/>
          <w:sz w:val="28"/>
          <w:szCs w:val="28"/>
        </w:rPr>
        <w:t xml:space="preserve"> </w:t>
      </w:r>
    </w:p>
    <w:p w14:paraId="39DDEAE5" w14:textId="77777777" w:rsidR="008A0AE2" w:rsidRDefault="008A0AE2" w:rsidP="005E6494">
      <w:pPr>
        <w:widowControl w:val="0"/>
        <w:numPr>
          <w:ilvl w:val="0"/>
          <w:numId w:val="9"/>
        </w:numPr>
        <w:tabs>
          <w:tab w:val="left" w:pos="709"/>
          <w:tab w:val="left" w:pos="993"/>
        </w:tabs>
        <w:suppressAutoHyphens/>
        <w:autoSpaceDN w:val="0"/>
        <w:ind w:left="0" w:firstLine="709"/>
        <w:contextualSpacing/>
        <w:jc w:val="both"/>
        <w:rPr>
          <w:rFonts w:eastAsia="Droid Sans Fallback"/>
          <w:kern w:val="2"/>
          <w:sz w:val="28"/>
          <w:szCs w:val="28"/>
          <w:lang w:bidi="hi-IN"/>
        </w:rPr>
      </w:pPr>
      <w:r>
        <w:rPr>
          <w:sz w:val="28"/>
          <w:szCs w:val="28"/>
        </w:rPr>
        <w:t xml:space="preserve">Контроль </w:t>
      </w:r>
      <w:r>
        <w:rPr>
          <w:rFonts w:eastAsia="Droid Sans Fallback"/>
          <w:kern w:val="2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>
        <w:rPr>
          <w:sz w:val="28"/>
          <w:szCs w:val="28"/>
        </w:rPr>
        <w:t xml:space="preserve">главы Администрации Белокалитвинского района по социальным вопросам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и начальника Отдела образования Администрации Белокалитвинского района Кащееву И.А.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AA47" w14:textId="77777777" w:rsidR="001B2DB7" w:rsidRDefault="001B2DB7">
      <w:r>
        <w:separator/>
      </w:r>
    </w:p>
  </w:endnote>
  <w:endnote w:type="continuationSeparator" w:id="0">
    <w:p w14:paraId="5C19CCF7" w14:textId="77777777" w:rsidR="001B2DB7" w:rsidRDefault="001B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79F187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494" w:rsidRPr="005E64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494">
      <w:rPr>
        <w:noProof/>
        <w:sz w:val="14"/>
        <w:lang w:val="en-US"/>
      </w:rPr>
      <w:t>Z</w:t>
    </w:r>
    <w:r w:rsidR="005E6494" w:rsidRPr="005E6494">
      <w:rPr>
        <w:noProof/>
        <w:sz w:val="14"/>
      </w:rPr>
      <w:t>:\Отдел электронно-информационного обеспечения\0.Алентьева\МОЕ\Постановления\утрат_П-468-469-ГорОО.</w:t>
    </w:r>
    <w:r w:rsidR="005E64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3DD2" w:rsidRPr="00E83DD2">
      <w:rPr>
        <w:noProof/>
        <w:sz w:val="14"/>
      </w:rPr>
      <w:t>7/8/2026 5:33:00</w:t>
    </w:r>
    <w:r w:rsidR="00E83DD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B77AB8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494" w:rsidRPr="005E64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494">
      <w:rPr>
        <w:noProof/>
        <w:sz w:val="14"/>
        <w:lang w:val="en-US"/>
      </w:rPr>
      <w:t>Z</w:t>
    </w:r>
    <w:r w:rsidR="005E6494" w:rsidRPr="005E6494">
      <w:rPr>
        <w:noProof/>
        <w:sz w:val="14"/>
      </w:rPr>
      <w:t>:\Отдел электронно-информационного обеспечения\0.Алентьева\МОЕ\Постановления\утрат_П-468-469-ГорОО.</w:t>
    </w:r>
    <w:r w:rsidR="005E64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3DD2" w:rsidRPr="00E83DD2">
      <w:rPr>
        <w:noProof/>
        <w:sz w:val="14"/>
      </w:rPr>
      <w:t>7/8/2026 5:33:00</w:t>
    </w:r>
    <w:r w:rsidR="00E83DD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214D" w14:textId="77777777" w:rsidR="001B2DB7" w:rsidRDefault="001B2DB7">
      <w:r>
        <w:separator/>
      </w:r>
    </w:p>
  </w:footnote>
  <w:footnote w:type="continuationSeparator" w:id="0">
    <w:p w14:paraId="50516702" w14:textId="77777777" w:rsidR="001B2DB7" w:rsidRDefault="001B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522B64"/>
    <w:multiLevelType w:val="multilevel"/>
    <w:tmpl w:val="A574F066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color w:val="auto"/>
      </w:r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38939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B7F3C"/>
    <w:rsid w:val="000C0417"/>
    <w:rsid w:val="000C5D3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B2DB7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E6494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6F1BD9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0AE2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66CF1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0FB0"/>
    <w:rsid w:val="00BA3F31"/>
    <w:rsid w:val="00BB1936"/>
    <w:rsid w:val="00BB48A0"/>
    <w:rsid w:val="00BB6ED2"/>
    <w:rsid w:val="00BD6F83"/>
    <w:rsid w:val="00BE2B9C"/>
    <w:rsid w:val="00BE7938"/>
    <w:rsid w:val="00C03EB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3DD2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755E"/>
    <w:rsid w:val="00F72AB2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2026-07-08T14:33:00Z</cp:lastPrinted>
  <dcterms:created xsi:type="dcterms:W3CDTF">2026-07-08T14:25:00Z</dcterms:created>
  <dcterms:modified xsi:type="dcterms:W3CDTF">2026-07-21T13:31:00Z</dcterms:modified>
</cp:coreProperties>
</file>