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5C5037AF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272005">
        <w:rPr>
          <w:sz w:val="28"/>
        </w:rPr>
        <w:t>02.09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272005">
        <w:rPr>
          <w:sz w:val="28"/>
        </w:rPr>
        <w:t>1230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44B463AC" w14:textId="4CC44A75" w:rsidR="001B1894" w:rsidRPr="001B1894" w:rsidRDefault="001B1894" w:rsidP="005261AE">
      <w:pPr>
        <w:jc w:val="center"/>
        <w:rPr>
          <w:b/>
          <w:bCs/>
          <w:sz w:val="28"/>
        </w:rPr>
      </w:pPr>
      <w:r w:rsidRPr="001B1894">
        <w:rPr>
          <w:b/>
          <w:bCs/>
          <w:sz w:val="28"/>
        </w:rPr>
        <w:t>Об установлении льготной арендной</w:t>
      </w:r>
      <w:r w:rsidR="005261AE">
        <w:rPr>
          <w:b/>
          <w:bCs/>
          <w:sz w:val="28"/>
        </w:rPr>
        <w:t xml:space="preserve"> </w:t>
      </w:r>
      <w:r w:rsidRPr="001B1894">
        <w:rPr>
          <w:b/>
          <w:bCs/>
          <w:sz w:val="28"/>
        </w:rPr>
        <w:t>платы за земельные участки для участников</w:t>
      </w:r>
      <w:r w:rsidR="005261AE">
        <w:rPr>
          <w:b/>
          <w:bCs/>
          <w:sz w:val="28"/>
        </w:rPr>
        <w:t xml:space="preserve"> </w:t>
      </w:r>
      <w:r w:rsidRPr="001B1894">
        <w:rPr>
          <w:b/>
          <w:bCs/>
          <w:sz w:val="28"/>
        </w:rPr>
        <w:t>специальной военной операции и членов их семей</w:t>
      </w:r>
    </w:p>
    <w:p w14:paraId="5760A46F" w14:textId="77777777" w:rsidR="001B1894" w:rsidRPr="001B1894" w:rsidRDefault="001B1894" w:rsidP="001B1894">
      <w:pPr>
        <w:jc w:val="both"/>
        <w:rPr>
          <w:bCs/>
          <w:sz w:val="28"/>
        </w:rPr>
      </w:pPr>
    </w:p>
    <w:p w14:paraId="31912632" w14:textId="77777777" w:rsidR="001B1894" w:rsidRPr="001B1894" w:rsidRDefault="001B1894" w:rsidP="001B1894">
      <w:pPr>
        <w:jc w:val="both"/>
        <w:rPr>
          <w:bCs/>
          <w:sz w:val="28"/>
        </w:rPr>
      </w:pPr>
    </w:p>
    <w:p w14:paraId="287306E9" w14:textId="72576A56" w:rsidR="001B1894" w:rsidRPr="001B1894" w:rsidRDefault="001B1894" w:rsidP="005261AE">
      <w:pPr>
        <w:ind w:firstLine="709"/>
        <w:jc w:val="both"/>
        <w:rPr>
          <w:b/>
          <w:bCs/>
          <w:sz w:val="28"/>
        </w:rPr>
      </w:pPr>
      <w:r w:rsidRPr="001B1894">
        <w:rPr>
          <w:bCs/>
          <w:sz w:val="28"/>
        </w:rPr>
        <w:t>В соответствии с Федеральным законом от</w:t>
      </w:r>
      <w:r w:rsidRPr="001B1894">
        <w:rPr>
          <w:bCs/>
          <w:sz w:val="28"/>
          <w:lang w:val="en-US"/>
        </w:rPr>
        <w:t> </w:t>
      </w:r>
      <w:r w:rsidRPr="001B1894">
        <w:rPr>
          <w:bCs/>
          <w:sz w:val="28"/>
        </w:rPr>
        <w:t>25.10.2001 №</w:t>
      </w:r>
      <w:r w:rsidRPr="001B1894">
        <w:rPr>
          <w:bCs/>
          <w:sz w:val="28"/>
          <w:lang w:val="en-US"/>
        </w:rPr>
        <w:t> </w:t>
      </w:r>
      <w:r w:rsidRPr="001B1894">
        <w:rPr>
          <w:bCs/>
          <w:sz w:val="28"/>
        </w:rPr>
        <w:t>137-ФЗ «О</w:t>
      </w:r>
      <w:r w:rsidRPr="001B1894">
        <w:rPr>
          <w:bCs/>
          <w:sz w:val="28"/>
          <w:lang w:val="en-US"/>
        </w:rPr>
        <w:t> </w:t>
      </w:r>
      <w:r w:rsidRPr="001B1894">
        <w:rPr>
          <w:bCs/>
          <w:sz w:val="28"/>
        </w:rPr>
        <w:t>введении в действие Земельного кодекса Российской Федерации», Федеральным законом от</w:t>
      </w:r>
      <w:r w:rsidRPr="001B1894">
        <w:rPr>
          <w:bCs/>
          <w:sz w:val="28"/>
          <w:lang w:val="en-US"/>
        </w:rPr>
        <w:t> </w:t>
      </w:r>
      <w:r w:rsidRPr="001B1894">
        <w:rPr>
          <w:bCs/>
          <w:sz w:val="28"/>
        </w:rPr>
        <w:t>14.03.2022 №</w:t>
      </w:r>
      <w:r w:rsidRPr="001B1894">
        <w:rPr>
          <w:bCs/>
          <w:sz w:val="28"/>
          <w:lang w:val="en-US"/>
        </w:rPr>
        <w:t> </w:t>
      </w:r>
      <w:r w:rsidRPr="001B1894">
        <w:rPr>
          <w:bCs/>
          <w:sz w:val="28"/>
        </w:rPr>
        <w:t>58-ФЗ «О внесении изменений в</w:t>
      </w:r>
      <w:r w:rsidRPr="001B1894">
        <w:rPr>
          <w:bCs/>
          <w:sz w:val="28"/>
          <w:lang w:val="en-US"/>
        </w:rPr>
        <w:t> </w:t>
      </w:r>
      <w:r w:rsidRPr="001B1894">
        <w:rPr>
          <w:bCs/>
          <w:sz w:val="28"/>
        </w:rPr>
        <w:t xml:space="preserve">отдельные законодательные акты Российской Федерации», постановлением Правительства Ростовской области от 10.06.2024 № 401 «Об установлении льготной арендной платы за земельные участки для участников специальной военной операции и членов их семей», Администрация Белокалитвинского района </w:t>
      </w:r>
      <w:r w:rsidRPr="001B1894">
        <w:rPr>
          <w:b/>
          <w:bCs/>
          <w:spacing w:val="60"/>
          <w:sz w:val="28"/>
        </w:rPr>
        <w:t>постановляет</w:t>
      </w:r>
      <w:r w:rsidRPr="001B1894">
        <w:rPr>
          <w:b/>
          <w:bCs/>
          <w:sz w:val="28"/>
        </w:rPr>
        <w:t>:</w:t>
      </w:r>
    </w:p>
    <w:p w14:paraId="5FDCDBB4" w14:textId="77777777" w:rsidR="001B1894" w:rsidRPr="001B1894" w:rsidRDefault="001B1894" w:rsidP="005261AE">
      <w:pPr>
        <w:ind w:firstLine="709"/>
        <w:jc w:val="both"/>
        <w:rPr>
          <w:bCs/>
          <w:sz w:val="28"/>
        </w:rPr>
      </w:pPr>
    </w:p>
    <w:p w14:paraId="1C3ABD79" w14:textId="44A45859" w:rsidR="001B1894" w:rsidRPr="001B1894" w:rsidRDefault="001B1894" w:rsidP="005261AE">
      <w:pPr>
        <w:ind w:firstLine="709"/>
        <w:jc w:val="both"/>
        <w:rPr>
          <w:bCs/>
          <w:sz w:val="28"/>
        </w:rPr>
      </w:pPr>
      <w:r w:rsidRPr="001B1894">
        <w:rPr>
          <w:bCs/>
          <w:sz w:val="28"/>
        </w:rPr>
        <w:t xml:space="preserve">1. Установить с </w:t>
      </w:r>
      <w:r w:rsidR="005261AE">
        <w:rPr>
          <w:bCs/>
          <w:sz w:val="28"/>
        </w:rPr>
        <w:t>0</w:t>
      </w:r>
      <w:r w:rsidRPr="001B1894">
        <w:rPr>
          <w:bCs/>
          <w:sz w:val="28"/>
        </w:rPr>
        <w:t>1 января по 31 декабря 2024 г. в отношении земельных участков, находящихся в собственности муниципального образования «Белокалитвинский район» (далее – земельные участки), арендную плату в размере 1 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 Федеральным законом от 12.01.1995 № 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области и Херсонской области с 30 сентября 2022 г., а также членами их семей.</w:t>
      </w:r>
    </w:p>
    <w:p w14:paraId="14839A62" w14:textId="77777777" w:rsidR="001B1894" w:rsidRPr="001B1894" w:rsidRDefault="001B1894" w:rsidP="005261AE">
      <w:pPr>
        <w:ind w:firstLine="709"/>
        <w:jc w:val="both"/>
        <w:rPr>
          <w:bCs/>
          <w:sz w:val="28"/>
        </w:rPr>
      </w:pPr>
      <w:r w:rsidRPr="001B1894">
        <w:rPr>
          <w:bCs/>
          <w:sz w:val="28"/>
        </w:rPr>
        <w:t>2. Рекомендовать главам администраций поселений, входящих в состав муниципального образования «Белокалитвинский район» принять аналогичные нормативные правовые акты в отношении земельных участок, находящихся в муниципальной собственности.</w:t>
      </w:r>
    </w:p>
    <w:p w14:paraId="17C669C3" w14:textId="77777777" w:rsidR="001B1894" w:rsidRPr="001B1894" w:rsidRDefault="001B1894" w:rsidP="005261AE">
      <w:pPr>
        <w:ind w:firstLine="709"/>
        <w:jc w:val="both"/>
        <w:rPr>
          <w:bCs/>
          <w:sz w:val="28"/>
        </w:rPr>
      </w:pPr>
      <w:r w:rsidRPr="001B1894">
        <w:rPr>
          <w:bCs/>
          <w:sz w:val="28"/>
        </w:rPr>
        <w:lastRenderedPageBreak/>
        <w:t>3.  Настоящее постановление вступает в силу со дня его официального опубликования.</w:t>
      </w:r>
    </w:p>
    <w:p w14:paraId="31D40E3F" w14:textId="2860FD5F" w:rsidR="001B1894" w:rsidRPr="001B1894" w:rsidRDefault="001B1894" w:rsidP="005261AE">
      <w:pPr>
        <w:ind w:firstLine="709"/>
        <w:jc w:val="both"/>
        <w:rPr>
          <w:bCs/>
          <w:sz w:val="28"/>
        </w:rPr>
      </w:pPr>
      <w:r w:rsidRPr="001B1894">
        <w:rPr>
          <w:bCs/>
          <w:sz w:val="28"/>
        </w:rPr>
        <w:t>4. Контроль за исполнением постановления возложить на и.о. заместителя главы Администрации Белокалитвинского района по экономическому развитию, инвестиционной политике и местному самоуправлению Севостьянова</w:t>
      </w:r>
      <w:r w:rsidR="005261AE" w:rsidRPr="005261AE">
        <w:rPr>
          <w:bCs/>
          <w:sz w:val="28"/>
        </w:rPr>
        <w:t xml:space="preserve"> </w:t>
      </w:r>
      <w:r w:rsidR="005261AE" w:rsidRPr="001B1894">
        <w:rPr>
          <w:bCs/>
          <w:sz w:val="28"/>
        </w:rPr>
        <w:t>С.А.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5261AE" w:rsidRDefault="00872883" w:rsidP="00872883">
      <w:pPr>
        <w:rPr>
          <w:color w:val="FFFFFF" w:themeColor="background1"/>
          <w:sz w:val="28"/>
        </w:rPr>
      </w:pPr>
      <w:r w:rsidRPr="005261AE">
        <w:rPr>
          <w:color w:val="FFFFFF" w:themeColor="background1"/>
          <w:sz w:val="28"/>
        </w:rPr>
        <w:t>Верно:</w:t>
      </w:r>
    </w:p>
    <w:p w14:paraId="06CD959A" w14:textId="5C04BF9D" w:rsidR="00FC5FB5" w:rsidRPr="005261AE" w:rsidRDefault="00084FDA" w:rsidP="00835273">
      <w:pPr>
        <w:rPr>
          <w:color w:val="FFFFFF" w:themeColor="background1"/>
          <w:sz w:val="28"/>
        </w:rPr>
      </w:pPr>
      <w:r w:rsidRPr="005261AE">
        <w:rPr>
          <w:color w:val="FFFFFF" w:themeColor="background1"/>
          <w:sz w:val="28"/>
        </w:rPr>
        <w:t>З</w:t>
      </w:r>
      <w:r w:rsidR="00FC5FB5" w:rsidRPr="005261AE">
        <w:rPr>
          <w:color w:val="FFFFFF" w:themeColor="background1"/>
          <w:sz w:val="28"/>
        </w:rPr>
        <w:t>аместител</w:t>
      </w:r>
      <w:r w:rsidRPr="005261AE">
        <w:rPr>
          <w:color w:val="FFFFFF" w:themeColor="background1"/>
          <w:sz w:val="28"/>
        </w:rPr>
        <w:t>ь</w:t>
      </w:r>
      <w:r w:rsidR="00FC5FB5" w:rsidRPr="005261AE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5261AE" w:rsidRDefault="00FC5FB5" w:rsidP="00835273">
      <w:pPr>
        <w:rPr>
          <w:color w:val="FFFFFF" w:themeColor="background1"/>
          <w:sz w:val="28"/>
        </w:rPr>
      </w:pPr>
      <w:r w:rsidRPr="005261AE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5261AE" w:rsidRDefault="00FC5FB5" w:rsidP="00835273">
      <w:pPr>
        <w:rPr>
          <w:color w:val="FFFFFF" w:themeColor="background1"/>
          <w:sz w:val="28"/>
          <w:szCs w:val="28"/>
        </w:rPr>
      </w:pPr>
      <w:r w:rsidRPr="005261AE">
        <w:rPr>
          <w:color w:val="FFFFFF" w:themeColor="background1"/>
          <w:sz w:val="28"/>
        </w:rPr>
        <w:t>по организационной и кадровой работе</w:t>
      </w:r>
      <w:r w:rsidR="00F4755E" w:rsidRPr="005261AE">
        <w:rPr>
          <w:color w:val="FFFFFF" w:themeColor="background1"/>
          <w:sz w:val="28"/>
        </w:rPr>
        <w:tab/>
      </w:r>
      <w:r w:rsidR="00F4755E" w:rsidRPr="005261AE">
        <w:rPr>
          <w:color w:val="FFFFFF" w:themeColor="background1"/>
          <w:sz w:val="28"/>
        </w:rPr>
        <w:tab/>
      </w:r>
      <w:r w:rsidR="00F4755E" w:rsidRPr="005261AE">
        <w:rPr>
          <w:color w:val="FFFFFF" w:themeColor="background1"/>
          <w:sz w:val="28"/>
        </w:rPr>
        <w:tab/>
      </w:r>
      <w:r w:rsidR="00DB5052" w:rsidRPr="005261AE">
        <w:rPr>
          <w:color w:val="FFFFFF" w:themeColor="background1"/>
          <w:sz w:val="28"/>
        </w:rPr>
        <w:tab/>
      </w:r>
      <w:r w:rsidR="00084FDA" w:rsidRPr="005261AE">
        <w:rPr>
          <w:color w:val="FFFFFF" w:themeColor="background1"/>
          <w:sz w:val="28"/>
        </w:rPr>
        <w:t>Л.Г. Василенко</w:t>
      </w:r>
    </w:p>
    <w:sectPr w:rsidR="003A39C2" w:rsidRPr="005261AE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AA824" w14:textId="77777777" w:rsidR="00B40171" w:rsidRDefault="00B40171">
      <w:r>
        <w:separator/>
      </w:r>
    </w:p>
  </w:endnote>
  <w:endnote w:type="continuationSeparator" w:id="0">
    <w:p w14:paraId="1EF171C2" w14:textId="77777777" w:rsidR="00B40171" w:rsidRDefault="00B4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0FBCD694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261AE" w:rsidRPr="005261A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261AE">
      <w:rPr>
        <w:noProof/>
        <w:sz w:val="14"/>
        <w:lang w:val="en-US"/>
      </w:rPr>
      <w:t>C:\Users\eio3\Documents\Постановления\льгот_аренд-плата-уч-СВО.docx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72005" w:rsidRPr="00272005">
      <w:rPr>
        <w:noProof/>
        <w:sz w:val="14"/>
      </w:rPr>
      <w:t>8/29/2024 5:17:00</w:t>
    </w:r>
    <w:r w:rsidR="0027200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14CB6F4B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261AE" w:rsidRPr="005261A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261AE">
      <w:rPr>
        <w:noProof/>
        <w:sz w:val="14"/>
        <w:lang w:val="en-US"/>
      </w:rPr>
      <w:t>C:\Users\eio3\Documents\Постановления\льгот_аренд-плата-уч-СВО.docx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72005" w:rsidRPr="00272005">
      <w:rPr>
        <w:noProof/>
        <w:sz w:val="14"/>
      </w:rPr>
      <w:t>8/29/2024 5:17:00</w:t>
    </w:r>
    <w:r w:rsidR="0027200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93F1D" w14:textId="77777777" w:rsidR="00B40171" w:rsidRDefault="00B40171">
      <w:r>
        <w:separator/>
      </w:r>
    </w:p>
  </w:footnote>
  <w:footnote w:type="continuationSeparator" w:id="0">
    <w:p w14:paraId="2E93CC95" w14:textId="77777777" w:rsidR="00B40171" w:rsidRDefault="00B40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2686"/>
    <w:rsid w:val="001643E9"/>
    <w:rsid w:val="00191DF6"/>
    <w:rsid w:val="001B152D"/>
    <w:rsid w:val="001B1894"/>
    <w:rsid w:val="001C1167"/>
    <w:rsid w:val="001C2CCF"/>
    <w:rsid w:val="001C731B"/>
    <w:rsid w:val="001D3A0E"/>
    <w:rsid w:val="001F0876"/>
    <w:rsid w:val="00217475"/>
    <w:rsid w:val="00232CB2"/>
    <w:rsid w:val="00235377"/>
    <w:rsid w:val="00241D5F"/>
    <w:rsid w:val="00244BD2"/>
    <w:rsid w:val="00272005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E0C25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261AE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40171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D2EC7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ad">
    <w:name w:val="Body Text Indent"/>
    <w:basedOn w:val="a"/>
    <w:link w:val="ae"/>
    <w:semiHidden/>
    <w:unhideWhenUsed/>
    <w:rsid w:val="001B18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1B18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2024-08-29T14:16:00Z</cp:lastPrinted>
  <dcterms:created xsi:type="dcterms:W3CDTF">2024-08-29T14:14:00Z</dcterms:created>
  <dcterms:modified xsi:type="dcterms:W3CDTF">2024-09-17T07:16:00Z</dcterms:modified>
</cp:coreProperties>
</file>