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3077" w14:textId="2C51567E" w:rsidR="00B53F85" w:rsidRPr="00B21910" w:rsidRDefault="00B53F85" w:rsidP="00B53F85">
      <w:pPr>
        <w:spacing w:after="0" w:line="240" w:lineRule="auto"/>
        <w:ind w:left="-567" w:firstLine="567"/>
        <w:jc w:val="right"/>
        <w:rPr>
          <w:sz w:val="28"/>
          <w:szCs w:val="28"/>
          <w:u w:val="single"/>
        </w:rPr>
      </w:pPr>
      <w:r w:rsidRPr="00B21910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ECDBC12" wp14:editId="7E4E7ADD">
            <wp:simplePos x="0" y="0"/>
            <wp:positionH relativeFrom="margin">
              <wp:align>center</wp:align>
            </wp:positionH>
            <wp:positionV relativeFrom="paragraph">
              <wp:posOffset>-293370</wp:posOffset>
            </wp:positionV>
            <wp:extent cx="545465" cy="762000"/>
            <wp:effectExtent l="0" t="0" r="6985" b="0"/>
            <wp:wrapNone/>
            <wp:docPr id="2" name="Рисунок 2" descr="Описание: 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B94270" w14:textId="77777777" w:rsidR="00B53F85" w:rsidRPr="00386EA6" w:rsidRDefault="00B53F85" w:rsidP="00B53F85">
      <w:pPr>
        <w:spacing w:after="0" w:line="240" w:lineRule="auto"/>
        <w:jc w:val="right"/>
        <w:rPr>
          <w:sz w:val="32"/>
          <w:szCs w:val="32"/>
        </w:rPr>
      </w:pPr>
    </w:p>
    <w:p w14:paraId="4E368A3E" w14:textId="77777777" w:rsidR="00B53F85" w:rsidRPr="002434C8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434C8">
        <w:rPr>
          <w:rFonts w:ascii="Times New Roman" w:hAnsi="Times New Roman" w:cs="Times New Roman"/>
          <w:b/>
          <w:sz w:val="32"/>
          <w:szCs w:val="36"/>
        </w:rPr>
        <w:t>РОСТОВСКАЯ ОБЛАСТЬ</w:t>
      </w:r>
    </w:p>
    <w:p w14:paraId="1D625846" w14:textId="77777777" w:rsidR="00B53F85" w:rsidRPr="002434C8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434C8">
        <w:rPr>
          <w:rFonts w:ascii="Times New Roman" w:hAnsi="Times New Roman" w:cs="Times New Roman"/>
          <w:b/>
          <w:sz w:val="32"/>
          <w:szCs w:val="36"/>
        </w:rPr>
        <w:t>СОБРАНИЕ ДЕПУТАТОВ БЕЛОКАЛИТВИНСКОГО РАЙОНА</w:t>
      </w:r>
    </w:p>
    <w:p w14:paraId="60E1308C" w14:textId="77777777" w:rsidR="00B53F85" w:rsidRPr="002434C8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14:paraId="3A1050C3" w14:textId="77777777" w:rsidR="00B53F85" w:rsidRPr="00E827C6" w:rsidRDefault="00B53F85" w:rsidP="00505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C6">
        <w:rPr>
          <w:rFonts w:ascii="Times New Roman" w:hAnsi="Times New Roman" w:cs="Times New Roman"/>
          <w:b/>
          <w:spacing w:val="80"/>
          <w:sz w:val="36"/>
          <w:szCs w:val="36"/>
        </w:rPr>
        <w:t>РЕШЕНИ</w:t>
      </w:r>
      <w:r w:rsidRPr="00E827C6">
        <w:rPr>
          <w:rFonts w:ascii="Times New Roman" w:hAnsi="Times New Roman" w:cs="Times New Roman"/>
          <w:b/>
          <w:sz w:val="36"/>
          <w:szCs w:val="36"/>
        </w:rPr>
        <w:t>Е</w:t>
      </w:r>
    </w:p>
    <w:p w14:paraId="1EF723E1" w14:textId="77777777" w:rsidR="00B53F85" w:rsidRPr="00386EA6" w:rsidRDefault="00B53F85" w:rsidP="00B53F85">
      <w:pPr>
        <w:spacing w:after="0" w:line="240" w:lineRule="auto"/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169" w:type="dxa"/>
        <w:tblLook w:val="04A0" w:firstRow="1" w:lastRow="0" w:firstColumn="1" w:lastColumn="0" w:noHBand="0" w:noVBand="1"/>
      </w:tblPr>
      <w:tblGrid>
        <w:gridCol w:w="3162"/>
        <w:gridCol w:w="3093"/>
        <w:gridCol w:w="3214"/>
      </w:tblGrid>
      <w:tr w:rsidR="00B53F85" w:rsidRPr="002434C8" w14:paraId="3DD916A8" w14:textId="77777777" w:rsidTr="0087325D">
        <w:trPr>
          <w:trHeight w:val="346"/>
        </w:trPr>
        <w:tc>
          <w:tcPr>
            <w:tcW w:w="3348" w:type="dxa"/>
          </w:tcPr>
          <w:p w14:paraId="0A283CD1" w14:textId="04617C3E" w:rsidR="00B53F85" w:rsidRPr="002434C8" w:rsidRDefault="00505408" w:rsidP="00873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  <w:r w:rsidR="00B53F85" w:rsidRPr="002434C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349" w:type="dxa"/>
          </w:tcPr>
          <w:p w14:paraId="44B1DBBE" w14:textId="2F5E9D09" w:rsidR="00B53F85" w:rsidRPr="002434C8" w:rsidRDefault="00B53F85" w:rsidP="00505408">
            <w:pPr>
              <w:spacing w:after="0" w:line="240" w:lineRule="auto"/>
              <w:ind w:left="-159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5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</w:tcPr>
          <w:p w14:paraId="7647DC3D" w14:textId="77777777" w:rsidR="00B53F85" w:rsidRPr="002434C8" w:rsidRDefault="00B53F85" w:rsidP="0087325D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C8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</w:tc>
      </w:tr>
    </w:tbl>
    <w:p w14:paraId="4C4706AB" w14:textId="3D9F468E" w:rsidR="00B53F85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697BE" w14:textId="77777777" w:rsidR="009E2C57" w:rsidRDefault="00505408" w:rsidP="001F5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D3">
        <w:rPr>
          <w:rFonts w:ascii="Times New Roman" w:hAnsi="Times New Roman" w:cs="Times New Roman"/>
          <w:b/>
          <w:sz w:val="28"/>
          <w:szCs w:val="28"/>
        </w:rPr>
        <w:t>О передаче Контрольно-счетной инспекции Белокалитвинского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4D3">
        <w:rPr>
          <w:rFonts w:ascii="Times New Roman" w:hAnsi="Times New Roman" w:cs="Times New Roman"/>
          <w:b/>
          <w:sz w:val="28"/>
          <w:szCs w:val="28"/>
        </w:rPr>
        <w:t xml:space="preserve">поселениями, входящими в состав </w:t>
      </w:r>
      <w:r w:rsidRPr="00E044D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Pr="00E044D3">
        <w:rPr>
          <w:rFonts w:ascii="Times New Roman" w:hAnsi="Times New Roman" w:cs="Times New Roman"/>
          <w:b/>
          <w:sz w:val="28"/>
          <w:szCs w:val="28"/>
          <w:lang w:eastAsia="zh-CN"/>
        </w:rPr>
        <w:t>Белокалитвинский район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  <w:r w:rsidRPr="00E044D3">
        <w:rPr>
          <w:rFonts w:ascii="Times New Roman" w:hAnsi="Times New Roman" w:cs="Times New Roman"/>
          <w:b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044D3">
        <w:rPr>
          <w:rFonts w:ascii="Times New Roman" w:hAnsi="Times New Roman" w:cs="Times New Roman"/>
          <w:b/>
          <w:sz w:val="28"/>
          <w:szCs w:val="28"/>
        </w:rPr>
        <w:t>полномочий контрольно-счетных органов поселений по осуществлению внешнего муниципального</w:t>
      </w:r>
    </w:p>
    <w:p w14:paraId="2262779A" w14:textId="1DB4A04E" w:rsidR="00505408" w:rsidRPr="006F6AA7" w:rsidRDefault="00505408" w:rsidP="001F5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4D3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14:paraId="5BD7AD94" w14:textId="77777777" w:rsidR="00B53F85" w:rsidRPr="009229A9" w:rsidRDefault="00B53F85" w:rsidP="00EB03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FEEF27" w14:textId="77777777" w:rsidR="00EB03E9" w:rsidRPr="00C847B3" w:rsidRDefault="00B53F85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 соотв</w:t>
      </w:r>
      <w:r w:rsidR="00BA396E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етствии </w:t>
      </w:r>
      <w:r w:rsidR="00BA396E" w:rsidRPr="00C847B3">
        <w:rPr>
          <w:rFonts w:ascii="Times New Roman" w:hAnsi="Times New Roman" w:cs="Times New Roman"/>
          <w:color w:val="auto"/>
          <w:sz w:val="28"/>
          <w:szCs w:val="28"/>
        </w:rPr>
        <w:t>с частью 11 ста</w:t>
      </w:r>
      <w:r w:rsidR="00B34186" w:rsidRPr="00C847B3">
        <w:rPr>
          <w:rFonts w:ascii="Times New Roman" w:hAnsi="Times New Roman" w:cs="Times New Roman"/>
          <w:color w:val="auto"/>
          <w:sz w:val="28"/>
          <w:szCs w:val="28"/>
        </w:rPr>
        <w:t>тьи 3 Федерального закона от 07</w:t>
      </w:r>
      <w:r w:rsidR="009E2C57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февраля </w:t>
      </w:r>
      <w:r w:rsidR="00B34186" w:rsidRPr="00C847B3">
        <w:rPr>
          <w:rFonts w:ascii="Times New Roman" w:hAnsi="Times New Roman" w:cs="Times New Roman"/>
          <w:color w:val="auto"/>
          <w:sz w:val="28"/>
          <w:szCs w:val="28"/>
        </w:rPr>
        <w:t>2011</w:t>
      </w:r>
      <w:r w:rsidR="009E2C57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B34186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48F" w:rsidRPr="00C847B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A396E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6-ФЗ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A396E" w:rsidRPr="00C847B3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</w:t>
      </w:r>
      <w:r w:rsidR="00194DA3" w:rsidRPr="00C847B3">
        <w:rPr>
          <w:rFonts w:ascii="Times New Roman" w:hAnsi="Times New Roman" w:cs="Times New Roman"/>
          <w:color w:val="auto"/>
          <w:sz w:val="28"/>
          <w:szCs w:val="28"/>
        </w:rPr>
        <w:t>ии и муниципальных образований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4DA3" w:rsidRPr="00C847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87EFF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186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частью 4 статьи 15 Федерального закона </w:t>
      </w:r>
      <w:hyperlink r:id="rId9" w:history="1">
        <w:r w:rsidRPr="00C847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от 06</w:t>
        </w:r>
        <w:r w:rsidR="009E2C57" w:rsidRPr="00C847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октября </w:t>
        </w:r>
        <w:r w:rsidRPr="00C847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2003</w:t>
        </w:r>
        <w:r w:rsidR="009E2C57" w:rsidRPr="00C847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</w:t>
        </w:r>
        <w:r w:rsidRPr="00C847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131-ФЗ </w:t>
        </w:r>
        <w:r w:rsidR="008E103A" w:rsidRPr="00C847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847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руководствуясь Уставом муниципального образования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Белокалитвинский</w:t>
      </w:r>
      <w:r w:rsidR="006D00EA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район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»</w:t>
      </w:r>
      <w:r w:rsidR="009E2C57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,</w:t>
      </w:r>
      <w:r w:rsidR="004A71AE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9E2C57" w:rsidRPr="00C847B3">
        <w:rPr>
          <w:rFonts w:ascii="Times New Roman" w:hAnsi="Times New Roman" w:cs="Times New Roman"/>
          <w:color w:val="auto"/>
          <w:sz w:val="28"/>
          <w:szCs w:val="28"/>
        </w:rPr>
        <w:t>рассмотрев решения представительных органов поселений Белокалитвинского района о передаче полномочий по осуществлению внешнего муниципального финансового контроля Контрольно-счетной инспекции Белокалитвинского района</w:t>
      </w:r>
      <w:r w:rsidR="00EB03E9" w:rsidRPr="00C847B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5AD78135" w14:textId="496BA4EC" w:rsidR="00B53F85" w:rsidRPr="00C847B3" w:rsidRDefault="00B53F85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>Собрание депутатов Белокалитвинского района</w:t>
      </w:r>
    </w:p>
    <w:p w14:paraId="1884B5BC" w14:textId="77777777" w:rsidR="00B53F85" w:rsidRPr="00C847B3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14:paraId="363C9ADB" w14:textId="77777777" w:rsidR="00B53F85" w:rsidRPr="00C847B3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C847B3">
        <w:rPr>
          <w:rFonts w:ascii="Times New Roman" w:hAnsi="Times New Roman" w:cs="Times New Roman"/>
          <w:b/>
          <w:color w:val="auto"/>
          <w:spacing w:val="80"/>
          <w:sz w:val="32"/>
          <w:szCs w:val="28"/>
          <w:lang w:eastAsia="zh-CN"/>
        </w:rPr>
        <w:t>РЕШИЛ</w:t>
      </w:r>
      <w:r w:rsidRPr="00C847B3">
        <w:rPr>
          <w:rFonts w:ascii="Times New Roman" w:hAnsi="Times New Roman" w:cs="Times New Roman"/>
          <w:b/>
          <w:color w:val="auto"/>
          <w:sz w:val="32"/>
          <w:szCs w:val="28"/>
          <w:lang w:eastAsia="zh-CN"/>
        </w:rPr>
        <w:t>О:</w:t>
      </w:r>
    </w:p>
    <w:p w14:paraId="4E0D87D1" w14:textId="77777777" w:rsidR="00B53F85" w:rsidRPr="00C847B3" w:rsidRDefault="00B53F85" w:rsidP="00B53F8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2048F8" w14:textId="77777777" w:rsidR="00735BC3" w:rsidRPr="00C847B3" w:rsidRDefault="00735BC3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1.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Поручить Контрольно-счетной инспекции Белокалитвинского района принять</w:t>
      </w:r>
      <w:r w:rsidR="006339DC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сроком на пять лет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 контрольно-счетных органов поселений по осуществлению внешнего муниципального финансовог</w:t>
      </w:r>
      <w:r w:rsidR="006A6A75" w:rsidRPr="00C847B3">
        <w:rPr>
          <w:rFonts w:ascii="Times New Roman" w:hAnsi="Times New Roman" w:cs="Times New Roman"/>
          <w:color w:val="auto"/>
          <w:sz w:val="28"/>
          <w:szCs w:val="28"/>
        </w:rPr>
        <w:t>о контроля, в части определенной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соглашениями, от следующих поселений</w:t>
      </w:r>
      <w:r w:rsidR="006A6A75" w:rsidRPr="00C847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входящих в состав </w:t>
      </w:r>
      <w:r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муниципального образования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Белокалитвинский район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:</w:t>
      </w:r>
    </w:p>
    <w:p w14:paraId="099C4F74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67B4A" w:rsidRPr="00C847B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Белокалитвинское городское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CA0C445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Шолоховское городское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E966E92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Богураевское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C1CB944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Горняцкое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4FC6AEC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Грушево-Дубовское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29EDE71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Ильинское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C84E85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7)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Коксовское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6792A5E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8)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Краснодонецкое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15B4146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Литвиновское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4E3EE33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10)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Нижнепоповское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735F737" w14:textId="77777777" w:rsidR="0050161C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11)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Рудаковское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59C6E8" w14:textId="77777777" w:rsidR="00735BC3" w:rsidRPr="00C847B3" w:rsidRDefault="0050161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12)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Синегорское сельское поселение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847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FF25925" w14:textId="77777777" w:rsidR="00EA38AC" w:rsidRPr="00C847B3" w:rsidRDefault="00AB47FF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A38AC" w:rsidRPr="00C847B3">
        <w:rPr>
          <w:rFonts w:ascii="Times New Roman" w:hAnsi="Times New Roman" w:cs="Times New Roman"/>
          <w:bCs/>
          <w:color w:val="auto"/>
          <w:sz w:val="28"/>
          <w:szCs w:val="28"/>
        </w:rPr>
        <w:t>Председателю Собрания депутатов - главе Белокалитвинского района</w:t>
      </w:r>
      <w:r w:rsidR="00EA38AC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заключить </w:t>
      </w:r>
      <w:r w:rsidR="00EA38AC" w:rsidRPr="00C847B3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CC7A3C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38AC" w:rsidRPr="00C847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представительными органами </w:t>
      </w:r>
      <w:r w:rsidR="009E7C2C" w:rsidRPr="00C847B3">
        <w:rPr>
          <w:rFonts w:ascii="Times New Roman" w:hAnsi="Times New Roman" w:cs="Times New Roman"/>
          <w:color w:val="auto"/>
          <w:sz w:val="28"/>
          <w:szCs w:val="28"/>
        </w:rPr>
        <w:t>поселений, входящих</w:t>
      </w:r>
      <w:r w:rsidR="00EA38AC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в состав</w:t>
      </w:r>
      <w:r w:rsidR="00EA38AC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муниципального образования 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«</w:t>
      </w:r>
      <w:r w:rsidR="00EA38AC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Белокалитвинский район</w:t>
      </w:r>
      <w:r w:rsidR="008E103A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»</w:t>
      </w:r>
      <w:r w:rsidR="006A6A75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,</w:t>
      </w:r>
      <w:r w:rsidR="00EA38AC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соглашения </w:t>
      </w:r>
      <w:r w:rsidR="00E626DE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о передаче </w:t>
      </w:r>
      <w:r w:rsidR="00EA38AC" w:rsidRPr="00C847B3">
        <w:rPr>
          <w:rFonts w:ascii="Times New Roman" w:hAnsi="Times New Roman" w:cs="Times New Roman"/>
          <w:color w:val="auto"/>
          <w:sz w:val="28"/>
          <w:szCs w:val="28"/>
        </w:rPr>
        <w:t>Контрольно-счетной инспекции Белокалитвинского района полномочий контрольно-счетных органов поселений по осуществлению внешнего муниципального финансового контроля</w:t>
      </w:r>
      <w:r w:rsidR="006A6A75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 сроком на пять лет</w:t>
      </w:r>
      <w:r w:rsidR="00EA38AC"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5F52999C" w14:textId="77777777" w:rsidR="00911EAA" w:rsidRPr="00C847B3" w:rsidRDefault="00EA38A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3</w:t>
      </w:r>
      <w:r w:rsidR="00B53F85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D00EA" w:rsidRPr="00C847B3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официальног</w:t>
      </w:r>
      <w:r w:rsidR="0087325D" w:rsidRPr="00C847B3">
        <w:rPr>
          <w:rFonts w:ascii="Times New Roman" w:hAnsi="Times New Roman" w:cs="Times New Roman"/>
          <w:color w:val="auto"/>
          <w:sz w:val="28"/>
          <w:szCs w:val="28"/>
        </w:rPr>
        <w:t>о опубликования</w:t>
      </w:r>
      <w:r w:rsidR="006D00EA" w:rsidRPr="00C847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DBE636" w14:textId="187A21A1" w:rsidR="001A7B23" w:rsidRPr="00C847B3" w:rsidRDefault="00EA38AC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B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53F85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A7B23" w:rsidRPr="00C847B3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</w:t>
      </w:r>
      <w:r w:rsidR="000E29C5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юджету, налогам и муниципальной </w:t>
      </w:r>
      <w:r w:rsidR="00B67B4A" w:rsidRPr="00C847B3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="001A7B23" w:rsidRPr="00C847B3">
        <w:rPr>
          <w:rFonts w:ascii="Times New Roman" w:hAnsi="Times New Roman" w:cs="Times New Roman"/>
          <w:color w:val="auto"/>
          <w:sz w:val="28"/>
          <w:szCs w:val="28"/>
        </w:rPr>
        <w:t>А.И.</w:t>
      </w:r>
      <w:r w:rsidR="005247AA" w:rsidRPr="00C847B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A7B23" w:rsidRPr="00C847B3">
        <w:rPr>
          <w:rFonts w:ascii="Times New Roman" w:hAnsi="Times New Roman" w:cs="Times New Roman"/>
          <w:color w:val="auto"/>
          <w:sz w:val="28"/>
          <w:szCs w:val="28"/>
        </w:rPr>
        <w:t>Ткачева и председателя Контрольно-счетной инспекции Белокалитвинского района О.К.</w:t>
      </w:r>
      <w:r w:rsidR="005247AA" w:rsidRPr="00C847B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A7B23" w:rsidRPr="00C847B3">
        <w:rPr>
          <w:rFonts w:ascii="Times New Roman" w:hAnsi="Times New Roman" w:cs="Times New Roman"/>
          <w:color w:val="auto"/>
          <w:sz w:val="28"/>
          <w:szCs w:val="28"/>
        </w:rPr>
        <w:t>Казаченко.</w:t>
      </w:r>
    </w:p>
    <w:p w14:paraId="551B9F13" w14:textId="052D4966" w:rsidR="00B53F85" w:rsidRPr="00C847B3" w:rsidRDefault="00B53F85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658F78" w14:textId="77777777" w:rsidR="00D82C7A" w:rsidRPr="00C847B3" w:rsidRDefault="00D82C7A" w:rsidP="00EB03E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B286AD" w14:textId="77777777" w:rsidR="006F226E" w:rsidRPr="00C847B3" w:rsidRDefault="006F226E" w:rsidP="00B53F8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86"/>
      </w:tblGrid>
      <w:tr w:rsidR="00C847B3" w:rsidRPr="00C847B3" w14:paraId="12891310" w14:textId="77777777" w:rsidTr="00D82C7A">
        <w:trPr>
          <w:trHeight w:val="7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EE56E78" w14:textId="77777777" w:rsidR="00B53F85" w:rsidRPr="00C847B3" w:rsidRDefault="00B53F85" w:rsidP="00D82C7A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7B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1831410A" w14:textId="657773B6" w:rsidR="00A307E3" w:rsidRPr="00C847B3" w:rsidRDefault="00B53F85" w:rsidP="00D82C7A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 w:rsidR="00A307E3" w:rsidRPr="00C847B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14:paraId="1E9BDB1B" w14:textId="35E4738A" w:rsidR="00B53F85" w:rsidRPr="00C847B3" w:rsidRDefault="00B53F85" w:rsidP="00D82C7A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7B3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  <w:r w:rsidR="00816630" w:rsidRPr="00C847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C315853" w14:textId="77777777" w:rsidR="00B53F85" w:rsidRPr="00C847B3" w:rsidRDefault="00B53F85" w:rsidP="00D82C7A">
            <w:pPr>
              <w:pStyle w:val="ConsNormal"/>
              <w:widowControl/>
              <w:spacing w:line="276" w:lineRule="auto"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1646DC" w14:textId="77777777" w:rsidR="00B53F85" w:rsidRPr="00C847B3" w:rsidRDefault="00B53F85" w:rsidP="00D82C7A">
            <w:pPr>
              <w:pStyle w:val="ConsNormal"/>
              <w:widowControl/>
              <w:spacing w:line="276" w:lineRule="auto"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B77179" w14:textId="36E548F9" w:rsidR="00B53F85" w:rsidRPr="00C847B3" w:rsidRDefault="00B53F85" w:rsidP="00D82C7A">
            <w:pPr>
              <w:pStyle w:val="ConsNormal"/>
              <w:widowControl/>
              <w:spacing w:line="276" w:lineRule="auto"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47B3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2FAD1A11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sectPr w:rsidR="00B13F64" w:rsidSect="00505408">
      <w:headerReference w:type="default" r:id="rId10"/>
      <w:pgSz w:w="11906" w:h="16838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7E53" w14:textId="77777777" w:rsidR="001355DA" w:rsidRDefault="001355DA" w:rsidP="00D44BDD">
      <w:pPr>
        <w:spacing w:after="0" w:line="240" w:lineRule="auto"/>
      </w:pPr>
      <w:r>
        <w:separator/>
      </w:r>
    </w:p>
  </w:endnote>
  <w:endnote w:type="continuationSeparator" w:id="0">
    <w:p w14:paraId="7CC52119" w14:textId="77777777" w:rsidR="001355DA" w:rsidRDefault="001355DA" w:rsidP="00D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D48D" w14:textId="77777777" w:rsidR="001355DA" w:rsidRDefault="001355DA" w:rsidP="00D44BDD">
      <w:pPr>
        <w:spacing w:after="0" w:line="240" w:lineRule="auto"/>
      </w:pPr>
      <w:r>
        <w:separator/>
      </w:r>
    </w:p>
  </w:footnote>
  <w:footnote w:type="continuationSeparator" w:id="0">
    <w:p w14:paraId="5153D887" w14:textId="77777777" w:rsidR="001355DA" w:rsidRDefault="001355DA" w:rsidP="00D4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796913"/>
      <w:docPartObj>
        <w:docPartGallery w:val="Page Numbers (Top of Page)"/>
        <w:docPartUnique/>
      </w:docPartObj>
    </w:sdtPr>
    <w:sdtEndPr/>
    <w:sdtContent>
      <w:p w14:paraId="236A3E95" w14:textId="2BE9F008" w:rsidR="00D82C7A" w:rsidRDefault="00D82C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75906" w14:textId="77777777" w:rsidR="0087325D" w:rsidRDefault="0087325D" w:rsidP="00B53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E06"/>
    <w:multiLevelType w:val="multilevel"/>
    <w:tmpl w:val="5E9ACEBE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4B70B0"/>
    <w:multiLevelType w:val="multilevel"/>
    <w:tmpl w:val="BC266C4C"/>
    <w:lvl w:ilvl="0">
      <w:start w:val="1"/>
      <w:numFmt w:val="bullet"/>
      <w:lvlText w:val=""/>
      <w:lvlJc w:val="left"/>
      <w:pPr>
        <w:ind w:firstLine="709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7102"/>
    <w:multiLevelType w:val="hybridMultilevel"/>
    <w:tmpl w:val="69927118"/>
    <w:lvl w:ilvl="0" w:tplc="2294F6B6">
      <w:start w:val="1"/>
      <w:numFmt w:val="decimal"/>
      <w:lvlText w:val="%1)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C216E16"/>
    <w:multiLevelType w:val="multilevel"/>
    <w:tmpl w:val="18A6F4BA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pStyle w:val="7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675156"/>
    <w:multiLevelType w:val="hybridMultilevel"/>
    <w:tmpl w:val="4EDE0260"/>
    <w:lvl w:ilvl="0" w:tplc="2294F6B6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1DB4CD3"/>
    <w:multiLevelType w:val="multilevel"/>
    <w:tmpl w:val="12B289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3AC96091"/>
    <w:multiLevelType w:val="multilevel"/>
    <w:tmpl w:val="F0D49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F12EA3"/>
    <w:multiLevelType w:val="hybridMultilevel"/>
    <w:tmpl w:val="0F50F384"/>
    <w:lvl w:ilvl="0" w:tplc="E4040070">
      <w:start w:val="1"/>
      <w:numFmt w:val="decimal"/>
      <w:lvlText w:val="%1."/>
      <w:lvlJc w:val="left"/>
      <w:pPr>
        <w:ind w:left="4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9" w:hanging="360"/>
      </w:pPr>
    </w:lvl>
    <w:lvl w:ilvl="2" w:tplc="0419001B" w:tentative="1">
      <w:start w:val="1"/>
      <w:numFmt w:val="lowerRoman"/>
      <w:lvlText w:val="%3."/>
      <w:lvlJc w:val="right"/>
      <w:pPr>
        <w:ind w:left="5659" w:hanging="180"/>
      </w:pPr>
    </w:lvl>
    <w:lvl w:ilvl="3" w:tplc="0419000F" w:tentative="1">
      <w:start w:val="1"/>
      <w:numFmt w:val="decimal"/>
      <w:lvlText w:val="%4."/>
      <w:lvlJc w:val="left"/>
      <w:pPr>
        <w:ind w:left="6379" w:hanging="360"/>
      </w:pPr>
    </w:lvl>
    <w:lvl w:ilvl="4" w:tplc="04190019" w:tentative="1">
      <w:start w:val="1"/>
      <w:numFmt w:val="lowerLetter"/>
      <w:lvlText w:val="%5."/>
      <w:lvlJc w:val="left"/>
      <w:pPr>
        <w:ind w:left="7099" w:hanging="360"/>
      </w:pPr>
    </w:lvl>
    <w:lvl w:ilvl="5" w:tplc="0419001B" w:tentative="1">
      <w:start w:val="1"/>
      <w:numFmt w:val="lowerRoman"/>
      <w:lvlText w:val="%6."/>
      <w:lvlJc w:val="right"/>
      <w:pPr>
        <w:ind w:left="7819" w:hanging="180"/>
      </w:pPr>
    </w:lvl>
    <w:lvl w:ilvl="6" w:tplc="0419000F" w:tentative="1">
      <w:start w:val="1"/>
      <w:numFmt w:val="decimal"/>
      <w:lvlText w:val="%7."/>
      <w:lvlJc w:val="left"/>
      <w:pPr>
        <w:ind w:left="8539" w:hanging="360"/>
      </w:pPr>
    </w:lvl>
    <w:lvl w:ilvl="7" w:tplc="04190019" w:tentative="1">
      <w:start w:val="1"/>
      <w:numFmt w:val="lowerLetter"/>
      <w:lvlText w:val="%8."/>
      <w:lvlJc w:val="left"/>
      <w:pPr>
        <w:ind w:left="9259" w:hanging="360"/>
      </w:pPr>
    </w:lvl>
    <w:lvl w:ilvl="8" w:tplc="0419001B" w:tentative="1">
      <w:start w:val="1"/>
      <w:numFmt w:val="lowerRoman"/>
      <w:lvlText w:val="%9."/>
      <w:lvlJc w:val="right"/>
      <w:pPr>
        <w:ind w:left="9979" w:hanging="180"/>
      </w:pPr>
    </w:lvl>
  </w:abstractNum>
  <w:abstractNum w:abstractNumId="9" w15:restartNumberingAfterBreak="0">
    <w:nsid w:val="79A040AB"/>
    <w:multiLevelType w:val="multilevel"/>
    <w:tmpl w:val="2ECA7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DD"/>
    <w:rsid w:val="00010CBB"/>
    <w:rsid w:val="00015D7D"/>
    <w:rsid w:val="00022171"/>
    <w:rsid w:val="00024BAA"/>
    <w:rsid w:val="0002582A"/>
    <w:rsid w:val="0003484B"/>
    <w:rsid w:val="000479FF"/>
    <w:rsid w:val="00055622"/>
    <w:rsid w:val="00055E32"/>
    <w:rsid w:val="00065142"/>
    <w:rsid w:val="00067E22"/>
    <w:rsid w:val="00074188"/>
    <w:rsid w:val="00077C7A"/>
    <w:rsid w:val="00082EF7"/>
    <w:rsid w:val="00087778"/>
    <w:rsid w:val="000C0AE0"/>
    <w:rsid w:val="000D0AE0"/>
    <w:rsid w:val="000D2949"/>
    <w:rsid w:val="000D6D37"/>
    <w:rsid w:val="000E29C5"/>
    <w:rsid w:val="001112BC"/>
    <w:rsid w:val="001148A0"/>
    <w:rsid w:val="0012048C"/>
    <w:rsid w:val="001245B5"/>
    <w:rsid w:val="001355DA"/>
    <w:rsid w:val="001426BC"/>
    <w:rsid w:val="0015274E"/>
    <w:rsid w:val="001602CE"/>
    <w:rsid w:val="00164577"/>
    <w:rsid w:val="00173544"/>
    <w:rsid w:val="00185420"/>
    <w:rsid w:val="00185BF1"/>
    <w:rsid w:val="00194DA3"/>
    <w:rsid w:val="001A7B23"/>
    <w:rsid w:val="001B0DFA"/>
    <w:rsid w:val="001B4C02"/>
    <w:rsid w:val="001B7265"/>
    <w:rsid w:val="001D071F"/>
    <w:rsid w:val="001D1FEB"/>
    <w:rsid w:val="001D2510"/>
    <w:rsid w:val="001D3FFC"/>
    <w:rsid w:val="001D5326"/>
    <w:rsid w:val="001E38F4"/>
    <w:rsid w:val="001F3A7A"/>
    <w:rsid w:val="001F5659"/>
    <w:rsid w:val="00203960"/>
    <w:rsid w:val="00217527"/>
    <w:rsid w:val="0022489A"/>
    <w:rsid w:val="00232020"/>
    <w:rsid w:val="00240DC5"/>
    <w:rsid w:val="002410B5"/>
    <w:rsid w:val="002414DE"/>
    <w:rsid w:val="00251799"/>
    <w:rsid w:val="00263C4A"/>
    <w:rsid w:val="00265258"/>
    <w:rsid w:val="002666DE"/>
    <w:rsid w:val="002673F4"/>
    <w:rsid w:val="0027582C"/>
    <w:rsid w:val="00284D27"/>
    <w:rsid w:val="002914FF"/>
    <w:rsid w:val="0029342B"/>
    <w:rsid w:val="00293957"/>
    <w:rsid w:val="002B1F68"/>
    <w:rsid w:val="002B64B2"/>
    <w:rsid w:val="002C19F9"/>
    <w:rsid w:val="002E165C"/>
    <w:rsid w:val="002F058A"/>
    <w:rsid w:val="002F12BB"/>
    <w:rsid w:val="003148DB"/>
    <w:rsid w:val="0031693D"/>
    <w:rsid w:val="00317D2D"/>
    <w:rsid w:val="0032148F"/>
    <w:rsid w:val="00322EB5"/>
    <w:rsid w:val="003334C1"/>
    <w:rsid w:val="003379B6"/>
    <w:rsid w:val="0035164F"/>
    <w:rsid w:val="00352434"/>
    <w:rsid w:val="003613F8"/>
    <w:rsid w:val="00371CBA"/>
    <w:rsid w:val="00376A14"/>
    <w:rsid w:val="00382D7B"/>
    <w:rsid w:val="003A278D"/>
    <w:rsid w:val="003A6054"/>
    <w:rsid w:val="003B373D"/>
    <w:rsid w:val="003D76F8"/>
    <w:rsid w:val="003E1905"/>
    <w:rsid w:val="003E233E"/>
    <w:rsid w:val="003E3F26"/>
    <w:rsid w:val="003E49F5"/>
    <w:rsid w:val="003F5AFE"/>
    <w:rsid w:val="004101CB"/>
    <w:rsid w:val="00426677"/>
    <w:rsid w:val="0043110E"/>
    <w:rsid w:val="00435994"/>
    <w:rsid w:val="00441909"/>
    <w:rsid w:val="00442A3E"/>
    <w:rsid w:val="0044723C"/>
    <w:rsid w:val="00456A42"/>
    <w:rsid w:val="00460885"/>
    <w:rsid w:val="004806D1"/>
    <w:rsid w:val="004808B8"/>
    <w:rsid w:val="004A4076"/>
    <w:rsid w:val="004A71AE"/>
    <w:rsid w:val="004C1958"/>
    <w:rsid w:val="004D03A2"/>
    <w:rsid w:val="004D3CF1"/>
    <w:rsid w:val="004E5A9D"/>
    <w:rsid w:val="004F006D"/>
    <w:rsid w:val="0050161C"/>
    <w:rsid w:val="00501C7D"/>
    <w:rsid w:val="00504ABA"/>
    <w:rsid w:val="00505408"/>
    <w:rsid w:val="005247AA"/>
    <w:rsid w:val="005267B9"/>
    <w:rsid w:val="0053099B"/>
    <w:rsid w:val="00536232"/>
    <w:rsid w:val="00542E14"/>
    <w:rsid w:val="00543E05"/>
    <w:rsid w:val="00551F06"/>
    <w:rsid w:val="00557D19"/>
    <w:rsid w:val="00561DE9"/>
    <w:rsid w:val="00571388"/>
    <w:rsid w:val="005831BD"/>
    <w:rsid w:val="00596E76"/>
    <w:rsid w:val="005A59CA"/>
    <w:rsid w:val="005B2CE6"/>
    <w:rsid w:val="005C1F7D"/>
    <w:rsid w:val="005D6ACE"/>
    <w:rsid w:val="005E19BA"/>
    <w:rsid w:val="005E6B2C"/>
    <w:rsid w:val="005F5CA5"/>
    <w:rsid w:val="006140BC"/>
    <w:rsid w:val="00622C2E"/>
    <w:rsid w:val="006339DC"/>
    <w:rsid w:val="00634720"/>
    <w:rsid w:val="006546A5"/>
    <w:rsid w:val="006621EE"/>
    <w:rsid w:val="0066223A"/>
    <w:rsid w:val="006729E6"/>
    <w:rsid w:val="006833B9"/>
    <w:rsid w:val="00685539"/>
    <w:rsid w:val="006915FD"/>
    <w:rsid w:val="006A2BF9"/>
    <w:rsid w:val="006A6A75"/>
    <w:rsid w:val="006B3D25"/>
    <w:rsid w:val="006C3FA2"/>
    <w:rsid w:val="006D00EA"/>
    <w:rsid w:val="006D7139"/>
    <w:rsid w:val="006E66A6"/>
    <w:rsid w:val="006E7379"/>
    <w:rsid w:val="006F226E"/>
    <w:rsid w:val="006F25B5"/>
    <w:rsid w:val="006F6AA7"/>
    <w:rsid w:val="006F7072"/>
    <w:rsid w:val="00704255"/>
    <w:rsid w:val="00724E61"/>
    <w:rsid w:val="0073413D"/>
    <w:rsid w:val="00735BC3"/>
    <w:rsid w:val="00736133"/>
    <w:rsid w:val="007627C1"/>
    <w:rsid w:val="00765B27"/>
    <w:rsid w:val="0077059E"/>
    <w:rsid w:val="00785F7E"/>
    <w:rsid w:val="00786372"/>
    <w:rsid w:val="007869F4"/>
    <w:rsid w:val="007C28AE"/>
    <w:rsid w:val="007C468D"/>
    <w:rsid w:val="007C7047"/>
    <w:rsid w:val="007D65BA"/>
    <w:rsid w:val="007E341B"/>
    <w:rsid w:val="007E5013"/>
    <w:rsid w:val="008007CD"/>
    <w:rsid w:val="00814047"/>
    <w:rsid w:val="00815E0F"/>
    <w:rsid w:val="00816630"/>
    <w:rsid w:val="00827B29"/>
    <w:rsid w:val="00845AEB"/>
    <w:rsid w:val="00850515"/>
    <w:rsid w:val="00851D0E"/>
    <w:rsid w:val="008553AF"/>
    <w:rsid w:val="008636FC"/>
    <w:rsid w:val="00871354"/>
    <w:rsid w:val="0087325D"/>
    <w:rsid w:val="00883C95"/>
    <w:rsid w:val="008A4811"/>
    <w:rsid w:val="008A5DBB"/>
    <w:rsid w:val="008B4B14"/>
    <w:rsid w:val="008B5089"/>
    <w:rsid w:val="008C24CF"/>
    <w:rsid w:val="008C4C72"/>
    <w:rsid w:val="008C4CA4"/>
    <w:rsid w:val="008C683B"/>
    <w:rsid w:val="008D1E19"/>
    <w:rsid w:val="008E07C8"/>
    <w:rsid w:val="008E103A"/>
    <w:rsid w:val="008E2FD4"/>
    <w:rsid w:val="008E36C6"/>
    <w:rsid w:val="008E3EEB"/>
    <w:rsid w:val="008F48CF"/>
    <w:rsid w:val="00911EAA"/>
    <w:rsid w:val="00915013"/>
    <w:rsid w:val="00915921"/>
    <w:rsid w:val="009229A9"/>
    <w:rsid w:val="00923849"/>
    <w:rsid w:val="00923EE8"/>
    <w:rsid w:val="00935255"/>
    <w:rsid w:val="00943496"/>
    <w:rsid w:val="00944E26"/>
    <w:rsid w:val="0095252D"/>
    <w:rsid w:val="00952D47"/>
    <w:rsid w:val="00960C56"/>
    <w:rsid w:val="00961050"/>
    <w:rsid w:val="00961669"/>
    <w:rsid w:val="009657AB"/>
    <w:rsid w:val="009662E2"/>
    <w:rsid w:val="00967578"/>
    <w:rsid w:val="00971230"/>
    <w:rsid w:val="00983791"/>
    <w:rsid w:val="009A5825"/>
    <w:rsid w:val="009C22A5"/>
    <w:rsid w:val="009C7322"/>
    <w:rsid w:val="009D68FA"/>
    <w:rsid w:val="009D7945"/>
    <w:rsid w:val="009E2C57"/>
    <w:rsid w:val="009E3F0A"/>
    <w:rsid w:val="009E41A0"/>
    <w:rsid w:val="009E7C2C"/>
    <w:rsid w:val="009F268E"/>
    <w:rsid w:val="00A00158"/>
    <w:rsid w:val="00A07C38"/>
    <w:rsid w:val="00A10B7A"/>
    <w:rsid w:val="00A14414"/>
    <w:rsid w:val="00A22328"/>
    <w:rsid w:val="00A24859"/>
    <w:rsid w:val="00A27EF6"/>
    <w:rsid w:val="00A307E3"/>
    <w:rsid w:val="00A32342"/>
    <w:rsid w:val="00A325AE"/>
    <w:rsid w:val="00A34E6D"/>
    <w:rsid w:val="00A3613A"/>
    <w:rsid w:val="00A466DD"/>
    <w:rsid w:val="00A47D56"/>
    <w:rsid w:val="00A52461"/>
    <w:rsid w:val="00A60377"/>
    <w:rsid w:val="00A63A0D"/>
    <w:rsid w:val="00A73209"/>
    <w:rsid w:val="00A736FF"/>
    <w:rsid w:val="00A73B56"/>
    <w:rsid w:val="00A74245"/>
    <w:rsid w:val="00A76FFA"/>
    <w:rsid w:val="00A87EFF"/>
    <w:rsid w:val="00A92074"/>
    <w:rsid w:val="00AA10D2"/>
    <w:rsid w:val="00AA1803"/>
    <w:rsid w:val="00AB23D4"/>
    <w:rsid w:val="00AB47FF"/>
    <w:rsid w:val="00AB4CA1"/>
    <w:rsid w:val="00AC19AC"/>
    <w:rsid w:val="00AD4A1A"/>
    <w:rsid w:val="00AD5838"/>
    <w:rsid w:val="00AE5BE2"/>
    <w:rsid w:val="00AF5F38"/>
    <w:rsid w:val="00AF7AE4"/>
    <w:rsid w:val="00B13F64"/>
    <w:rsid w:val="00B221B6"/>
    <w:rsid w:val="00B225CF"/>
    <w:rsid w:val="00B34186"/>
    <w:rsid w:val="00B351E2"/>
    <w:rsid w:val="00B40C1D"/>
    <w:rsid w:val="00B41684"/>
    <w:rsid w:val="00B42185"/>
    <w:rsid w:val="00B53F85"/>
    <w:rsid w:val="00B61AF9"/>
    <w:rsid w:val="00B65340"/>
    <w:rsid w:val="00B67B4A"/>
    <w:rsid w:val="00B814B1"/>
    <w:rsid w:val="00B93F44"/>
    <w:rsid w:val="00BA396E"/>
    <w:rsid w:val="00BA7C65"/>
    <w:rsid w:val="00BB3B44"/>
    <w:rsid w:val="00BB77B6"/>
    <w:rsid w:val="00BD2D9B"/>
    <w:rsid w:val="00BD60B5"/>
    <w:rsid w:val="00BD639F"/>
    <w:rsid w:val="00BE507C"/>
    <w:rsid w:val="00BE51BA"/>
    <w:rsid w:val="00BE6976"/>
    <w:rsid w:val="00C01A9E"/>
    <w:rsid w:val="00C16BB0"/>
    <w:rsid w:val="00C25514"/>
    <w:rsid w:val="00C263F0"/>
    <w:rsid w:val="00C268A9"/>
    <w:rsid w:val="00C31C7C"/>
    <w:rsid w:val="00C407BE"/>
    <w:rsid w:val="00C5192E"/>
    <w:rsid w:val="00C54285"/>
    <w:rsid w:val="00C56506"/>
    <w:rsid w:val="00C61A05"/>
    <w:rsid w:val="00C6204C"/>
    <w:rsid w:val="00C816E3"/>
    <w:rsid w:val="00C820FF"/>
    <w:rsid w:val="00C82DF9"/>
    <w:rsid w:val="00C847B3"/>
    <w:rsid w:val="00C8490F"/>
    <w:rsid w:val="00C84B4F"/>
    <w:rsid w:val="00CA2237"/>
    <w:rsid w:val="00CB2D0A"/>
    <w:rsid w:val="00CB49FA"/>
    <w:rsid w:val="00CC6BA8"/>
    <w:rsid w:val="00CC7A24"/>
    <w:rsid w:val="00CC7A3C"/>
    <w:rsid w:val="00CD0AA5"/>
    <w:rsid w:val="00CD35A4"/>
    <w:rsid w:val="00CE15F6"/>
    <w:rsid w:val="00CE46DA"/>
    <w:rsid w:val="00D04FFD"/>
    <w:rsid w:val="00D06C79"/>
    <w:rsid w:val="00D12328"/>
    <w:rsid w:val="00D139F3"/>
    <w:rsid w:val="00D1455E"/>
    <w:rsid w:val="00D329EF"/>
    <w:rsid w:val="00D406F0"/>
    <w:rsid w:val="00D44BDD"/>
    <w:rsid w:val="00D44F05"/>
    <w:rsid w:val="00D46CC9"/>
    <w:rsid w:val="00D51DCE"/>
    <w:rsid w:val="00D607E9"/>
    <w:rsid w:val="00D7085A"/>
    <w:rsid w:val="00D71AAB"/>
    <w:rsid w:val="00D72C26"/>
    <w:rsid w:val="00D74874"/>
    <w:rsid w:val="00D74C02"/>
    <w:rsid w:val="00D82C7A"/>
    <w:rsid w:val="00D83A77"/>
    <w:rsid w:val="00D84DBA"/>
    <w:rsid w:val="00DA625F"/>
    <w:rsid w:val="00DB521D"/>
    <w:rsid w:val="00DB793D"/>
    <w:rsid w:val="00DD233C"/>
    <w:rsid w:val="00DE1307"/>
    <w:rsid w:val="00DE6D2B"/>
    <w:rsid w:val="00E044D3"/>
    <w:rsid w:val="00E07A0E"/>
    <w:rsid w:val="00E139BD"/>
    <w:rsid w:val="00E15285"/>
    <w:rsid w:val="00E160AD"/>
    <w:rsid w:val="00E25142"/>
    <w:rsid w:val="00E2547B"/>
    <w:rsid w:val="00E32C98"/>
    <w:rsid w:val="00E43C2C"/>
    <w:rsid w:val="00E570B7"/>
    <w:rsid w:val="00E626DE"/>
    <w:rsid w:val="00E63823"/>
    <w:rsid w:val="00E74FFB"/>
    <w:rsid w:val="00E827C6"/>
    <w:rsid w:val="00E91D06"/>
    <w:rsid w:val="00EA206A"/>
    <w:rsid w:val="00EA38AC"/>
    <w:rsid w:val="00EA40AD"/>
    <w:rsid w:val="00EA72ED"/>
    <w:rsid w:val="00EB03E9"/>
    <w:rsid w:val="00EB7AE9"/>
    <w:rsid w:val="00ED50FC"/>
    <w:rsid w:val="00EF03A3"/>
    <w:rsid w:val="00EF72F9"/>
    <w:rsid w:val="00F11210"/>
    <w:rsid w:val="00F11E10"/>
    <w:rsid w:val="00F22C85"/>
    <w:rsid w:val="00F26AE7"/>
    <w:rsid w:val="00F31180"/>
    <w:rsid w:val="00F42F61"/>
    <w:rsid w:val="00F50F68"/>
    <w:rsid w:val="00F56232"/>
    <w:rsid w:val="00F567BE"/>
    <w:rsid w:val="00F5719D"/>
    <w:rsid w:val="00F636EE"/>
    <w:rsid w:val="00F72A88"/>
    <w:rsid w:val="00F75F67"/>
    <w:rsid w:val="00F83082"/>
    <w:rsid w:val="00F836FF"/>
    <w:rsid w:val="00F86A8B"/>
    <w:rsid w:val="00FA07F3"/>
    <w:rsid w:val="00FA3732"/>
    <w:rsid w:val="00FA7B2D"/>
    <w:rsid w:val="00FB0087"/>
    <w:rsid w:val="00FB7C0D"/>
    <w:rsid w:val="00FD67D8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9D7A2E"/>
  <w15:docId w15:val="{6EBDB10D-2441-4970-BB0B-EFA5377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4BDD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4BDD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BDD"/>
    <w:pPr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4BDD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BDD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4BDD"/>
    <w:pPr>
      <w:widowControl w:val="0"/>
      <w:numPr>
        <w:ilvl w:val="6"/>
        <w:numId w:val="4"/>
      </w:numPr>
      <w:spacing w:after="0" w:line="240" w:lineRule="auto"/>
      <w:jc w:val="both"/>
      <w:outlineLvl w:val="6"/>
    </w:pPr>
    <w:rPr>
      <w:rFonts w:ascii="PT Astra Serif" w:hAnsi="PT Astra Serif" w:cs="PT Astra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BDD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44BDD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BDD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4BDD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D44BDD"/>
    <w:rPr>
      <w:rFonts w:ascii="PT Astra Serif" w:hAnsi="PT Astra Serif" w:cs="PT Astra Serif"/>
      <w:sz w:val="24"/>
      <w:szCs w:val="24"/>
    </w:rPr>
  </w:style>
  <w:style w:type="character" w:customStyle="1" w:styleId="11">
    <w:name w:val="Обычный1"/>
    <w:uiPriority w:val="99"/>
    <w:rsid w:val="00D44BDD"/>
  </w:style>
  <w:style w:type="paragraph" w:styleId="21">
    <w:name w:val="toc 2"/>
    <w:basedOn w:val="a"/>
    <w:next w:val="a"/>
    <w:link w:val="22"/>
    <w:autoRedefine/>
    <w:uiPriority w:val="99"/>
    <w:semiHidden/>
    <w:rsid w:val="00D44BDD"/>
    <w:pPr>
      <w:ind w:left="200"/>
    </w:pPr>
    <w:rPr>
      <w:rFonts w:cs="Times New Roman"/>
    </w:rPr>
  </w:style>
  <w:style w:type="character" w:customStyle="1" w:styleId="22">
    <w:name w:val="Оглавление 2 Знак"/>
    <w:link w:val="2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44BDD"/>
    <w:pPr>
      <w:ind w:left="600"/>
    </w:pPr>
    <w:rPr>
      <w:rFonts w:cs="Times New Roman"/>
    </w:rPr>
  </w:style>
  <w:style w:type="character" w:customStyle="1" w:styleId="42">
    <w:name w:val="Оглавление 4 Знак"/>
    <w:link w:val="4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44BDD"/>
    <w:pPr>
      <w:ind w:left="1000"/>
    </w:pPr>
    <w:rPr>
      <w:rFonts w:cs="Times New Roman"/>
    </w:rPr>
  </w:style>
  <w:style w:type="character" w:customStyle="1" w:styleId="60">
    <w:name w:val="Оглавление 6 Знак"/>
    <w:link w:val="6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D44BDD"/>
    <w:pPr>
      <w:ind w:left="1200"/>
    </w:pPr>
    <w:rPr>
      <w:rFonts w:cs="Times New Roman"/>
    </w:rPr>
  </w:style>
  <w:style w:type="character" w:customStyle="1" w:styleId="72">
    <w:name w:val="Оглавление 7 Знак"/>
    <w:link w:val="7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  <w:locked/>
    <w:rsid w:val="00D44BDD"/>
  </w:style>
  <w:style w:type="paragraph" w:styleId="a5">
    <w:name w:val="List Paragraph"/>
    <w:basedOn w:val="a"/>
    <w:link w:val="a6"/>
    <w:uiPriority w:val="99"/>
    <w:qFormat/>
    <w:rsid w:val="00D44BDD"/>
    <w:pPr>
      <w:ind w:left="720"/>
    </w:pPr>
  </w:style>
  <w:style w:type="character" w:customStyle="1" w:styleId="a6">
    <w:name w:val="Абзац списка Знак"/>
    <w:basedOn w:val="11"/>
    <w:link w:val="a5"/>
    <w:uiPriority w:val="99"/>
    <w:locked/>
    <w:rsid w:val="00D44BDD"/>
  </w:style>
  <w:style w:type="paragraph" w:styleId="31">
    <w:name w:val="toc 3"/>
    <w:basedOn w:val="a"/>
    <w:next w:val="a"/>
    <w:link w:val="32"/>
    <w:autoRedefine/>
    <w:uiPriority w:val="99"/>
    <w:semiHidden/>
    <w:rsid w:val="00D44BDD"/>
    <w:pPr>
      <w:ind w:left="400"/>
    </w:pPr>
    <w:rPr>
      <w:rFonts w:cs="Times New Roman"/>
    </w:rPr>
  </w:style>
  <w:style w:type="character" w:customStyle="1" w:styleId="32">
    <w:name w:val="Оглавление 3 Знак"/>
    <w:link w:val="3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customStyle="1" w:styleId="12">
    <w:name w:val="Основной шрифт абзаца1"/>
    <w:uiPriority w:val="99"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13">
    <w:name w:val="Гиперссылка1"/>
    <w:link w:val="a7"/>
    <w:uiPriority w:val="99"/>
    <w:rsid w:val="00D44BDD"/>
    <w:pPr>
      <w:spacing w:after="200" w:line="276" w:lineRule="auto"/>
    </w:pPr>
    <w:rPr>
      <w:rFonts w:cs="Calibri"/>
      <w:color w:val="0000FF"/>
      <w:sz w:val="22"/>
      <w:szCs w:val="22"/>
      <w:u w:val="single"/>
    </w:rPr>
  </w:style>
  <w:style w:type="character" w:styleId="a7">
    <w:name w:val="Hyperlink"/>
    <w:link w:val="13"/>
    <w:uiPriority w:val="99"/>
    <w:locked/>
    <w:rsid w:val="00D44BDD"/>
    <w:rPr>
      <w:rFonts w:cs="Calibri"/>
      <w:color w:val="0000FF"/>
      <w:sz w:val="22"/>
      <w:szCs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D44BDD"/>
    <w:pPr>
      <w:spacing w:after="200" w:line="276" w:lineRule="auto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D44BDD"/>
    <w:rPr>
      <w:rFonts w:ascii="XO Thames" w:hAnsi="XO Thames"/>
      <w:sz w:val="22"/>
      <w:szCs w:val="22"/>
      <w:lang w:bidi="ar-SA"/>
    </w:rPr>
  </w:style>
  <w:style w:type="paragraph" w:styleId="14">
    <w:name w:val="toc 1"/>
    <w:basedOn w:val="a"/>
    <w:next w:val="a"/>
    <w:link w:val="15"/>
    <w:autoRedefine/>
    <w:uiPriority w:val="99"/>
    <w:semiHidden/>
    <w:rsid w:val="00D44BDD"/>
    <w:rPr>
      <w:rFonts w:ascii="XO Thames" w:hAnsi="XO Thames" w:cs="Times New Roman"/>
      <w:b/>
      <w:bCs/>
    </w:rPr>
  </w:style>
  <w:style w:type="character" w:customStyle="1" w:styleId="15">
    <w:name w:val="Оглавление 1 Знак"/>
    <w:link w:val="14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1"/>
    <w:link w:val="a8"/>
    <w:uiPriority w:val="99"/>
    <w:locked/>
    <w:rsid w:val="00D44BDD"/>
  </w:style>
  <w:style w:type="paragraph" w:customStyle="1" w:styleId="HeaderandFooter">
    <w:name w:val="Header and Footer"/>
    <w:link w:val="HeaderandFooter1"/>
    <w:uiPriority w:val="99"/>
    <w:rsid w:val="00D44BDD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D44BDD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D44BDD"/>
    <w:pPr>
      <w:ind w:left="1600"/>
    </w:pPr>
    <w:rPr>
      <w:rFonts w:cs="Times New Roman"/>
    </w:rPr>
  </w:style>
  <w:style w:type="character" w:customStyle="1" w:styleId="90">
    <w:name w:val="Оглавление 9 Знак"/>
    <w:link w:val="9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44BDD"/>
    <w:pPr>
      <w:ind w:left="1400"/>
    </w:pPr>
    <w:rPr>
      <w:rFonts w:cs="Times New Roman"/>
    </w:rPr>
  </w:style>
  <w:style w:type="character" w:customStyle="1" w:styleId="80">
    <w:name w:val="Оглавление 8 Знак"/>
    <w:link w:val="8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44BDD"/>
    <w:pPr>
      <w:ind w:left="800"/>
    </w:pPr>
    <w:rPr>
      <w:rFonts w:cs="Times New Roman"/>
    </w:rPr>
  </w:style>
  <w:style w:type="character" w:customStyle="1" w:styleId="52">
    <w:name w:val="Оглавление 5 Знак"/>
    <w:link w:val="5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a">
    <w:name w:val="Subtitle"/>
    <w:basedOn w:val="a"/>
    <w:next w:val="a"/>
    <w:link w:val="ab"/>
    <w:uiPriority w:val="99"/>
    <w:qFormat/>
    <w:rsid w:val="00D44BDD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D44BDD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D44BDD"/>
    <w:pPr>
      <w:spacing w:after="200" w:line="276" w:lineRule="auto"/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D44BDD"/>
    <w:rPr>
      <w:color w:val="000000"/>
      <w:sz w:val="22"/>
      <w:szCs w:val="22"/>
      <w:lang w:val="ru-RU" w:eastAsia="ru-RU" w:bidi="ar-SA"/>
    </w:rPr>
  </w:style>
  <w:style w:type="paragraph" w:styleId="ac">
    <w:name w:val="Title"/>
    <w:basedOn w:val="a"/>
    <w:next w:val="a"/>
    <w:link w:val="ad"/>
    <w:uiPriority w:val="99"/>
    <w:qFormat/>
    <w:rsid w:val="00D44BDD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d">
    <w:name w:val="Заголовок Знак"/>
    <w:link w:val="ac"/>
    <w:uiPriority w:val="99"/>
    <w:locked/>
    <w:rsid w:val="00D44BDD"/>
    <w:rPr>
      <w:rFonts w:ascii="XO Thames" w:hAnsi="XO Thames" w:cs="XO Thames"/>
      <w:b/>
      <w:bCs/>
      <w:sz w:val="52"/>
      <w:szCs w:val="52"/>
    </w:rPr>
  </w:style>
  <w:style w:type="paragraph" w:styleId="ae">
    <w:name w:val="Balloon Text"/>
    <w:basedOn w:val="a"/>
    <w:link w:val="af"/>
    <w:uiPriority w:val="99"/>
    <w:semiHidden/>
    <w:rsid w:val="00D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44BDD"/>
    <w:rPr>
      <w:rFonts w:ascii="Tahoma" w:hAnsi="Tahoma" w:cs="Tahoma"/>
      <w:sz w:val="16"/>
      <w:szCs w:val="16"/>
    </w:rPr>
  </w:style>
  <w:style w:type="table" w:customStyle="1" w:styleId="23">
    <w:name w:val="Сетка таблицы2"/>
    <w:uiPriority w:val="99"/>
    <w:rsid w:val="00D44B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44B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EF72F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E63823"/>
    <w:rPr>
      <w:rFonts w:ascii="Arial" w:hAnsi="Arial" w:cs="Arial"/>
      <w:lang w:eastAsia="zh-CN" w:bidi="ar-SA"/>
    </w:rPr>
  </w:style>
  <w:style w:type="paragraph" w:customStyle="1" w:styleId="16">
    <w:name w:val="Знак сноски1"/>
    <w:basedOn w:val="12"/>
    <w:link w:val="af1"/>
    <w:uiPriority w:val="99"/>
    <w:rsid w:val="00E63823"/>
    <w:rPr>
      <w:rFonts w:cs="Times New Roman"/>
      <w:color w:val="auto"/>
      <w:sz w:val="20"/>
      <w:szCs w:val="20"/>
      <w:vertAlign w:val="superscript"/>
    </w:rPr>
  </w:style>
  <w:style w:type="character" w:styleId="af1">
    <w:name w:val="footnote reference"/>
    <w:link w:val="16"/>
    <w:uiPriority w:val="99"/>
    <w:rsid w:val="00E63823"/>
    <w:rPr>
      <w:vertAlign w:val="superscript"/>
    </w:rPr>
  </w:style>
  <w:style w:type="paragraph" w:styleId="af2">
    <w:name w:val="footnote text"/>
    <w:basedOn w:val="a"/>
    <w:link w:val="af3"/>
    <w:rsid w:val="00E63823"/>
    <w:pPr>
      <w:suppressAutoHyphen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f3">
    <w:name w:val="Текст сноски Знак"/>
    <w:link w:val="af2"/>
    <w:rsid w:val="00E63823"/>
    <w:rPr>
      <w:rFonts w:ascii="Times New Roman" w:hAnsi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63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63823"/>
    <w:rPr>
      <w:rFonts w:ascii="Courier New" w:hAnsi="Courier New" w:cs="Courier New"/>
    </w:rPr>
  </w:style>
  <w:style w:type="paragraph" w:customStyle="1" w:styleId="ConsNormal">
    <w:name w:val="ConsNormal"/>
    <w:rsid w:val="009229A9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character" w:styleId="af4">
    <w:name w:val="Emphasis"/>
    <w:qFormat/>
    <w:locked/>
    <w:rsid w:val="009229A9"/>
    <w:rPr>
      <w:i/>
      <w:iCs/>
    </w:rPr>
  </w:style>
  <w:style w:type="paragraph" w:customStyle="1" w:styleId="ConsPlusTitle">
    <w:name w:val="ConsPlusTitle"/>
    <w:rsid w:val="006E7379"/>
    <w:pPr>
      <w:widowControl w:val="0"/>
      <w:suppressAutoHyphens/>
      <w:autoSpaceDE w:val="0"/>
    </w:pPr>
    <w:rPr>
      <w:rFonts w:eastAsia="Calibri" w:cs="Calibri"/>
      <w:b/>
      <w:bCs/>
      <w:sz w:val="22"/>
      <w:szCs w:val="22"/>
      <w:lang w:eastAsia="zh-CN"/>
    </w:rPr>
  </w:style>
  <w:style w:type="paragraph" w:customStyle="1" w:styleId="17">
    <w:name w:val="Без интервала1"/>
    <w:rsid w:val="00D71AAB"/>
    <w:pPr>
      <w:suppressAutoHyphens/>
    </w:pPr>
    <w:rPr>
      <w:rFonts w:cs="Calibri"/>
      <w:sz w:val="22"/>
      <w:szCs w:val="22"/>
      <w:lang w:eastAsia="zh-CN"/>
    </w:rPr>
  </w:style>
  <w:style w:type="paragraph" w:customStyle="1" w:styleId="ConsTitle">
    <w:name w:val="ConsTitle"/>
    <w:rsid w:val="00D71AAB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tandard">
    <w:name w:val="Standard"/>
    <w:rsid w:val="003E3F26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44EB-7C9C-444B-B8B7-4566A87C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Собрание Собрание</cp:lastModifiedBy>
  <cp:revision>9</cp:revision>
  <cp:lastPrinted>2021-12-28T14:50:00Z</cp:lastPrinted>
  <dcterms:created xsi:type="dcterms:W3CDTF">2021-12-23T09:45:00Z</dcterms:created>
  <dcterms:modified xsi:type="dcterms:W3CDTF">2021-12-28T14:57:00Z</dcterms:modified>
</cp:coreProperties>
</file>