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E2448">
        <w:rPr>
          <w:sz w:val="28"/>
        </w:rPr>
        <w:t>02</w:t>
      </w:r>
      <w:r w:rsidR="00C70947">
        <w:rPr>
          <w:sz w:val="28"/>
        </w:rPr>
        <w:t>.</w:t>
      </w:r>
      <w:r w:rsidR="00C531D7">
        <w:rPr>
          <w:sz w:val="28"/>
        </w:rPr>
        <w:t>11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E2448">
        <w:rPr>
          <w:sz w:val="28"/>
        </w:rPr>
        <w:t>1674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942559" w:rsidRPr="00E03374" w:rsidTr="00E13D6D">
        <w:trPr>
          <w:trHeight w:val="648"/>
        </w:trPr>
        <w:tc>
          <w:tcPr>
            <w:tcW w:w="9601" w:type="dxa"/>
            <w:shd w:val="clear" w:color="auto" w:fill="auto"/>
          </w:tcPr>
          <w:p w:rsidR="00942559" w:rsidRPr="00653851" w:rsidRDefault="00942559" w:rsidP="00E13D6D">
            <w:pPr>
              <w:jc w:val="center"/>
              <w:rPr>
                <w:b/>
                <w:sz w:val="28"/>
                <w:szCs w:val="28"/>
              </w:rPr>
            </w:pPr>
            <w:bookmarkStart w:id="2" w:name="_GoBack"/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b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района от 09.04.2020 № 564 </w:t>
            </w:r>
            <w:bookmarkEnd w:id="2"/>
          </w:p>
        </w:tc>
      </w:tr>
    </w:tbl>
    <w:p w:rsidR="00942559" w:rsidRPr="00E03374" w:rsidRDefault="00942559" w:rsidP="00942559">
      <w:pPr>
        <w:jc w:val="center"/>
        <w:rPr>
          <w:sz w:val="28"/>
          <w:szCs w:val="28"/>
        </w:rPr>
      </w:pPr>
    </w:p>
    <w:p w:rsidR="00D6716F" w:rsidRDefault="00942559" w:rsidP="00BE2448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 xml:space="preserve">В соответствии с постановлением Правительства Ростовской области </w:t>
      </w:r>
      <w:r w:rsidR="00BE244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от 01.09.2020 № 776 «О внесении изменений в постановление Правительства Ростовской области от 25.06.2020 № 584»</w:t>
      </w:r>
      <w:r w:rsidR="00BE244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575E9">
        <w:rPr>
          <w:sz w:val="28"/>
          <w:szCs w:val="28"/>
        </w:rPr>
        <w:t xml:space="preserve">Администрация </w:t>
      </w:r>
      <w:proofErr w:type="spellStart"/>
      <w:r w:rsidRPr="001575E9">
        <w:rPr>
          <w:sz w:val="28"/>
          <w:szCs w:val="28"/>
        </w:rPr>
        <w:t>Белокалитвинского</w:t>
      </w:r>
      <w:proofErr w:type="spellEnd"/>
      <w:r w:rsidRPr="001575E9">
        <w:rPr>
          <w:sz w:val="28"/>
          <w:szCs w:val="28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D6716F" w:rsidRDefault="00D6716F" w:rsidP="00BE2448">
      <w:pPr>
        <w:ind w:firstLine="709"/>
        <w:rPr>
          <w:b/>
          <w:sz w:val="28"/>
        </w:rPr>
      </w:pPr>
    </w:p>
    <w:p w:rsidR="00942559" w:rsidRDefault="00942559" w:rsidP="00BE2448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BE244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от 09.04.2020 № 564 «</w:t>
      </w:r>
      <w:r w:rsidRPr="00A73A9A">
        <w:rPr>
          <w:sz w:val="28"/>
          <w:szCs w:val="28"/>
        </w:rPr>
        <w:t>О мерах, направленных на поддержку субъектов малого и среднего предпринимательства, арендующих муниципальное имущество муниципального образования «</w:t>
      </w:r>
      <w:proofErr w:type="spellStart"/>
      <w:r w:rsidRPr="00A73A9A">
        <w:rPr>
          <w:sz w:val="28"/>
          <w:szCs w:val="28"/>
        </w:rPr>
        <w:t>Белокалитвинский</w:t>
      </w:r>
      <w:proofErr w:type="spellEnd"/>
      <w:r w:rsidRPr="00A73A9A">
        <w:rPr>
          <w:sz w:val="28"/>
          <w:szCs w:val="28"/>
        </w:rPr>
        <w:t xml:space="preserve"> район», за исключением земельных участков</w:t>
      </w:r>
      <w:r>
        <w:rPr>
          <w:sz w:val="28"/>
          <w:szCs w:val="28"/>
        </w:rPr>
        <w:t>» следующие изменения:</w:t>
      </w:r>
    </w:p>
    <w:p w:rsidR="00942559" w:rsidRDefault="00942559" w:rsidP="00BE2448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1 слова «.., </w:t>
      </w:r>
      <w:r w:rsidRPr="00EE630A">
        <w:rPr>
          <w:sz w:val="28"/>
          <w:szCs w:val="28"/>
        </w:rPr>
        <w:t>которые заключены</w:t>
      </w:r>
      <w:r>
        <w:rPr>
          <w:sz w:val="28"/>
          <w:szCs w:val="28"/>
        </w:rPr>
        <w:t xml:space="preserve"> до </w:t>
      </w:r>
      <w:r w:rsidR="00BE2448">
        <w:rPr>
          <w:sz w:val="28"/>
          <w:szCs w:val="28"/>
        </w:rPr>
        <w:t>0</w:t>
      </w:r>
      <w:r>
        <w:rPr>
          <w:sz w:val="28"/>
          <w:szCs w:val="28"/>
        </w:rPr>
        <w:t xml:space="preserve">1 апреля 2020 г. и арендаторами по которым являются субъекты малого и среднего предпринимательства, включенные в единый реестр субъектов малого и среднего предпринимательства, или социально ориентированные некоммерческие организации – исполнители общественно полезных услуг, включенные в реестр некоммерческих организаций – исполнителей общественно полезных услуг» заменить на слова «.., </w:t>
      </w:r>
      <w:r w:rsidRPr="00EE630A">
        <w:rPr>
          <w:sz w:val="28"/>
          <w:szCs w:val="28"/>
        </w:rPr>
        <w:t>которые заключены</w:t>
      </w:r>
      <w:r>
        <w:rPr>
          <w:sz w:val="28"/>
          <w:szCs w:val="28"/>
        </w:rPr>
        <w:t xml:space="preserve"> до 17 марта 2020 г. и арендаторами по которым являются субъекты малого и среднего предпринимательства, включенные в единый реестр субъектов малого и среднего предпринимательства, или организации, включенные в реестр социально ориентированных некоммерческих организаций в соответствии с </w:t>
      </w:r>
      <w:hyperlink r:id="rId9" w:history="1">
        <w:r w:rsidRPr="009028BA">
          <w:rPr>
            <w:sz w:val="28"/>
            <w:szCs w:val="28"/>
          </w:rPr>
          <w:t>постановлением</w:t>
        </w:r>
      </w:hyperlink>
      <w:r w:rsidRPr="009028BA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равительства Российской Федерации от </w:t>
      </w:r>
      <w:r w:rsidRPr="009028BA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Pr="009028BA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Pr="009028BA">
        <w:rPr>
          <w:sz w:val="28"/>
          <w:szCs w:val="28"/>
        </w:rPr>
        <w:t>2020</w:t>
      </w:r>
      <w:r>
        <w:rPr>
          <w:sz w:val="28"/>
          <w:szCs w:val="28"/>
        </w:rPr>
        <w:t xml:space="preserve"> № 906 </w:t>
      </w:r>
      <w:r w:rsidR="00BE244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«О реестре социально ориентированных некоммерческих организаций» и (или) в реестр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в соответствии с </w:t>
      </w:r>
      <w:hyperlink r:id="rId10" w:history="1">
        <w:r w:rsidRPr="009028BA"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11.06.2020 № 847 «О реестре некоммерческих </w:t>
      </w:r>
      <w:r>
        <w:rPr>
          <w:sz w:val="28"/>
          <w:szCs w:val="28"/>
        </w:rPr>
        <w:lastRenderedPageBreak/>
        <w:t xml:space="preserve">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инфекции».</w:t>
      </w:r>
    </w:p>
    <w:p w:rsidR="00942559" w:rsidRDefault="00942559" w:rsidP="00BE2448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Второй абзац в подпункте 1.1 пункта 1 изложить в следующей редакции:</w:t>
      </w:r>
    </w:p>
    <w:p w:rsidR="00942559" w:rsidRDefault="00942559" w:rsidP="00BE2448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«отсрочка предоставляется на весь период действия режима повышенной готовности, введенного распоряжением Губернатора Ростовской области</w:t>
      </w:r>
      <w:r w:rsidR="00BE244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от 16.03.2020 № 43».</w:t>
      </w:r>
    </w:p>
    <w:p w:rsidR="00942559" w:rsidRDefault="00942559" w:rsidP="00BE2448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подпункте 2.2 пункта 2 слова «.., </w:t>
      </w:r>
      <w:r w:rsidRPr="00EE630A">
        <w:rPr>
          <w:sz w:val="28"/>
          <w:szCs w:val="28"/>
        </w:rPr>
        <w:t>которые заключены</w:t>
      </w:r>
      <w:r>
        <w:rPr>
          <w:sz w:val="28"/>
          <w:szCs w:val="28"/>
        </w:rPr>
        <w:t xml:space="preserve"> до </w:t>
      </w:r>
      <w:r w:rsidR="00BE2448">
        <w:rPr>
          <w:sz w:val="28"/>
          <w:szCs w:val="28"/>
        </w:rPr>
        <w:t>0</w:t>
      </w:r>
      <w:r>
        <w:rPr>
          <w:sz w:val="28"/>
          <w:szCs w:val="28"/>
        </w:rPr>
        <w:t xml:space="preserve">1 апреля 2020 г. и арендаторами по которым являются субъекты малого и среднего предпринимательства, включенные в единый реестр субъектов малого и среднего предпринимательства, или социально ориентированные некоммерческие организации – исполнители общественно полезных услуг, включенные в реестр некоммерческих организаций – исполнителей общественно полезных услуг» заменить на слова «.., </w:t>
      </w:r>
      <w:r w:rsidRPr="00EE630A">
        <w:rPr>
          <w:sz w:val="28"/>
          <w:szCs w:val="28"/>
        </w:rPr>
        <w:t>которые заключены</w:t>
      </w:r>
      <w:r>
        <w:rPr>
          <w:sz w:val="28"/>
          <w:szCs w:val="28"/>
        </w:rPr>
        <w:t xml:space="preserve"> до 17 марта 2020 г. и арендаторами по которым являются субъекты малого и среднего предпринимательства, включенные в единый реестр субъектов малого и среднего предпринимательства, или организации, включенные в реестр социально ориентированных некоммерческих организаций в соответствии с </w:t>
      </w:r>
      <w:hyperlink r:id="rId11" w:history="1">
        <w:r w:rsidRPr="009028BA">
          <w:rPr>
            <w:sz w:val="28"/>
            <w:szCs w:val="28"/>
          </w:rPr>
          <w:t>постановлением</w:t>
        </w:r>
      </w:hyperlink>
      <w:r w:rsidRPr="009028BA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равительства Российской Федерации от </w:t>
      </w:r>
      <w:r w:rsidRPr="009028BA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Pr="009028BA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Pr="009028BA">
        <w:rPr>
          <w:sz w:val="28"/>
          <w:szCs w:val="28"/>
        </w:rPr>
        <w:t>2020</w:t>
      </w:r>
      <w:r>
        <w:rPr>
          <w:sz w:val="28"/>
          <w:szCs w:val="28"/>
        </w:rPr>
        <w:t xml:space="preserve"> № 906 </w:t>
      </w:r>
      <w:r w:rsidR="00BE244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«О реестре социально ориентированных некоммерческих организаций» и (или) в реестр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в соответствии с </w:t>
      </w:r>
      <w:hyperlink r:id="rId12" w:history="1">
        <w:r w:rsidRPr="009028BA"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11.06.2020 № 847 «О реестре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инфекции».</w:t>
      </w:r>
    </w:p>
    <w:p w:rsidR="00942559" w:rsidRDefault="00942559" w:rsidP="00BE2448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Второй абзац в подпункте 2.2.1 пункта 2 изложить в следующей редакции:</w:t>
      </w:r>
    </w:p>
    <w:p w:rsidR="00942559" w:rsidRDefault="00942559" w:rsidP="00BE2448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«отсрочка предоставляется на весь период действия режима повышенной готовности, введенного распоряжением Губернатора Ростовской области </w:t>
      </w:r>
      <w:r w:rsidR="00BE244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от 16.03.2020 № 43».</w:t>
      </w:r>
    </w:p>
    <w:p w:rsidR="00942559" w:rsidRPr="006C0E34" w:rsidRDefault="00942559" w:rsidP="00BE2448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460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46042">
        <w:rPr>
          <w:sz w:val="28"/>
          <w:szCs w:val="28"/>
        </w:rPr>
        <w:t>Настоящее постановление вступает в силу со дня его официального</w:t>
      </w:r>
      <w:r w:rsidRPr="006C0E34">
        <w:rPr>
          <w:sz w:val="28"/>
          <w:szCs w:val="28"/>
        </w:rPr>
        <w:t xml:space="preserve"> опубликования.</w:t>
      </w:r>
    </w:p>
    <w:p w:rsidR="00D6716F" w:rsidRDefault="00942559" w:rsidP="00BE2448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Pr="006C0E34">
        <w:rPr>
          <w:sz w:val="28"/>
          <w:szCs w:val="28"/>
        </w:rPr>
        <w:t>.</w:t>
      </w:r>
      <w:r w:rsidR="00BE2448">
        <w:rPr>
          <w:sz w:val="28"/>
          <w:szCs w:val="28"/>
        </w:rPr>
        <w:t xml:space="preserve"> </w:t>
      </w:r>
      <w:r w:rsidRPr="006C0E34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Pr="006C0E34">
        <w:rPr>
          <w:sz w:val="28"/>
          <w:szCs w:val="28"/>
        </w:rPr>
        <w:t>Белокалитвинского</w:t>
      </w:r>
      <w:proofErr w:type="spellEnd"/>
      <w:r w:rsidRPr="006C0E34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D6716F" w:rsidRDefault="00D6716F" w:rsidP="00D6716F">
      <w:pPr>
        <w:jc w:val="center"/>
        <w:rPr>
          <w:sz w:val="28"/>
        </w:rPr>
      </w:pPr>
    </w:p>
    <w:p w:rsidR="00942559" w:rsidRPr="00D6716F" w:rsidRDefault="00942559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default" r:id="rId13"/>
      <w:footerReference w:type="default" r:id="rId14"/>
      <w:footerReference w:type="first" r:id="rId15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3BA" w:rsidRDefault="00E903BA">
      <w:r>
        <w:separator/>
      </w:r>
    </w:p>
  </w:endnote>
  <w:endnote w:type="continuationSeparator" w:id="0">
    <w:p w:rsidR="00E903BA" w:rsidRDefault="00E9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E2448" w:rsidRPr="00BE2448">
      <w:rPr>
        <w:noProof/>
        <w:sz w:val="14"/>
      </w:rPr>
      <w:t>10/29/2020 2:58:00</w:t>
    </w:r>
    <w:r w:rsidR="00BE244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E244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E2448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E2448" w:rsidRPr="00BE2448">
      <w:rPr>
        <w:noProof/>
        <w:sz w:val="14"/>
      </w:rPr>
      <w:t>10/29/2020 2:58:00</w:t>
    </w:r>
    <w:r w:rsidR="00BE244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3BA" w:rsidRDefault="00E903BA">
      <w:r>
        <w:separator/>
      </w:r>
    </w:p>
  </w:footnote>
  <w:footnote w:type="continuationSeparator" w:id="0">
    <w:p w:rsidR="00E903BA" w:rsidRDefault="00E9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448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2261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2559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448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03BA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2539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60D7BDFCD3A1ECB7C72EADD5A56277F3E313A116BF45022AC10921A65CD5E8982F1E40E28EEB89B0E927B26Cr0H6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60D7BDFCD3A1ECB7C72EADD5A56277F3E310A815B445022AC10921A65CD5E8982F1E40E28EEB89B0E927B26Cr0H6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260D7BDFCD3A1ECB7C72EADD5A56277F3E313A116BF45022AC10921A65CD5E8982F1E40E28EEB89B0E927B26Cr0H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60D7BDFCD3A1ECB7C72EADD5A56277F3E310A815B445022AC10921A65CD5E8982F1E40E28EEB89B0E927B26Cr0H6J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4D342-D8C8-41A8-AE6A-525D1022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2020-10-29T11:58:00Z</dcterms:created>
  <dcterms:modified xsi:type="dcterms:W3CDTF">2020-12-15T14:48:00Z</dcterms:modified>
</cp:coreProperties>
</file>