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A64E6">
        <w:rPr>
          <w:sz w:val="28"/>
        </w:rPr>
        <w:t>24</w:t>
      </w:r>
      <w:r w:rsidR="00C70947">
        <w:rPr>
          <w:sz w:val="28"/>
        </w:rPr>
        <w:t>.</w:t>
      </w:r>
      <w:r w:rsidR="000D47D1">
        <w:rPr>
          <w:sz w:val="28"/>
        </w:rPr>
        <w:t>0</w:t>
      </w:r>
      <w:r w:rsidR="000C7778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0C7778">
        <w:rPr>
          <w:sz w:val="28"/>
        </w:rPr>
        <w:t>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A64E6">
        <w:rPr>
          <w:sz w:val="28"/>
        </w:rPr>
        <w:t>230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15F44" w:rsidRPr="0038030D" w:rsidRDefault="00815F44" w:rsidP="00815F44">
      <w:pPr>
        <w:ind w:right="-2"/>
        <w:jc w:val="center"/>
        <w:rPr>
          <w:b/>
          <w:sz w:val="28"/>
          <w:szCs w:val="28"/>
        </w:rPr>
      </w:pPr>
      <w:bookmarkStart w:id="2" w:name="_GoBack"/>
      <w:r w:rsidRPr="0038030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15F44" w:rsidRPr="0038030D" w:rsidRDefault="00815F44" w:rsidP="00815F44">
      <w:pPr>
        <w:ind w:right="-2"/>
        <w:jc w:val="center"/>
        <w:rPr>
          <w:b/>
          <w:sz w:val="28"/>
          <w:szCs w:val="28"/>
        </w:rPr>
      </w:pPr>
      <w:r w:rsidRPr="0038030D">
        <w:rPr>
          <w:b/>
          <w:sz w:val="28"/>
          <w:szCs w:val="28"/>
        </w:rPr>
        <w:t xml:space="preserve"> </w:t>
      </w:r>
      <w:proofErr w:type="spellStart"/>
      <w:r w:rsidRPr="0038030D">
        <w:rPr>
          <w:b/>
          <w:sz w:val="28"/>
          <w:szCs w:val="28"/>
        </w:rPr>
        <w:t>Белокалитвинского</w:t>
      </w:r>
      <w:proofErr w:type="spellEnd"/>
      <w:r w:rsidRPr="0038030D">
        <w:rPr>
          <w:b/>
          <w:sz w:val="28"/>
          <w:szCs w:val="28"/>
        </w:rPr>
        <w:t xml:space="preserve"> района от 05.09.2016 № 1210</w:t>
      </w:r>
    </w:p>
    <w:bookmarkEnd w:id="2"/>
    <w:p w:rsidR="00815F44" w:rsidRPr="00D276DF" w:rsidRDefault="00815F44" w:rsidP="00815F44">
      <w:pPr>
        <w:tabs>
          <w:tab w:val="left" w:pos="4962"/>
        </w:tabs>
        <w:ind w:right="4791"/>
        <w:rPr>
          <w:color w:val="FF0000"/>
          <w:sz w:val="28"/>
          <w:szCs w:val="28"/>
        </w:rPr>
      </w:pPr>
    </w:p>
    <w:p w:rsidR="00815F44" w:rsidRDefault="00815F44" w:rsidP="00815F44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815F44" w:rsidRPr="00DA7BEA" w:rsidRDefault="00815F44" w:rsidP="00815F44">
      <w:pPr>
        <w:pStyle w:val="ad"/>
        <w:spacing w:before="0" w:after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5D1F2D">
        <w:rPr>
          <w:sz w:val="28"/>
          <w:szCs w:val="28"/>
        </w:rPr>
        <w:t xml:space="preserve">В связи с необходимостью введения в штатное расписание МБУ ЦСО </w:t>
      </w:r>
      <w:proofErr w:type="spellStart"/>
      <w:r w:rsidRPr="005D1F2D">
        <w:rPr>
          <w:sz w:val="28"/>
          <w:szCs w:val="28"/>
        </w:rPr>
        <w:t>Белокалитвинского</w:t>
      </w:r>
      <w:proofErr w:type="spellEnd"/>
      <w:r w:rsidRPr="005D1F2D">
        <w:rPr>
          <w:sz w:val="28"/>
          <w:szCs w:val="28"/>
        </w:rPr>
        <w:t xml:space="preserve"> района должности «архивариус» и в соответствии с п</w:t>
      </w:r>
      <w:r w:rsidRPr="005D1F2D">
        <w:rPr>
          <w:bCs/>
          <w:sz w:val="28"/>
          <w:szCs w:val="28"/>
          <w:shd w:val="clear" w:color="auto" w:fill="FFFFFF"/>
        </w:rPr>
        <w:t>риказом Министерства здравоохранения и социального развития Российской Федерации от 29 мая 2008 г. N 247н "Об утверждении профессиональных квалификационных групп общеотраслевых должностей руководителей, специалистов и служащих"</w:t>
      </w:r>
      <w:r>
        <w:rPr>
          <w:bCs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Администрация </w:t>
      </w:r>
      <w:proofErr w:type="spellStart"/>
      <w:r>
        <w:rPr>
          <w:sz w:val="28"/>
          <w:szCs w:val="28"/>
          <w:shd w:val="clear" w:color="auto" w:fill="FFFFFF"/>
        </w:rPr>
        <w:t>Белокалитвинского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                  </w:t>
      </w:r>
      <w:r>
        <w:rPr>
          <w:b/>
          <w:sz w:val="28"/>
          <w:szCs w:val="28"/>
          <w:shd w:val="clear" w:color="auto" w:fill="FFFFFF"/>
        </w:rPr>
        <w:t xml:space="preserve">п о с </w:t>
      </w:r>
      <w:proofErr w:type="gramStart"/>
      <w:r>
        <w:rPr>
          <w:b/>
          <w:sz w:val="28"/>
          <w:szCs w:val="28"/>
          <w:shd w:val="clear" w:color="auto" w:fill="FFFFFF"/>
        </w:rPr>
        <w:t>т</w:t>
      </w:r>
      <w:proofErr w:type="gramEnd"/>
      <w:r>
        <w:rPr>
          <w:b/>
          <w:sz w:val="28"/>
          <w:szCs w:val="28"/>
          <w:shd w:val="clear" w:color="auto" w:fill="FFFFFF"/>
        </w:rPr>
        <w:t xml:space="preserve"> а н о в л я е т:</w:t>
      </w:r>
    </w:p>
    <w:p w:rsidR="00815F44" w:rsidRPr="00D276DF" w:rsidRDefault="00815F44" w:rsidP="00815F44">
      <w:pPr>
        <w:spacing w:line="216" w:lineRule="auto"/>
        <w:ind w:firstLine="709"/>
        <w:jc w:val="center"/>
        <w:rPr>
          <w:color w:val="FF0000"/>
          <w:sz w:val="28"/>
          <w:szCs w:val="28"/>
        </w:rPr>
      </w:pPr>
    </w:p>
    <w:p w:rsidR="00815F44" w:rsidRDefault="00815F44" w:rsidP="003B27A7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B34B38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B34B38">
        <w:rPr>
          <w:sz w:val="28"/>
          <w:szCs w:val="28"/>
        </w:rPr>
        <w:t xml:space="preserve"> Администрации </w:t>
      </w:r>
      <w:proofErr w:type="spellStart"/>
      <w:r w:rsidRPr="00B34B38">
        <w:rPr>
          <w:sz w:val="28"/>
          <w:szCs w:val="28"/>
        </w:rPr>
        <w:t>Белокалитвинского</w:t>
      </w:r>
      <w:proofErr w:type="spellEnd"/>
      <w:r w:rsidRPr="00B34B3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815F44" w:rsidRPr="00175E1F" w:rsidRDefault="00815F44" w:rsidP="003B27A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4C45">
        <w:rPr>
          <w:rFonts w:eastAsia="Calibri"/>
          <w:sz w:val="28"/>
          <w:szCs w:val="28"/>
          <w:lang w:eastAsia="en-US"/>
        </w:rPr>
        <w:t xml:space="preserve">2.   </w:t>
      </w:r>
      <w:r w:rsidRPr="00175E1F">
        <w:rPr>
          <w:kern w:val="2"/>
          <w:sz w:val="28"/>
          <w:szCs w:val="28"/>
        </w:rPr>
        <w:t xml:space="preserve">Настоящее постановление вступает в силу </w:t>
      </w:r>
      <w:r>
        <w:rPr>
          <w:kern w:val="2"/>
          <w:sz w:val="28"/>
          <w:szCs w:val="28"/>
        </w:rPr>
        <w:t>со дня его официального опубликования и распространяется на правоотношения, возникшие с 01</w:t>
      </w:r>
      <w:r w:rsidRPr="00175E1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февраля 2021 года. </w:t>
      </w:r>
    </w:p>
    <w:p w:rsidR="00815F44" w:rsidRDefault="00815F44" w:rsidP="003B2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34B3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</w:t>
      </w:r>
      <w:proofErr w:type="gramStart"/>
      <w:r>
        <w:rPr>
          <w:sz w:val="28"/>
          <w:szCs w:val="28"/>
        </w:rPr>
        <w:t xml:space="preserve">вопросам  </w:t>
      </w:r>
      <w:proofErr w:type="spellStart"/>
      <w:r>
        <w:rPr>
          <w:sz w:val="28"/>
          <w:szCs w:val="28"/>
        </w:rPr>
        <w:t>Керенцеву</w:t>
      </w:r>
      <w:proofErr w:type="spellEnd"/>
      <w:proofErr w:type="gramEnd"/>
      <w:r w:rsidRPr="00815F44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0C7778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</w:t>
      </w:r>
      <w:r w:rsidR="000747C4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C7778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815F44" w:rsidRDefault="00872883" w:rsidP="00872883">
      <w:pPr>
        <w:rPr>
          <w:color w:val="FFFFFF" w:themeColor="background1"/>
          <w:sz w:val="28"/>
        </w:rPr>
      </w:pPr>
      <w:r w:rsidRPr="00815F44">
        <w:rPr>
          <w:color w:val="FFFFFF" w:themeColor="background1"/>
          <w:sz w:val="28"/>
        </w:rPr>
        <w:t>Верно:</w:t>
      </w:r>
    </w:p>
    <w:p w:rsidR="003A39C2" w:rsidRPr="00815F44" w:rsidRDefault="000C7778" w:rsidP="00835273">
      <w:pPr>
        <w:rPr>
          <w:color w:val="FFFFFF" w:themeColor="background1"/>
          <w:sz w:val="28"/>
        </w:rPr>
      </w:pPr>
      <w:proofErr w:type="gramStart"/>
      <w:r w:rsidRPr="00815F44">
        <w:rPr>
          <w:color w:val="FFFFFF" w:themeColor="background1"/>
          <w:sz w:val="28"/>
        </w:rPr>
        <w:t>У</w:t>
      </w:r>
      <w:r w:rsidR="00715C8D" w:rsidRPr="00815F44">
        <w:rPr>
          <w:color w:val="FFFFFF" w:themeColor="background1"/>
          <w:sz w:val="28"/>
        </w:rPr>
        <w:t>правляющ</w:t>
      </w:r>
      <w:r w:rsidRPr="00815F44">
        <w:rPr>
          <w:color w:val="FFFFFF" w:themeColor="background1"/>
          <w:sz w:val="28"/>
        </w:rPr>
        <w:t>ий</w:t>
      </w:r>
      <w:r w:rsidR="00715C8D" w:rsidRPr="00815F44">
        <w:rPr>
          <w:color w:val="FFFFFF" w:themeColor="background1"/>
          <w:sz w:val="28"/>
        </w:rPr>
        <w:t xml:space="preserve"> </w:t>
      </w:r>
      <w:r w:rsidR="00F4755E" w:rsidRPr="00815F44">
        <w:rPr>
          <w:color w:val="FFFFFF" w:themeColor="background1"/>
          <w:sz w:val="28"/>
        </w:rPr>
        <w:t xml:space="preserve"> делами</w:t>
      </w:r>
      <w:proofErr w:type="gramEnd"/>
      <w:r w:rsidR="00F4755E" w:rsidRPr="00815F44">
        <w:rPr>
          <w:color w:val="FFFFFF" w:themeColor="background1"/>
          <w:sz w:val="28"/>
        </w:rPr>
        <w:tab/>
      </w:r>
      <w:r w:rsidR="00F4755E" w:rsidRPr="00815F44">
        <w:rPr>
          <w:color w:val="FFFFFF" w:themeColor="background1"/>
          <w:sz w:val="28"/>
        </w:rPr>
        <w:tab/>
      </w:r>
      <w:r w:rsidR="00F4755E" w:rsidRPr="00815F44">
        <w:rPr>
          <w:color w:val="FFFFFF" w:themeColor="background1"/>
          <w:sz w:val="28"/>
        </w:rPr>
        <w:tab/>
      </w:r>
      <w:r w:rsidR="000C6CE8" w:rsidRPr="00815F44">
        <w:rPr>
          <w:color w:val="FFFFFF" w:themeColor="background1"/>
          <w:sz w:val="28"/>
        </w:rPr>
        <w:tab/>
      </w:r>
      <w:r w:rsidR="00F4755E" w:rsidRPr="00815F44">
        <w:rPr>
          <w:color w:val="FFFFFF" w:themeColor="background1"/>
          <w:sz w:val="28"/>
        </w:rPr>
        <w:tab/>
      </w:r>
      <w:r w:rsidR="001D3A0E" w:rsidRPr="00815F44">
        <w:rPr>
          <w:color w:val="FFFFFF" w:themeColor="background1"/>
          <w:sz w:val="28"/>
        </w:rPr>
        <w:tab/>
      </w:r>
      <w:r w:rsidRPr="00815F44">
        <w:rPr>
          <w:color w:val="FFFFFF" w:themeColor="background1"/>
          <w:sz w:val="28"/>
        </w:rPr>
        <w:tab/>
        <w:t>Л.Г. Василенко</w:t>
      </w:r>
    </w:p>
    <w:p w:rsidR="00815F44" w:rsidRPr="00815F44" w:rsidRDefault="00815F44" w:rsidP="00835273">
      <w:pPr>
        <w:rPr>
          <w:color w:val="FFFFFF" w:themeColor="background1"/>
          <w:sz w:val="28"/>
          <w:szCs w:val="28"/>
        </w:rPr>
        <w:sectPr w:rsidR="00815F44" w:rsidRPr="00815F44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15F44" w:rsidRDefault="00815F44" w:rsidP="00815F44">
      <w:pPr>
        <w:pStyle w:val="ad"/>
        <w:spacing w:before="0" w:after="0"/>
        <w:jc w:val="right"/>
        <w:rPr>
          <w:sz w:val="28"/>
          <w:szCs w:val="28"/>
        </w:rPr>
      </w:pPr>
      <w:r w:rsidRPr="001064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15F44" w:rsidRDefault="00815F44" w:rsidP="00815F44">
      <w:pPr>
        <w:pStyle w:val="ad"/>
        <w:spacing w:before="0" w:after="0"/>
        <w:jc w:val="right"/>
        <w:rPr>
          <w:sz w:val="28"/>
          <w:szCs w:val="28"/>
        </w:rPr>
      </w:pPr>
      <w:r w:rsidRPr="001064FE">
        <w:rPr>
          <w:sz w:val="28"/>
          <w:szCs w:val="28"/>
        </w:rPr>
        <w:t xml:space="preserve">к постановлению </w:t>
      </w:r>
    </w:p>
    <w:p w:rsidR="00815F44" w:rsidRPr="001064FE" w:rsidRDefault="00815F44" w:rsidP="00815F44">
      <w:pPr>
        <w:pStyle w:val="ad"/>
        <w:spacing w:before="0" w:after="0"/>
        <w:jc w:val="right"/>
        <w:rPr>
          <w:sz w:val="28"/>
          <w:szCs w:val="28"/>
        </w:rPr>
      </w:pPr>
      <w:r w:rsidRPr="001064FE">
        <w:rPr>
          <w:sz w:val="28"/>
          <w:szCs w:val="28"/>
        </w:rPr>
        <w:t>Администрации</w:t>
      </w:r>
    </w:p>
    <w:p w:rsidR="00815F44" w:rsidRPr="001064FE" w:rsidRDefault="00815F44" w:rsidP="00815F44">
      <w:pPr>
        <w:pStyle w:val="ad"/>
        <w:spacing w:before="0" w:after="0"/>
        <w:jc w:val="right"/>
        <w:rPr>
          <w:sz w:val="28"/>
          <w:szCs w:val="28"/>
        </w:rPr>
      </w:pPr>
      <w:proofErr w:type="spellStart"/>
      <w:r w:rsidRPr="001064FE">
        <w:rPr>
          <w:sz w:val="28"/>
          <w:szCs w:val="28"/>
        </w:rPr>
        <w:t>Белокалитвинского</w:t>
      </w:r>
      <w:proofErr w:type="spellEnd"/>
      <w:r w:rsidRPr="001064FE">
        <w:rPr>
          <w:sz w:val="28"/>
          <w:szCs w:val="28"/>
        </w:rPr>
        <w:t xml:space="preserve"> района</w:t>
      </w:r>
    </w:p>
    <w:p w:rsidR="00815F44" w:rsidRDefault="00815F44" w:rsidP="00815F44">
      <w:pPr>
        <w:spacing w:line="216" w:lineRule="auto"/>
        <w:jc w:val="right"/>
        <w:rPr>
          <w:sz w:val="28"/>
          <w:szCs w:val="28"/>
        </w:rPr>
      </w:pPr>
      <w:r w:rsidRPr="001064FE">
        <w:rPr>
          <w:sz w:val="28"/>
          <w:szCs w:val="28"/>
        </w:rPr>
        <w:t xml:space="preserve">     от </w:t>
      </w:r>
      <w:r w:rsidR="005A64E6">
        <w:rPr>
          <w:sz w:val="28"/>
          <w:szCs w:val="28"/>
        </w:rPr>
        <w:t>24</w:t>
      </w:r>
      <w:r>
        <w:rPr>
          <w:sz w:val="28"/>
          <w:szCs w:val="28"/>
        </w:rPr>
        <w:t xml:space="preserve">.02.2021 </w:t>
      </w:r>
      <w:r w:rsidRPr="001064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64E6">
        <w:rPr>
          <w:sz w:val="28"/>
          <w:szCs w:val="28"/>
        </w:rPr>
        <w:t>230</w:t>
      </w:r>
    </w:p>
    <w:p w:rsidR="00815F44" w:rsidRDefault="00815F44" w:rsidP="00815F44">
      <w:pPr>
        <w:spacing w:line="216" w:lineRule="auto"/>
        <w:jc w:val="center"/>
        <w:rPr>
          <w:sz w:val="28"/>
          <w:szCs w:val="28"/>
        </w:rPr>
      </w:pPr>
    </w:p>
    <w:p w:rsidR="00815F44" w:rsidRDefault="00815F44" w:rsidP="00815F44">
      <w:pPr>
        <w:spacing w:line="216" w:lineRule="auto"/>
        <w:jc w:val="center"/>
        <w:rPr>
          <w:sz w:val="28"/>
          <w:szCs w:val="28"/>
        </w:rPr>
      </w:pPr>
    </w:p>
    <w:p w:rsidR="00815F44" w:rsidRDefault="00815F44" w:rsidP="00815F4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15F44" w:rsidRDefault="00815F44" w:rsidP="00815F44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r w:rsidRPr="00B34B38">
        <w:rPr>
          <w:sz w:val="28"/>
          <w:szCs w:val="28"/>
        </w:rPr>
        <w:t xml:space="preserve">Администрации </w:t>
      </w:r>
      <w:proofErr w:type="spellStart"/>
      <w:r w:rsidRPr="00B34B38">
        <w:rPr>
          <w:sz w:val="28"/>
          <w:szCs w:val="28"/>
        </w:rPr>
        <w:t>Белокалитвинского</w:t>
      </w:r>
      <w:proofErr w:type="spellEnd"/>
      <w:r w:rsidRPr="00B34B3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</w:t>
      </w:r>
      <w:r w:rsidRPr="00B34B38">
        <w:rPr>
          <w:sz w:val="28"/>
          <w:szCs w:val="28"/>
        </w:rPr>
        <w:t xml:space="preserve">от </w:t>
      </w:r>
      <w:r>
        <w:rPr>
          <w:sz w:val="28"/>
          <w:szCs w:val="28"/>
        </w:rPr>
        <w:t>05.09.2016</w:t>
      </w:r>
      <w:r w:rsidRPr="00B34B38">
        <w:rPr>
          <w:sz w:val="28"/>
          <w:szCs w:val="28"/>
        </w:rPr>
        <w:t xml:space="preserve"> № </w:t>
      </w:r>
      <w:r>
        <w:rPr>
          <w:sz w:val="28"/>
          <w:szCs w:val="28"/>
        </w:rPr>
        <w:t>1210</w:t>
      </w:r>
      <w:r w:rsidRPr="00B34B3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оплате труда работников МБУ ЦСО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Pr="00B34B38">
        <w:rPr>
          <w:sz w:val="28"/>
          <w:szCs w:val="28"/>
        </w:rPr>
        <w:t>»</w:t>
      </w:r>
    </w:p>
    <w:p w:rsidR="00815F44" w:rsidRDefault="00815F44" w:rsidP="00815F44">
      <w:pPr>
        <w:spacing w:line="216" w:lineRule="auto"/>
        <w:jc w:val="both"/>
        <w:rPr>
          <w:sz w:val="28"/>
          <w:szCs w:val="28"/>
        </w:rPr>
      </w:pPr>
    </w:p>
    <w:p w:rsidR="00815F44" w:rsidRDefault="00815F44" w:rsidP="00815F44">
      <w:pPr>
        <w:spacing w:line="216" w:lineRule="auto"/>
        <w:jc w:val="both"/>
        <w:rPr>
          <w:sz w:val="28"/>
          <w:szCs w:val="28"/>
        </w:rPr>
      </w:pPr>
    </w:p>
    <w:p w:rsidR="00815F44" w:rsidRPr="00D021BF" w:rsidRDefault="00815F44" w:rsidP="00815F4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DE1E6E">
        <w:rPr>
          <w:sz w:val="28"/>
          <w:szCs w:val="28"/>
        </w:rPr>
        <w:t>. В приложени</w:t>
      </w:r>
      <w:r>
        <w:rPr>
          <w:sz w:val="28"/>
          <w:szCs w:val="28"/>
        </w:rPr>
        <w:t>и</w:t>
      </w:r>
      <w:r w:rsidRPr="00DE1E6E">
        <w:rPr>
          <w:sz w:val="28"/>
          <w:szCs w:val="28"/>
        </w:rPr>
        <w:t xml:space="preserve"> № 1</w:t>
      </w:r>
      <w:r>
        <w:rPr>
          <w:sz w:val="28"/>
          <w:szCs w:val="28"/>
        </w:rPr>
        <w:t>:</w:t>
      </w:r>
    </w:p>
    <w:p w:rsidR="00815F44" w:rsidRPr="00D021BF" w:rsidRDefault="00815F44" w:rsidP="00815F4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021BF">
        <w:rPr>
          <w:rFonts w:eastAsia="Calibri"/>
          <w:sz w:val="28"/>
          <w:szCs w:val="28"/>
          <w:lang w:eastAsia="en-US"/>
        </w:rPr>
        <w:t xml:space="preserve">в пункте 2.2 раздела 2 изложить </w:t>
      </w:r>
      <w:r w:rsidRPr="00D021BF">
        <w:rPr>
          <w:sz w:val="28"/>
          <w:szCs w:val="28"/>
        </w:rPr>
        <w:t>таблицу № 4 подпункта 2.2.4 в следующей редакции:</w:t>
      </w:r>
    </w:p>
    <w:p w:rsidR="00815F44" w:rsidRDefault="00815F44" w:rsidP="00815F4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175E1F">
        <w:rPr>
          <w:kern w:val="2"/>
          <w:sz w:val="28"/>
          <w:szCs w:val="28"/>
        </w:rPr>
        <w:t xml:space="preserve">Таблица № </w:t>
      </w:r>
      <w:r>
        <w:rPr>
          <w:kern w:val="2"/>
          <w:sz w:val="28"/>
          <w:szCs w:val="28"/>
        </w:rPr>
        <w:t>4</w:t>
      </w:r>
    </w:p>
    <w:p w:rsidR="00815F44" w:rsidRPr="00175E1F" w:rsidRDefault="00815F44" w:rsidP="00815F44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15F44" w:rsidRDefault="00815F44" w:rsidP="00815F4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</w:t>
      </w:r>
      <w:r w:rsidRPr="00175E1F">
        <w:rPr>
          <w:kern w:val="2"/>
          <w:sz w:val="28"/>
          <w:szCs w:val="28"/>
        </w:rPr>
        <w:t xml:space="preserve">азмеры должностных окладов </w:t>
      </w:r>
      <w:r>
        <w:rPr>
          <w:kern w:val="2"/>
          <w:sz w:val="28"/>
          <w:szCs w:val="28"/>
        </w:rPr>
        <w:t>без учета повышающих коэффициентов</w:t>
      </w:r>
      <w:r w:rsidRPr="00175E1F">
        <w:rPr>
          <w:kern w:val="2"/>
          <w:sz w:val="28"/>
          <w:szCs w:val="28"/>
        </w:rPr>
        <w:t xml:space="preserve"> по ПКГ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810"/>
        <w:gridCol w:w="3210"/>
      </w:tblGrid>
      <w:tr w:rsidR="00815F44" w:rsidRPr="00175E1F" w:rsidTr="00932DD1">
        <w:trPr>
          <w:tblHeader/>
        </w:trPr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039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</w:t>
            </w:r>
            <w:r w:rsidRPr="00175E1F">
              <w:rPr>
                <w:kern w:val="2"/>
                <w:sz w:val="28"/>
                <w:szCs w:val="28"/>
              </w:rPr>
              <w:t>азмер должностн</w:t>
            </w:r>
            <w:r>
              <w:rPr>
                <w:kern w:val="2"/>
                <w:sz w:val="28"/>
                <w:szCs w:val="28"/>
              </w:rPr>
              <w:t>ого</w:t>
            </w:r>
            <w:r w:rsidRPr="00175E1F">
              <w:rPr>
                <w:kern w:val="2"/>
                <w:sz w:val="28"/>
                <w:szCs w:val="28"/>
              </w:rPr>
              <w:t xml:space="preserve"> оклад</w:t>
            </w:r>
            <w:r>
              <w:rPr>
                <w:kern w:val="2"/>
                <w:sz w:val="28"/>
                <w:szCs w:val="28"/>
              </w:rPr>
              <w:t>а</w:t>
            </w:r>
            <w:r w:rsidRPr="00175E1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без учета повышающих коэффициентов</w:t>
            </w:r>
            <w:r w:rsidRPr="00175E1F">
              <w:rPr>
                <w:kern w:val="2"/>
                <w:sz w:val="28"/>
                <w:szCs w:val="28"/>
              </w:rPr>
              <w:t xml:space="preserve"> (рублей)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Должности</w:t>
            </w:r>
          </w:p>
        </w:tc>
      </w:tr>
    </w:tbl>
    <w:p w:rsidR="00815F44" w:rsidRPr="00175E1F" w:rsidRDefault="00815F44" w:rsidP="00815F4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810"/>
        <w:gridCol w:w="3210"/>
      </w:tblGrid>
      <w:tr w:rsidR="00815F44" w:rsidRPr="00175E1F" w:rsidTr="00932DD1">
        <w:trPr>
          <w:tblHeader/>
        </w:trPr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первого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3039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3039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5071</w:t>
            </w:r>
          </w:p>
        </w:tc>
        <w:tc>
          <w:tcPr>
            <w:tcW w:w="3474" w:type="dxa"/>
          </w:tcPr>
          <w:p w:rsidR="00815F44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архивариус, </w:t>
            </w:r>
            <w:r w:rsidRPr="00175E1F">
              <w:rPr>
                <w:kern w:val="2"/>
                <w:sz w:val="28"/>
                <w:szCs w:val="28"/>
              </w:rPr>
              <w:t xml:space="preserve">кассир, </w:t>
            </w:r>
          </w:p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секретарь</w:t>
            </w:r>
            <w:r>
              <w:rPr>
                <w:kern w:val="2"/>
                <w:sz w:val="28"/>
                <w:szCs w:val="28"/>
              </w:rPr>
              <w:t>-</w:t>
            </w:r>
            <w:r w:rsidRPr="00175E1F">
              <w:rPr>
                <w:kern w:val="2"/>
                <w:sz w:val="28"/>
                <w:szCs w:val="28"/>
              </w:rPr>
              <w:t>машинистка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3039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0C2854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581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инспектор по кадрам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0C2854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862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заведующий хозяйством</w:t>
            </w:r>
          </w:p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outlineLvl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ПКГ «Общеотраслевые должности служащих третьего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83ADF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449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бухгалтер, инженер</w:t>
            </w:r>
            <w:r>
              <w:rPr>
                <w:kern w:val="2"/>
                <w:sz w:val="28"/>
                <w:szCs w:val="28"/>
              </w:rPr>
              <w:t>-</w:t>
            </w:r>
            <w:r w:rsidRPr="00175E1F">
              <w:rPr>
                <w:kern w:val="2"/>
                <w:sz w:val="28"/>
                <w:szCs w:val="28"/>
              </w:rPr>
              <w:t xml:space="preserve">программист (программист), психолог, специалист по </w:t>
            </w:r>
            <w:r w:rsidRPr="00175E1F">
              <w:rPr>
                <w:kern w:val="2"/>
                <w:sz w:val="28"/>
                <w:szCs w:val="28"/>
              </w:rPr>
              <w:lastRenderedPageBreak/>
              <w:t>кадрам, экономист, юрисконсульт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2948D4">
              <w:rPr>
                <w:kern w:val="2"/>
                <w:sz w:val="28"/>
                <w:szCs w:val="28"/>
              </w:rPr>
              <w:t>6767</w:t>
            </w:r>
          </w:p>
        </w:tc>
        <w:tc>
          <w:tcPr>
            <w:tcW w:w="3474" w:type="dxa"/>
          </w:tcPr>
          <w:p w:rsidR="00815F44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II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внутридолжностная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категория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2948D4">
              <w:rPr>
                <w:kern w:val="2"/>
                <w:sz w:val="28"/>
                <w:szCs w:val="28"/>
              </w:rPr>
              <w:t>7103</w:t>
            </w:r>
          </w:p>
        </w:tc>
        <w:tc>
          <w:tcPr>
            <w:tcW w:w="3474" w:type="dxa"/>
          </w:tcPr>
          <w:p w:rsidR="00815F44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должности </w:t>
            </w:r>
          </w:p>
          <w:p w:rsidR="00815F44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служащих первого квалификационного уровня, по которым может устанавливаться </w:t>
            </w:r>
          </w:p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I </w:t>
            </w:r>
            <w:proofErr w:type="spellStart"/>
            <w:r w:rsidRPr="00175E1F">
              <w:rPr>
                <w:kern w:val="2"/>
                <w:sz w:val="28"/>
                <w:szCs w:val="28"/>
              </w:rPr>
              <w:t>внутридолжностная</w:t>
            </w:r>
            <w:proofErr w:type="spellEnd"/>
            <w:r w:rsidRPr="00175E1F">
              <w:rPr>
                <w:kern w:val="2"/>
                <w:sz w:val="28"/>
                <w:szCs w:val="28"/>
              </w:rPr>
              <w:t xml:space="preserve"> категория</w:t>
            </w: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75E1F">
              <w:rPr>
                <w:kern w:val="2"/>
                <w:sz w:val="28"/>
                <w:szCs w:val="28"/>
              </w:rPr>
              <w:t xml:space="preserve">ПКГ «Общеотраслевые должности служащих </w:t>
            </w:r>
            <w:r>
              <w:rPr>
                <w:kern w:val="2"/>
                <w:sz w:val="28"/>
                <w:szCs w:val="28"/>
              </w:rPr>
              <w:t>четвертого</w:t>
            </w:r>
            <w:r w:rsidRPr="00175E1F">
              <w:rPr>
                <w:kern w:val="2"/>
                <w:sz w:val="28"/>
                <w:szCs w:val="28"/>
              </w:rPr>
              <w:t xml:space="preserve"> уровня»</w:t>
            </w:r>
            <w:r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815F44" w:rsidRPr="00175E1F" w:rsidTr="00932DD1">
        <w:tc>
          <w:tcPr>
            <w:tcW w:w="3908" w:type="dxa"/>
            <w:shd w:val="clear" w:color="auto" w:fill="auto"/>
          </w:tcPr>
          <w:p w:rsidR="00815F44" w:rsidRPr="00D160DD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IV</w:t>
            </w:r>
            <w:r w:rsidRPr="00D160DD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  <w:lang w:val="en-US"/>
              </w:rPr>
              <w:t>V</w:t>
            </w:r>
            <w:r>
              <w:rPr>
                <w:kern w:val="2"/>
                <w:sz w:val="28"/>
                <w:szCs w:val="28"/>
              </w:rPr>
              <w:t xml:space="preserve"> группы по оплате труда руководителей</w:t>
            </w:r>
          </w:p>
        </w:tc>
        <w:tc>
          <w:tcPr>
            <w:tcW w:w="3039" w:type="dxa"/>
            <w:shd w:val="clear" w:color="auto" w:fill="auto"/>
          </w:tcPr>
          <w:p w:rsidR="00815F44" w:rsidRPr="004208E4" w:rsidRDefault="00815F44" w:rsidP="00932D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2948D4">
              <w:rPr>
                <w:kern w:val="2"/>
                <w:sz w:val="28"/>
                <w:szCs w:val="28"/>
              </w:rPr>
              <w:t>8217</w:t>
            </w:r>
          </w:p>
        </w:tc>
        <w:tc>
          <w:tcPr>
            <w:tcW w:w="3474" w:type="dxa"/>
          </w:tcPr>
          <w:p w:rsidR="00815F44" w:rsidRPr="00175E1F" w:rsidRDefault="00815F44" w:rsidP="00932D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кадров.</w:t>
            </w:r>
          </w:p>
        </w:tc>
      </w:tr>
    </w:tbl>
    <w:p w:rsidR="00815F44" w:rsidRDefault="00815F44" w:rsidP="00815F44">
      <w:pPr>
        <w:pStyle w:val="ac"/>
        <w:suppressAutoHyphens/>
        <w:autoSpaceDE w:val="0"/>
        <w:autoSpaceDN w:val="0"/>
        <w:adjustRightInd w:val="0"/>
        <w:ind w:left="0" w:firstLine="708"/>
        <w:jc w:val="both"/>
        <w:rPr>
          <w:szCs w:val="28"/>
        </w:rPr>
      </w:pPr>
    </w:p>
    <w:p w:rsidR="00815F44" w:rsidRDefault="00815F44" w:rsidP="00815F44">
      <w:pPr>
        <w:spacing w:line="216" w:lineRule="auto"/>
        <w:ind w:firstLine="709"/>
        <w:jc w:val="both"/>
        <w:rPr>
          <w:sz w:val="28"/>
          <w:szCs w:val="28"/>
        </w:rPr>
      </w:pPr>
      <w:r w:rsidRPr="00427635">
        <w:rPr>
          <w:sz w:val="28"/>
          <w:szCs w:val="28"/>
        </w:rPr>
        <w:t>2.</w:t>
      </w:r>
      <w:r w:rsidRPr="00DE1E6E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Pr="00DE1E6E">
        <w:rPr>
          <w:sz w:val="28"/>
          <w:szCs w:val="28"/>
        </w:rPr>
        <w:t xml:space="preserve"> № </w:t>
      </w:r>
      <w:r>
        <w:rPr>
          <w:sz w:val="28"/>
          <w:szCs w:val="28"/>
        </w:rPr>
        <w:t>2:</w:t>
      </w:r>
    </w:p>
    <w:p w:rsidR="00815F44" w:rsidRPr="00D021BF" w:rsidRDefault="00815F44" w:rsidP="00815F44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 </w:t>
      </w:r>
      <w:r w:rsidRPr="00D021BF">
        <w:rPr>
          <w:sz w:val="28"/>
          <w:szCs w:val="28"/>
        </w:rPr>
        <w:t>пункт</w:t>
      </w:r>
      <w:proofErr w:type="gramEnd"/>
      <w:r w:rsidRPr="00D0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rFonts w:eastAsia="Calibri"/>
          <w:sz w:val="28"/>
          <w:szCs w:val="28"/>
          <w:lang w:eastAsia="en-US"/>
        </w:rPr>
        <w:t xml:space="preserve">перед словом «директор» </w:t>
      </w:r>
      <w:r>
        <w:rPr>
          <w:sz w:val="28"/>
          <w:szCs w:val="28"/>
        </w:rPr>
        <w:t>дополнить словом: «архивариус».</w:t>
      </w:r>
    </w:p>
    <w:p w:rsidR="00815F44" w:rsidRDefault="00815F44" w:rsidP="00815F44">
      <w:pPr>
        <w:widowControl w:val="0"/>
        <w:autoSpaceDE w:val="0"/>
        <w:autoSpaceDN w:val="0"/>
        <w:adjustRightInd w:val="0"/>
        <w:spacing w:line="23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5F44" w:rsidRDefault="00815F44" w:rsidP="00815F44">
      <w:pPr>
        <w:widowControl w:val="0"/>
        <w:autoSpaceDE w:val="0"/>
        <w:autoSpaceDN w:val="0"/>
        <w:adjustRightInd w:val="0"/>
        <w:spacing w:line="230" w:lineRule="auto"/>
        <w:ind w:left="1428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3168" w:type="pct"/>
        <w:tblLook w:val="04A0" w:firstRow="1" w:lastRow="0" w:firstColumn="1" w:lastColumn="0" w:noHBand="0" w:noVBand="1"/>
      </w:tblPr>
      <w:tblGrid>
        <w:gridCol w:w="6107"/>
      </w:tblGrid>
      <w:tr w:rsidR="00815F44" w:rsidRPr="008E2471" w:rsidTr="00815F44">
        <w:trPr>
          <w:trHeight w:val="333"/>
        </w:trPr>
        <w:tc>
          <w:tcPr>
            <w:tcW w:w="6107" w:type="dxa"/>
            <w:shd w:val="clear" w:color="auto" w:fill="auto"/>
          </w:tcPr>
          <w:p w:rsidR="00815F44" w:rsidRPr="008E2471" w:rsidRDefault="00815F44" w:rsidP="00932DD1">
            <w:pPr>
              <w:widowControl w:val="0"/>
              <w:tabs>
                <w:tab w:val="left" w:pos="0"/>
                <w:tab w:val="left" w:pos="427"/>
              </w:tabs>
              <w:autoSpaceDE w:val="0"/>
              <w:autoSpaceDN w:val="0"/>
              <w:adjustRightInd w:val="0"/>
              <w:spacing w:line="322" w:lineRule="exact"/>
              <w:ind w:right="31"/>
              <w:jc w:val="both"/>
              <w:rPr>
                <w:sz w:val="28"/>
                <w:szCs w:val="28"/>
              </w:rPr>
            </w:pPr>
          </w:p>
        </w:tc>
      </w:tr>
    </w:tbl>
    <w:p w:rsidR="00815F44" w:rsidRPr="001B152D" w:rsidRDefault="00815F44" w:rsidP="00835273">
      <w:pPr>
        <w:rPr>
          <w:sz w:val="28"/>
          <w:szCs w:val="28"/>
        </w:rPr>
      </w:pPr>
      <w:r>
        <w:rPr>
          <w:sz w:val="28"/>
          <w:szCs w:val="28"/>
        </w:rPr>
        <w:t xml:space="preserve"> 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Василенко</w:t>
      </w:r>
    </w:p>
    <w:sectPr w:rsidR="00815F44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16" w:rsidRDefault="00A85416">
      <w:r>
        <w:separator/>
      </w:r>
    </w:p>
  </w:endnote>
  <w:endnote w:type="continuationSeparator" w:id="0">
    <w:p w:rsidR="00A85416" w:rsidRDefault="00A8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F44" w:rsidRPr="00815F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F44">
      <w:rPr>
        <w:noProof/>
        <w:sz w:val="14"/>
        <w:lang w:val="en-US"/>
      </w:rPr>
      <w:t>X</w:t>
    </w:r>
    <w:r w:rsidR="00815F44" w:rsidRPr="00815F44">
      <w:rPr>
        <w:noProof/>
        <w:sz w:val="14"/>
      </w:rPr>
      <w:t>:\Отдел электронно-информационного обеспечения\0.Алентьева\1\Шоблоны 2016\Новый бланк постановления_2021.</w:t>
    </w:r>
    <w:r w:rsidR="00815F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B27A7" w:rsidRPr="003B27A7">
      <w:rPr>
        <w:noProof/>
        <w:sz w:val="14"/>
      </w:rPr>
      <w:t>2/26/2021 9:23:00</w:t>
    </w:r>
    <w:r w:rsidR="003B27A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3B27A7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3B27A7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F44" w:rsidRPr="00815F4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15F44">
      <w:rPr>
        <w:noProof/>
        <w:sz w:val="14"/>
        <w:lang w:val="en-US"/>
      </w:rPr>
      <w:t>X</w:t>
    </w:r>
    <w:r w:rsidR="00815F44" w:rsidRPr="00815F44">
      <w:rPr>
        <w:noProof/>
        <w:sz w:val="14"/>
      </w:rPr>
      <w:t>:\Отдел электронно-информационного обеспечения\0.Алентьева\1\Шоблоны 2016\Новый бланк постановления_2021.</w:t>
    </w:r>
    <w:r w:rsidR="00815F4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B27A7" w:rsidRPr="003B27A7">
      <w:rPr>
        <w:noProof/>
        <w:sz w:val="14"/>
      </w:rPr>
      <w:t>2/26/2021 9:23:00</w:t>
    </w:r>
    <w:r w:rsidR="003B27A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16" w:rsidRDefault="00A85416">
      <w:r>
        <w:separator/>
      </w:r>
    </w:p>
  </w:footnote>
  <w:footnote w:type="continuationSeparator" w:id="0">
    <w:p w:rsidR="00A85416" w:rsidRDefault="00A8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A7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F44" w:rsidRDefault="00815F44" w:rsidP="00815F44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1274D"/>
    <w:multiLevelType w:val="multilevel"/>
    <w:tmpl w:val="3B0829D2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747C4"/>
    <w:rsid w:val="00086B6A"/>
    <w:rsid w:val="00087E16"/>
    <w:rsid w:val="000A1BC8"/>
    <w:rsid w:val="000C6CE8"/>
    <w:rsid w:val="000C777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B27A7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A64E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15F44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164EF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85416"/>
    <w:rsid w:val="00AB4651"/>
    <w:rsid w:val="00AB490E"/>
    <w:rsid w:val="00AD6CEA"/>
    <w:rsid w:val="00B1287C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rsid w:val="00815F44"/>
    <w:pPr>
      <w:spacing w:before="4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107E-873E-4118-BA9D-5C2B0D10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2021-02-19T05:41:00Z</cp:lastPrinted>
  <dcterms:created xsi:type="dcterms:W3CDTF">2021-02-19T05:42:00Z</dcterms:created>
  <dcterms:modified xsi:type="dcterms:W3CDTF">2021-03-16T13:56:00Z</dcterms:modified>
</cp:coreProperties>
</file>