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F63343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425BA3" w:rsidP="00872883">
      <w:pPr>
        <w:spacing w:before="120"/>
        <w:rPr>
          <w:sz w:val="28"/>
        </w:rPr>
      </w:pPr>
      <w:r>
        <w:rPr>
          <w:sz w:val="28"/>
        </w:rPr>
        <w:t>28</w:t>
      </w:r>
      <w:r w:rsidR="00F63343">
        <w:rPr>
          <w:sz w:val="28"/>
        </w:rPr>
        <w:t>.10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F63343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1452</w:t>
      </w:r>
      <w:r w:rsidR="00872883" w:rsidRPr="00C96E82">
        <w:rPr>
          <w:sz w:val="28"/>
        </w:rPr>
        <w:t xml:space="preserve">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F63343" w:rsidRDefault="00F63343" w:rsidP="00F63343">
      <w:pPr>
        <w:pStyle w:val="ConsPlusTitle"/>
        <w:widowControl/>
        <w:ind w:right="5895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bookmarkStart w:id="2" w:name="Наименование"/>
      <w:bookmarkEnd w:id="2"/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Администрации Белокалитвинского района от 18.10.2013 № 1782</w:t>
      </w:r>
    </w:p>
    <w:p w:rsidR="00F63343" w:rsidRDefault="00F63343" w:rsidP="00F63343">
      <w:pPr>
        <w:pStyle w:val="ConsPlusTitle"/>
        <w:widowControl/>
        <w:ind w:right="52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          </w:t>
      </w:r>
    </w:p>
    <w:p w:rsidR="00F63343" w:rsidRDefault="00F63343" w:rsidP="00F63343">
      <w:pPr>
        <w:tabs>
          <w:tab w:val="left" w:pos="709"/>
          <w:tab w:val="left" w:pos="4928"/>
        </w:tabs>
        <w:jc w:val="both"/>
        <w:rPr>
          <w:sz w:val="16"/>
          <w:szCs w:val="16"/>
        </w:rPr>
      </w:pPr>
      <w:r>
        <w:rPr>
          <w:sz w:val="28"/>
          <w:szCs w:val="28"/>
        </w:rPr>
        <w:tab/>
        <w:t>В целях уточнения объемов финансирования муниципальной программы Белокалитвинского района «Экономическое развитие и инновационная экономика»,</w:t>
      </w:r>
    </w:p>
    <w:p w:rsidR="00F63343" w:rsidRDefault="00F63343" w:rsidP="00F63343">
      <w:pPr>
        <w:tabs>
          <w:tab w:val="left" w:pos="709"/>
          <w:tab w:val="left" w:pos="4928"/>
        </w:tabs>
        <w:jc w:val="both"/>
        <w:rPr>
          <w:sz w:val="16"/>
          <w:szCs w:val="16"/>
        </w:rPr>
      </w:pPr>
    </w:p>
    <w:p w:rsidR="00F63343" w:rsidRDefault="00F63343" w:rsidP="00F63343">
      <w:pPr>
        <w:pStyle w:val="32"/>
        <w:ind w:firstLine="0"/>
        <w:jc w:val="center"/>
        <w:rPr>
          <w:rFonts w:cs="Times New Roman"/>
          <w:sz w:val="28"/>
          <w:szCs w:val="28"/>
          <w:lang w:eastAsia="ru-RU"/>
        </w:rPr>
      </w:pPr>
      <w:r>
        <w:rPr>
          <w:color w:val="00000A"/>
          <w:sz w:val="28"/>
          <w:szCs w:val="28"/>
        </w:rPr>
        <w:t xml:space="preserve">ПОСТАНОВЛЯЮ:  </w:t>
      </w:r>
    </w:p>
    <w:p w:rsidR="00F63343" w:rsidRDefault="00F63343" w:rsidP="00F63343">
      <w:pPr>
        <w:pStyle w:val="10"/>
        <w:numPr>
          <w:ilvl w:val="0"/>
          <w:numId w:val="4"/>
        </w:numPr>
        <w:ind w:left="0" w:firstLine="709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Внести в приложение № 1 к постановлению Администрации Белокалитвинского района от 18.10.2013 № 1782 «Об утверждении муниципальной программы Белокалитвинского района «Экономическое развитие и инновационная экономика» изменения согласно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приложению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постановлению.</w:t>
      </w:r>
    </w:p>
    <w:p w:rsidR="00F63343" w:rsidRDefault="00F63343" w:rsidP="00F63343">
      <w:pPr>
        <w:widowControl w:val="0"/>
        <w:numPr>
          <w:ilvl w:val="0"/>
          <w:numId w:val="4"/>
        </w:numPr>
        <w:suppressAutoHyphens/>
        <w:ind w:left="0" w:firstLine="709"/>
        <w:contextualSpacing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sz w:val="28"/>
          <w:szCs w:val="28"/>
        </w:rPr>
        <w:t>Настоящее постановление вступает в силу после официального опубликования.</w:t>
      </w:r>
    </w:p>
    <w:p w:rsidR="00F63343" w:rsidRDefault="00F63343" w:rsidP="00F63343">
      <w:pPr>
        <w:pStyle w:val="11"/>
        <w:numPr>
          <w:ilvl w:val="0"/>
          <w:numId w:val="4"/>
        </w:numPr>
        <w:shd w:val="clear" w:color="auto" w:fill="FFFFFF"/>
        <w:tabs>
          <w:tab w:val="left" w:pos="0"/>
          <w:tab w:val="left" w:pos="426"/>
        </w:tabs>
        <w:spacing w:before="0" w:after="0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  <w:lang w:eastAsia="ru-RU"/>
        </w:rPr>
        <w:t>Контроль за выполнением постановления возложить на первого заместителя главы Администрации Белокалитвинского района по экономическому развитию, инвестиционной политике и местному самоуправлению                                              Д.Ю. Устименко.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F63343" w:rsidRDefault="009144A1" w:rsidP="009144A1">
      <w:pPr>
        <w:rPr>
          <w:sz w:val="28"/>
        </w:rPr>
      </w:pPr>
      <w:r>
        <w:rPr>
          <w:sz w:val="28"/>
        </w:rPr>
        <w:t>Верно:</w:t>
      </w:r>
    </w:p>
    <w:p w:rsidR="009144A1" w:rsidRPr="009144A1" w:rsidRDefault="009144A1" w:rsidP="009144A1">
      <w:pPr>
        <w:rPr>
          <w:sz w:val="28"/>
        </w:rPr>
        <w:sectPr w:rsidR="009144A1" w:rsidRPr="009144A1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F63343" w:rsidRDefault="00F63343" w:rsidP="00F63343">
      <w:pPr>
        <w:ind w:left="623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</w:p>
    <w:p w:rsidR="00F63343" w:rsidRDefault="00F63343" w:rsidP="00F63343">
      <w:pPr>
        <w:ind w:left="6236" w:hanging="454"/>
        <w:contextualSpacing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Администрации Белокалитвинского района</w:t>
      </w:r>
    </w:p>
    <w:p w:rsidR="00F63343" w:rsidRDefault="00F63343" w:rsidP="00F63343">
      <w:pPr>
        <w:ind w:left="6237"/>
        <w:contextualSpacing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425BA3">
        <w:rPr>
          <w:color w:val="000000"/>
          <w:sz w:val="28"/>
          <w:szCs w:val="28"/>
        </w:rPr>
        <w:t>28.10</w:t>
      </w:r>
      <w:r>
        <w:rPr>
          <w:color w:val="000000"/>
          <w:sz w:val="28"/>
          <w:szCs w:val="28"/>
        </w:rPr>
        <w:t xml:space="preserve">. 2016 № </w:t>
      </w:r>
      <w:r w:rsidR="00425BA3">
        <w:rPr>
          <w:color w:val="000000"/>
          <w:sz w:val="28"/>
          <w:szCs w:val="28"/>
        </w:rPr>
        <w:t>1452</w:t>
      </w:r>
      <w:bookmarkStart w:id="3" w:name="_GoBack"/>
      <w:bookmarkEnd w:id="3"/>
    </w:p>
    <w:p w:rsidR="00F63343" w:rsidRDefault="00F63343" w:rsidP="00F63343">
      <w:pPr>
        <w:jc w:val="center"/>
        <w:rPr>
          <w:color w:val="000000"/>
          <w:sz w:val="28"/>
          <w:szCs w:val="28"/>
        </w:rPr>
      </w:pPr>
    </w:p>
    <w:p w:rsidR="00F63343" w:rsidRDefault="00F63343" w:rsidP="00F6334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Изменения, вносимые в приложение № 1 к постановлению от 18.10.2013 № 1782             </w:t>
      </w:r>
      <w:proofErr w:type="gramStart"/>
      <w:r>
        <w:rPr>
          <w:color w:val="000000"/>
          <w:sz w:val="28"/>
          <w:szCs w:val="28"/>
        </w:rPr>
        <w:t xml:space="preserve">   «</w:t>
      </w:r>
      <w:proofErr w:type="gramEnd"/>
      <w:r>
        <w:rPr>
          <w:color w:val="000000"/>
          <w:sz w:val="28"/>
          <w:szCs w:val="28"/>
        </w:rPr>
        <w:t xml:space="preserve">Об утверждении муниципальной программы  Белокалитвинского  района  </w:t>
      </w:r>
      <w:r>
        <w:rPr>
          <w:color w:val="000000"/>
          <w:sz w:val="28"/>
          <w:szCs w:val="28"/>
          <w:lang w:eastAsia="en-US"/>
        </w:rPr>
        <w:t>«Экономическое развитие  и инновационная экономика»</w:t>
      </w:r>
    </w:p>
    <w:p w:rsidR="00F63343" w:rsidRDefault="00F63343" w:rsidP="00F63343">
      <w:pPr>
        <w:jc w:val="center"/>
        <w:rPr>
          <w:color w:val="000000"/>
          <w:sz w:val="28"/>
          <w:szCs w:val="28"/>
        </w:rPr>
      </w:pPr>
    </w:p>
    <w:p w:rsidR="00F63343" w:rsidRDefault="00F63343" w:rsidP="00F63343">
      <w:pPr>
        <w:autoSpaceDE w:val="0"/>
        <w:ind w:firstLine="850"/>
        <w:jc w:val="both"/>
        <w:rPr>
          <w:caps/>
          <w:color w:val="000000"/>
        </w:rPr>
      </w:pPr>
      <w:r>
        <w:rPr>
          <w:color w:val="000000"/>
          <w:sz w:val="28"/>
          <w:szCs w:val="28"/>
        </w:rPr>
        <w:t>1. Строку подраздела «Ресурсное обеспечение программы» раздела «Паспорт муниципальной программы Белокалитвинского района «</w:t>
      </w:r>
      <w:r>
        <w:rPr>
          <w:color w:val="000000"/>
          <w:sz w:val="28"/>
          <w:szCs w:val="28"/>
          <w:lang w:eastAsia="en-US"/>
        </w:rPr>
        <w:t>Экономическое развитие и инновационная экономика</w:t>
      </w:r>
      <w:r>
        <w:rPr>
          <w:color w:val="000000"/>
          <w:sz w:val="28"/>
          <w:szCs w:val="28"/>
        </w:rPr>
        <w:t>» изложить в редакции:</w:t>
      </w:r>
    </w:p>
    <w:p w:rsidR="00F63343" w:rsidRDefault="00F63343" w:rsidP="00F63343">
      <w:pPr>
        <w:jc w:val="center"/>
        <w:rPr>
          <w:caps/>
          <w:color w:val="0000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415"/>
        <w:gridCol w:w="7008"/>
      </w:tblGrid>
      <w:tr w:rsidR="00F63343" w:rsidTr="00A53C79">
        <w:trPr>
          <w:trHeight w:val="899"/>
        </w:trPr>
        <w:tc>
          <w:tcPr>
            <w:tcW w:w="2745" w:type="dxa"/>
            <w:shd w:val="clear" w:color="auto" w:fill="auto"/>
          </w:tcPr>
          <w:p w:rsidR="00F63343" w:rsidRDefault="00F63343" w:rsidP="00A53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«Ресурсное обеспечение муниципальной программы </w:t>
            </w:r>
            <w:r>
              <w:rPr>
                <w:sz w:val="28"/>
                <w:szCs w:val="28"/>
              </w:rPr>
              <w:br/>
              <w:t>Белокалитвинского района</w:t>
            </w:r>
          </w:p>
        </w:tc>
        <w:tc>
          <w:tcPr>
            <w:tcW w:w="415" w:type="dxa"/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008" w:type="dxa"/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муниципальной программы составляет</w:t>
            </w:r>
          </w:p>
          <w:p w:rsidR="00F63343" w:rsidRDefault="00F63343" w:rsidP="00A53C79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894 559,8 тыс. рублей:</w:t>
            </w:r>
          </w:p>
          <w:p w:rsidR="00F63343" w:rsidRDefault="00F63343" w:rsidP="00A53C79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2014 году – 765 047,4 тыс. рублей;</w:t>
            </w:r>
          </w:p>
          <w:p w:rsidR="00F63343" w:rsidRDefault="00F63343" w:rsidP="00A53C79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2015 году – 20 443,4 тыс. рублей;</w:t>
            </w:r>
          </w:p>
          <w:p w:rsidR="00F63343" w:rsidRDefault="00F63343" w:rsidP="00A53C79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2016 году – 17 803,1 тыс. рублей;</w:t>
            </w:r>
          </w:p>
          <w:p w:rsidR="00F63343" w:rsidRDefault="00F63343" w:rsidP="00A53C79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2017 году – 19 908,0 тыс. рублей;</w:t>
            </w:r>
          </w:p>
          <w:p w:rsidR="00F63343" w:rsidRDefault="00F63343" w:rsidP="00A53C79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2018 году – 23 119,3 тыс. рублей;</w:t>
            </w:r>
          </w:p>
          <w:p w:rsidR="00F63343" w:rsidRDefault="00F63343" w:rsidP="00A53C79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– 23 619,3 тыс. рублей;</w:t>
            </w:r>
          </w:p>
          <w:p w:rsidR="00F63343" w:rsidRDefault="00F63343" w:rsidP="00A53C79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2020 году – 24 619,3 тыс. рублей;</w:t>
            </w:r>
          </w:p>
          <w:p w:rsidR="00F63343" w:rsidRDefault="00F63343" w:rsidP="00A53C79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 w:rsidR="00F63343" w:rsidRDefault="00F63343" w:rsidP="00A53C79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 местного бюджета - 8 748,8 тыс. рублей:</w:t>
            </w:r>
          </w:p>
          <w:p w:rsidR="00F63343" w:rsidRDefault="00F63343" w:rsidP="00A53C79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2014 году – 523,4 тыс. рублей;</w:t>
            </w:r>
          </w:p>
          <w:p w:rsidR="00F63343" w:rsidRDefault="00F63343" w:rsidP="00A53C79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2015 году – 895,3 тыс. рублей;</w:t>
            </w:r>
          </w:p>
          <w:p w:rsidR="00F63343" w:rsidRDefault="00F63343" w:rsidP="00A53C79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2016 году – 803,1 тыс. рублей;</w:t>
            </w:r>
          </w:p>
          <w:p w:rsidR="00F63343" w:rsidRDefault="00F63343" w:rsidP="00A53C79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2017 году – 908,0 тыс. рублей;</w:t>
            </w:r>
          </w:p>
          <w:p w:rsidR="00F63343" w:rsidRDefault="00F63343" w:rsidP="00A53C79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2018 году – 1 873,0 тыс. рублей;</w:t>
            </w:r>
          </w:p>
          <w:p w:rsidR="00F63343" w:rsidRDefault="00F63343" w:rsidP="00A53C79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– 1 873,0 тыс. рублей;</w:t>
            </w:r>
          </w:p>
          <w:p w:rsidR="00F63343" w:rsidRDefault="00F63343" w:rsidP="00A53C79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2020 году – 1 873,0 тыс. рублей;</w:t>
            </w:r>
          </w:p>
          <w:p w:rsidR="00F63343" w:rsidRDefault="00F63343" w:rsidP="00A53C79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 областного бюджета – 11 521,5 тыс. рублей:</w:t>
            </w:r>
          </w:p>
          <w:p w:rsidR="00F63343" w:rsidRDefault="00F63343" w:rsidP="00A53C79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2014 году – 900,0 тыс. рублей;</w:t>
            </w:r>
          </w:p>
          <w:p w:rsidR="00F63343" w:rsidRDefault="00F63343" w:rsidP="00A53C79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2015 году – 664,8 тыс. рублей;</w:t>
            </w:r>
          </w:p>
          <w:p w:rsidR="00F63343" w:rsidRDefault="00F63343" w:rsidP="00A53C79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2016 году – 717,8 тыс. рублей;</w:t>
            </w:r>
          </w:p>
          <w:p w:rsidR="00F63343" w:rsidRDefault="00F63343" w:rsidP="00A53C79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2017 году – 1 000,0 тыс. рублей;</w:t>
            </w:r>
          </w:p>
          <w:p w:rsidR="00F63343" w:rsidRDefault="00F63343" w:rsidP="00A53C79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2018 году – 2 746,3 тыс. рублей;</w:t>
            </w:r>
          </w:p>
          <w:p w:rsidR="00F63343" w:rsidRDefault="00F63343" w:rsidP="00A53C79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– 2 746,3 тыс. рублей;</w:t>
            </w:r>
          </w:p>
          <w:p w:rsidR="00F63343" w:rsidRDefault="00F63343" w:rsidP="00A53C79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2020 году – 2 746,3 тыс. рублей;</w:t>
            </w:r>
          </w:p>
          <w:p w:rsidR="00F63343" w:rsidRDefault="00F63343" w:rsidP="00A53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 федерального бюджета – 10 265,5 тыс. рублей:</w:t>
            </w:r>
          </w:p>
          <w:p w:rsidR="00F63343" w:rsidRDefault="00F63343" w:rsidP="00A53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2014 году – 3 600,0 тыс. рублей;</w:t>
            </w:r>
          </w:p>
          <w:p w:rsidR="00F63343" w:rsidRDefault="00F63343" w:rsidP="00A53C79">
            <w:pPr>
              <w:rPr>
                <w:spacing w:val="-8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2015 году – 3 383,3 тыс. рублей; </w:t>
            </w:r>
          </w:p>
          <w:p w:rsidR="00F63343" w:rsidRDefault="00F63343" w:rsidP="00A53C79">
            <w:pPr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 xml:space="preserve">в 2016 </w:t>
            </w:r>
            <w:proofErr w:type="gramStart"/>
            <w:r>
              <w:rPr>
                <w:spacing w:val="-8"/>
                <w:sz w:val="28"/>
                <w:szCs w:val="28"/>
              </w:rPr>
              <w:t>году  –</w:t>
            </w:r>
            <w:proofErr w:type="gramEnd"/>
            <w:r>
              <w:rPr>
                <w:spacing w:val="-8"/>
                <w:sz w:val="28"/>
                <w:szCs w:val="28"/>
              </w:rPr>
              <w:t xml:space="preserve"> 3 282,2 тыс. рублей;</w:t>
            </w:r>
            <w:bookmarkStart w:id="4" w:name="sub_191128"/>
          </w:p>
          <w:p w:rsidR="00F63343" w:rsidRDefault="00F63343" w:rsidP="00A53C79">
            <w:pPr>
              <w:widowControl w:val="0"/>
              <w:autoSpaceDE w:val="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средств внебюджетных источников</w:t>
            </w:r>
            <w:bookmarkEnd w:id="4"/>
            <w:r>
              <w:rPr>
                <w:spacing w:val="-8"/>
                <w:sz w:val="28"/>
                <w:szCs w:val="28"/>
              </w:rPr>
              <w:t xml:space="preserve"> – </w:t>
            </w:r>
          </w:p>
          <w:p w:rsidR="00F63343" w:rsidRDefault="00F63343" w:rsidP="00A53C79">
            <w:pPr>
              <w:widowControl w:val="0"/>
              <w:autoSpaceDE w:val="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lastRenderedPageBreak/>
              <w:t>864 024,</w:t>
            </w:r>
            <w:proofErr w:type="gramStart"/>
            <w:r>
              <w:rPr>
                <w:spacing w:val="-8"/>
                <w:sz w:val="28"/>
                <w:szCs w:val="28"/>
              </w:rPr>
              <w:t>0  тыс.</w:t>
            </w:r>
            <w:proofErr w:type="gramEnd"/>
            <w:r>
              <w:rPr>
                <w:spacing w:val="-8"/>
                <w:sz w:val="28"/>
                <w:szCs w:val="28"/>
              </w:rPr>
              <w:t xml:space="preserve"> рублей, </w:t>
            </w:r>
          </w:p>
          <w:p w:rsidR="00F63343" w:rsidRDefault="00F63343" w:rsidP="00A53C79">
            <w:pPr>
              <w:widowControl w:val="0"/>
              <w:autoSpaceDE w:val="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 том числе:</w:t>
            </w:r>
          </w:p>
          <w:p w:rsidR="00F63343" w:rsidRDefault="00F63343" w:rsidP="00A53C79">
            <w:pPr>
              <w:widowControl w:val="0"/>
              <w:autoSpaceDE w:val="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 2014 году – 760 024,0 тыс. рублей;</w:t>
            </w:r>
          </w:p>
          <w:p w:rsidR="00F63343" w:rsidRDefault="00F63343" w:rsidP="00A53C79">
            <w:pPr>
              <w:widowControl w:val="0"/>
              <w:autoSpaceDE w:val="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 2015 году – 15 500,0 тыс. рублей;</w:t>
            </w:r>
          </w:p>
          <w:p w:rsidR="00F63343" w:rsidRDefault="00F63343" w:rsidP="00A53C79">
            <w:pPr>
              <w:widowControl w:val="0"/>
              <w:autoSpaceDE w:val="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 2016 году – 13 000,0 тыс. рублей;</w:t>
            </w:r>
          </w:p>
          <w:p w:rsidR="00F63343" w:rsidRDefault="00F63343" w:rsidP="00A53C79">
            <w:pPr>
              <w:widowControl w:val="0"/>
              <w:autoSpaceDE w:val="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 2017 году – 18 000,0 тыс. рублей;</w:t>
            </w:r>
          </w:p>
          <w:p w:rsidR="00F63343" w:rsidRDefault="00F63343" w:rsidP="00A53C79">
            <w:pPr>
              <w:widowControl w:val="0"/>
              <w:autoSpaceDE w:val="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 2018 году – 18 500,0 тыс. рублей;</w:t>
            </w:r>
          </w:p>
          <w:p w:rsidR="00F63343" w:rsidRDefault="00F63343" w:rsidP="00A53C79">
            <w:pPr>
              <w:widowControl w:val="0"/>
              <w:autoSpaceDE w:val="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 2019 году – 19 000,0 тыс. рублей;</w:t>
            </w:r>
          </w:p>
          <w:p w:rsidR="00F63343" w:rsidRDefault="00F63343" w:rsidP="00A53C79">
            <w:pPr>
              <w:widowControl w:val="0"/>
              <w:autoSpaceDE w:val="0"/>
              <w:jc w:val="both"/>
            </w:pPr>
            <w:r>
              <w:rPr>
                <w:spacing w:val="-8"/>
                <w:sz w:val="28"/>
                <w:szCs w:val="28"/>
              </w:rPr>
              <w:t>в 2020 году – 20 000,0 тыс. рублей.</w:t>
            </w:r>
          </w:p>
        </w:tc>
      </w:tr>
    </w:tbl>
    <w:p w:rsidR="00F63343" w:rsidRDefault="00F63343" w:rsidP="009144A1">
      <w:pPr>
        <w:pStyle w:val="a6"/>
        <w:spacing w:after="0" w:line="240" w:lineRule="auto"/>
        <w:ind w:firstLine="8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2. В разделе</w:t>
      </w:r>
      <w:r>
        <w:rPr>
          <w:sz w:val="28"/>
          <w:szCs w:val="28"/>
          <w:lang w:eastAsia="en-US"/>
        </w:rPr>
        <w:t xml:space="preserve"> 4. «</w:t>
      </w:r>
      <w:r>
        <w:rPr>
          <w:sz w:val="28"/>
          <w:szCs w:val="28"/>
        </w:rPr>
        <w:t xml:space="preserve">Информация по ресурсному обеспечению муниципальной программы» </w:t>
      </w:r>
      <w:r>
        <w:rPr>
          <w:color w:val="000000"/>
          <w:sz w:val="28"/>
          <w:szCs w:val="28"/>
        </w:rPr>
        <w:t>первый абзац изложить в редакции:</w:t>
      </w:r>
    </w:p>
    <w:p w:rsidR="00F63343" w:rsidRDefault="00F63343" w:rsidP="009144A1">
      <w:pPr>
        <w:pStyle w:val="a6"/>
        <w:spacing w:after="0" w:line="240" w:lineRule="auto"/>
        <w:ind w:firstLine="8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«Общий объем финансовых ресурсов в 2014 – 2020 годах составляет 894 559,8 тыс. рублей, в том числе:</w:t>
      </w:r>
    </w:p>
    <w:p w:rsidR="00F63343" w:rsidRDefault="00F63343" w:rsidP="009144A1">
      <w:pPr>
        <w:autoSpaceDE w:val="0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средства местного бюджета – 8 748,8 тыс. рублей;</w:t>
      </w:r>
    </w:p>
    <w:p w:rsidR="00F63343" w:rsidRDefault="00F63343" w:rsidP="009144A1">
      <w:pPr>
        <w:autoSpaceDE w:val="0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средства областного бюджета – 11 521,5 тыс. рублей;</w:t>
      </w:r>
    </w:p>
    <w:p w:rsidR="00F63343" w:rsidRDefault="00F63343" w:rsidP="009144A1">
      <w:pPr>
        <w:autoSpaceDE w:val="0"/>
        <w:ind w:firstLine="8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средств федерального бюджета – 10 265,5 тыс. рублей;</w:t>
      </w:r>
    </w:p>
    <w:p w:rsidR="00F63343" w:rsidRDefault="00F63343" w:rsidP="009144A1">
      <w:pPr>
        <w:pStyle w:val="a6"/>
        <w:tabs>
          <w:tab w:val="left" w:pos="742"/>
        </w:tabs>
        <w:spacing w:after="0" w:line="240" w:lineRule="auto"/>
        <w:ind w:firstLine="8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внебюджетные источники – 864 024,0 тыс. рублей.»</w:t>
      </w:r>
    </w:p>
    <w:p w:rsidR="00F63343" w:rsidRDefault="00F63343" w:rsidP="009144A1">
      <w:pPr>
        <w:pStyle w:val="a6"/>
        <w:spacing w:line="240" w:lineRule="auto"/>
        <w:ind w:firstLine="85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>Строку подраздела «Ресурсное обеспечение подпрограммы» раздела            9.1. «Паспорт</w:t>
      </w:r>
      <w:r>
        <w:rPr>
          <w:cap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подпрограммы «Развитие субъектов малого и среднего предпринимательства в Белокалитвинском районе» изложить в редакции: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2"/>
        <w:gridCol w:w="571"/>
        <w:gridCol w:w="6315"/>
      </w:tblGrid>
      <w:tr w:rsidR="00F63343" w:rsidTr="00A53C79">
        <w:trPr>
          <w:trHeight w:val="1468"/>
        </w:trPr>
        <w:tc>
          <w:tcPr>
            <w:tcW w:w="3282" w:type="dxa"/>
            <w:shd w:val="clear" w:color="auto" w:fill="auto"/>
          </w:tcPr>
          <w:p w:rsidR="00F63343" w:rsidRDefault="00F63343" w:rsidP="00A53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«</w:t>
            </w:r>
            <w:r>
              <w:rPr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571" w:type="dxa"/>
            <w:shd w:val="clear" w:color="auto" w:fill="auto"/>
          </w:tcPr>
          <w:p w:rsidR="00F63343" w:rsidRDefault="00F63343" w:rsidP="00A53C79">
            <w:pPr>
              <w:pStyle w:val="a8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315" w:type="dxa"/>
            <w:shd w:val="clear" w:color="auto" w:fill="auto"/>
          </w:tcPr>
          <w:p w:rsidR="00F63343" w:rsidRDefault="00F63343" w:rsidP="00A53C79">
            <w:pPr>
              <w:widowControl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общий объем финансирования подпрограммы составляет 894 079,0 тыс. рублей:</w:t>
            </w:r>
          </w:p>
          <w:p w:rsidR="00F63343" w:rsidRDefault="00F63343" w:rsidP="00A53C79">
            <w:pPr>
              <w:widowControl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2014 году – 764 972,1 тыс. рублей;</w:t>
            </w:r>
          </w:p>
          <w:p w:rsidR="00F63343" w:rsidRDefault="00F63343" w:rsidP="00A53C79">
            <w:pPr>
              <w:widowControl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2015 году – 20 365,4 тыс. рублей;</w:t>
            </w:r>
          </w:p>
          <w:p w:rsidR="00F63343" w:rsidRDefault="00F63343" w:rsidP="00A53C79">
            <w:pPr>
              <w:widowControl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2016 году – 17 775,6 тыс. рублей;</w:t>
            </w:r>
          </w:p>
          <w:p w:rsidR="00F63343" w:rsidRDefault="00F63343" w:rsidP="00A53C79">
            <w:pPr>
              <w:widowControl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2017 году – 19 848,0</w:t>
            </w:r>
            <w:r>
              <w:rPr>
                <w:rFonts w:cs="Arial"/>
                <w:kern w:val="1"/>
                <w:sz w:val="28"/>
                <w:szCs w:val="28"/>
              </w:rPr>
              <w:t xml:space="preserve"> </w:t>
            </w:r>
            <w:r>
              <w:rPr>
                <w:kern w:val="1"/>
                <w:sz w:val="28"/>
                <w:szCs w:val="28"/>
              </w:rPr>
              <w:t>тыс. рублей;</w:t>
            </w:r>
          </w:p>
          <w:p w:rsidR="00F63343" w:rsidRDefault="00F63343" w:rsidP="00A53C79">
            <w:pPr>
              <w:widowControl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2018 году – 23 039,3 тыс. рублей;</w:t>
            </w:r>
          </w:p>
          <w:p w:rsidR="00F63343" w:rsidRDefault="00F63343" w:rsidP="00A53C79">
            <w:pPr>
              <w:widowControl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2019 году – 23 539,3 тыс. рублей;</w:t>
            </w:r>
          </w:p>
          <w:p w:rsidR="00F63343" w:rsidRDefault="00F63343" w:rsidP="00A53C79">
            <w:pPr>
              <w:widowControl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2020 году – 24 539,3 тыс. рублей;</w:t>
            </w:r>
          </w:p>
          <w:p w:rsidR="00F63343" w:rsidRDefault="00F63343" w:rsidP="00A53C79">
            <w:pPr>
              <w:widowControl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том числе:</w:t>
            </w:r>
          </w:p>
          <w:p w:rsidR="00F63343" w:rsidRDefault="00F63343" w:rsidP="00A53C79">
            <w:pPr>
              <w:widowControl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средств местного бюджета – 8 268,0 тыс. рублей:</w:t>
            </w:r>
          </w:p>
          <w:p w:rsidR="00F63343" w:rsidRDefault="00F63343" w:rsidP="00A53C79">
            <w:pPr>
              <w:widowControl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2014 году – 448,1</w:t>
            </w:r>
            <w:r>
              <w:rPr>
                <w:rFonts w:cs="Arial"/>
                <w:kern w:val="1"/>
                <w:sz w:val="28"/>
                <w:szCs w:val="28"/>
              </w:rPr>
              <w:t xml:space="preserve"> </w:t>
            </w:r>
            <w:r>
              <w:rPr>
                <w:kern w:val="1"/>
                <w:sz w:val="28"/>
                <w:szCs w:val="28"/>
              </w:rPr>
              <w:t>тыс. рублей;</w:t>
            </w:r>
          </w:p>
          <w:p w:rsidR="00F63343" w:rsidRDefault="00F63343" w:rsidP="00A53C79">
            <w:pPr>
              <w:widowControl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2015 году – 817,3</w:t>
            </w:r>
            <w:r>
              <w:rPr>
                <w:rFonts w:cs="Arial"/>
                <w:kern w:val="1"/>
                <w:sz w:val="28"/>
                <w:szCs w:val="28"/>
              </w:rPr>
              <w:t xml:space="preserve"> </w:t>
            </w:r>
            <w:r>
              <w:rPr>
                <w:kern w:val="1"/>
                <w:sz w:val="28"/>
                <w:szCs w:val="28"/>
              </w:rPr>
              <w:t>тыс. рублей;</w:t>
            </w:r>
          </w:p>
          <w:p w:rsidR="00F63343" w:rsidRDefault="00F63343" w:rsidP="00A53C79">
            <w:pPr>
              <w:widowControl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2016 году – 775,6</w:t>
            </w:r>
            <w:r>
              <w:rPr>
                <w:rFonts w:cs="Arial"/>
                <w:kern w:val="1"/>
                <w:sz w:val="28"/>
                <w:szCs w:val="28"/>
              </w:rPr>
              <w:t xml:space="preserve"> </w:t>
            </w:r>
            <w:r>
              <w:rPr>
                <w:kern w:val="1"/>
                <w:sz w:val="28"/>
                <w:szCs w:val="28"/>
              </w:rPr>
              <w:t>тыс. рублей;</w:t>
            </w:r>
          </w:p>
          <w:p w:rsidR="00F63343" w:rsidRDefault="00F63343" w:rsidP="00A53C79">
            <w:pPr>
              <w:widowControl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2017 году – 848,0</w:t>
            </w:r>
            <w:r>
              <w:rPr>
                <w:rFonts w:cs="Arial"/>
                <w:kern w:val="1"/>
                <w:sz w:val="28"/>
                <w:szCs w:val="28"/>
              </w:rPr>
              <w:t xml:space="preserve"> </w:t>
            </w:r>
            <w:r>
              <w:rPr>
                <w:kern w:val="1"/>
                <w:sz w:val="28"/>
                <w:szCs w:val="28"/>
              </w:rPr>
              <w:t>тыс. рублей;</w:t>
            </w:r>
          </w:p>
          <w:p w:rsidR="00F63343" w:rsidRDefault="00F63343" w:rsidP="00A53C79">
            <w:pPr>
              <w:widowControl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2018 году – 1 793,0 тыс. рублей;</w:t>
            </w:r>
          </w:p>
          <w:p w:rsidR="00F63343" w:rsidRDefault="00F63343" w:rsidP="00A53C79">
            <w:pPr>
              <w:widowControl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2019 году – 1 793,0 тыс. рублей;</w:t>
            </w:r>
          </w:p>
          <w:p w:rsidR="00F63343" w:rsidRDefault="00F63343" w:rsidP="00A53C79">
            <w:pPr>
              <w:widowControl w:val="0"/>
              <w:rPr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2020 году – 1 793,0 тыс. рублей.</w:t>
            </w:r>
          </w:p>
          <w:p w:rsidR="00F63343" w:rsidRDefault="00F63343" w:rsidP="00A53C79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 областного бюджета – 11 521,5 тыс. рублей: </w:t>
            </w:r>
          </w:p>
          <w:p w:rsidR="00F63343" w:rsidRDefault="00F63343" w:rsidP="00A53C79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2014 году – 900,0 тыс. рублей;</w:t>
            </w:r>
          </w:p>
          <w:p w:rsidR="00F63343" w:rsidRDefault="00F63343" w:rsidP="00A53C79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2015 году – 664,8 тыс. рублей;</w:t>
            </w:r>
          </w:p>
          <w:p w:rsidR="00F63343" w:rsidRDefault="00F63343" w:rsidP="00A53C79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2016 году – 717,8 тыс. рублей;</w:t>
            </w:r>
          </w:p>
          <w:p w:rsidR="00F63343" w:rsidRDefault="00F63343" w:rsidP="00A53C79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2017 году – 1000,0 тыс. рублей;</w:t>
            </w:r>
          </w:p>
          <w:p w:rsidR="00F63343" w:rsidRDefault="00F63343" w:rsidP="00A53C79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2018 году – 2 746,3 тыс. рублей;</w:t>
            </w:r>
          </w:p>
          <w:p w:rsidR="00F63343" w:rsidRDefault="00F63343" w:rsidP="00A53C79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2019 году – 2 746,3 тыс. рублей;</w:t>
            </w:r>
          </w:p>
          <w:p w:rsidR="00F63343" w:rsidRDefault="00F63343" w:rsidP="00A53C79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2020 году – 2 746,3 тыс. рублей;</w:t>
            </w:r>
          </w:p>
          <w:p w:rsidR="00F63343" w:rsidRDefault="00F63343" w:rsidP="00A53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 федерального бюджета – 10265,5 тыс. рублей:</w:t>
            </w:r>
          </w:p>
          <w:p w:rsidR="00F63343" w:rsidRDefault="00F63343" w:rsidP="00A53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2014 году -  3 600,0 тыс. рублей;</w:t>
            </w:r>
          </w:p>
          <w:p w:rsidR="00F63343" w:rsidRDefault="00F63343" w:rsidP="00A53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2015 году - 3 383,3 тыс. рублей;</w:t>
            </w:r>
          </w:p>
          <w:p w:rsidR="00F63343" w:rsidRDefault="00F63343" w:rsidP="00A53C79">
            <w:pPr>
              <w:rPr>
                <w:spacing w:val="-8"/>
                <w:kern w:val="1"/>
                <w:sz w:val="28"/>
                <w:szCs w:val="28"/>
              </w:rPr>
            </w:pPr>
            <w:r>
              <w:rPr>
                <w:sz w:val="28"/>
                <w:szCs w:val="28"/>
              </w:rPr>
              <w:t>в 2016 году - 3 282,2 тыс. рублей;</w:t>
            </w:r>
          </w:p>
          <w:p w:rsidR="00F63343" w:rsidRDefault="00F63343" w:rsidP="00A53C79">
            <w:pPr>
              <w:widowControl w:val="0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kern w:val="1"/>
                <w:sz w:val="28"/>
                <w:szCs w:val="28"/>
              </w:rPr>
              <w:t xml:space="preserve">средств внебюджетных источников –  </w:t>
            </w:r>
          </w:p>
          <w:p w:rsidR="00F63343" w:rsidRDefault="00F63343" w:rsidP="00A53C79">
            <w:pPr>
              <w:widowControl w:val="0"/>
              <w:autoSpaceDE w:val="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864 024,</w:t>
            </w:r>
            <w:proofErr w:type="gramStart"/>
            <w:r>
              <w:rPr>
                <w:spacing w:val="-8"/>
                <w:sz w:val="28"/>
                <w:szCs w:val="28"/>
              </w:rPr>
              <w:t>0  тыс.</w:t>
            </w:r>
            <w:proofErr w:type="gramEnd"/>
            <w:r>
              <w:rPr>
                <w:spacing w:val="-8"/>
                <w:sz w:val="28"/>
                <w:szCs w:val="28"/>
              </w:rPr>
              <w:t xml:space="preserve"> рублей, в том числе:</w:t>
            </w:r>
          </w:p>
          <w:p w:rsidR="00F63343" w:rsidRDefault="00F63343" w:rsidP="00A53C79">
            <w:pPr>
              <w:widowControl w:val="0"/>
              <w:autoSpaceDE w:val="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 2014 году – 760 024,0 тыс. рублей;</w:t>
            </w:r>
          </w:p>
          <w:p w:rsidR="00F63343" w:rsidRDefault="00F63343" w:rsidP="00A53C79">
            <w:pPr>
              <w:widowControl w:val="0"/>
              <w:autoSpaceDE w:val="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 2015 году – 15 500,0 тыс. рублей;</w:t>
            </w:r>
          </w:p>
          <w:p w:rsidR="00F63343" w:rsidRDefault="00F63343" w:rsidP="00A53C79">
            <w:pPr>
              <w:widowControl w:val="0"/>
              <w:autoSpaceDE w:val="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 2016 году – 13 000,0 тыс. рублей;</w:t>
            </w:r>
          </w:p>
          <w:p w:rsidR="00F63343" w:rsidRDefault="00F63343" w:rsidP="00A53C79">
            <w:pPr>
              <w:widowControl w:val="0"/>
              <w:autoSpaceDE w:val="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 2017 году – 18 000,0 тыс. рублей;</w:t>
            </w:r>
          </w:p>
          <w:p w:rsidR="00F63343" w:rsidRDefault="00F63343" w:rsidP="00A53C79">
            <w:pPr>
              <w:widowControl w:val="0"/>
              <w:autoSpaceDE w:val="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 2018 году – 18 500,0 тыс. рублей;</w:t>
            </w:r>
          </w:p>
          <w:p w:rsidR="00F63343" w:rsidRDefault="00F63343" w:rsidP="00A53C79">
            <w:pPr>
              <w:widowControl w:val="0"/>
              <w:autoSpaceDE w:val="0"/>
              <w:jc w:val="both"/>
              <w:rPr>
                <w:spacing w:val="-8"/>
                <w:kern w:val="1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 2019 году – 19 000,0 тыс. рублей;</w:t>
            </w:r>
          </w:p>
          <w:p w:rsidR="00F63343" w:rsidRDefault="00F63343" w:rsidP="00A53C79">
            <w:pPr>
              <w:widowControl w:val="0"/>
              <w:autoSpaceDE w:val="0"/>
              <w:jc w:val="both"/>
            </w:pPr>
            <w:r>
              <w:rPr>
                <w:spacing w:val="-8"/>
                <w:kern w:val="1"/>
                <w:sz w:val="28"/>
                <w:szCs w:val="28"/>
              </w:rPr>
              <w:t>в 2020 году – 20 000,0 тыс. рублей.»</w:t>
            </w:r>
          </w:p>
        </w:tc>
      </w:tr>
    </w:tbl>
    <w:p w:rsidR="00F63343" w:rsidRDefault="00F63343" w:rsidP="00F63343">
      <w:pPr>
        <w:widowControl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</w:p>
    <w:p w:rsidR="00F63343" w:rsidRDefault="00F63343" w:rsidP="00F63343">
      <w:pPr>
        <w:pStyle w:val="a6"/>
        <w:spacing w:after="0"/>
        <w:ind w:firstLine="85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В разделе</w:t>
      </w:r>
      <w:r>
        <w:rPr>
          <w:color w:val="000000"/>
          <w:sz w:val="28"/>
          <w:szCs w:val="28"/>
          <w:lang w:eastAsia="en-US"/>
        </w:rPr>
        <w:t xml:space="preserve"> 9.5. «Информация по ресурсному обеспечению подпрограммы «Развитие субъектов малого и среднего предпринимательства в Белокалитвинском районе»</w:t>
      </w:r>
      <w:r>
        <w:rPr>
          <w:color w:val="000000"/>
          <w:sz w:val="28"/>
          <w:szCs w:val="28"/>
        </w:rPr>
        <w:t>» первый абзац изложить в редакции:</w:t>
      </w:r>
    </w:p>
    <w:p w:rsidR="00F63343" w:rsidRDefault="00F63343" w:rsidP="00F63343">
      <w:pPr>
        <w:pStyle w:val="a6"/>
        <w:spacing w:after="0"/>
        <w:ind w:firstLine="850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«Общий объем финансовых ресурсов в 2014 – 2020 годах составляет </w:t>
      </w:r>
      <w:r w:rsidR="009144A1">
        <w:rPr>
          <w:color w:val="000000"/>
          <w:sz w:val="28"/>
          <w:szCs w:val="28"/>
        </w:rPr>
        <w:t xml:space="preserve">                              </w:t>
      </w:r>
      <w:r>
        <w:rPr>
          <w:color w:val="000000"/>
          <w:sz w:val="28"/>
          <w:szCs w:val="28"/>
        </w:rPr>
        <w:t>894 079,0 тыс. рублей, в том числе:</w:t>
      </w:r>
    </w:p>
    <w:p w:rsidR="00F63343" w:rsidRDefault="00F63343" w:rsidP="00F6334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 местного бюджета – 8 268,0 тыс. рублей;</w:t>
      </w:r>
    </w:p>
    <w:p w:rsidR="00F63343" w:rsidRDefault="00F63343" w:rsidP="00F6334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 областного бюджета – 11 521,5 тыс. рублей;</w:t>
      </w:r>
    </w:p>
    <w:p w:rsidR="00F63343" w:rsidRDefault="00F63343" w:rsidP="00F63343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средств федерального бюджета – 10 265,5 тыс. рублей;</w:t>
      </w:r>
    </w:p>
    <w:p w:rsidR="00F63343" w:rsidRDefault="00F63343" w:rsidP="00F63343">
      <w:pPr>
        <w:pStyle w:val="a6"/>
        <w:spacing w:after="0"/>
        <w:ind w:firstLine="737"/>
        <w:contextualSpacing/>
        <w:jc w:val="both"/>
      </w:pPr>
      <w:r>
        <w:rPr>
          <w:color w:val="000000"/>
          <w:sz w:val="28"/>
          <w:szCs w:val="28"/>
        </w:rPr>
        <w:t>внебюджетные источники – 864 024,0 тыс. рублей.»</w:t>
      </w:r>
    </w:p>
    <w:p w:rsidR="00F63343" w:rsidRDefault="00F63343" w:rsidP="00F63343">
      <w:pPr>
        <w:pStyle w:val="a6"/>
      </w:pPr>
    </w:p>
    <w:p w:rsidR="00F63343" w:rsidRDefault="00F63343" w:rsidP="00F63343">
      <w:pPr>
        <w:pStyle w:val="a6"/>
      </w:pPr>
    </w:p>
    <w:p w:rsidR="00F63343" w:rsidRDefault="00F63343">
      <w:pPr>
        <w:pStyle w:val="a3"/>
        <w:tabs>
          <w:tab w:val="clear" w:pos="4536"/>
          <w:tab w:val="clear" w:pos="9072"/>
        </w:tabs>
        <w:sectPr w:rsidR="00F63343" w:rsidSect="00D129B6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F63343" w:rsidRDefault="00F63343" w:rsidP="009144A1">
      <w:pPr>
        <w:jc w:val="both"/>
        <w:rPr>
          <w:szCs w:val="28"/>
        </w:rPr>
      </w:pPr>
      <w:r>
        <w:rPr>
          <w:color w:val="000000"/>
          <w:sz w:val="28"/>
          <w:szCs w:val="28"/>
        </w:rPr>
        <w:lastRenderedPageBreak/>
        <w:t xml:space="preserve">5. Приложение № 4 к муниципальной программе </w:t>
      </w:r>
      <w:proofErr w:type="gramStart"/>
      <w:r>
        <w:rPr>
          <w:color w:val="000000"/>
          <w:sz w:val="28"/>
          <w:szCs w:val="28"/>
        </w:rPr>
        <w:t>Белокалитвинского  района</w:t>
      </w:r>
      <w:proofErr w:type="gramEnd"/>
      <w:r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  <w:lang w:eastAsia="en-US"/>
        </w:rPr>
        <w:t>Экономическое развитие  и инновационная экономика</w:t>
      </w:r>
      <w:r>
        <w:rPr>
          <w:color w:val="000000"/>
          <w:sz w:val="28"/>
          <w:szCs w:val="28"/>
        </w:rPr>
        <w:t>» изложить в редакции: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1"/>
        <w:gridCol w:w="11424"/>
      </w:tblGrid>
      <w:tr w:rsidR="00F63343" w:rsidTr="00A53C79">
        <w:tc>
          <w:tcPr>
            <w:tcW w:w="3931" w:type="dxa"/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snapToGrid w:val="0"/>
              <w:jc w:val="right"/>
              <w:rPr>
                <w:szCs w:val="28"/>
              </w:rPr>
            </w:pPr>
          </w:p>
        </w:tc>
        <w:tc>
          <w:tcPr>
            <w:tcW w:w="11424" w:type="dxa"/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ind w:left="5816"/>
              <w:jc w:val="right"/>
            </w:pPr>
            <w:r>
              <w:t>Приложение № 4</w:t>
            </w:r>
          </w:p>
          <w:p w:rsidR="00F63343" w:rsidRDefault="00F63343" w:rsidP="00A53C79">
            <w:pPr>
              <w:widowControl w:val="0"/>
              <w:autoSpaceDE w:val="0"/>
              <w:ind w:left="5816"/>
              <w:jc w:val="right"/>
            </w:pPr>
            <w:r>
              <w:t>к муниципальной программе</w:t>
            </w:r>
          </w:p>
          <w:p w:rsidR="00F63343" w:rsidRDefault="00F63343" w:rsidP="00A53C79">
            <w:pPr>
              <w:widowControl w:val="0"/>
              <w:autoSpaceDE w:val="0"/>
              <w:ind w:left="5816"/>
              <w:jc w:val="right"/>
            </w:pPr>
            <w:r>
              <w:t xml:space="preserve">Белокалитвинского района </w:t>
            </w:r>
          </w:p>
          <w:p w:rsidR="00F63343" w:rsidRDefault="00F63343" w:rsidP="00A53C79">
            <w:pPr>
              <w:widowControl w:val="0"/>
              <w:autoSpaceDE w:val="0"/>
              <w:ind w:left="5816"/>
              <w:jc w:val="right"/>
            </w:pPr>
            <w:r>
              <w:t xml:space="preserve">«Экономическое развитие </w:t>
            </w:r>
          </w:p>
          <w:p w:rsidR="00F63343" w:rsidRDefault="00F63343" w:rsidP="00A53C79">
            <w:pPr>
              <w:widowControl w:val="0"/>
              <w:autoSpaceDE w:val="0"/>
              <w:ind w:left="5816"/>
              <w:jc w:val="right"/>
            </w:pPr>
            <w:r>
              <w:t>и инновационная экономика»</w:t>
            </w:r>
          </w:p>
        </w:tc>
      </w:tr>
    </w:tbl>
    <w:p w:rsidR="00F63343" w:rsidRDefault="00F63343" w:rsidP="00F63343">
      <w:pPr>
        <w:widowControl w:val="0"/>
        <w:autoSpaceDE w:val="0"/>
        <w:jc w:val="center"/>
      </w:pPr>
      <w:r>
        <w:rPr>
          <w:caps/>
        </w:rPr>
        <w:t>Расходы</w:t>
      </w:r>
    </w:p>
    <w:p w:rsidR="00F63343" w:rsidRDefault="00F63343" w:rsidP="00F63343">
      <w:pPr>
        <w:widowControl w:val="0"/>
        <w:autoSpaceDE w:val="0"/>
        <w:jc w:val="center"/>
      </w:pPr>
      <w:r>
        <w:t xml:space="preserve">областного бюджета, федерального бюджета, местного бюджета </w:t>
      </w:r>
    </w:p>
    <w:p w:rsidR="00F63343" w:rsidRDefault="00F63343" w:rsidP="00F63343">
      <w:pPr>
        <w:widowControl w:val="0"/>
        <w:autoSpaceDE w:val="0"/>
        <w:jc w:val="center"/>
      </w:pPr>
      <w:r>
        <w:t xml:space="preserve">и внебюджетных источников на реализацию муниципальной программы </w:t>
      </w:r>
    </w:p>
    <w:p w:rsidR="00F63343" w:rsidRDefault="00F63343" w:rsidP="00F63343">
      <w:pPr>
        <w:widowControl w:val="0"/>
        <w:autoSpaceDE w:val="0"/>
        <w:jc w:val="center"/>
      </w:pPr>
    </w:p>
    <w:tbl>
      <w:tblPr>
        <w:tblW w:w="0" w:type="auto"/>
        <w:tblInd w:w="-73" w:type="dxa"/>
        <w:tblLayout w:type="fixed"/>
        <w:tblLook w:val="0000" w:firstRow="0" w:lastRow="0" w:firstColumn="0" w:lastColumn="0" w:noHBand="0" w:noVBand="0"/>
      </w:tblPr>
      <w:tblGrid>
        <w:gridCol w:w="1818"/>
        <w:gridCol w:w="2382"/>
        <w:gridCol w:w="2205"/>
        <w:gridCol w:w="1185"/>
        <w:gridCol w:w="1365"/>
        <w:gridCol w:w="1200"/>
        <w:gridCol w:w="1245"/>
        <w:gridCol w:w="1245"/>
        <w:gridCol w:w="1245"/>
        <w:gridCol w:w="1201"/>
      </w:tblGrid>
      <w:tr w:rsidR="00F63343" w:rsidTr="00A53C79">
        <w:trPr>
          <w:cantSplit/>
          <w:tblHeader/>
        </w:trPr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jc w:val="center"/>
            </w:pPr>
            <w:r>
              <w:t>Статус</w:t>
            </w:r>
          </w:p>
        </w:tc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jc w:val="center"/>
            </w:pPr>
            <w:r>
              <w:t>Наименование муниципальной программы,</w:t>
            </w:r>
          </w:p>
          <w:p w:rsidR="00F63343" w:rsidRDefault="00F63343" w:rsidP="00A53C79">
            <w:pPr>
              <w:widowControl w:val="0"/>
              <w:autoSpaceDE w:val="0"/>
              <w:jc w:val="center"/>
            </w:pPr>
            <w:r>
              <w:t>подпрограммы муниципальной программы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jc w:val="center"/>
            </w:pPr>
            <w:r>
              <w:t>Ответственный исполнитель, соисполнители</w:t>
            </w:r>
          </w:p>
        </w:tc>
        <w:tc>
          <w:tcPr>
            <w:tcW w:w="8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jc w:val="center"/>
            </w:pPr>
            <w:r>
              <w:t>Оценка расходов (тыс. рублей), годы</w:t>
            </w:r>
          </w:p>
        </w:tc>
      </w:tr>
      <w:tr w:rsidR="00F63343" w:rsidTr="00A53C79">
        <w:trPr>
          <w:cantSplit/>
          <w:tblHeader/>
        </w:trPr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jc w:val="center"/>
            </w:pPr>
            <w:r>
              <w:t>2014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jc w:val="center"/>
            </w:pPr>
            <w:r>
              <w:t>2015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jc w:val="center"/>
            </w:pPr>
            <w:r>
              <w:t>2016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jc w:val="center"/>
            </w:pPr>
            <w:r>
              <w:t>2017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jc w:val="center"/>
            </w:pPr>
            <w:r>
              <w:t>2018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jc w:val="center"/>
            </w:pPr>
            <w:r>
              <w:t>2019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jc w:val="center"/>
            </w:pPr>
            <w:r>
              <w:t>2020</w:t>
            </w:r>
          </w:p>
        </w:tc>
      </w:tr>
      <w:tr w:rsidR="00F63343" w:rsidTr="00A53C79">
        <w:tblPrEx>
          <w:tblCellMar>
            <w:left w:w="75" w:type="dxa"/>
            <w:right w:w="75" w:type="dxa"/>
          </w:tblCellMar>
        </w:tblPrEx>
        <w:trPr>
          <w:cantSplit/>
        </w:trPr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jc w:val="both"/>
            </w:pPr>
            <w:r>
              <w:t xml:space="preserve">Муниципальная </w:t>
            </w:r>
            <w:r>
              <w:rPr>
                <w:spacing w:val="-10"/>
              </w:rPr>
              <w:t xml:space="preserve">программа        </w:t>
            </w:r>
          </w:p>
        </w:tc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</w:pPr>
            <w:r>
              <w:t>Экономическое развитие и инновационная экономика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jc w:val="both"/>
              <w:rPr>
                <w:spacing w:val="-20"/>
              </w:rPr>
            </w:pPr>
            <w:r>
              <w:t>всего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 xml:space="preserve"> 765 047,4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 xml:space="preserve"> 20443,4  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 xml:space="preserve"> 17 803,1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>19 908,0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 xml:space="preserve"> 23 119,3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 xml:space="preserve"> 23 619,3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ind w:left="-75" w:right="-75"/>
              <w:jc w:val="center"/>
            </w:pPr>
            <w:r>
              <w:rPr>
                <w:spacing w:val="-20"/>
              </w:rPr>
              <w:t xml:space="preserve"> 24 619,3</w:t>
            </w:r>
          </w:p>
        </w:tc>
      </w:tr>
      <w:tr w:rsidR="00F63343" w:rsidTr="00A53C79">
        <w:tblPrEx>
          <w:tblCellMar>
            <w:left w:w="75" w:type="dxa"/>
            <w:right w:w="75" w:type="dxa"/>
          </w:tblCellMar>
        </w:tblPrEx>
        <w:trPr>
          <w:cantSplit/>
        </w:trPr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snapToGrid w:val="0"/>
              <w:jc w:val="both"/>
              <w:rPr>
                <w:rFonts w:ascii="Calibri" w:hAnsi="Calibri" w:cs="Calibri"/>
                <w:spacing w:val="-10"/>
                <w:sz w:val="22"/>
                <w:szCs w:val="22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snapToGrid w:val="0"/>
              <w:jc w:val="both"/>
              <w:rPr>
                <w:rFonts w:ascii="Calibri" w:hAnsi="Calibri" w:cs="Calibri"/>
                <w:spacing w:val="-10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jc w:val="both"/>
              <w:rPr>
                <w:spacing w:val="-20"/>
              </w:rPr>
            </w:pPr>
            <w:r>
              <w:t xml:space="preserve">областной бюджет 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3343" w:rsidRDefault="00F63343" w:rsidP="00A53C79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>900,0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3343" w:rsidRDefault="00F63343" w:rsidP="00A53C79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>664,8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3343" w:rsidRDefault="00F63343" w:rsidP="00A53C79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>717,8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3343" w:rsidRDefault="00F63343" w:rsidP="00A53C79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>1 000,0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3343" w:rsidRDefault="00F63343" w:rsidP="00A53C79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>2 746,3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3343" w:rsidRDefault="00F63343" w:rsidP="00A53C79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>2 746,3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343" w:rsidRDefault="00F63343" w:rsidP="00A53C79">
            <w:pPr>
              <w:widowControl w:val="0"/>
              <w:autoSpaceDE w:val="0"/>
              <w:ind w:left="-75" w:right="-75"/>
              <w:jc w:val="center"/>
            </w:pPr>
            <w:r>
              <w:rPr>
                <w:spacing w:val="-20"/>
              </w:rPr>
              <w:t>2 746,3</w:t>
            </w:r>
          </w:p>
        </w:tc>
      </w:tr>
      <w:tr w:rsidR="00F63343" w:rsidTr="00A53C79">
        <w:tblPrEx>
          <w:tblCellMar>
            <w:left w:w="75" w:type="dxa"/>
            <w:right w:w="75" w:type="dxa"/>
          </w:tblCellMar>
        </w:tblPrEx>
        <w:trPr>
          <w:cantSplit/>
        </w:trPr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snapToGrid w:val="0"/>
              <w:jc w:val="both"/>
              <w:rPr>
                <w:rFonts w:ascii="Calibri" w:hAnsi="Calibri" w:cs="Calibri"/>
                <w:spacing w:val="-10"/>
                <w:sz w:val="22"/>
                <w:szCs w:val="22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snapToGrid w:val="0"/>
              <w:jc w:val="both"/>
              <w:rPr>
                <w:rFonts w:ascii="Calibri" w:hAnsi="Calibri" w:cs="Calibri"/>
                <w:spacing w:val="-10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jc w:val="both"/>
              <w:rPr>
                <w:spacing w:val="-20"/>
              </w:rPr>
            </w:pPr>
            <w:r>
              <w:t>федеральный бюджет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>3 600,0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>3 383,3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>3 282,2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>–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>–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>–</w:t>
            </w:r>
          </w:p>
          <w:p w:rsidR="00F63343" w:rsidRDefault="00F63343" w:rsidP="00A53C79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ind w:left="-75" w:right="-75"/>
              <w:jc w:val="center"/>
            </w:pPr>
            <w:r>
              <w:rPr>
                <w:spacing w:val="-20"/>
              </w:rPr>
              <w:t>–</w:t>
            </w:r>
          </w:p>
        </w:tc>
      </w:tr>
      <w:tr w:rsidR="00F63343" w:rsidTr="00A53C79">
        <w:tblPrEx>
          <w:tblCellMar>
            <w:left w:w="75" w:type="dxa"/>
            <w:right w:w="75" w:type="dxa"/>
          </w:tblCellMar>
        </w:tblPrEx>
        <w:trPr>
          <w:cantSplit/>
        </w:trPr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snapToGrid w:val="0"/>
              <w:jc w:val="both"/>
              <w:rPr>
                <w:rFonts w:ascii="Calibri" w:hAnsi="Calibri" w:cs="Calibri"/>
                <w:spacing w:val="-10"/>
                <w:sz w:val="22"/>
                <w:szCs w:val="22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snapToGrid w:val="0"/>
              <w:jc w:val="both"/>
              <w:rPr>
                <w:rFonts w:ascii="Calibri" w:hAnsi="Calibri" w:cs="Calibri"/>
                <w:spacing w:val="-10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jc w:val="both"/>
              <w:rPr>
                <w:spacing w:val="-20"/>
              </w:rPr>
            </w:pPr>
            <w:r>
              <w:t>местный бюджет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20"/>
              </w:rPr>
              <w:t xml:space="preserve"> 523,4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18"/>
              </w:rPr>
              <w:t xml:space="preserve"> 895,3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>803,1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 xml:space="preserve"> 908,0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 xml:space="preserve"> 1 873,0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>1 873,0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ind w:left="-75" w:right="-75"/>
              <w:jc w:val="center"/>
            </w:pPr>
            <w:r>
              <w:rPr>
                <w:spacing w:val="-20"/>
              </w:rPr>
              <w:t>1 873,0</w:t>
            </w:r>
          </w:p>
        </w:tc>
      </w:tr>
      <w:tr w:rsidR="00F63343" w:rsidTr="00A53C79">
        <w:tblPrEx>
          <w:tblCellMar>
            <w:left w:w="75" w:type="dxa"/>
            <w:right w:w="75" w:type="dxa"/>
          </w:tblCellMar>
        </w:tblPrEx>
        <w:trPr>
          <w:cantSplit/>
          <w:trHeight w:val="594"/>
        </w:trPr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snapToGrid w:val="0"/>
              <w:jc w:val="both"/>
              <w:rPr>
                <w:rFonts w:ascii="Calibri" w:hAnsi="Calibri" w:cs="Calibri"/>
                <w:spacing w:val="-10"/>
                <w:sz w:val="22"/>
                <w:szCs w:val="22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snapToGrid w:val="0"/>
              <w:jc w:val="both"/>
              <w:rPr>
                <w:rFonts w:ascii="Calibri" w:hAnsi="Calibri" w:cs="Calibri"/>
                <w:spacing w:val="-10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jc w:val="both"/>
              <w:rPr>
                <w:spacing w:val="-20"/>
              </w:rPr>
            </w:pPr>
            <w:r>
              <w:t>внебюджетные источники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 xml:space="preserve"> 760 024,0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 xml:space="preserve"> 15</w:t>
            </w:r>
            <w:r>
              <w:rPr>
                <w:spacing w:val="-20"/>
                <w:lang w:val="en-US"/>
              </w:rPr>
              <w:t xml:space="preserve"> </w:t>
            </w:r>
            <w:r>
              <w:rPr>
                <w:spacing w:val="-20"/>
              </w:rPr>
              <w:t>500,0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>13 000,0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 xml:space="preserve"> 18</w:t>
            </w:r>
            <w:r>
              <w:rPr>
                <w:spacing w:val="-20"/>
                <w:lang w:val="en-US"/>
              </w:rPr>
              <w:t xml:space="preserve"> </w:t>
            </w:r>
            <w:r>
              <w:rPr>
                <w:spacing w:val="-20"/>
              </w:rPr>
              <w:t>000,0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 xml:space="preserve"> 18</w:t>
            </w:r>
            <w:r>
              <w:rPr>
                <w:spacing w:val="-20"/>
                <w:lang w:val="en-US"/>
              </w:rPr>
              <w:t xml:space="preserve"> </w:t>
            </w:r>
            <w:r>
              <w:rPr>
                <w:spacing w:val="-20"/>
              </w:rPr>
              <w:t>500,0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 xml:space="preserve"> 19</w:t>
            </w:r>
            <w:r>
              <w:rPr>
                <w:spacing w:val="-20"/>
                <w:lang w:val="en-US"/>
              </w:rPr>
              <w:t xml:space="preserve"> </w:t>
            </w:r>
            <w:r>
              <w:rPr>
                <w:spacing w:val="-20"/>
              </w:rPr>
              <w:t>000,0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ind w:left="-75" w:right="-75"/>
              <w:jc w:val="center"/>
            </w:pPr>
            <w:r>
              <w:rPr>
                <w:spacing w:val="-20"/>
              </w:rPr>
              <w:t xml:space="preserve"> 20</w:t>
            </w:r>
            <w:r>
              <w:rPr>
                <w:spacing w:val="-20"/>
                <w:lang w:val="en-US"/>
              </w:rPr>
              <w:t xml:space="preserve"> </w:t>
            </w:r>
            <w:r>
              <w:rPr>
                <w:spacing w:val="-20"/>
              </w:rPr>
              <w:t>000,0</w:t>
            </w:r>
          </w:p>
        </w:tc>
      </w:tr>
      <w:tr w:rsidR="00F63343" w:rsidTr="00A53C79">
        <w:tblPrEx>
          <w:tblCellMar>
            <w:left w:w="75" w:type="dxa"/>
            <w:right w:w="75" w:type="dxa"/>
          </w:tblCellMar>
        </w:tblPrEx>
        <w:trPr>
          <w:cantSplit/>
          <w:trHeight w:val="383"/>
        </w:trPr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jc w:val="both"/>
            </w:pPr>
            <w:r>
              <w:rPr>
                <w:spacing w:val="-10"/>
              </w:rPr>
              <w:t>Подпрограмма 1</w:t>
            </w:r>
          </w:p>
        </w:tc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</w:pPr>
            <w:r>
              <w:t>Создание благоприятных условий для привлечения инвестиций в Белокалитвинский район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jc w:val="both"/>
              <w:rPr>
                <w:spacing w:val="-20"/>
              </w:rPr>
            </w:pPr>
            <w:r>
              <w:t>всего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>10,0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>8,0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10,0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10,0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10,0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10,0</w:t>
            </w:r>
          </w:p>
          <w:p w:rsidR="00F63343" w:rsidRDefault="00F63343" w:rsidP="00A53C79">
            <w:pPr>
              <w:jc w:val="center"/>
              <w:rPr>
                <w:spacing w:val="-20"/>
              </w:rPr>
            </w:pPr>
          </w:p>
        </w:tc>
      </w:tr>
      <w:tr w:rsidR="00F63343" w:rsidTr="00A53C79">
        <w:tblPrEx>
          <w:tblCellMar>
            <w:left w:w="75" w:type="dxa"/>
            <w:right w:w="75" w:type="dxa"/>
          </w:tblCellMar>
        </w:tblPrEx>
        <w:trPr>
          <w:cantSplit/>
          <w:trHeight w:val="383"/>
        </w:trPr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snapToGrid w:val="0"/>
              <w:jc w:val="both"/>
              <w:rPr>
                <w:spacing w:val="-10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snapToGrid w:val="0"/>
              <w:jc w:val="both"/>
              <w:rPr>
                <w:spacing w:val="-1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jc w:val="both"/>
              <w:rPr>
                <w:spacing w:val="-20"/>
              </w:rPr>
            </w:pPr>
            <w:r>
              <w:t>областной бюджет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>–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>–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>–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>–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>–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>–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ind w:left="-75" w:right="-75"/>
              <w:jc w:val="center"/>
            </w:pPr>
            <w:r>
              <w:rPr>
                <w:spacing w:val="-20"/>
              </w:rPr>
              <w:t>–</w:t>
            </w:r>
          </w:p>
        </w:tc>
      </w:tr>
      <w:tr w:rsidR="00F63343" w:rsidTr="00A53C79">
        <w:tblPrEx>
          <w:tblCellMar>
            <w:left w:w="75" w:type="dxa"/>
            <w:right w:w="75" w:type="dxa"/>
          </w:tblCellMar>
        </w:tblPrEx>
        <w:trPr>
          <w:cantSplit/>
          <w:trHeight w:val="383"/>
        </w:trPr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snapToGrid w:val="0"/>
              <w:jc w:val="both"/>
              <w:rPr>
                <w:rFonts w:ascii="Calibri" w:hAnsi="Calibri" w:cs="Calibri"/>
                <w:spacing w:val="-10"/>
                <w:sz w:val="22"/>
                <w:szCs w:val="22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snapToGrid w:val="0"/>
              <w:jc w:val="both"/>
              <w:rPr>
                <w:rFonts w:ascii="Calibri" w:hAnsi="Calibri" w:cs="Calibri"/>
                <w:spacing w:val="-10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jc w:val="both"/>
              <w:rPr>
                <w:spacing w:val="-20"/>
              </w:rPr>
            </w:pPr>
            <w:r>
              <w:t>местный бюджет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>10,0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>8,0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10,0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10,0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10,0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jc w:val="center"/>
            </w:pPr>
            <w:r>
              <w:rPr>
                <w:spacing w:val="-20"/>
              </w:rPr>
              <w:t>10,0</w:t>
            </w:r>
          </w:p>
        </w:tc>
      </w:tr>
      <w:tr w:rsidR="00F63343" w:rsidTr="00A53C79">
        <w:tblPrEx>
          <w:tblCellMar>
            <w:left w:w="75" w:type="dxa"/>
            <w:right w:w="75" w:type="dxa"/>
          </w:tblCellMar>
        </w:tblPrEx>
        <w:trPr>
          <w:cantSplit/>
          <w:trHeight w:val="322"/>
        </w:trPr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jc w:val="both"/>
            </w:pPr>
            <w:r>
              <w:rPr>
                <w:spacing w:val="-10"/>
              </w:rPr>
              <w:t>Подпрограмма 2</w:t>
            </w:r>
          </w:p>
        </w:tc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</w:pPr>
            <w:r>
              <w:t xml:space="preserve">Развитие субъектов малого и среднего </w:t>
            </w:r>
            <w:r>
              <w:lastRenderedPageBreak/>
              <w:t>предпринимательства в Белокалитвинском районе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jc w:val="both"/>
            </w:pPr>
            <w:r>
              <w:lastRenderedPageBreak/>
              <w:t xml:space="preserve">всего               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jc w:val="center"/>
            </w:pPr>
            <w:r>
              <w:t>764 972,1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jc w:val="center"/>
            </w:pPr>
            <w:r>
              <w:t>20 365,4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jc w:val="center"/>
            </w:pPr>
            <w:r>
              <w:t>17 775,6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ind w:right="-75"/>
              <w:jc w:val="center"/>
            </w:pPr>
            <w:r>
              <w:t>19848,0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jc w:val="center"/>
            </w:pPr>
            <w:r>
              <w:t>23 039,3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jc w:val="center"/>
            </w:pPr>
            <w:r>
              <w:t>23 539,3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jc w:val="center"/>
            </w:pPr>
            <w:r>
              <w:t>24 539,3</w:t>
            </w:r>
          </w:p>
        </w:tc>
      </w:tr>
      <w:tr w:rsidR="00F63343" w:rsidTr="00A53C79">
        <w:tblPrEx>
          <w:tblCellMar>
            <w:left w:w="75" w:type="dxa"/>
            <w:right w:w="75" w:type="dxa"/>
          </w:tblCellMar>
        </w:tblPrEx>
        <w:trPr>
          <w:cantSplit/>
          <w:trHeight w:val="356"/>
        </w:trPr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snapToGrid w:val="0"/>
              <w:jc w:val="both"/>
              <w:rPr>
                <w:rFonts w:ascii="Calibri" w:hAnsi="Calibri" w:cs="Calibri"/>
                <w:spacing w:val="-10"/>
                <w:sz w:val="22"/>
                <w:szCs w:val="22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snapToGrid w:val="0"/>
              <w:jc w:val="both"/>
              <w:rPr>
                <w:rFonts w:ascii="Calibri" w:hAnsi="Calibri" w:cs="Calibri"/>
                <w:spacing w:val="-10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jc w:val="both"/>
            </w:pPr>
            <w:r>
              <w:t xml:space="preserve">областной бюджет 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3343" w:rsidRDefault="00F63343" w:rsidP="00A53C79">
            <w:pPr>
              <w:widowControl w:val="0"/>
              <w:autoSpaceDE w:val="0"/>
              <w:jc w:val="center"/>
              <w:rPr>
                <w:spacing w:val="-20"/>
              </w:rPr>
            </w:pPr>
            <w:r>
              <w:t>900,0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3343" w:rsidRDefault="00F63343" w:rsidP="00A53C79">
            <w:pPr>
              <w:widowControl w:val="0"/>
              <w:autoSpaceDE w:val="0"/>
              <w:jc w:val="center"/>
              <w:rPr>
                <w:spacing w:val="-20"/>
              </w:rPr>
            </w:pPr>
            <w:r>
              <w:rPr>
                <w:spacing w:val="-20"/>
              </w:rPr>
              <w:t>664,8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3343" w:rsidRDefault="00F63343" w:rsidP="00A53C79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>717,8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3343" w:rsidRDefault="00F63343" w:rsidP="00A53C79">
            <w:pPr>
              <w:widowControl w:val="0"/>
              <w:autoSpaceDE w:val="0"/>
              <w:ind w:left="-75" w:right="-75"/>
              <w:jc w:val="center"/>
              <w:rPr>
                <w:lang w:eastAsia="en-US"/>
              </w:rPr>
            </w:pPr>
            <w:r>
              <w:rPr>
                <w:spacing w:val="-20"/>
              </w:rPr>
              <w:t>1000,0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2746,3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2746,3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jc w:val="center"/>
            </w:pPr>
            <w:r>
              <w:rPr>
                <w:lang w:eastAsia="en-US"/>
              </w:rPr>
              <w:t>2746,3</w:t>
            </w:r>
          </w:p>
        </w:tc>
      </w:tr>
      <w:tr w:rsidR="00F63343" w:rsidTr="00A53C79">
        <w:tblPrEx>
          <w:tblCellMar>
            <w:left w:w="75" w:type="dxa"/>
            <w:right w:w="75" w:type="dxa"/>
          </w:tblCellMar>
        </w:tblPrEx>
        <w:trPr>
          <w:cantSplit/>
          <w:trHeight w:val="169"/>
        </w:trPr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snapToGrid w:val="0"/>
              <w:jc w:val="both"/>
              <w:rPr>
                <w:spacing w:val="-10"/>
                <w:lang w:eastAsia="en-US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snapToGrid w:val="0"/>
              <w:jc w:val="both"/>
              <w:rPr>
                <w:spacing w:val="-10"/>
                <w:lang w:eastAsia="en-US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jc w:val="both"/>
            </w:pPr>
            <w:r>
              <w:t>федеральный бюджет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jc w:val="center"/>
            </w:pPr>
            <w:r>
              <w:t>3600,0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jc w:val="center"/>
            </w:pPr>
            <w:r>
              <w:t>3 383,3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jc w:val="center"/>
            </w:pPr>
            <w:r>
              <w:t>3 282,2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jc w:val="center"/>
            </w:pPr>
            <w:r>
              <w:t>–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jc w:val="center"/>
            </w:pPr>
            <w:r>
              <w:t>–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jc w:val="center"/>
            </w:pPr>
            <w:r>
              <w:t>–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jc w:val="center"/>
            </w:pPr>
            <w:r>
              <w:t>–</w:t>
            </w:r>
          </w:p>
        </w:tc>
      </w:tr>
      <w:tr w:rsidR="00F63343" w:rsidTr="00A53C79">
        <w:tblPrEx>
          <w:tblCellMar>
            <w:left w:w="75" w:type="dxa"/>
            <w:right w:w="75" w:type="dxa"/>
          </w:tblCellMar>
        </w:tblPrEx>
        <w:trPr>
          <w:cantSplit/>
          <w:trHeight w:val="118"/>
        </w:trPr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snapToGrid w:val="0"/>
              <w:jc w:val="both"/>
              <w:rPr>
                <w:rFonts w:ascii="Calibri" w:hAnsi="Calibri" w:cs="Calibri"/>
                <w:spacing w:val="-10"/>
                <w:sz w:val="22"/>
                <w:szCs w:val="22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snapToGrid w:val="0"/>
              <w:jc w:val="both"/>
              <w:rPr>
                <w:rFonts w:ascii="Calibri" w:hAnsi="Calibri" w:cs="Calibri"/>
                <w:spacing w:val="-10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jc w:val="both"/>
            </w:pPr>
            <w:r>
              <w:t>местный бюджет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jc w:val="center"/>
              <w:rPr>
                <w:spacing w:val="-18"/>
              </w:rPr>
            </w:pPr>
            <w:r>
              <w:t>448,1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ind w:left="-75" w:right="-75"/>
              <w:jc w:val="center"/>
            </w:pPr>
            <w:r>
              <w:rPr>
                <w:spacing w:val="-18"/>
              </w:rPr>
              <w:t>817,3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jc w:val="center"/>
            </w:pPr>
            <w:r>
              <w:t>775,6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jc w:val="center"/>
            </w:pPr>
            <w:r>
              <w:t>848,0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jc w:val="center"/>
            </w:pPr>
            <w:r>
              <w:t>1 793,0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jc w:val="center"/>
            </w:pPr>
            <w:r>
              <w:t>1 793,0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jc w:val="center"/>
            </w:pPr>
            <w:r>
              <w:t>1 793,0</w:t>
            </w:r>
          </w:p>
        </w:tc>
      </w:tr>
      <w:tr w:rsidR="00F63343" w:rsidTr="00A53C79">
        <w:tblPrEx>
          <w:tblCellMar>
            <w:left w:w="75" w:type="dxa"/>
            <w:right w:w="75" w:type="dxa"/>
          </w:tblCellMar>
        </w:tblPrEx>
        <w:trPr>
          <w:cantSplit/>
          <w:trHeight w:val="221"/>
        </w:trPr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snapToGrid w:val="0"/>
              <w:jc w:val="both"/>
              <w:rPr>
                <w:rFonts w:ascii="Calibri" w:hAnsi="Calibri" w:cs="Calibri"/>
                <w:spacing w:val="-10"/>
                <w:sz w:val="22"/>
                <w:szCs w:val="22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snapToGrid w:val="0"/>
              <w:jc w:val="both"/>
              <w:rPr>
                <w:rFonts w:ascii="Calibri" w:hAnsi="Calibri" w:cs="Calibri"/>
                <w:spacing w:val="-10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jc w:val="both"/>
            </w:pPr>
            <w:r>
              <w:t>внебюджетные источники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jc w:val="center"/>
              <w:rPr>
                <w:spacing w:val="-20"/>
              </w:rPr>
            </w:pPr>
            <w:r>
              <w:t>760 024,0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>15 500,0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>13 000,0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>18 000,0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>18</w:t>
            </w:r>
            <w:r>
              <w:rPr>
                <w:spacing w:val="-20"/>
                <w:lang w:val="en-US"/>
              </w:rPr>
              <w:t xml:space="preserve"> </w:t>
            </w:r>
            <w:r>
              <w:rPr>
                <w:spacing w:val="-20"/>
              </w:rPr>
              <w:t>500,0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>19 000,0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ind w:left="-75" w:right="-75"/>
              <w:jc w:val="center"/>
            </w:pPr>
            <w:r>
              <w:rPr>
                <w:spacing w:val="-20"/>
              </w:rPr>
              <w:t>20 000,0</w:t>
            </w:r>
          </w:p>
        </w:tc>
      </w:tr>
      <w:tr w:rsidR="00F63343" w:rsidTr="00A53C79">
        <w:tblPrEx>
          <w:tblCellMar>
            <w:left w:w="75" w:type="dxa"/>
            <w:right w:w="75" w:type="dxa"/>
          </w:tblCellMar>
        </w:tblPrEx>
        <w:trPr>
          <w:cantSplit/>
          <w:trHeight w:val="322"/>
        </w:trPr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jc w:val="both"/>
              <w:rPr>
                <w:rFonts w:eastAsia="Calibri"/>
              </w:rPr>
            </w:pPr>
            <w:r>
              <w:rPr>
                <w:spacing w:val="-10"/>
              </w:rPr>
              <w:t>Подпрограмма 3</w:t>
            </w:r>
          </w:p>
        </w:tc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</w:pPr>
            <w:r>
              <w:rPr>
                <w:rFonts w:eastAsia="Calibri"/>
              </w:rPr>
              <w:t>Защита прав потребителей в Белокалитвинском районе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jc w:val="both"/>
            </w:pPr>
            <w:r>
              <w:t xml:space="preserve">всего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3343" w:rsidRDefault="00F63343" w:rsidP="00A53C79">
            <w:pPr>
              <w:widowControl w:val="0"/>
              <w:autoSpaceDE w:val="0"/>
              <w:jc w:val="center"/>
            </w:pPr>
            <w:r>
              <w:t>65,3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3343" w:rsidRDefault="00F63343" w:rsidP="00A53C79">
            <w:pPr>
              <w:widowControl w:val="0"/>
              <w:autoSpaceDE w:val="0"/>
              <w:jc w:val="center"/>
            </w:pPr>
            <w:r>
              <w:t>70,0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3343" w:rsidRDefault="00F63343" w:rsidP="00A53C79">
            <w:pPr>
              <w:widowControl w:val="0"/>
              <w:autoSpaceDE w:val="0"/>
              <w:jc w:val="center"/>
            </w:pPr>
            <w:r>
              <w:t>27,5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3343" w:rsidRDefault="00F63343" w:rsidP="00A53C79">
            <w:pPr>
              <w:jc w:val="center"/>
            </w:pPr>
            <w:r>
              <w:t>50,0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3343" w:rsidRDefault="00F63343" w:rsidP="00A53C79">
            <w:pPr>
              <w:jc w:val="center"/>
            </w:pPr>
            <w:r>
              <w:t>70,0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3343" w:rsidRDefault="00F63343" w:rsidP="00A53C79">
            <w:pPr>
              <w:jc w:val="center"/>
            </w:pPr>
            <w:r>
              <w:t>70,0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343" w:rsidRDefault="00F63343" w:rsidP="00A53C79">
            <w:pPr>
              <w:jc w:val="center"/>
            </w:pPr>
            <w:r>
              <w:t>70,0</w:t>
            </w:r>
          </w:p>
        </w:tc>
      </w:tr>
      <w:tr w:rsidR="00F63343" w:rsidTr="00A53C79">
        <w:tblPrEx>
          <w:tblCellMar>
            <w:left w:w="75" w:type="dxa"/>
            <w:right w:w="75" w:type="dxa"/>
          </w:tblCellMar>
        </w:tblPrEx>
        <w:trPr>
          <w:cantSplit/>
          <w:trHeight w:val="322"/>
        </w:trPr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snapToGrid w:val="0"/>
              <w:jc w:val="both"/>
              <w:rPr>
                <w:spacing w:val="-10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snapToGrid w:val="0"/>
              <w:jc w:val="both"/>
              <w:rPr>
                <w:spacing w:val="-1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jc w:val="both"/>
            </w:pPr>
            <w:r>
              <w:t xml:space="preserve">областной бюджет 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3343" w:rsidRDefault="00F63343" w:rsidP="00A53C79">
            <w:pPr>
              <w:widowControl w:val="0"/>
              <w:autoSpaceDE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3343" w:rsidRDefault="00F63343" w:rsidP="00A53C79">
            <w:pPr>
              <w:widowControl w:val="0"/>
              <w:autoSpaceDE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3343" w:rsidRDefault="00F63343" w:rsidP="00A53C79">
            <w:pPr>
              <w:widowControl w:val="0"/>
              <w:autoSpaceDE w:val="0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3343" w:rsidRDefault="00F63343" w:rsidP="00A53C79">
            <w:pPr>
              <w:widowControl w:val="0"/>
              <w:autoSpaceDE w:val="0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3343" w:rsidRDefault="00F63343" w:rsidP="00A53C79">
            <w:pPr>
              <w:widowControl w:val="0"/>
              <w:autoSpaceDE w:val="0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3343" w:rsidRDefault="00F63343" w:rsidP="00A53C79">
            <w:pPr>
              <w:widowControl w:val="0"/>
              <w:autoSpaceDE w:val="0"/>
              <w:jc w:val="center"/>
            </w:pPr>
            <w:r>
              <w:t>-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343" w:rsidRDefault="00F63343" w:rsidP="00A53C79">
            <w:pPr>
              <w:widowControl w:val="0"/>
              <w:autoSpaceDE w:val="0"/>
              <w:jc w:val="center"/>
            </w:pPr>
            <w:r>
              <w:t>-</w:t>
            </w:r>
          </w:p>
        </w:tc>
      </w:tr>
      <w:tr w:rsidR="00F63343" w:rsidTr="00A53C79">
        <w:tblPrEx>
          <w:tblCellMar>
            <w:left w:w="75" w:type="dxa"/>
            <w:right w:w="75" w:type="dxa"/>
          </w:tblCellMar>
        </w:tblPrEx>
        <w:trPr>
          <w:cantSplit/>
          <w:trHeight w:val="118"/>
        </w:trPr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snapToGrid w:val="0"/>
              <w:jc w:val="both"/>
              <w:rPr>
                <w:rFonts w:ascii="Calibri" w:hAnsi="Calibri" w:cs="Calibri"/>
                <w:spacing w:val="-10"/>
                <w:sz w:val="22"/>
                <w:szCs w:val="22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snapToGrid w:val="0"/>
              <w:jc w:val="both"/>
              <w:rPr>
                <w:rFonts w:ascii="Calibri" w:hAnsi="Calibri" w:cs="Calibri"/>
                <w:spacing w:val="-10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343" w:rsidRDefault="00F63343" w:rsidP="00A53C79">
            <w:pPr>
              <w:widowControl w:val="0"/>
              <w:autoSpaceDE w:val="0"/>
              <w:jc w:val="both"/>
            </w:pPr>
            <w:r>
              <w:t>местный бюджет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3343" w:rsidRDefault="00F63343" w:rsidP="00A53C79">
            <w:pPr>
              <w:widowControl w:val="0"/>
              <w:autoSpaceDE w:val="0"/>
              <w:jc w:val="center"/>
            </w:pPr>
            <w:r>
              <w:t>65,3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3343" w:rsidRDefault="00F63343" w:rsidP="00A53C79">
            <w:pPr>
              <w:widowControl w:val="0"/>
              <w:autoSpaceDE w:val="0"/>
              <w:jc w:val="center"/>
            </w:pPr>
            <w:r>
              <w:t>70,0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3343" w:rsidRDefault="00F63343" w:rsidP="00A53C79">
            <w:pPr>
              <w:widowControl w:val="0"/>
              <w:autoSpaceDE w:val="0"/>
              <w:jc w:val="center"/>
            </w:pPr>
            <w:r>
              <w:t>27,5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3343" w:rsidRDefault="00F63343" w:rsidP="00A53C79">
            <w:pPr>
              <w:jc w:val="center"/>
            </w:pPr>
            <w:r>
              <w:t>50,0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3343" w:rsidRDefault="00F63343" w:rsidP="00A53C79">
            <w:pPr>
              <w:jc w:val="center"/>
            </w:pPr>
            <w:r>
              <w:t>70,0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3343" w:rsidRDefault="00F63343" w:rsidP="00A53C79">
            <w:pPr>
              <w:jc w:val="center"/>
            </w:pPr>
            <w:r>
              <w:t>70,0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343" w:rsidRDefault="00F63343" w:rsidP="00A53C79">
            <w:pPr>
              <w:jc w:val="center"/>
            </w:pPr>
            <w:r>
              <w:t>70,0</w:t>
            </w:r>
          </w:p>
        </w:tc>
      </w:tr>
    </w:tbl>
    <w:p w:rsidR="00F63343" w:rsidRDefault="00F63343" w:rsidP="00F63343">
      <w:pPr>
        <w:widowControl w:val="0"/>
        <w:autoSpaceDE w:val="0"/>
        <w:ind w:firstLine="540"/>
        <w:jc w:val="both"/>
      </w:pPr>
    </w:p>
    <w:p w:rsidR="009144A1" w:rsidRDefault="009144A1" w:rsidP="00F63343">
      <w:pPr>
        <w:widowControl w:val="0"/>
        <w:autoSpaceDE w:val="0"/>
        <w:ind w:firstLine="540"/>
        <w:jc w:val="both"/>
      </w:pPr>
    </w:p>
    <w:p w:rsidR="009144A1" w:rsidRDefault="009144A1" w:rsidP="00F63343">
      <w:pPr>
        <w:widowControl w:val="0"/>
        <w:autoSpaceDE w:val="0"/>
        <w:ind w:firstLine="540"/>
        <w:jc w:val="both"/>
      </w:pPr>
    </w:p>
    <w:p w:rsidR="00F63343" w:rsidRDefault="00F63343" w:rsidP="00F63343">
      <w:pPr>
        <w:widowControl w:val="0"/>
        <w:autoSpaceDE w:val="0"/>
        <w:ind w:firstLine="540"/>
        <w:jc w:val="both"/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50"/>
        <w:gridCol w:w="6138"/>
      </w:tblGrid>
      <w:tr w:rsidR="00F63343" w:rsidTr="00A53C79">
        <w:tc>
          <w:tcPr>
            <w:tcW w:w="8950" w:type="dxa"/>
            <w:shd w:val="clear" w:color="auto" w:fill="auto"/>
          </w:tcPr>
          <w:p w:rsidR="00F63343" w:rsidRDefault="00F63343" w:rsidP="00A53C79">
            <w:pPr>
              <w:tabs>
                <w:tab w:val="left" w:pos="68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 делами</w:t>
            </w:r>
          </w:p>
          <w:p w:rsidR="00F63343" w:rsidRDefault="00F63343" w:rsidP="00A53C79">
            <w:pPr>
              <w:tabs>
                <w:tab w:val="left" w:pos="6804"/>
              </w:tabs>
              <w:rPr>
                <w:sz w:val="28"/>
                <w:szCs w:val="28"/>
              </w:rPr>
            </w:pPr>
          </w:p>
        </w:tc>
        <w:tc>
          <w:tcPr>
            <w:tcW w:w="6138" w:type="dxa"/>
            <w:shd w:val="clear" w:color="auto" w:fill="auto"/>
          </w:tcPr>
          <w:p w:rsidR="00F63343" w:rsidRDefault="00F63343" w:rsidP="00A53C79">
            <w:pPr>
              <w:tabs>
                <w:tab w:val="center" w:pos="2421"/>
                <w:tab w:val="left" w:pos="2900"/>
                <w:tab w:val="left" w:pos="3860"/>
                <w:tab w:val="right" w:pos="4842"/>
                <w:tab w:val="right" w:pos="5667"/>
              </w:tabs>
              <w:suppressAutoHyphens/>
              <w:jc w:val="right"/>
            </w:pPr>
            <w:r>
              <w:rPr>
                <w:sz w:val="28"/>
                <w:szCs w:val="28"/>
              </w:rPr>
              <w:t xml:space="preserve">Л.Г. Василенко  </w:t>
            </w:r>
          </w:p>
        </w:tc>
      </w:tr>
    </w:tbl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F63343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D49" w:rsidRDefault="00121D49">
      <w:r>
        <w:separator/>
      </w:r>
    </w:p>
  </w:endnote>
  <w:endnote w:type="continuationSeparator" w:id="0">
    <w:p w:rsidR="00121D49" w:rsidRDefault="0012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roid Sans Fallback"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144A1" w:rsidRPr="009144A1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144A1">
      <w:rPr>
        <w:noProof/>
        <w:sz w:val="14"/>
        <w:lang w:val="en-US"/>
      </w:rPr>
      <w:t>G</w:t>
    </w:r>
    <w:r w:rsidR="009144A1" w:rsidRPr="009144A1">
      <w:rPr>
        <w:noProof/>
        <w:sz w:val="14"/>
      </w:rPr>
      <w:t>:\Мои документы\Постановления\изм_1782-октябрь.</w:t>
    </w:r>
    <w:r w:rsidR="009144A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25BA3" w:rsidRPr="00425BA3">
      <w:rPr>
        <w:noProof/>
        <w:sz w:val="14"/>
      </w:rPr>
      <w:t>10/27/2016 3:31:00</w:t>
    </w:r>
    <w:r w:rsidR="00425BA3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9144A1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425BA3">
      <w:rPr>
        <w:noProof/>
        <w:sz w:val="14"/>
        <w:lang w:val="en-US"/>
      </w:rPr>
      <w:t>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425BA3">
      <w:rPr>
        <w:noProof/>
        <w:sz w:val="14"/>
      </w:rPr>
      <w:t>6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D49" w:rsidRDefault="00121D49">
      <w:r>
        <w:separator/>
      </w:r>
    </w:p>
  </w:footnote>
  <w:footnote w:type="continuationSeparator" w:id="0">
    <w:p w:rsidR="00121D49" w:rsidRDefault="00121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83C48E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9743BD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6DC265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87A4FDE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38A5C9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DACD40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CFE6545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2EA02F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2D4F67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3726336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17A2DA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FCA000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9AA93E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1C4256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B8483CA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C7E7D2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DDE4F8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2450566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343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21D49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25BA3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144A1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63343"/>
    <w:rsid w:val="00F76CA4"/>
    <w:rsid w:val="00F84796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461445-7850-426E-8045-523D4AA8E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10">
    <w:name w:val="Абзац списка1"/>
    <w:basedOn w:val="a"/>
    <w:rsid w:val="00F63343"/>
    <w:pPr>
      <w:widowControl w:val="0"/>
      <w:suppressAutoHyphens/>
      <w:ind w:left="720" w:firstLine="709"/>
      <w:contextualSpacing/>
      <w:jc w:val="both"/>
    </w:pPr>
    <w:rPr>
      <w:rFonts w:ascii="Calibri" w:eastAsia="Droid Sans Fallback" w:hAnsi="Calibri" w:cs="Calibri"/>
      <w:kern w:val="1"/>
      <w:sz w:val="20"/>
      <w:szCs w:val="20"/>
      <w:lang w:eastAsia="zh-CN" w:bidi="hi-IN"/>
    </w:rPr>
  </w:style>
  <w:style w:type="paragraph" w:customStyle="1" w:styleId="ConsPlusTitle">
    <w:name w:val="ConsPlusTitle"/>
    <w:rsid w:val="00F63343"/>
    <w:pPr>
      <w:widowControl w:val="0"/>
      <w:suppressAutoHyphens/>
    </w:pPr>
    <w:rPr>
      <w:rFonts w:ascii="Arial" w:eastAsia="Droid Sans Fallback" w:hAnsi="Arial" w:cs="Arial"/>
      <w:b/>
      <w:bCs/>
      <w:kern w:val="1"/>
      <w:sz w:val="24"/>
      <w:szCs w:val="24"/>
      <w:lang w:eastAsia="zh-CN" w:bidi="hi-IN"/>
    </w:rPr>
  </w:style>
  <w:style w:type="paragraph" w:customStyle="1" w:styleId="32">
    <w:name w:val="Основной текст с отступом 32"/>
    <w:basedOn w:val="a"/>
    <w:rsid w:val="00F63343"/>
    <w:pPr>
      <w:widowControl w:val="0"/>
      <w:suppressAutoHyphens/>
      <w:ind w:firstLine="720"/>
      <w:jc w:val="both"/>
    </w:pPr>
    <w:rPr>
      <w:rFonts w:eastAsia="Droid Sans Fallback" w:cs="FreeSans"/>
      <w:color w:val="000000"/>
      <w:kern w:val="1"/>
      <w:szCs w:val="20"/>
      <w:lang w:eastAsia="zh-CN" w:bidi="hi-IN"/>
    </w:rPr>
  </w:style>
  <w:style w:type="paragraph" w:customStyle="1" w:styleId="11">
    <w:name w:val="Обычный (веб)1"/>
    <w:basedOn w:val="a"/>
    <w:rsid w:val="00F63343"/>
    <w:pPr>
      <w:widowControl w:val="0"/>
      <w:suppressAutoHyphens/>
      <w:spacing w:before="100" w:after="100"/>
    </w:pPr>
    <w:rPr>
      <w:rFonts w:eastAsia="Droid Sans Fallback" w:cs="FreeSans"/>
      <w:kern w:val="1"/>
      <w:lang w:eastAsia="zh-CN" w:bidi="hi-IN"/>
    </w:rPr>
  </w:style>
  <w:style w:type="paragraph" w:styleId="a6">
    <w:name w:val="Body Text"/>
    <w:basedOn w:val="a"/>
    <w:link w:val="a7"/>
    <w:rsid w:val="00F63343"/>
    <w:pPr>
      <w:widowControl w:val="0"/>
      <w:suppressAutoHyphens/>
      <w:spacing w:after="140" w:line="288" w:lineRule="auto"/>
    </w:pPr>
    <w:rPr>
      <w:rFonts w:eastAsia="Droid Sans Fallback" w:cs="FreeSans"/>
      <w:kern w:val="1"/>
      <w:lang w:eastAsia="zh-CN" w:bidi="hi-IN"/>
    </w:rPr>
  </w:style>
  <w:style w:type="character" w:customStyle="1" w:styleId="a7">
    <w:name w:val="Основной текст Знак"/>
    <w:basedOn w:val="a0"/>
    <w:link w:val="a6"/>
    <w:rsid w:val="00F63343"/>
    <w:rPr>
      <w:rFonts w:eastAsia="Droid Sans Fallback" w:cs="FreeSans"/>
      <w:kern w:val="1"/>
      <w:sz w:val="24"/>
      <w:szCs w:val="24"/>
      <w:lang w:eastAsia="zh-CN" w:bidi="hi-IN"/>
    </w:rPr>
  </w:style>
  <w:style w:type="paragraph" w:customStyle="1" w:styleId="a8">
    <w:name w:val="Прижатый влево"/>
    <w:basedOn w:val="a"/>
    <w:next w:val="a"/>
    <w:rsid w:val="00F63343"/>
    <w:pPr>
      <w:widowControl w:val="0"/>
      <w:suppressAutoHyphens/>
      <w:autoSpaceDE w:val="0"/>
    </w:pPr>
    <w:rPr>
      <w:rFonts w:ascii="Arial" w:eastAsia="Calibri" w:hAnsi="Arial" w:cs="Arial"/>
      <w:kern w:val="1"/>
      <w:lang w:eastAsia="zh-CN" w:bidi="hi-IN"/>
    </w:rPr>
  </w:style>
  <w:style w:type="paragraph" w:styleId="a9">
    <w:name w:val="Balloon Text"/>
    <w:basedOn w:val="a"/>
    <w:link w:val="aa"/>
    <w:rsid w:val="009144A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9144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</TotalTime>
  <Pages>1</Pages>
  <Words>1154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2016-10-27T12:29:00Z</cp:lastPrinted>
  <dcterms:created xsi:type="dcterms:W3CDTF">2016-10-27T12:25:00Z</dcterms:created>
  <dcterms:modified xsi:type="dcterms:W3CDTF">2016-11-02T07:33:00Z</dcterms:modified>
</cp:coreProperties>
</file>