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041EC" w:rsidP="00872883">
      <w:pPr>
        <w:spacing w:before="120"/>
        <w:rPr>
          <w:sz w:val="28"/>
        </w:rPr>
      </w:pPr>
      <w:r>
        <w:rPr>
          <w:sz w:val="28"/>
        </w:rPr>
        <w:t>09.</w:t>
      </w:r>
      <w:r w:rsidR="000D3C58">
        <w:rPr>
          <w:sz w:val="28"/>
        </w:rPr>
        <w:t>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1100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21C24" w:rsidRPr="006D053B" w:rsidRDefault="00B21C24" w:rsidP="000D3C58">
      <w:pPr>
        <w:pStyle w:val="ConsPlusTitle"/>
        <w:widowControl/>
        <w:suppressAutoHyphens/>
        <w:ind w:right="59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036B4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852</w:t>
      </w:r>
    </w:p>
    <w:p w:rsidR="00B21C24" w:rsidRDefault="00B21C24" w:rsidP="00B21C24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9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B21C24" w:rsidRDefault="00B21C24" w:rsidP="000D3C58">
      <w:pPr>
        <w:tabs>
          <w:tab w:val="left" w:pos="709"/>
          <w:tab w:val="left" w:pos="4928"/>
        </w:tabs>
        <w:ind w:right="-1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объемов финансирования программных мероприятий на основании Решения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30.05.2018  </w:t>
      </w:r>
      <w:r w:rsidR="000D3C5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240 «О внесении изменений в решение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="000D3C58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28.12.2017 №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2018 год и плановый период 2019 и 2020 годов», </w:t>
      </w:r>
    </w:p>
    <w:p w:rsidR="00B21C24" w:rsidRPr="00B836FD" w:rsidRDefault="00B21C24" w:rsidP="00B21C24">
      <w:pPr>
        <w:shd w:val="clear" w:color="auto" w:fill="FFFFFF"/>
        <w:ind w:right="-4"/>
        <w:jc w:val="both"/>
        <w:rPr>
          <w:sz w:val="16"/>
          <w:szCs w:val="16"/>
        </w:rPr>
      </w:pPr>
    </w:p>
    <w:p w:rsidR="00B21C24" w:rsidRPr="00B836FD" w:rsidRDefault="00B21C24" w:rsidP="00B21C24">
      <w:pPr>
        <w:shd w:val="clear" w:color="auto" w:fill="FFFFFF"/>
        <w:ind w:right="-4"/>
        <w:jc w:val="both"/>
        <w:rPr>
          <w:sz w:val="16"/>
          <w:szCs w:val="16"/>
        </w:rPr>
      </w:pPr>
    </w:p>
    <w:p w:rsidR="00B21C24" w:rsidRDefault="00B21C24" w:rsidP="00B21C24">
      <w:pPr>
        <w:pStyle w:val="3"/>
        <w:ind w:firstLine="0"/>
        <w:jc w:val="center"/>
        <w:rPr>
          <w:color w:val="auto"/>
          <w:sz w:val="28"/>
          <w:szCs w:val="28"/>
        </w:rPr>
      </w:pPr>
      <w:r w:rsidRPr="00180E77">
        <w:rPr>
          <w:color w:val="auto"/>
          <w:sz w:val="28"/>
          <w:szCs w:val="28"/>
        </w:rPr>
        <w:t xml:space="preserve">ПОСТАНОВЛЯЮ:  </w:t>
      </w:r>
    </w:p>
    <w:p w:rsidR="00B21C24" w:rsidRPr="004246E0" w:rsidRDefault="00B21C24" w:rsidP="000D3C58">
      <w:pPr>
        <w:pStyle w:val="3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4246E0">
        <w:rPr>
          <w:sz w:val="28"/>
          <w:szCs w:val="28"/>
          <w:lang w:eastAsia="ru-RU"/>
        </w:rPr>
        <w:t xml:space="preserve"> Внести в приложение №</w:t>
      </w:r>
      <w:r w:rsidR="000D3C58">
        <w:rPr>
          <w:sz w:val="28"/>
          <w:szCs w:val="28"/>
          <w:lang w:eastAsia="ru-RU"/>
        </w:rPr>
        <w:t xml:space="preserve"> </w:t>
      </w:r>
      <w:r w:rsidRPr="004246E0">
        <w:rPr>
          <w:sz w:val="28"/>
          <w:szCs w:val="28"/>
          <w:lang w:eastAsia="ru-RU"/>
        </w:rPr>
        <w:t xml:space="preserve">1 к постановлению Администрации </w:t>
      </w:r>
      <w:proofErr w:type="spellStart"/>
      <w:r w:rsidRPr="004246E0">
        <w:rPr>
          <w:sz w:val="28"/>
          <w:szCs w:val="28"/>
          <w:lang w:eastAsia="ru-RU"/>
        </w:rPr>
        <w:t>Белокалитвинского</w:t>
      </w:r>
      <w:proofErr w:type="spellEnd"/>
      <w:r w:rsidRPr="004246E0">
        <w:rPr>
          <w:sz w:val="28"/>
          <w:szCs w:val="28"/>
          <w:lang w:eastAsia="ru-RU"/>
        </w:rPr>
        <w:t xml:space="preserve"> района от </w:t>
      </w:r>
      <w:r>
        <w:rPr>
          <w:sz w:val="28"/>
          <w:szCs w:val="28"/>
          <w:lang w:eastAsia="ru-RU"/>
        </w:rPr>
        <w:t>25.10.2013 № 1852</w:t>
      </w:r>
      <w:r w:rsidRPr="004246E0">
        <w:rPr>
          <w:sz w:val="28"/>
          <w:szCs w:val="28"/>
          <w:lang w:eastAsia="ru-RU"/>
        </w:rPr>
        <w:t xml:space="preserve"> «</w:t>
      </w:r>
      <w:r w:rsidRPr="000B35E4">
        <w:rPr>
          <w:sz w:val="28"/>
          <w:szCs w:val="28"/>
          <w:lang w:eastAsia="ru-RU"/>
        </w:rPr>
        <w:t>Об утве</w:t>
      </w:r>
      <w:r>
        <w:rPr>
          <w:sz w:val="28"/>
          <w:szCs w:val="28"/>
          <w:lang w:eastAsia="ru-RU"/>
        </w:rPr>
        <w:t xml:space="preserve">рждении муниципальной программы </w:t>
      </w:r>
      <w:proofErr w:type="spellStart"/>
      <w:r>
        <w:rPr>
          <w:sz w:val="28"/>
          <w:szCs w:val="28"/>
          <w:lang w:eastAsia="ru-RU"/>
        </w:rPr>
        <w:t>Белокалитвинского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B35E4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«Развитие культуры и туризма» </w:t>
      </w:r>
      <w:r w:rsidRPr="004246E0">
        <w:rPr>
          <w:sz w:val="28"/>
          <w:szCs w:val="28"/>
          <w:lang w:eastAsia="ru-RU"/>
        </w:rPr>
        <w:t xml:space="preserve">следующие изменения: </w:t>
      </w:r>
    </w:p>
    <w:p w:rsidR="00B21C24" w:rsidRDefault="00B21C24" w:rsidP="000D3C58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4246E0">
        <w:rPr>
          <w:sz w:val="28"/>
          <w:szCs w:val="28"/>
        </w:rPr>
        <w:t xml:space="preserve">муниципальной программы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культуры и туризма</w:t>
      </w:r>
      <w:r w:rsidRPr="004246E0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</w:t>
      </w:r>
      <w:r w:rsidRPr="00D818BB">
        <w:rPr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Программы составляет</w:t>
      </w:r>
      <w:r w:rsidRPr="00D81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21C24" w:rsidRPr="00D818BB" w:rsidRDefault="00B21C24" w:rsidP="00B21C24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</w:t>
      </w:r>
      <w:r w:rsidRPr="00A647D4">
        <w:rPr>
          <w:color w:val="000000"/>
          <w:sz w:val="28"/>
          <w:szCs w:val="28"/>
        </w:rPr>
        <w:t>140</w:t>
      </w:r>
      <w:r>
        <w:rPr>
          <w:color w:val="000000"/>
          <w:sz w:val="28"/>
          <w:szCs w:val="28"/>
        </w:rPr>
        <w:t>930,8</w:t>
      </w:r>
      <w:r w:rsidRPr="00D818BB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лей, в том числе: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2018 год – 156298,9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областного бюджета, необходимый для    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380681,9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в том числе: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2018 год – 45686,7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федерального бюджета, необходимый   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proofErr w:type="gramStart"/>
      <w:r>
        <w:rPr>
          <w:color w:val="000000"/>
          <w:sz w:val="28"/>
          <w:szCs w:val="28"/>
        </w:rPr>
        <w:t>для  финансирования</w:t>
      </w:r>
      <w:proofErr w:type="gramEnd"/>
      <w:r>
        <w:rPr>
          <w:color w:val="000000"/>
          <w:sz w:val="28"/>
          <w:szCs w:val="28"/>
        </w:rPr>
        <w:t xml:space="preserve"> программы составляет 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64333,5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в том числе: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2018 год – 322,6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B21C24" w:rsidRDefault="00B21C24" w:rsidP="00B21C24">
      <w:pPr>
        <w:jc w:val="both"/>
        <w:rPr>
          <w:color w:val="000000"/>
          <w:sz w:val="28"/>
          <w:szCs w:val="28"/>
        </w:rPr>
      </w:pP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местного бюджета, необходимый для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B21C24" w:rsidRDefault="00B21C24" w:rsidP="00B21C24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656617,5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в том числе:</w:t>
      </w:r>
    </w:p>
    <w:p w:rsidR="00B21C24" w:rsidRDefault="00B21C24" w:rsidP="00B21C24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21C24" w:rsidRDefault="00B21C24" w:rsidP="00B21C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2018 год – 103908,0 тыс.</w:t>
      </w:r>
      <w:r w:rsidR="000D3C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B21C24" w:rsidRDefault="00B21C24" w:rsidP="00B21C24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21C24" w:rsidRPr="006E738B" w:rsidRDefault="00B21C24" w:rsidP="00B21C24">
      <w:pPr>
        <w:pStyle w:val="a9"/>
        <w:shd w:val="clear" w:color="auto" w:fill="FFFFFF"/>
        <w:spacing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1.1.1. в разделе «Информация по ресурсному обеспечению» цифры «1140290,3», «380638,0», «64039,7» и «656314,7» заменить соответственно на   цифры «1140930,8», «380681,9», «64333,5» и «656617,5».</w:t>
      </w:r>
    </w:p>
    <w:p w:rsidR="00B21C24" w:rsidRDefault="00B21C24" w:rsidP="00B21C24">
      <w:pPr>
        <w:pStyle w:val="a9"/>
        <w:shd w:val="clear" w:color="auto" w:fill="FFFFFF"/>
        <w:tabs>
          <w:tab w:val="left" w:pos="0"/>
        </w:tabs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</w:t>
      </w:r>
      <w:r w:rsidRPr="00D432A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учреждений культурно-досугового типа»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21C24" w:rsidRDefault="00B21C24" w:rsidP="00B21C24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570704,6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49565,5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Объем средств областного бюджета, необходимый  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для финансирования подпрограммы составляет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314489,1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21881,8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    </w:t>
      </w:r>
    </w:p>
    <w:p w:rsidR="00B21C24" w:rsidRDefault="00B21C24" w:rsidP="000D3C58">
      <w:pPr>
        <w:widowControl w:val="0"/>
        <w:autoSpaceDE w:val="0"/>
        <w:autoSpaceDN w:val="0"/>
        <w:adjustRightInd w:val="0"/>
        <w:ind w:left="3828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Объем средств федерального </w:t>
      </w:r>
      <w:proofErr w:type="gramStart"/>
      <w:r>
        <w:rPr>
          <w:sz w:val="28"/>
          <w:szCs w:val="28"/>
        </w:rPr>
        <w:t>бюджета,</w:t>
      </w:r>
      <w:r w:rsidR="000D3C58">
        <w:rPr>
          <w:sz w:val="28"/>
          <w:szCs w:val="28"/>
        </w:rPr>
        <w:t xml:space="preserve">   </w:t>
      </w:r>
      <w:proofErr w:type="gramEnd"/>
      <w:r w:rsidR="000D3C5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необходимый  для финансирования подпрограммы составляет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63890,9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293,8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           </w:t>
      </w:r>
    </w:p>
    <w:p w:rsidR="00B21C24" w:rsidRDefault="00B21C24" w:rsidP="00B21C24">
      <w:pPr>
        <w:framePr w:hSpace="180" w:wrap="around" w:vAnchor="text" w:hAnchor="page" w:x="1165" w:y="33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21C24" w:rsidRPr="005B615D" w:rsidRDefault="00B21C24" w:rsidP="000D3C58">
      <w:pPr>
        <w:pStyle w:val="a9"/>
        <w:shd w:val="clear" w:color="auto" w:fill="FFFFFF"/>
        <w:spacing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1.2.1</w:t>
      </w:r>
      <w:r w:rsidR="000D3C58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 разделе 10.4 «Информация по ресурсному обеспечению» цифры</w:t>
      </w:r>
      <w:r w:rsidR="000D3C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«570366,9», «314445,2» и «63597,1» </w:t>
      </w:r>
      <w:r w:rsidRPr="00B0369E">
        <w:rPr>
          <w:sz w:val="28"/>
          <w:szCs w:val="28"/>
          <w:lang w:eastAsia="en-US"/>
        </w:rPr>
        <w:t xml:space="preserve">заменить соответственно </w:t>
      </w:r>
      <w:r>
        <w:rPr>
          <w:sz w:val="28"/>
          <w:szCs w:val="28"/>
          <w:lang w:eastAsia="en-US"/>
        </w:rPr>
        <w:t xml:space="preserve">на </w:t>
      </w:r>
      <w:r w:rsidRPr="00AB2B08">
        <w:rPr>
          <w:sz w:val="28"/>
          <w:szCs w:val="28"/>
          <w:lang w:eastAsia="en-US"/>
        </w:rPr>
        <w:t>цифры</w:t>
      </w:r>
      <w:r>
        <w:rPr>
          <w:sz w:val="28"/>
          <w:szCs w:val="28"/>
          <w:lang w:eastAsia="en-US"/>
        </w:rPr>
        <w:t xml:space="preserve"> </w:t>
      </w:r>
      <w:r w:rsidRPr="00AB2B08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570704,6</w:t>
      </w:r>
      <w:r w:rsidRPr="00AB2B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«314489,1» и </w:t>
      </w:r>
      <w:r w:rsidRPr="005B615D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63890,9</w:t>
      </w:r>
      <w:r w:rsidRPr="005B615D">
        <w:rPr>
          <w:sz w:val="28"/>
          <w:szCs w:val="28"/>
          <w:lang w:eastAsia="en-US"/>
        </w:rPr>
        <w:t>».</w:t>
      </w:r>
    </w:p>
    <w:p w:rsidR="00B21C24" w:rsidRDefault="00B21C24" w:rsidP="000D3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образовательных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21C24" w:rsidRDefault="00B21C24" w:rsidP="000D3C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учреждений»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</w:t>
      </w:r>
      <w:proofErr w:type="gramStart"/>
      <w:r>
        <w:rPr>
          <w:sz w:val="28"/>
          <w:szCs w:val="28"/>
        </w:rPr>
        <w:t xml:space="preserve">подпрограммы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proofErr w:type="gram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21C24" w:rsidRDefault="00B21C24" w:rsidP="00B21C24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Общий объем финансирования подпрограммы 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составляет 287455,4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50591,0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для               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249960,7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том числе: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41534,7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21C24" w:rsidRDefault="00B21C24" w:rsidP="00B21C24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1C24" w:rsidRDefault="00B21C24" w:rsidP="00B21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1.3.1 в разделе 12.4 «Информация по ресурсному обеспечению» цифры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«287152,6» и «249657,9» заменить соответственно на цифры «287455,4» и               </w:t>
      </w:r>
    </w:p>
    <w:p w:rsidR="00B21C24" w:rsidRDefault="00B21C24" w:rsidP="00B21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«249960,7». </w:t>
      </w:r>
    </w:p>
    <w:p w:rsidR="00B21C24" w:rsidRDefault="00B21C24" w:rsidP="00B21C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реализации муниципальной      программы»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21C24" w:rsidRDefault="00B21C24" w:rsidP="00B21C24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15746,6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380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 – 2441,2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для 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21C24" w:rsidRDefault="00B21C24" w:rsidP="00B21C24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15746,6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B21C24" w:rsidRDefault="00B21C24" w:rsidP="00B21C24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2018 год – 2441,2 </w:t>
      </w:r>
      <w:r w:rsidR="000D3C5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                            </w:t>
      </w:r>
    </w:p>
    <w:p w:rsidR="00B21C24" w:rsidRDefault="00B21C24" w:rsidP="000D3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в разделе 16.4 «Информация по ресурсному обеспечению» цифры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15732,3» и «15732,3» заменить соответственно на цифры «15746,6» и             «15746,6».</w:t>
      </w:r>
    </w:p>
    <w:p w:rsidR="00B21C24" w:rsidRPr="00542980" w:rsidRDefault="00B21C24" w:rsidP="000D3C58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В таблице </w:t>
      </w:r>
      <w:r w:rsidRPr="005429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2980">
        <w:rPr>
          <w:sz w:val="28"/>
          <w:szCs w:val="28"/>
        </w:rPr>
        <w:t xml:space="preserve">4 </w:t>
      </w:r>
      <w:r>
        <w:rPr>
          <w:sz w:val="28"/>
          <w:szCs w:val="28"/>
        </w:rPr>
        <w:t>«Расходы местного бюджета и бюджетов поселений на реализацию муниципальной программы» строки «Муниципальная программа», «Подпрограмма3», «Подпрограмма 5»,</w:t>
      </w:r>
      <w:r w:rsidRPr="002B63F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5.1», «Подпрограмма 9», «Основное мероприятие 9.1» изложить в новой редакции и добавить строку «Основное мероприятие 3.29», согласно приложению №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B21C24" w:rsidRDefault="00B21C24" w:rsidP="000D3C58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таблице № 5 «Расходы областного бюджета, федерального бюджета, местных бюджетов» строки «Муниципальная программа», «Подпрограмма 3»,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5»,</w:t>
      </w:r>
      <w:r w:rsidRP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9», изложить в новой редакции согласно приложению №</w:t>
      </w:r>
      <w:r w:rsidR="000D3C58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B21C24" w:rsidRDefault="00B21C24" w:rsidP="000D3C58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C40">
        <w:rPr>
          <w:sz w:val="28"/>
          <w:szCs w:val="28"/>
        </w:rPr>
        <w:t>Постановление вступает в силу после его официального опубликовани</w:t>
      </w:r>
      <w:r>
        <w:rPr>
          <w:sz w:val="28"/>
          <w:szCs w:val="28"/>
        </w:rPr>
        <w:t>я.</w:t>
      </w:r>
    </w:p>
    <w:p w:rsidR="00B21C24" w:rsidRDefault="00B21C24" w:rsidP="000D3C58">
      <w:pPr>
        <w:pStyle w:val="a9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0E2C97">
        <w:rPr>
          <w:sz w:val="28"/>
          <w:szCs w:val="28"/>
        </w:rPr>
        <w:t>выполнением по</w:t>
      </w:r>
      <w:r>
        <w:rPr>
          <w:sz w:val="28"/>
          <w:szCs w:val="28"/>
        </w:rPr>
        <w:t xml:space="preserve">становления возложить на </w:t>
      </w:r>
      <w:r w:rsidRPr="000E2C9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</w:t>
      </w:r>
      <w:r w:rsidRPr="000E2C97">
        <w:rPr>
          <w:sz w:val="28"/>
          <w:szCs w:val="28"/>
        </w:rPr>
        <w:t xml:space="preserve"> </w:t>
      </w:r>
      <w:proofErr w:type="spellStart"/>
      <w:r w:rsidR="000D3C58">
        <w:rPr>
          <w:sz w:val="28"/>
          <w:szCs w:val="28"/>
        </w:rPr>
        <w:t>Белокалитвинского</w:t>
      </w:r>
      <w:proofErr w:type="spellEnd"/>
      <w:r w:rsidR="000D3C58">
        <w:rPr>
          <w:sz w:val="28"/>
          <w:szCs w:val="28"/>
        </w:rPr>
        <w:t xml:space="preserve"> </w:t>
      </w:r>
      <w:r w:rsidRPr="000E2C97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по социальным вопросам </w:t>
      </w:r>
      <w:r w:rsidR="000D3C5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Е.Н.</w:t>
      </w:r>
      <w:r w:rsidR="000D3C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B21C24" w:rsidRDefault="00B21C24" w:rsidP="00B21C24">
      <w:pPr>
        <w:pStyle w:val="2"/>
        <w:rPr>
          <w:b w:val="0"/>
        </w:rPr>
      </w:pPr>
      <w:r>
        <w:rPr>
          <w:b w:val="0"/>
        </w:rPr>
        <w:t xml:space="preserve">   </w:t>
      </w: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A20F5" w:rsidRDefault="00872883" w:rsidP="00872883">
      <w:pPr>
        <w:rPr>
          <w:sz w:val="28"/>
        </w:rPr>
      </w:pPr>
      <w:r w:rsidRPr="00DA20F5">
        <w:rPr>
          <w:sz w:val="28"/>
        </w:rPr>
        <w:t>Верно:</w:t>
      </w:r>
    </w:p>
    <w:p w:rsidR="00872883" w:rsidRPr="00DA20F5" w:rsidRDefault="00715C8D" w:rsidP="00872883">
      <w:pPr>
        <w:rPr>
          <w:sz w:val="28"/>
        </w:rPr>
      </w:pPr>
      <w:r w:rsidRPr="00DA20F5">
        <w:rPr>
          <w:sz w:val="28"/>
        </w:rPr>
        <w:t>Управляющ</w:t>
      </w:r>
      <w:r w:rsidR="00042119" w:rsidRPr="00DA20F5">
        <w:rPr>
          <w:sz w:val="28"/>
        </w:rPr>
        <w:t xml:space="preserve">ий </w:t>
      </w:r>
      <w:r w:rsidRPr="00DA20F5">
        <w:rPr>
          <w:sz w:val="28"/>
        </w:rPr>
        <w:t xml:space="preserve"> </w:t>
      </w:r>
      <w:r w:rsidR="00F4755E" w:rsidRPr="00DA20F5">
        <w:rPr>
          <w:sz w:val="28"/>
        </w:rPr>
        <w:t xml:space="preserve"> делами</w:t>
      </w:r>
      <w:r w:rsidR="00F4755E" w:rsidRPr="00DA20F5">
        <w:rPr>
          <w:sz w:val="28"/>
        </w:rPr>
        <w:tab/>
      </w:r>
      <w:r w:rsidR="00F4755E" w:rsidRPr="00DA20F5">
        <w:rPr>
          <w:sz w:val="28"/>
        </w:rPr>
        <w:tab/>
      </w:r>
      <w:r w:rsidR="00F4755E" w:rsidRPr="00DA20F5">
        <w:rPr>
          <w:sz w:val="28"/>
        </w:rPr>
        <w:tab/>
      </w:r>
      <w:r w:rsidR="000C6CE8" w:rsidRPr="00DA20F5">
        <w:rPr>
          <w:sz w:val="28"/>
        </w:rPr>
        <w:tab/>
      </w:r>
      <w:r w:rsidR="00F4755E" w:rsidRPr="00DA20F5">
        <w:rPr>
          <w:sz w:val="28"/>
        </w:rPr>
        <w:tab/>
      </w:r>
      <w:r w:rsidR="00F4755E" w:rsidRPr="00DA20F5">
        <w:rPr>
          <w:sz w:val="28"/>
        </w:rPr>
        <w:tab/>
      </w:r>
      <w:r w:rsidR="00042119" w:rsidRPr="00DA20F5">
        <w:rPr>
          <w:sz w:val="28"/>
        </w:rPr>
        <w:tab/>
      </w:r>
      <w:r w:rsidR="00F4755E" w:rsidRPr="00DA20F5">
        <w:rPr>
          <w:sz w:val="28"/>
        </w:rPr>
        <w:tab/>
      </w:r>
      <w:r w:rsidR="00042119" w:rsidRPr="00DA20F5">
        <w:rPr>
          <w:sz w:val="28"/>
        </w:rPr>
        <w:t>Л.Г. Василенко</w:t>
      </w:r>
    </w:p>
    <w:p w:rsidR="00B21C24" w:rsidRPr="00DA20F5" w:rsidRDefault="00B21C24">
      <w:pPr>
        <w:pStyle w:val="a3"/>
        <w:tabs>
          <w:tab w:val="clear" w:pos="4536"/>
          <w:tab w:val="clear" w:pos="9072"/>
        </w:tabs>
        <w:sectPr w:rsidR="00B21C24" w:rsidRPr="00DA20F5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62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57"/>
        <w:gridCol w:w="1879"/>
        <w:gridCol w:w="1703"/>
        <w:gridCol w:w="307"/>
        <w:gridCol w:w="561"/>
        <w:gridCol w:w="276"/>
        <w:gridCol w:w="8"/>
        <w:gridCol w:w="427"/>
        <w:gridCol w:w="255"/>
        <w:gridCol w:w="8"/>
        <w:gridCol w:w="977"/>
        <w:gridCol w:w="231"/>
        <w:gridCol w:w="8"/>
        <w:gridCol w:w="506"/>
        <w:gridCol w:w="348"/>
        <w:gridCol w:w="645"/>
        <w:gridCol w:w="138"/>
        <w:gridCol w:w="36"/>
        <w:gridCol w:w="818"/>
        <w:gridCol w:w="111"/>
        <w:gridCol w:w="36"/>
        <w:gridCol w:w="822"/>
        <w:gridCol w:w="993"/>
        <w:gridCol w:w="47"/>
        <w:gridCol w:w="945"/>
        <w:gridCol w:w="992"/>
        <w:gridCol w:w="92"/>
        <w:gridCol w:w="36"/>
        <w:gridCol w:w="831"/>
        <w:gridCol w:w="33"/>
      </w:tblGrid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368C">
              <w:rPr>
                <w:sz w:val="20"/>
                <w:szCs w:val="20"/>
              </w:rPr>
              <w:t xml:space="preserve">риложение №1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80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041EC">
              <w:rPr>
                <w:sz w:val="20"/>
                <w:szCs w:val="20"/>
              </w:rPr>
              <w:t>09.</w:t>
            </w:r>
            <w:r w:rsidR="000D3C58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2018</w:t>
            </w:r>
            <w:r w:rsidRPr="00AC368C">
              <w:rPr>
                <w:sz w:val="20"/>
                <w:szCs w:val="20"/>
              </w:rPr>
              <w:t xml:space="preserve">    № </w:t>
            </w:r>
            <w:r w:rsidR="008041EC">
              <w:rPr>
                <w:sz w:val="20"/>
                <w:szCs w:val="20"/>
              </w:rPr>
              <w:t>1100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Расходы местного бюджета</w:t>
            </w:r>
            <w:r>
              <w:rPr>
                <w:sz w:val="20"/>
                <w:szCs w:val="20"/>
              </w:rPr>
              <w:t xml:space="preserve"> и бюджетов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AC368C">
              <w:rPr>
                <w:sz w:val="20"/>
                <w:szCs w:val="20"/>
              </w:rPr>
              <w:t xml:space="preserve"> на</w:t>
            </w:r>
            <w:proofErr w:type="gramEnd"/>
            <w:r w:rsidRPr="00AC368C">
              <w:rPr>
                <w:sz w:val="20"/>
                <w:szCs w:val="20"/>
              </w:rPr>
              <w:t xml:space="preserve"> реализацию муниципальной программы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Таблица № 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gridAfter w:val="1"/>
          <w:wAfter w:w="33" w:type="dxa"/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22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trHeight w:val="2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21C24" w:rsidRPr="00AC368C" w:rsidTr="000D3C58">
        <w:trPr>
          <w:gridAfter w:val="1"/>
          <w:wAfter w:w="33" w:type="dxa"/>
          <w:trHeight w:val="99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Статус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код бюджетной классификации &lt;1&gt;</w:t>
            </w:r>
          </w:p>
        </w:tc>
        <w:tc>
          <w:tcPr>
            <w:tcW w:w="68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16648" w:rsidP="007D4817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anchor="RANGE!#ССЫЛКА!" w:history="1">
              <w:r w:rsidR="00B21C24" w:rsidRPr="00AC368C">
                <w:rPr>
                  <w:color w:val="0000FF"/>
                  <w:sz w:val="20"/>
                  <w:u w:val="single"/>
                </w:rPr>
                <w:t>Расходы &lt;2&gt; (тыс. руб.), годы</w:t>
              </w:r>
            </w:hyperlink>
          </w:p>
        </w:tc>
      </w:tr>
      <w:tr w:rsidR="00B21C24" w:rsidRPr="00AC368C" w:rsidTr="000D3C58">
        <w:trPr>
          <w:trHeight w:val="53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ЦСР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2020</w:t>
            </w:r>
          </w:p>
        </w:tc>
      </w:tr>
      <w:tr w:rsidR="00B21C24" w:rsidRPr="00AC368C" w:rsidTr="000D3C58">
        <w:trPr>
          <w:trHeight w:val="2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14</w:t>
            </w:r>
          </w:p>
        </w:tc>
      </w:tr>
      <w:tr w:rsidR="00B21C24" w:rsidRPr="00AC368C" w:rsidTr="000D3C58">
        <w:trPr>
          <w:trHeight w:val="255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99002,0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02619E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106050,6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84934,4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8619CC" w:rsidRDefault="00B21C24" w:rsidP="007D4817">
            <w:pPr>
              <w:jc w:val="center"/>
              <w:rPr>
                <w:sz w:val="20"/>
                <w:szCs w:val="20"/>
              </w:rPr>
            </w:pPr>
            <w:r w:rsidRPr="008619CC">
              <w:rPr>
                <w:sz w:val="20"/>
                <w:szCs w:val="20"/>
              </w:rPr>
              <w:t>180579,3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F259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149931,6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8619C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134820,6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8619C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152040,5</w:t>
            </w:r>
          </w:p>
        </w:tc>
      </w:tr>
      <w:tr w:rsidR="00B21C24" w:rsidRPr="00AC368C" w:rsidTr="000D3C58">
        <w:trPr>
          <w:trHeight w:val="255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</w:tr>
      <w:tr w:rsidR="00B21C24" w:rsidRPr="00AC368C" w:rsidTr="000D3C58">
        <w:trPr>
          <w:trHeight w:val="1673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ответственный исполнитель муниципальной программы – отдел культуры </w:t>
            </w: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района, всего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CF756C" w:rsidRDefault="00B21C24" w:rsidP="007D48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148202,6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134720,6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151940,5</w:t>
            </w:r>
          </w:p>
        </w:tc>
      </w:tr>
      <w:tr w:rsidR="00B21C24" w:rsidRPr="00AC368C" w:rsidTr="000D3C58">
        <w:trPr>
          <w:trHeight w:val="41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 1 отдел экономики, инвестиций, малого бизнеса и </w:t>
            </w:r>
            <w:proofErr w:type="gramStart"/>
            <w:r>
              <w:rPr>
                <w:sz w:val="20"/>
                <w:szCs w:val="20"/>
              </w:rPr>
              <w:t>местного  самоуправления</w:t>
            </w:r>
            <w:proofErr w:type="gramEnd"/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21C24" w:rsidRPr="00AC368C" w:rsidTr="000D3C58">
        <w:trPr>
          <w:trHeight w:val="409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1- отдел культуры Администрации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F259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134720,6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151940,5</w:t>
            </w:r>
          </w:p>
        </w:tc>
      </w:tr>
      <w:tr w:rsidR="00B21C24" w:rsidRPr="00AC368C" w:rsidTr="000D3C58">
        <w:trPr>
          <w:trHeight w:val="415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2- Администрация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AC36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CE2CCF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21C24" w:rsidRPr="00AC368C" w:rsidTr="000D3C58">
        <w:trPr>
          <w:trHeight w:val="507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2E5E4A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  <w:r w:rsidRPr="002E5E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финансовое управление </w:t>
            </w:r>
            <w:proofErr w:type="spellStart"/>
            <w:r>
              <w:rPr>
                <w:sz w:val="20"/>
                <w:szCs w:val="20"/>
              </w:rPr>
              <w:t>АдминистрацииБелокалитвинского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1C24" w:rsidRPr="00565636" w:rsidRDefault="00B21C24" w:rsidP="007D48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11883,1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19032,8</w:t>
            </w:r>
          </w:p>
        </w:tc>
        <w:tc>
          <w:tcPr>
            <w:tcW w:w="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21289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4D2530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ind w:left="-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C24" w:rsidRPr="00AC368C" w:rsidTr="000D3C58">
        <w:trPr>
          <w:trHeight w:val="70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</w:t>
            </w:r>
            <w:r>
              <w:rPr>
                <w:sz w:val="20"/>
                <w:szCs w:val="20"/>
              </w:rPr>
              <w:t>учреждений культурно-досугового типа</w:t>
            </w:r>
            <w:r w:rsidRPr="00AC368C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40928,0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71849,4</w:t>
            </w:r>
          </w:p>
        </w:tc>
      </w:tr>
      <w:tr w:rsidR="00B21C24" w:rsidRPr="00AC368C" w:rsidTr="000D3C58">
        <w:trPr>
          <w:trHeight w:val="483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21895,2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71849,4</w:t>
            </w:r>
          </w:p>
        </w:tc>
      </w:tr>
      <w:tr w:rsidR="00B21C24" w:rsidRPr="00AC368C" w:rsidTr="000D3C58">
        <w:trPr>
          <w:trHeight w:val="41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3.29.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материально-технической базы домов культуры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874BC7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874BC7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5E6C91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E6216E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C24" w:rsidRPr="00AC368C" w:rsidTr="000D3C58">
        <w:trPr>
          <w:trHeight w:val="41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5E6C91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  <w:p w:rsidR="00B21C24" w:rsidRPr="00874BC7" w:rsidRDefault="00B21C24" w:rsidP="007D481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5E6C91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874BC7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874BC7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5E6C91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E6216E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C24" w:rsidRPr="00AC368C" w:rsidTr="000D3C58">
        <w:trPr>
          <w:trHeight w:val="40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образовательных учреждений культуры»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49372,9</w:t>
            </w:r>
          </w:p>
        </w:tc>
      </w:tr>
      <w:tr w:rsidR="00B21C24" w:rsidRPr="00AC368C" w:rsidTr="000D3C58">
        <w:trPr>
          <w:trHeight w:val="844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49372,9</w:t>
            </w:r>
          </w:p>
        </w:tc>
      </w:tr>
      <w:tr w:rsidR="00B21C24" w:rsidRPr="00AC368C" w:rsidTr="000D3C58">
        <w:trPr>
          <w:trHeight w:val="401"/>
        </w:trPr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Основное мероприятие 5.1. 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87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Развитие дополнительного образования детей в сфере культуры и искусства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37108,9</w:t>
            </w:r>
          </w:p>
        </w:tc>
      </w:tr>
      <w:tr w:rsidR="00B21C24" w:rsidRPr="00AC368C" w:rsidTr="000D3C58">
        <w:trPr>
          <w:trHeight w:val="401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1052959</w:t>
            </w:r>
          </w:p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1050000590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32198,4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37108,9</w:t>
            </w:r>
          </w:p>
        </w:tc>
      </w:tr>
      <w:tr w:rsidR="00B21C24" w:rsidRPr="00AC368C" w:rsidTr="000D3C58">
        <w:trPr>
          <w:trHeight w:val="589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1052959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1C24" w:rsidRPr="00AC368C" w:rsidTr="000D3C58">
        <w:trPr>
          <w:trHeight w:val="47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9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Обеспечение реализации муниципальной 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</w:pPr>
            <w:r w:rsidRPr="00F11C04"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B21C24" w:rsidRPr="00AC368C" w:rsidTr="000D3C58">
        <w:trPr>
          <w:trHeight w:val="471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</w:pPr>
            <w:r w:rsidRPr="00F11C04"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B21C24" w:rsidRPr="00AC368C" w:rsidTr="000D3C58">
        <w:trPr>
          <w:trHeight w:val="47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9.1.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</w:t>
            </w:r>
            <w:r w:rsidRPr="00AC368C">
              <w:rPr>
                <w:sz w:val="20"/>
                <w:szCs w:val="20"/>
              </w:rPr>
              <w:lastRenderedPageBreak/>
              <w:t xml:space="preserve">аппарата </w:t>
            </w:r>
            <w:proofErr w:type="gramStart"/>
            <w:r w:rsidRPr="00AC368C">
              <w:rPr>
                <w:sz w:val="20"/>
                <w:szCs w:val="20"/>
              </w:rPr>
              <w:t>отдела  культуры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2315,4</w:t>
            </w:r>
          </w:p>
        </w:tc>
      </w:tr>
      <w:tr w:rsidR="00B21C24" w:rsidRPr="00AC368C" w:rsidTr="000D3C58">
        <w:trPr>
          <w:trHeight w:val="1341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109001</w:t>
            </w:r>
            <w:r>
              <w:rPr>
                <w:sz w:val="20"/>
                <w:szCs w:val="20"/>
              </w:rPr>
              <w:t>10</w:t>
            </w:r>
          </w:p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1090000110</w:t>
            </w:r>
          </w:p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1090000190</w:t>
            </w:r>
          </w:p>
          <w:p w:rsidR="00B21C24" w:rsidRDefault="00B21C24" w:rsidP="007D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1090029620</w:t>
            </w:r>
          </w:p>
          <w:p w:rsidR="00B21C24" w:rsidRDefault="00B21C24" w:rsidP="007D4817">
            <w:pPr>
              <w:rPr>
                <w:sz w:val="20"/>
                <w:szCs w:val="20"/>
              </w:rPr>
            </w:pPr>
          </w:p>
          <w:p w:rsidR="00B21C24" w:rsidRPr="00AC368C" w:rsidRDefault="00B21C24" w:rsidP="007D481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2131,7</w:t>
            </w:r>
          </w:p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  <w:p w:rsidR="00B21C24" w:rsidRDefault="00B21C24" w:rsidP="007D4817">
            <w:pPr>
              <w:jc w:val="right"/>
              <w:rPr>
                <w:sz w:val="20"/>
                <w:szCs w:val="20"/>
              </w:rPr>
            </w:pPr>
          </w:p>
          <w:p w:rsidR="00B21C24" w:rsidRPr="00AC368C" w:rsidRDefault="00B21C24" w:rsidP="007D48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2116,7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2256,4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2041,9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2150,3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</w:p>
          <w:p w:rsidR="00B21C24" w:rsidRDefault="00B21C24" w:rsidP="007D4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  <w:p w:rsidR="00B21C24" w:rsidRPr="00AC368C" w:rsidRDefault="00B21C24" w:rsidP="007D48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1C24" w:rsidRDefault="00B21C24" w:rsidP="00B21C24">
      <w:pPr>
        <w:tabs>
          <w:tab w:val="left" w:pos="709"/>
        </w:tabs>
        <w:rPr>
          <w:sz w:val="28"/>
        </w:rPr>
      </w:pPr>
    </w:p>
    <w:p w:rsidR="000D3C58" w:rsidRDefault="000D3C58" w:rsidP="00B21C24">
      <w:pPr>
        <w:tabs>
          <w:tab w:val="left" w:pos="709"/>
        </w:tabs>
        <w:rPr>
          <w:sz w:val="28"/>
        </w:rPr>
      </w:pPr>
    </w:p>
    <w:p w:rsidR="000D3C58" w:rsidRDefault="000D3C58" w:rsidP="00B21C24">
      <w:pPr>
        <w:tabs>
          <w:tab w:val="left" w:pos="709"/>
        </w:tabs>
        <w:rPr>
          <w:sz w:val="28"/>
        </w:rPr>
      </w:pPr>
    </w:p>
    <w:p w:rsidR="000D3C58" w:rsidRDefault="000D3C58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Управляющий делами                                                      </w:t>
      </w:r>
      <w:r w:rsidR="000D3C58">
        <w:rPr>
          <w:sz w:val="28"/>
        </w:rPr>
        <w:t xml:space="preserve">                     </w:t>
      </w:r>
      <w:r>
        <w:rPr>
          <w:sz w:val="28"/>
        </w:rPr>
        <w:t xml:space="preserve">      Л.Г.</w:t>
      </w:r>
      <w:r w:rsidR="000D3C58">
        <w:rPr>
          <w:sz w:val="28"/>
        </w:rPr>
        <w:t xml:space="preserve"> </w:t>
      </w:r>
      <w:r>
        <w:rPr>
          <w:sz w:val="28"/>
        </w:rPr>
        <w:t xml:space="preserve">Василенко </w:t>
      </w:r>
    </w:p>
    <w:p w:rsidR="00B21C24" w:rsidRDefault="00B21C24" w:rsidP="00B21C24">
      <w:pPr>
        <w:tabs>
          <w:tab w:val="left" w:pos="709"/>
        </w:tabs>
        <w:rPr>
          <w:sz w:val="28"/>
        </w:rPr>
      </w:pPr>
      <w:r w:rsidRPr="00C32B67">
        <w:rPr>
          <w:sz w:val="28"/>
        </w:rPr>
        <w:t xml:space="preserve">   </w:t>
      </w:r>
      <w:r>
        <w:rPr>
          <w:sz w:val="28"/>
        </w:rPr>
        <w:t xml:space="preserve">            </w:t>
      </w:r>
    </w:p>
    <w:p w:rsidR="00B21C24" w:rsidRDefault="00B21C24" w:rsidP="00B21C24">
      <w:pPr>
        <w:tabs>
          <w:tab w:val="left" w:pos="709"/>
        </w:tabs>
      </w:pPr>
      <w:r>
        <w:rPr>
          <w:sz w:val="28"/>
        </w:rPr>
        <w:t xml:space="preserve">               </w:t>
      </w:r>
      <w:r w:rsidRPr="00C32B67">
        <w:rPr>
          <w:sz w:val="28"/>
        </w:rPr>
        <w:t xml:space="preserve"> </w:t>
      </w: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</w:t>
      </w: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0D3C58" w:rsidRDefault="000D3C58" w:rsidP="007D4817">
      <w:pPr>
        <w:rPr>
          <w:rFonts w:ascii="Arial CYR" w:hAnsi="Arial CYR" w:cs="Arial CYR"/>
          <w:sz w:val="20"/>
          <w:szCs w:val="20"/>
        </w:rPr>
        <w:sectPr w:rsidR="000D3C58" w:rsidSect="000D3C58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tbl>
      <w:tblPr>
        <w:tblW w:w="14694" w:type="dxa"/>
        <w:tblInd w:w="392" w:type="dxa"/>
        <w:tblLook w:val="04A0" w:firstRow="1" w:lastRow="0" w:firstColumn="1" w:lastColumn="0" w:noHBand="0" w:noVBand="1"/>
      </w:tblPr>
      <w:tblGrid>
        <w:gridCol w:w="1873"/>
        <w:gridCol w:w="2413"/>
        <w:gridCol w:w="2727"/>
        <w:gridCol w:w="1325"/>
        <w:gridCol w:w="1041"/>
        <w:gridCol w:w="1041"/>
        <w:gridCol w:w="236"/>
        <w:gridCol w:w="915"/>
        <w:gridCol w:w="126"/>
        <w:gridCol w:w="915"/>
        <w:gridCol w:w="126"/>
        <w:gridCol w:w="915"/>
        <w:gridCol w:w="126"/>
        <w:gridCol w:w="915"/>
      </w:tblGrid>
      <w:tr w:rsidR="00B21C24" w:rsidRPr="00AC368C" w:rsidTr="000D3C58">
        <w:trPr>
          <w:gridAfter w:val="1"/>
          <w:wAfter w:w="915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E8262B" w:rsidRDefault="00B21C24" w:rsidP="000D3C58">
            <w:pPr>
              <w:jc w:val="center"/>
            </w:pPr>
            <w:r w:rsidRPr="00E8262B">
              <w:t>Приложение № 2</w:t>
            </w:r>
          </w:p>
          <w:p w:rsidR="00B21C24" w:rsidRPr="00E8262B" w:rsidRDefault="00B21C24" w:rsidP="000D3C58">
            <w:pPr>
              <w:ind w:hanging="315"/>
              <w:jc w:val="center"/>
            </w:pPr>
            <w:r w:rsidRPr="00E8262B">
              <w:t>к постановлению Администрации</w:t>
            </w:r>
          </w:p>
        </w:tc>
      </w:tr>
      <w:tr w:rsidR="00B21C24" w:rsidRPr="00AC368C" w:rsidTr="000D3C58">
        <w:trPr>
          <w:gridAfter w:val="1"/>
          <w:wAfter w:w="915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E8262B" w:rsidRDefault="00B21C24" w:rsidP="000D3C58">
            <w:pPr>
              <w:jc w:val="center"/>
            </w:pPr>
            <w:proofErr w:type="spellStart"/>
            <w:r w:rsidRPr="00E8262B">
              <w:t>Белокалитвинского</w:t>
            </w:r>
            <w:proofErr w:type="spellEnd"/>
            <w:r w:rsidRPr="00E8262B">
              <w:t xml:space="preserve"> района</w:t>
            </w:r>
          </w:p>
        </w:tc>
      </w:tr>
      <w:tr w:rsidR="00B21C24" w:rsidRPr="00AC368C" w:rsidTr="000D3C58">
        <w:trPr>
          <w:gridAfter w:val="1"/>
          <w:wAfter w:w="915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E8262B" w:rsidRDefault="00B21C24" w:rsidP="008041EC">
            <w:pPr>
              <w:jc w:val="center"/>
            </w:pPr>
            <w:r>
              <w:t xml:space="preserve">от </w:t>
            </w:r>
            <w:r w:rsidR="008041EC">
              <w:t>09</w:t>
            </w:r>
            <w:r w:rsidR="000D3C58">
              <w:t>.07.</w:t>
            </w:r>
            <w:r>
              <w:t xml:space="preserve"> 2018</w:t>
            </w:r>
            <w:r w:rsidRPr="00E8262B">
              <w:t xml:space="preserve">    № </w:t>
            </w:r>
            <w:r w:rsidR="008041EC">
              <w:t>1100</w:t>
            </w:r>
            <w:bookmarkStart w:id="2" w:name="_GoBack"/>
            <w:bookmarkEnd w:id="2"/>
          </w:p>
        </w:tc>
      </w:tr>
      <w:tr w:rsidR="00B21C24" w:rsidRPr="00AC368C" w:rsidTr="000D3C58">
        <w:trPr>
          <w:gridAfter w:val="1"/>
          <w:wAfter w:w="915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E8262B" w:rsidRDefault="00B21C24" w:rsidP="000D3C58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E8262B" w:rsidRDefault="00B21C24" w:rsidP="007D481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21C24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r w:rsidRPr="00AC368C">
              <w:t>Таблица № 5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Расходы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i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1C24" w:rsidRPr="00AC368C" w:rsidTr="000D3C58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C24" w:rsidRPr="00436F06" w:rsidRDefault="00B21C24" w:rsidP="007D4817">
            <w:r>
              <w:t xml:space="preserve">                           областного </w:t>
            </w:r>
            <w:r w:rsidRPr="00436F06">
              <w:t>бюджета, федерального бюджета</w:t>
            </w:r>
            <w:r>
              <w:t xml:space="preserve"> и</w:t>
            </w:r>
            <w:r w:rsidRPr="00436F06">
              <w:t xml:space="preserve"> местных бюджетов</w:t>
            </w:r>
          </w:p>
        </w:tc>
      </w:tr>
      <w:tr w:rsidR="00B21C24" w:rsidRPr="00AC368C" w:rsidTr="000D3C58">
        <w:trPr>
          <w:trHeight w:val="28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C24" w:rsidRPr="009D7BCC" w:rsidRDefault="00B21C24" w:rsidP="007D4817">
            <w:pPr>
              <w:rPr>
                <w:i/>
              </w:rPr>
            </w:pP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1C24" w:rsidRPr="00AC368C" w:rsidRDefault="00B21C24" w:rsidP="007D4817">
            <w:r w:rsidRPr="00AC368C"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9D7BCC" w:rsidRDefault="00B21C24" w:rsidP="007D4817">
            <w:pPr>
              <w:rPr>
                <w:i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/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C24" w:rsidRPr="00AC368C" w:rsidRDefault="00B21C24" w:rsidP="007D48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1C24" w:rsidRPr="009D7BCC" w:rsidTr="000D3C5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Статус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Наименование муниципальной программы,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 xml:space="preserve">Ответственный исполнитель, соисполнители 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E5670D" w:rsidRDefault="00B21C24" w:rsidP="007D4817">
            <w:pPr>
              <w:jc w:val="center"/>
            </w:pPr>
            <w:r w:rsidRPr="00E5670D">
              <w:t>Оценка расходов (тыс. руб.), годы</w:t>
            </w:r>
          </w:p>
        </w:tc>
      </w:tr>
      <w:tr w:rsidR="00B21C24" w:rsidRPr="00AC368C" w:rsidTr="000D3C58">
        <w:trPr>
          <w:trHeight w:val="6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подпрограммы муниципальной программы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9D7BCC" w:rsidRDefault="00B21C24" w:rsidP="007D4817">
            <w:pPr>
              <w:jc w:val="center"/>
            </w:pPr>
            <w:r w:rsidRPr="009D7BCC">
              <w:t>2016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2017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2018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2019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2020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9D7BCC" w:rsidRDefault="00B21C24" w:rsidP="007D4817">
            <w:pPr>
              <w:jc w:val="center"/>
            </w:pPr>
            <w:r w:rsidRPr="009D7BCC">
              <w:t>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</w:pPr>
            <w:r w:rsidRPr="00AC368C">
              <w:t>10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r w:rsidRPr="00AC368C">
              <w:t xml:space="preserve">Муниципальная программа 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r w:rsidRPr="00AC368C">
              <w:t>«Развитие культуры и туризма»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 xml:space="preserve">всего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127738,8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153176,0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187126,1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CF756C" w:rsidRDefault="00B21C24" w:rsidP="007D48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  <w:lang w:val="en-US"/>
              </w:rPr>
              <w:t>65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66197E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141414,6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66197E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158751,7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25426,5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56146,7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85035,7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CF756C" w:rsidRDefault="00B21C24" w:rsidP="007D48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456</w:t>
            </w:r>
            <w:r>
              <w:rPr>
                <w:sz w:val="22"/>
                <w:szCs w:val="22"/>
                <w:lang w:val="en-US"/>
              </w:rPr>
              <w:t>42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52897,0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66319,9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49927,8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13605,6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CF756C" w:rsidRDefault="00B21C24" w:rsidP="007D48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84934,4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95135,9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66197E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103605,2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2E136D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894,8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E829B6" w:rsidRDefault="00B21C24" w:rsidP="007D48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85691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B21C24" w:rsidRPr="00AC368C" w:rsidTr="000D3C58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3298,1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5466,6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6546,8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6594,0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6711,2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r w:rsidRPr="00AC368C">
              <w:t xml:space="preserve">Подпрограмма </w:t>
            </w:r>
            <w:r>
              <w:t>3</w:t>
            </w:r>
            <w:r w:rsidRPr="00AC368C"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r w:rsidRPr="00AC368C">
              <w:t xml:space="preserve"> «Обеспечение деятельности библиотек»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75508,5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101511,2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66197E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49565,5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62676,9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73222,6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42848,4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76249,5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21881,8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42807,2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52603,7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49897,7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13576,4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18117,7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23765,5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26016,7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18496,5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19245,7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>
              <w:t>внебюджетные источники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1373,2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r w:rsidRPr="00AC368C">
              <w:t>Подпрограмма 5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r w:rsidRPr="00AC368C">
              <w:t xml:space="preserve">«Обеспечение деятельности </w:t>
            </w:r>
            <w:r w:rsidRPr="00AC368C">
              <w:lastRenderedPageBreak/>
              <w:t>образовательных учреждений культуры»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30692,6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36263,5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38099,6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50591,0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46776,3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50375,7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9539,8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11626,3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1C24" w:rsidRPr="00AC368C" w:rsidTr="000D3C5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32820,9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35213,5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41534,7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36233,7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37746,6</w:t>
            </w:r>
          </w:p>
        </w:tc>
      </w:tr>
      <w:tr w:rsidR="00B21C24" w:rsidRPr="00AC368C" w:rsidTr="000D3C58">
        <w:trPr>
          <w:trHeight w:val="29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24" w:rsidRPr="00AC368C" w:rsidRDefault="00B21C24" w:rsidP="007D4817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833,2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1002,8</w:t>
            </w:r>
          </w:p>
        </w:tc>
      </w:tr>
      <w:tr w:rsidR="00B21C24" w:rsidRPr="00AC368C" w:rsidTr="000D3C58">
        <w:trPr>
          <w:trHeight w:val="3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24" w:rsidRPr="00AC368C" w:rsidRDefault="00B21C24" w:rsidP="007D4817">
            <w:r>
              <w:t>Подпрограмма 9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24" w:rsidRPr="00AC368C" w:rsidRDefault="00B21C24" w:rsidP="007D4817">
            <w:r>
              <w:t>«Обеспечение реализации муниципальной программы»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</w:t>
            </w:r>
          </w:p>
        </w:tc>
      </w:tr>
      <w:tr w:rsidR="00B21C24" w:rsidRPr="00AC368C" w:rsidTr="000D3C58">
        <w:trPr>
          <w:trHeight w:val="29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1C24" w:rsidRPr="00AC368C" w:rsidTr="000D3C58">
        <w:trPr>
          <w:trHeight w:val="26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1C24" w:rsidRPr="00AC368C" w:rsidTr="000D3C58">
        <w:trPr>
          <w:trHeight w:val="26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9D7BC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</w:t>
            </w:r>
          </w:p>
        </w:tc>
      </w:tr>
      <w:tr w:rsidR="00B21C24" w:rsidRPr="00AC368C" w:rsidTr="000D3C58">
        <w:trPr>
          <w:trHeight w:val="425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4" w:rsidRPr="00AC368C" w:rsidRDefault="00B21C24" w:rsidP="007D4817"/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C24" w:rsidRPr="00AC368C" w:rsidRDefault="00B21C24" w:rsidP="007D4817">
            <w:r w:rsidRPr="00AC368C"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Pr="00AC368C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4" w:rsidRDefault="00B21C24" w:rsidP="007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21C24" w:rsidRDefault="00B21C24" w:rsidP="00B21C24">
      <w:pPr>
        <w:rPr>
          <w:sz w:val="28"/>
        </w:rPr>
      </w:pPr>
      <w:r>
        <w:rPr>
          <w:sz w:val="28"/>
        </w:rPr>
        <w:t xml:space="preserve">             </w:t>
      </w:r>
    </w:p>
    <w:p w:rsidR="000D3C58" w:rsidRDefault="000D3C58" w:rsidP="00B21C24">
      <w:pPr>
        <w:rPr>
          <w:sz w:val="28"/>
        </w:rPr>
      </w:pPr>
    </w:p>
    <w:p w:rsidR="000D3C58" w:rsidRDefault="000D3C58" w:rsidP="00B21C24">
      <w:pPr>
        <w:rPr>
          <w:sz w:val="28"/>
        </w:rPr>
      </w:pPr>
    </w:p>
    <w:p w:rsidR="000D3C58" w:rsidRDefault="000D3C58" w:rsidP="00B21C24">
      <w:pPr>
        <w:rPr>
          <w:sz w:val="28"/>
        </w:rPr>
      </w:pPr>
    </w:p>
    <w:p w:rsidR="00B21C24" w:rsidRDefault="00B21C24" w:rsidP="00B21C2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Управляющий делами                                                             Л.Г.</w:t>
      </w:r>
      <w:r w:rsidR="000D3C58">
        <w:rPr>
          <w:sz w:val="28"/>
        </w:rPr>
        <w:t xml:space="preserve"> </w:t>
      </w:r>
      <w:r>
        <w:rPr>
          <w:sz w:val="28"/>
        </w:rPr>
        <w:t>Василенко</w:t>
      </w:r>
    </w:p>
    <w:p w:rsidR="00B21C24" w:rsidRDefault="00B21C24" w:rsidP="00B21C24">
      <w:pPr>
        <w:tabs>
          <w:tab w:val="left" w:pos="709"/>
        </w:tabs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0D3C58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48" w:rsidRDefault="00B16648">
      <w:r>
        <w:separator/>
      </w:r>
    </w:p>
  </w:endnote>
  <w:endnote w:type="continuationSeparator" w:id="0">
    <w:p w:rsidR="00B16648" w:rsidRDefault="00B1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041EC" w:rsidRPr="008041E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041EC">
      <w:rPr>
        <w:noProof/>
        <w:sz w:val="14"/>
        <w:lang w:val="en-US"/>
      </w:rPr>
      <w:t>C</w:t>
    </w:r>
    <w:r w:rsidR="008041EC" w:rsidRPr="008041EC">
      <w:rPr>
        <w:noProof/>
        <w:sz w:val="14"/>
      </w:rPr>
      <w:t>:\</w:t>
    </w:r>
    <w:r w:rsidR="008041EC">
      <w:rPr>
        <w:noProof/>
        <w:sz w:val="14"/>
        <w:lang w:val="en-US"/>
      </w:rPr>
      <w:t>Users</w:t>
    </w:r>
    <w:r w:rsidR="008041EC" w:rsidRPr="008041EC">
      <w:rPr>
        <w:noProof/>
        <w:sz w:val="14"/>
      </w:rPr>
      <w:t>\</w:t>
    </w:r>
    <w:r w:rsidR="008041EC">
      <w:rPr>
        <w:noProof/>
        <w:sz w:val="14"/>
        <w:lang w:val="en-US"/>
      </w:rPr>
      <w:t>eio</w:t>
    </w:r>
    <w:r w:rsidR="008041EC" w:rsidRPr="008041EC">
      <w:rPr>
        <w:noProof/>
        <w:sz w:val="14"/>
      </w:rPr>
      <w:t>3\Сохранения Алентьева\Мои документы\Постановления\изм_1852-июль2018.</w:t>
    </w:r>
    <w:r w:rsidR="008041E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041EC" w:rsidRPr="008041EC">
      <w:rPr>
        <w:noProof/>
        <w:sz w:val="14"/>
      </w:rPr>
      <w:t>7/4/2018 2:47:00</w:t>
    </w:r>
    <w:r w:rsidR="008041E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041EC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041EC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48" w:rsidRDefault="00B16648">
      <w:r>
        <w:separator/>
      </w:r>
    </w:p>
  </w:footnote>
  <w:footnote w:type="continuationSeparator" w:id="0">
    <w:p w:rsidR="00B16648" w:rsidRDefault="00B1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3C5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B2AB3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41E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16648"/>
    <w:rsid w:val="00B21C24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A20F5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character" w:customStyle="1" w:styleId="20">
    <w:name w:val="Заголовок 2 Знак"/>
    <w:link w:val="2"/>
    <w:locked/>
    <w:rsid w:val="00B21C24"/>
    <w:rPr>
      <w:b/>
      <w:sz w:val="28"/>
    </w:rPr>
  </w:style>
  <w:style w:type="paragraph" w:styleId="3">
    <w:name w:val="Body Text Indent 3"/>
    <w:basedOn w:val="a"/>
    <w:link w:val="30"/>
    <w:semiHidden/>
    <w:rsid w:val="00B21C24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B21C24"/>
    <w:rPr>
      <w:color w:val="000000"/>
      <w:sz w:val="24"/>
      <w:lang w:eastAsia="ar-SA"/>
    </w:rPr>
  </w:style>
  <w:style w:type="paragraph" w:customStyle="1" w:styleId="ConsPlusTitle">
    <w:name w:val="ConsPlusTitle"/>
    <w:rsid w:val="00B21C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rsid w:val="00B21C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.USER-0976176CE9\&#1056;&#1072;&#1073;&#1086;&#1095;&#1080;&#1081;%20&#1089;&#1090;&#1086;&#1083;\&#1087;&#1088;&#1086;&#1075;&#1088;&#1072;&#1084;&#1084;&#1072;%202014-2020\&#1076;&#1077;&#1082;&#1072;&#1073;&#1088;&#1100;%201852\&#1090;&#1072;&#1073;&#1083;&#1080;&#1094;&#1099;%20&#8470;%204-5%20&#1082;%20&#1087;&#1088;&#1086;&#1075;&#1088;&#1072;&#1084;&#1084;&#1077;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2018-07-12T11:42:00Z</cp:lastPrinted>
  <dcterms:created xsi:type="dcterms:W3CDTF">2018-07-04T11:38:00Z</dcterms:created>
  <dcterms:modified xsi:type="dcterms:W3CDTF">2018-07-12T11:42:00Z</dcterms:modified>
</cp:coreProperties>
</file>