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40257B">
        <w:rPr>
          <w:sz w:val="28"/>
        </w:rPr>
        <w:t>21.02.</w:t>
      </w:r>
      <w:r w:rsidR="0040257B" w:rsidRPr="00C96E82">
        <w:rPr>
          <w:sz w:val="28"/>
        </w:rPr>
        <w:t>20</w:t>
      </w:r>
      <w:r w:rsidR="0040257B">
        <w:rPr>
          <w:sz w:val="28"/>
        </w:rPr>
        <w:t xml:space="preserve">22 </w:t>
      </w:r>
      <w:r w:rsidR="0040257B" w:rsidRPr="00C96E82">
        <w:rPr>
          <w:sz w:val="28"/>
        </w:rPr>
        <w:t>№</w:t>
      </w:r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A2122">
        <w:rPr>
          <w:sz w:val="28"/>
        </w:rPr>
        <w:t>294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7176C4" w:rsidRPr="007176C4" w:rsidRDefault="007176C4" w:rsidP="007176C4">
      <w:pPr>
        <w:pStyle w:val="210"/>
        <w:ind w:firstLine="0"/>
        <w:jc w:val="center"/>
        <w:rPr>
          <w:rFonts w:eastAsia="Calibri"/>
          <w:b/>
          <w:sz w:val="28"/>
          <w:szCs w:val="28"/>
        </w:rPr>
      </w:pPr>
      <w:bookmarkStart w:id="2" w:name="_GoBack"/>
      <w:r w:rsidRPr="007176C4">
        <w:rPr>
          <w:rFonts w:eastAsia="Calibri"/>
          <w:b/>
          <w:sz w:val="28"/>
          <w:szCs w:val="28"/>
        </w:rPr>
        <w:t>О разработке проекта планировки и проекта межевания территории</w:t>
      </w:r>
    </w:p>
    <w:p w:rsidR="007176C4" w:rsidRPr="007176C4" w:rsidRDefault="007176C4" w:rsidP="007176C4">
      <w:pPr>
        <w:pStyle w:val="210"/>
        <w:ind w:firstLine="0"/>
        <w:jc w:val="center"/>
        <w:rPr>
          <w:rFonts w:eastAsia="Calibri"/>
          <w:b/>
          <w:sz w:val="28"/>
          <w:szCs w:val="28"/>
        </w:rPr>
      </w:pPr>
      <w:r w:rsidRPr="007176C4">
        <w:rPr>
          <w:rFonts w:eastAsia="Calibri"/>
          <w:b/>
          <w:sz w:val="28"/>
          <w:szCs w:val="28"/>
        </w:rPr>
        <w:t xml:space="preserve">для размещения объекта: «Строительство распределительных газовых сетей в х. Титов </w:t>
      </w:r>
      <w:proofErr w:type="spellStart"/>
      <w:r w:rsidRPr="007176C4">
        <w:rPr>
          <w:rFonts w:eastAsia="Calibri"/>
          <w:b/>
          <w:sz w:val="28"/>
          <w:szCs w:val="28"/>
        </w:rPr>
        <w:t>Белокалитвинского</w:t>
      </w:r>
      <w:proofErr w:type="spellEnd"/>
      <w:r w:rsidRPr="007176C4">
        <w:rPr>
          <w:rFonts w:eastAsia="Calibri"/>
          <w:b/>
          <w:sz w:val="28"/>
          <w:szCs w:val="28"/>
        </w:rPr>
        <w:t xml:space="preserve"> района Ростовской области»</w:t>
      </w:r>
    </w:p>
    <w:bookmarkEnd w:id="2"/>
    <w:p w:rsidR="007176C4" w:rsidRPr="007500E9" w:rsidRDefault="007176C4" w:rsidP="007176C4">
      <w:pPr>
        <w:pStyle w:val="210"/>
        <w:jc w:val="both"/>
        <w:rPr>
          <w:rFonts w:eastAsia="Calibri"/>
        </w:rPr>
      </w:pPr>
      <w:r w:rsidRPr="009A6AC4">
        <w:rPr>
          <w:rFonts w:eastAsia="Calibri"/>
        </w:rPr>
        <w:tab/>
      </w:r>
    </w:p>
    <w:p w:rsidR="007176C4" w:rsidRPr="007176C4" w:rsidRDefault="007176C4" w:rsidP="007176C4">
      <w:pPr>
        <w:pStyle w:val="210"/>
        <w:jc w:val="both"/>
        <w:rPr>
          <w:b/>
          <w:sz w:val="28"/>
          <w:szCs w:val="28"/>
        </w:rPr>
      </w:pPr>
      <w:r w:rsidRPr="007176C4">
        <w:rPr>
          <w:sz w:val="28"/>
          <w:szCs w:val="28"/>
        </w:rPr>
        <w:t xml:space="preserve">В соответствии с </w:t>
      </w:r>
      <w:r w:rsidRPr="007176C4">
        <w:rPr>
          <w:sz w:val="28"/>
          <w:szCs w:val="28"/>
          <w:lang w:eastAsia="en-US"/>
        </w:rPr>
        <w:t>частями 5, 13 статьи 45 и частью 5 статьи 46 Градостроительного кодекса Российской Федерации, Уставом муниципального образования «</w:t>
      </w:r>
      <w:proofErr w:type="spellStart"/>
      <w:r w:rsidRPr="007176C4">
        <w:rPr>
          <w:sz w:val="28"/>
          <w:szCs w:val="28"/>
          <w:lang w:eastAsia="en-US"/>
        </w:rPr>
        <w:t>Белокалитвинский</w:t>
      </w:r>
      <w:proofErr w:type="spellEnd"/>
      <w:r w:rsidRPr="007176C4">
        <w:rPr>
          <w:sz w:val="28"/>
          <w:szCs w:val="28"/>
          <w:lang w:eastAsia="en-US"/>
        </w:rPr>
        <w:t xml:space="preserve"> район»</w:t>
      </w:r>
      <w:r w:rsidRPr="007176C4">
        <w:rPr>
          <w:sz w:val="28"/>
          <w:szCs w:val="28"/>
        </w:rPr>
        <w:t xml:space="preserve">, на основании заявления </w:t>
      </w:r>
      <w:r>
        <w:rPr>
          <w:sz w:val="28"/>
          <w:szCs w:val="28"/>
        </w:rPr>
        <w:t xml:space="preserve">                                </w:t>
      </w:r>
      <w:r w:rsidRPr="007176C4">
        <w:rPr>
          <w:sz w:val="28"/>
          <w:szCs w:val="28"/>
        </w:rPr>
        <w:t xml:space="preserve">   ООО «</w:t>
      </w:r>
      <w:proofErr w:type="spellStart"/>
      <w:r w:rsidRPr="007176C4">
        <w:rPr>
          <w:sz w:val="28"/>
          <w:szCs w:val="28"/>
        </w:rPr>
        <w:t>Жилстройпроект</w:t>
      </w:r>
      <w:proofErr w:type="spellEnd"/>
      <w:r w:rsidRPr="007176C4">
        <w:rPr>
          <w:sz w:val="28"/>
          <w:szCs w:val="28"/>
        </w:rPr>
        <w:t xml:space="preserve">» от 28.01.2022 № 94/р о возможности разработки документации по планировке территории для размещения объекта: «Строительство распределительных газовых сетей в х. Титов </w:t>
      </w:r>
      <w:proofErr w:type="spellStart"/>
      <w:r w:rsidRPr="007176C4">
        <w:rPr>
          <w:sz w:val="28"/>
          <w:szCs w:val="28"/>
        </w:rPr>
        <w:t>Белокалитвинского</w:t>
      </w:r>
      <w:proofErr w:type="spellEnd"/>
      <w:r w:rsidRPr="007176C4">
        <w:rPr>
          <w:sz w:val="28"/>
          <w:szCs w:val="28"/>
        </w:rPr>
        <w:t xml:space="preserve"> района Ростовской области», Администрация </w:t>
      </w:r>
      <w:proofErr w:type="spellStart"/>
      <w:r w:rsidRPr="007176C4">
        <w:rPr>
          <w:sz w:val="28"/>
          <w:szCs w:val="28"/>
        </w:rPr>
        <w:t>Белокалитвинского</w:t>
      </w:r>
      <w:proofErr w:type="spellEnd"/>
      <w:r w:rsidRPr="007176C4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                        </w:t>
      </w:r>
      <w:r w:rsidRPr="007176C4">
        <w:rPr>
          <w:b/>
          <w:sz w:val="28"/>
          <w:szCs w:val="28"/>
        </w:rPr>
        <w:t>п о с т а н о в л я е т:</w:t>
      </w:r>
    </w:p>
    <w:p w:rsidR="007176C4" w:rsidRPr="007176C4" w:rsidRDefault="007176C4" w:rsidP="007176C4">
      <w:pPr>
        <w:pStyle w:val="210"/>
        <w:jc w:val="both"/>
        <w:rPr>
          <w:sz w:val="28"/>
          <w:szCs w:val="28"/>
        </w:rPr>
      </w:pPr>
    </w:p>
    <w:p w:rsidR="007176C4" w:rsidRPr="007176C4" w:rsidRDefault="007176C4" w:rsidP="007176C4">
      <w:pPr>
        <w:pStyle w:val="210"/>
        <w:jc w:val="both"/>
        <w:rPr>
          <w:rFonts w:eastAsia="Calibri"/>
          <w:sz w:val="28"/>
          <w:szCs w:val="28"/>
        </w:rPr>
      </w:pPr>
      <w:r w:rsidRPr="007176C4">
        <w:rPr>
          <w:rFonts w:eastAsia="Calibri"/>
          <w:sz w:val="28"/>
          <w:szCs w:val="28"/>
        </w:rPr>
        <w:t xml:space="preserve">1. Разработать проект планировки и проект межевания территории для размещения объекта: «Строительство распределительных газовых сетей в   </w:t>
      </w:r>
      <w:r>
        <w:rPr>
          <w:rFonts w:eastAsia="Calibri"/>
          <w:sz w:val="28"/>
          <w:szCs w:val="28"/>
        </w:rPr>
        <w:t xml:space="preserve">                 </w:t>
      </w:r>
      <w:r w:rsidRPr="007176C4">
        <w:rPr>
          <w:rFonts w:eastAsia="Calibri"/>
          <w:sz w:val="28"/>
          <w:szCs w:val="28"/>
        </w:rPr>
        <w:t xml:space="preserve">      х. Титов </w:t>
      </w:r>
      <w:proofErr w:type="spellStart"/>
      <w:r w:rsidRPr="007176C4">
        <w:rPr>
          <w:rFonts w:eastAsia="Calibri"/>
          <w:sz w:val="28"/>
          <w:szCs w:val="28"/>
        </w:rPr>
        <w:t>Белокалитвинского</w:t>
      </w:r>
      <w:proofErr w:type="spellEnd"/>
      <w:r w:rsidRPr="007176C4">
        <w:rPr>
          <w:rFonts w:eastAsia="Calibri"/>
          <w:sz w:val="28"/>
          <w:szCs w:val="28"/>
        </w:rPr>
        <w:t xml:space="preserve"> района Ростовской области», согласно </w:t>
      </w:r>
      <w:proofErr w:type="gramStart"/>
      <w:r w:rsidRPr="007176C4">
        <w:rPr>
          <w:rFonts w:eastAsia="Calibri"/>
          <w:sz w:val="28"/>
          <w:szCs w:val="28"/>
        </w:rPr>
        <w:t>приложению</w:t>
      </w:r>
      <w:proofErr w:type="gramEnd"/>
      <w:r w:rsidRPr="007176C4">
        <w:rPr>
          <w:rFonts w:eastAsia="Calibri"/>
          <w:sz w:val="28"/>
          <w:szCs w:val="28"/>
        </w:rPr>
        <w:t xml:space="preserve"> к настоящему постановлению.</w:t>
      </w:r>
    </w:p>
    <w:p w:rsidR="007176C4" w:rsidRPr="007176C4" w:rsidRDefault="007176C4" w:rsidP="007176C4">
      <w:pPr>
        <w:pStyle w:val="210"/>
        <w:jc w:val="both"/>
        <w:rPr>
          <w:sz w:val="28"/>
          <w:szCs w:val="28"/>
          <w:lang w:eastAsia="en-US"/>
        </w:rPr>
      </w:pPr>
      <w:r w:rsidRPr="007176C4">
        <w:rPr>
          <w:sz w:val="28"/>
          <w:szCs w:val="28"/>
          <w:lang w:eastAsia="en-US"/>
        </w:rPr>
        <w:t xml:space="preserve">2. Настоящее постановление вступает в силу со дня его официального опубликования в Муниципальном вестнике общественно-политической газеты «Перекресток» и подлежит размещению на официальном сайте Администрации </w:t>
      </w:r>
      <w:proofErr w:type="spellStart"/>
      <w:r w:rsidRPr="007176C4">
        <w:rPr>
          <w:sz w:val="28"/>
          <w:szCs w:val="28"/>
          <w:lang w:eastAsia="en-US"/>
        </w:rPr>
        <w:t>Белокалитвинского</w:t>
      </w:r>
      <w:proofErr w:type="spellEnd"/>
      <w:r w:rsidRPr="007176C4">
        <w:rPr>
          <w:sz w:val="28"/>
          <w:szCs w:val="28"/>
          <w:lang w:eastAsia="en-US"/>
        </w:rPr>
        <w:t xml:space="preserve"> района.</w:t>
      </w:r>
    </w:p>
    <w:p w:rsidR="007176C4" w:rsidRPr="007176C4" w:rsidRDefault="007176C4" w:rsidP="007176C4">
      <w:pPr>
        <w:pStyle w:val="210"/>
        <w:jc w:val="both"/>
        <w:rPr>
          <w:sz w:val="28"/>
          <w:szCs w:val="28"/>
        </w:rPr>
      </w:pPr>
      <w:r w:rsidRPr="007176C4">
        <w:rPr>
          <w:sz w:val="28"/>
          <w:szCs w:val="28"/>
          <w:lang w:eastAsia="en-US"/>
        </w:rPr>
        <w:t>3. </w:t>
      </w:r>
      <w:r w:rsidRPr="007176C4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 w:rsidRPr="007176C4">
        <w:rPr>
          <w:sz w:val="28"/>
          <w:szCs w:val="28"/>
        </w:rPr>
        <w:t>Белокалитвинского</w:t>
      </w:r>
      <w:proofErr w:type="spellEnd"/>
      <w:r w:rsidRPr="007176C4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7176C4">
        <w:rPr>
          <w:sz w:val="28"/>
          <w:szCs w:val="28"/>
        </w:rPr>
        <w:t>Голубова</w:t>
      </w:r>
      <w:proofErr w:type="spellEnd"/>
      <w:r w:rsidRPr="007176C4">
        <w:rPr>
          <w:sz w:val="28"/>
          <w:szCs w:val="28"/>
        </w:rPr>
        <w:t xml:space="preserve"> В.Г.</w:t>
      </w:r>
    </w:p>
    <w:p w:rsidR="007176C4" w:rsidRPr="00A71B68" w:rsidRDefault="007176C4" w:rsidP="007176C4">
      <w:pPr>
        <w:autoSpaceDE w:val="0"/>
        <w:autoSpaceDN w:val="0"/>
        <w:adjustRightInd w:val="0"/>
        <w:ind w:firstLine="567"/>
        <w:jc w:val="both"/>
        <w:rPr>
          <w:kern w:val="2"/>
          <w:sz w:val="28"/>
          <w:szCs w:val="28"/>
          <w:lang w:eastAsia="en-US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D01350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Глава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D01350">
        <w:rPr>
          <w:b w:val="0"/>
        </w:rPr>
        <w:t>О.А. Мельникова</w:t>
      </w:r>
    </w:p>
    <w:p w:rsidR="007176C4" w:rsidRDefault="007176C4" w:rsidP="00872883">
      <w:pPr>
        <w:rPr>
          <w:sz w:val="28"/>
        </w:rPr>
        <w:sectPr w:rsidR="007176C4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7176C4" w:rsidRDefault="007176C4" w:rsidP="007176C4">
      <w:pPr>
        <w:jc w:val="right"/>
        <w:rPr>
          <w:sz w:val="28"/>
          <w:szCs w:val="28"/>
        </w:rPr>
      </w:pPr>
      <w:r w:rsidRPr="007176C4">
        <w:rPr>
          <w:sz w:val="28"/>
          <w:szCs w:val="28"/>
        </w:rPr>
        <w:lastRenderedPageBreak/>
        <w:t xml:space="preserve">Приложение </w:t>
      </w:r>
    </w:p>
    <w:p w:rsidR="007176C4" w:rsidRPr="007176C4" w:rsidRDefault="007176C4" w:rsidP="007176C4">
      <w:pPr>
        <w:jc w:val="right"/>
        <w:rPr>
          <w:sz w:val="28"/>
          <w:szCs w:val="28"/>
        </w:rPr>
      </w:pPr>
      <w:r w:rsidRPr="007176C4">
        <w:rPr>
          <w:sz w:val="28"/>
          <w:szCs w:val="28"/>
        </w:rPr>
        <w:t>к постановлению</w:t>
      </w:r>
    </w:p>
    <w:p w:rsidR="007176C4" w:rsidRDefault="007176C4" w:rsidP="007176C4">
      <w:pPr>
        <w:jc w:val="right"/>
        <w:rPr>
          <w:sz w:val="28"/>
          <w:szCs w:val="28"/>
        </w:rPr>
      </w:pPr>
      <w:r w:rsidRPr="007176C4">
        <w:rPr>
          <w:sz w:val="28"/>
          <w:szCs w:val="28"/>
        </w:rPr>
        <w:t xml:space="preserve">Администрации </w:t>
      </w:r>
    </w:p>
    <w:p w:rsidR="007176C4" w:rsidRPr="007176C4" w:rsidRDefault="007176C4" w:rsidP="007176C4">
      <w:pPr>
        <w:jc w:val="right"/>
        <w:rPr>
          <w:sz w:val="28"/>
          <w:szCs w:val="28"/>
        </w:rPr>
      </w:pPr>
      <w:proofErr w:type="spellStart"/>
      <w:r w:rsidRPr="007176C4">
        <w:rPr>
          <w:sz w:val="28"/>
          <w:szCs w:val="28"/>
        </w:rPr>
        <w:t>Белокалитвинского</w:t>
      </w:r>
      <w:proofErr w:type="spellEnd"/>
      <w:r w:rsidRPr="007176C4">
        <w:rPr>
          <w:sz w:val="28"/>
          <w:szCs w:val="28"/>
        </w:rPr>
        <w:t xml:space="preserve"> района</w:t>
      </w:r>
    </w:p>
    <w:p w:rsidR="007176C4" w:rsidRPr="007176C4" w:rsidRDefault="007176C4" w:rsidP="007176C4">
      <w:pPr>
        <w:jc w:val="right"/>
        <w:rPr>
          <w:sz w:val="28"/>
          <w:szCs w:val="28"/>
        </w:rPr>
      </w:pPr>
      <w:r w:rsidRPr="007176C4">
        <w:rPr>
          <w:sz w:val="28"/>
          <w:szCs w:val="28"/>
        </w:rPr>
        <w:t xml:space="preserve">от </w:t>
      </w:r>
      <w:r w:rsidR="002A2122">
        <w:rPr>
          <w:sz w:val="28"/>
          <w:szCs w:val="28"/>
        </w:rPr>
        <w:t>21</w:t>
      </w:r>
      <w:r w:rsidRPr="007176C4">
        <w:rPr>
          <w:sz w:val="28"/>
          <w:szCs w:val="28"/>
        </w:rPr>
        <w:t>.</w:t>
      </w:r>
      <w:r>
        <w:rPr>
          <w:sz w:val="28"/>
          <w:szCs w:val="28"/>
        </w:rPr>
        <w:t>02</w:t>
      </w:r>
      <w:r w:rsidRPr="007176C4">
        <w:rPr>
          <w:sz w:val="28"/>
          <w:szCs w:val="28"/>
        </w:rPr>
        <w:t xml:space="preserve">.2022 № </w:t>
      </w:r>
      <w:r w:rsidR="002A2122">
        <w:rPr>
          <w:sz w:val="28"/>
          <w:szCs w:val="28"/>
        </w:rPr>
        <w:t>294</w:t>
      </w:r>
    </w:p>
    <w:p w:rsidR="007176C4" w:rsidRDefault="007176C4" w:rsidP="007176C4">
      <w:pPr>
        <w:jc w:val="right"/>
        <w:rPr>
          <w:sz w:val="22"/>
        </w:rPr>
      </w:pPr>
    </w:p>
    <w:p w:rsidR="007176C4" w:rsidRPr="00F828F8" w:rsidRDefault="007176C4" w:rsidP="007176C4">
      <w:pPr>
        <w:kinsoku w:val="0"/>
        <w:overflowPunct w:val="0"/>
        <w:jc w:val="center"/>
        <w:rPr>
          <w:rFonts w:eastAsia="Calibri"/>
          <w:bCs/>
          <w:kern w:val="2"/>
          <w:sz w:val="28"/>
          <w:szCs w:val="28"/>
        </w:rPr>
      </w:pPr>
      <w:r w:rsidRPr="00C66692">
        <w:rPr>
          <w:sz w:val="28"/>
          <w:szCs w:val="28"/>
        </w:rPr>
        <w:t xml:space="preserve">Схема </w:t>
      </w:r>
      <w:r>
        <w:rPr>
          <w:sz w:val="28"/>
          <w:szCs w:val="28"/>
        </w:rPr>
        <w:t xml:space="preserve">границ </w:t>
      </w:r>
      <w:r w:rsidRPr="00C6669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работки </w:t>
      </w:r>
      <w:r w:rsidRPr="00F828F8">
        <w:rPr>
          <w:rFonts w:eastAsia="Calibri"/>
          <w:bCs/>
          <w:kern w:val="2"/>
          <w:sz w:val="28"/>
          <w:szCs w:val="28"/>
        </w:rPr>
        <w:t>проекта планировки и проекта межевания территории</w:t>
      </w:r>
    </w:p>
    <w:p w:rsidR="007176C4" w:rsidRDefault="007176C4" w:rsidP="007176C4">
      <w:pPr>
        <w:kinsoku w:val="0"/>
        <w:overflowPunct w:val="0"/>
        <w:jc w:val="center"/>
        <w:rPr>
          <w:sz w:val="22"/>
        </w:rPr>
      </w:pPr>
      <w:r w:rsidRPr="00F828F8">
        <w:rPr>
          <w:rFonts w:eastAsia="Calibri"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</w:t>
      </w:r>
      <w:r>
        <w:rPr>
          <w:rFonts w:eastAsia="Calibri"/>
          <w:bCs/>
          <w:kern w:val="2"/>
          <w:sz w:val="28"/>
          <w:szCs w:val="28"/>
        </w:rPr>
        <w:t xml:space="preserve">   </w:t>
      </w:r>
      <w:r w:rsidRPr="00F828F8">
        <w:rPr>
          <w:rFonts w:eastAsia="Calibri"/>
          <w:bCs/>
          <w:kern w:val="2"/>
          <w:sz w:val="28"/>
          <w:szCs w:val="28"/>
        </w:rPr>
        <w:t xml:space="preserve">х. </w:t>
      </w:r>
      <w:r>
        <w:rPr>
          <w:rFonts w:eastAsia="Calibri"/>
          <w:bCs/>
          <w:kern w:val="2"/>
          <w:sz w:val="28"/>
          <w:szCs w:val="28"/>
        </w:rPr>
        <w:t>Титов</w:t>
      </w:r>
      <w:r w:rsidRPr="00F828F8">
        <w:rPr>
          <w:rFonts w:eastAsia="Calibri"/>
          <w:bCs/>
          <w:kern w:val="2"/>
          <w:sz w:val="28"/>
          <w:szCs w:val="28"/>
        </w:rPr>
        <w:t xml:space="preserve"> </w:t>
      </w:r>
      <w:proofErr w:type="spellStart"/>
      <w:r w:rsidRPr="00F828F8">
        <w:rPr>
          <w:rFonts w:eastAsia="Calibri"/>
          <w:bCs/>
          <w:kern w:val="2"/>
          <w:sz w:val="28"/>
          <w:szCs w:val="28"/>
        </w:rPr>
        <w:t>Белокалитвинского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района Ростовской области»</w:t>
      </w:r>
      <w:r>
        <w:rPr>
          <w:sz w:val="22"/>
        </w:rPr>
        <w:t xml:space="preserve">             </w:t>
      </w:r>
    </w:p>
    <w:p w:rsidR="007176C4" w:rsidRDefault="007176C4" w:rsidP="007176C4">
      <w:pPr>
        <w:kinsoku w:val="0"/>
        <w:overflowPunct w:val="0"/>
        <w:jc w:val="center"/>
        <w:rPr>
          <w:sz w:val="22"/>
        </w:rPr>
      </w:pPr>
    </w:p>
    <w:p w:rsidR="007176C4" w:rsidRDefault="007176C4" w:rsidP="007176C4">
      <w:pPr>
        <w:tabs>
          <w:tab w:val="left" w:pos="374"/>
        </w:tabs>
        <w:ind w:left="-142" w:firstLine="142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3692525</wp:posOffset>
                </wp:positionV>
                <wp:extent cx="152400" cy="304800"/>
                <wp:effectExtent l="28575" t="28575" r="28575" b="285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3048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AD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.7pt;margin-top:290.75pt;width:12pt;height:2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2225675</wp:posOffset>
                </wp:positionV>
                <wp:extent cx="2571750" cy="1466850"/>
                <wp:effectExtent l="28575" t="28575" r="28575" b="285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0" cy="14668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BAFB" id="Прямая со стрелкой 12" o:spid="_x0000_s1026" type="#_x0000_t32" style="position:absolute;margin-left:2.7pt;margin-top:175.25pt;width:202.5pt;height:115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796925</wp:posOffset>
                </wp:positionV>
                <wp:extent cx="219075" cy="1428750"/>
                <wp:effectExtent l="28575" t="28575" r="28575" b="285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14287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143DB" id="Прямая со стрелкой 11" o:spid="_x0000_s1026" type="#_x0000_t32" style="position:absolute;margin-left:205.2pt;margin-top:62.75pt;width:17.25pt;height:11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692150</wp:posOffset>
                </wp:positionV>
                <wp:extent cx="2647950" cy="104775"/>
                <wp:effectExtent l="28575" t="28575" r="28575" b="285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1047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50B2" id="Прямая со стрелкой 10" o:spid="_x0000_s1026" type="#_x0000_t32" style="position:absolute;margin-left:218.7pt;margin-top:54.5pt;width:208.5pt;height:8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692150</wp:posOffset>
                </wp:positionV>
                <wp:extent cx="266700" cy="790575"/>
                <wp:effectExtent l="28575" t="28575" r="28575" b="285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7905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917B" id="Прямая со стрелкой 9" o:spid="_x0000_s1026" type="#_x0000_t32" style="position:absolute;margin-left:430.95pt;margin-top:54.5pt;width:21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1482725</wp:posOffset>
                </wp:positionV>
                <wp:extent cx="314325" cy="647700"/>
                <wp:effectExtent l="28575" t="28575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647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FE789" id="Прямая со стрелкой 8" o:spid="_x0000_s1026" type="#_x0000_t32" style="position:absolute;margin-left:427.2pt;margin-top:116.75pt;width:24.75pt;height:5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2130425</wp:posOffset>
                </wp:positionV>
                <wp:extent cx="5238750" cy="1866900"/>
                <wp:effectExtent l="28575" t="28575" r="28575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38750" cy="1866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1FD9" id="Прямая со стрелкой 7" o:spid="_x0000_s1026" type="#_x0000_t32" style="position:absolute;margin-left:14.7pt;margin-top:167.75pt;width:412.5pt;height:14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" strokeweight="4.5pt"/>
            </w:pict>
          </mc:Fallback>
        </mc:AlternateContent>
      </w:r>
      <w:r>
        <w:rPr>
          <w:sz w:val="22"/>
        </w:rPr>
        <w:t xml:space="preserve">             </w:t>
      </w:r>
      <w:r w:rsidRPr="00055A86">
        <w:rPr>
          <w:noProof/>
        </w:rPr>
        <w:drawing>
          <wp:inline distT="0" distB="0" distL="0" distR="0">
            <wp:extent cx="6122670" cy="4309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</w:t>
      </w:r>
    </w:p>
    <w:p w:rsidR="007176C4" w:rsidRDefault="007176C4" w:rsidP="007176C4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</w:t>
      </w:r>
    </w:p>
    <w:p w:rsidR="007176C4" w:rsidRDefault="007176C4" w:rsidP="007176C4">
      <w:pPr>
        <w:tabs>
          <w:tab w:val="left" w:pos="374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123190</wp:posOffset>
                </wp:positionV>
                <wp:extent cx="0" cy="266065"/>
                <wp:effectExtent l="28575" t="29845" r="28575" b="3746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F5E1" id="Прямая со стрелкой 6" o:spid="_x0000_s1026" type="#_x0000_t32" style="position:absolute;margin-left:57.45pt;margin-top:9.7pt;width:0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122555</wp:posOffset>
                </wp:positionV>
                <wp:extent cx="0" cy="266065"/>
                <wp:effectExtent l="28575" t="29210" r="28575" b="2857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4490" id="Прямая со стрелкой 5" o:spid="_x0000_s1026" type="#_x0000_t32" style="position:absolute;margin-left:2.7pt;margin-top:9.65pt;width:0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121920</wp:posOffset>
                </wp:positionV>
                <wp:extent cx="695325" cy="635"/>
                <wp:effectExtent l="28575" t="28575" r="28575" b="3746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C7BB8" id="Прямая со стрелкой 4" o:spid="_x0000_s1026" type="#_x0000_t32" style="position:absolute;margin-left:2.7pt;margin-top:9.6pt;width:54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Y5TgIAAFY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" strokeweight="4.5pt"/>
            </w:pict>
          </mc:Fallback>
        </mc:AlternateContent>
      </w:r>
    </w:p>
    <w:p w:rsidR="007176C4" w:rsidRPr="00A14D82" w:rsidRDefault="007176C4" w:rsidP="007176C4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               </w:t>
      </w:r>
      <w:r>
        <w:rPr>
          <w:sz w:val="28"/>
          <w:szCs w:val="28"/>
        </w:rPr>
        <w:t>Границы разработки проекта планировки и проекта межевания</w:t>
      </w:r>
    </w:p>
    <w:p w:rsidR="007176C4" w:rsidRDefault="007176C4" w:rsidP="007176C4">
      <w:pPr>
        <w:jc w:val="right"/>
        <w:rPr>
          <w:color w:val="000000"/>
          <w:sz w:val="28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23495</wp:posOffset>
                </wp:positionV>
                <wp:extent cx="695325" cy="635"/>
                <wp:effectExtent l="28575" t="28575" r="28575" b="3746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BF4FB" id="Прямая со стрелкой 3" o:spid="_x0000_s1026" type="#_x0000_t32" style="position:absolute;margin-left:2.7pt;margin-top:1.85pt;width:54.7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" strokeweight="4.5pt"/>
            </w:pict>
          </mc:Fallback>
        </mc:AlternateContent>
      </w:r>
    </w:p>
    <w:p w:rsidR="007176C4" w:rsidRDefault="007176C4" w:rsidP="007176C4">
      <w:pPr>
        <w:tabs>
          <w:tab w:val="left" w:pos="285"/>
        </w:tabs>
        <w:jc w:val="both"/>
        <w:rPr>
          <w:sz w:val="28"/>
          <w:szCs w:val="28"/>
        </w:rPr>
      </w:pPr>
    </w:p>
    <w:p w:rsidR="007176C4" w:rsidRDefault="007176C4" w:rsidP="007176C4">
      <w:pPr>
        <w:tabs>
          <w:tab w:val="left" w:pos="285"/>
        </w:tabs>
        <w:jc w:val="both"/>
        <w:rPr>
          <w:sz w:val="28"/>
          <w:szCs w:val="28"/>
        </w:rPr>
      </w:pPr>
    </w:p>
    <w:p w:rsidR="007176C4" w:rsidRDefault="007176C4" w:rsidP="007176C4">
      <w:pPr>
        <w:tabs>
          <w:tab w:val="left" w:pos="285"/>
        </w:tabs>
        <w:jc w:val="both"/>
        <w:rPr>
          <w:sz w:val="28"/>
          <w:szCs w:val="28"/>
        </w:rPr>
      </w:pPr>
    </w:p>
    <w:p w:rsidR="007176C4" w:rsidRPr="007500E9" w:rsidRDefault="007176C4" w:rsidP="007176C4">
      <w:pPr>
        <w:tabs>
          <w:tab w:val="left" w:pos="285"/>
        </w:tabs>
        <w:jc w:val="both"/>
      </w:pPr>
      <w:r w:rsidRPr="00857A9F">
        <w:rPr>
          <w:sz w:val="28"/>
          <w:szCs w:val="28"/>
        </w:rPr>
        <w:t>Управляющий делами                                                                     Л.Г. Василенко</w:t>
      </w:r>
    </w:p>
    <w:p w:rsidR="00872883" w:rsidRDefault="00872883" w:rsidP="00872883">
      <w:pPr>
        <w:rPr>
          <w:sz w:val="28"/>
        </w:rPr>
      </w:pPr>
    </w:p>
    <w:sectPr w:rsidR="00872883" w:rsidSect="00024CA5">
      <w:headerReference w:type="first" r:id="rId13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262" w:rsidRDefault="00570262">
      <w:r>
        <w:separator/>
      </w:r>
    </w:p>
  </w:endnote>
  <w:endnote w:type="continuationSeparator" w:id="0">
    <w:p w:rsidR="00570262" w:rsidRDefault="0057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176C4" w:rsidRPr="007176C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176C4">
      <w:rPr>
        <w:noProof/>
        <w:sz w:val="14"/>
        <w:lang w:val="en-US"/>
      </w:rPr>
      <w:t>X</w:t>
    </w:r>
    <w:r w:rsidR="007176C4" w:rsidRPr="007176C4">
      <w:rPr>
        <w:noProof/>
        <w:sz w:val="14"/>
      </w:rPr>
      <w:t>:\Отдел электронно-информационного обеспечения\0.Алентьева\Шаблоны\Новый бланк постановления_2022.</w:t>
    </w:r>
    <w:r w:rsidR="007176C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0257B" w:rsidRPr="0040257B">
      <w:rPr>
        <w:noProof/>
        <w:sz w:val="14"/>
      </w:rPr>
      <w:t>2/24/2022 9:12:00</w:t>
    </w:r>
    <w:r w:rsidR="0040257B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7176C4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7176C4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176C4" w:rsidRPr="007176C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176C4">
      <w:rPr>
        <w:noProof/>
        <w:sz w:val="14"/>
        <w:lang w:val="en-US"/>
      </w:rPr>
      <w:t>X</w:t>
    </w:r>
    <w:r w:rsidR="007176C4" w:rsidRPr="007176C4">
      <w:rPr>
        <w:noProof/>
        <w:sz w:val="14"/>
      </w:rPr>
      <w:t>:\Отдел электронно-информационного обеспечения\0.Алентьева\Шаблоны\Новый бланк постановления_2022.</w:t>
    </w:r>
    <w:r w:rsidR="007176C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0257B" w:rsidRPr="0040257B">
      <w:rPr>
        <w:noProof/>
        <w:sz w:val="14"/>
      </w:rPr>
      <w:t>2/24/2022 9:12:00</w:t>
    </w:r>
    <w:r w:rsidR="0040257B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262" w:rsidRDefault="00570262">
      <w:r>
        <w:separator/>
      </w:r>
    </w:p>
  </w:footnote>
  <w:footnote w:type="continuationSeparator" w:id="0">
    <w:p w:rsidR="00570262" w:rsidRDefault="00570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6C4">
          <w:rPr>
            <w:noProof/>
          </w:rPr>
          <w:t>2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6C4" w:rsidRDefault="007176C4" w:rsidP="007176C4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212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257B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0262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176C4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80D8A"/>
    <w:rsid w:val="009B4219"/>
    <w:rsid w:val="009F792E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01350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25426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46FB3-B5D5-4794-9033-FD3693E7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2022-02-17T11:45:00Z</cp:lastPrinted>
  <dcterms:created xsi:type="dcterms:W3CDTF">2022-02-17T11:47:00Z</dcterms:created>
  <dcterms:modified xsi:type="dcterms:W3CDTF">2022-03-16T09:41:00Z</dcterms:modified>
</cp:coreProperties>
</file>