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C0DBC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2215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77253" w:rsidRDefault="00277253" w:rsidP="00EE0CF1">
      <w:pPr>
        <w:ind w:right="5924"/>
        <w:jc w:val="both"/>
        <w:rPr>
          <w:sz w:val="28"/>
        </w:rPr>
      </w:pPr>
      <w:bookmarkStart w:id="2" w:name="_GoBack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29.04.2019 № 666</w:t>
      </w:r>
    </w:p>
    <w:bookmarkEnd w:id="2"/>
    <w:p w:rsidR="00277253" w:rsidRDefault="00277253" w:rsidP="00277253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EE0CF1" w:rsidRDefault="00EE0CF1" w:rsidP="00277253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277253" w:rsidRDefault="00277253" w:rsidP="00277253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 xml:space="preserve">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</w:t>
      </w:r>
      <w:r w:rsidRPr="00495E04">
        <w:rPr>
          <w:sz w:val="28"/>
          <w:szCs w:val="28"/>
        </w:rPr>
        <w:t>Об утверждении Перечня муниципальных</w:t>
      </w:r>
      <w:r>
        <w:rPr>
          <w:sz w:val="28"/>
          <w:szCs w:val="28"/>
        </w:rPr>
        <w:t xml:space="preserve"> </w:t>
      </w:r>
      <w:r w:rsidRPr="00495E04">
        <w:rPr>
          <w:sz w:val="28"/>
          <w:szCs w:val="28"/>
        </w:rPr>
        <w:t xml:space="preserve">программ </w:t>
      </w:r>
      <w:proofErr w:type="spellStart"/>
      <w:r w:rsidRPr="00495E04">
        <w:rPr>
          <w:sz w:val="28"/>
          <w:szCs w:val="28"/>
        </w:rPr>
        <w:t>Белокалитвинского</w:t>
      </w:r>
      <w:proofErr w:type="spellEnd"/>
      <w:r w:rsidRPr="00495E0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334EE">
        <w:rPr>
          <w:sz w:val="28"/>
          <w:szCs w:val="28"/>
        </w:rPr>
        <w:t>,</w:t>
      </w:r>
    </w:p>
    <w:p w:rsidR="00277253" w:rsidRDefault="00277253" w:rsidP="00277253">
      <w:pPr>
        <w:tabs>
          <w:tab w:val="left" w:pos="4678"/>
          <w:tab w:val="left" w:pos="9923"/>
        </w:tabs>
        <w:ind w:right="283"/>
        <w:jc w:val="center"/>
        <w:rPr>
          <w:sz w:val="28"/>
          <w:szCs w:val="28"/>
        </w:rPr>
      </w:pPr>
      <w:bookmarkStart w:id="3" w:name="%252525252525252525252525252525252525252"/>
      <w:bookmarkEnd w:id="3"/>
    </w:p>
    <w:p w:rsidR="00277253" w:rsidRDefault="00277253" w:rsidP="00277253">
      <w:pPr>
        <w:tabs>
          <w:tab w:val="left" w:pos="4678"/>
          <w:tab w:val="left" w:pos="9923"/>
        </w:tabs>
        <w:ind w:right="283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>ПОСТАНОВЛЯЮ:</w:t>
      </w:r>
    </w:p>
    <w:p w:rsidR="00277253" w:rsidRPr="00117052" w:rsidRDefault="00277253" w:rsidP="00EE0CF1">
      <w:pPr>
        <w:pStyle w:val="ac"/>
        <w:numPr>
          <w:ilvl w:val="0"/>
          <w:numId w:val="8"/>
        </w:numPr>
        <w:tabs>
          <w:tab w:val="left" w:pos="709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приложение</w:t>
      </w:r>
      <w:r w:rsidRPr="00117052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  <w:r w:rsidRPr="00117052">
        <w:rPr>
          <w:sz w:val="28"/>
          <w:szCs w:val="28"/>
        </w:rPr>
        <w:t xml:space="preserve">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от 29.04.2019 № 666 «Об утверждении плана реализации муниципальной программы </w:t>
      </w:r>
      <w:r w:rsidRPr="00AD5C48">
        <w:rPr>
          <w:sz w:val="28"/>
          <w:szCs w:val="28"/>
          <w:lang w:eastAsia="ru-RU"/>
        </w:rPr>
        <w:t>«</w:t>
      </w:r>
      <w:proofErr w:type="spellStart"/>
      <w:r w:rsidRPr="00AD5C48">
        <w:rPr>
          <w:sz w:val="28"/>
          <w:szCs w:val="28"/>
          <w:lang w:eastAsia="ru-RU"/>
        </w:rPr>
        <w:t>Энергоэффективность</w:t>
      </w:r>
      <w:proofErr w:type="spellEnd"/>
      <w:r w:rsidRPr="00AD5C48">
        <w:rPr>
          <w:sz w:val="28"/>
          <w:szCs w:val="28"/>
          <w:lang w:eastAsia="ru-RU"/>
        </w:rPr>
        <w:t xml:space="preserve"> и развитие энергетики»</w:t>
      </w:r>
      <w:r>
        <w:rPr>
          <w:sz w:val="28"/>
          <w:szCs w:val="28"/>
          <w:lang w:eastAsia="ru-RU"/>
        </w:rPr>
        <w:t xml:space="preserve"> на 2019 год»,</w:t>
      </w:r>
      <w:r>
        <w:rPr>
          <w:sz w:val="28"/>
          <w:szCs w:val="28"/>
        </w:rPr>
        <w:t xml:space="preserve"> </w:t>
      </w:r>
      <w:r w:rsidRPr="008F5E67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8F5E67">
        <w:rPr>
          <w:sz w:val="28"/>
          <w:szCs w:val="28"/>
        </w:rPr>
        <w:t xml:space="preserve"> в редакции согласно </w:t>
      </w:r>
      <w:proofErr w:type="gramStart"/>
      <w:r w:rsidRPr="008F5E67">
        <w:rPr>
          <w:sz w:val="28"/>
          <w:szCs w:val="28"/>
        </w:rPr>
        <w:t>приложению</w:t>
      </w:r>
      <w:proofErr w:type="gramEnd"/>
      <w:r w:rsidRPr="008F5E67">
        <w:rPr>
          <w:sz w:val="28"/>
          <w:szCs w:val="28"/>
        </w:rPr>
        <w:t xml:space="preserve"> к настоящему постановлению.</w:t>
      </w:r>
    </w:p>
    <w:p w:rsidR="00277253" w:rsidRDefault="00277253" w:rsidP="00EE0CF1">
      <w:pPr>
        <w:pStyle w:val="ac"/>
        <w:numPr>
          <w:ilvl w:val="0"/>
          <w:numId w:val="8"/>
        </w:numPr>
        <w:tabs>
          <w:tab w:val="left" w:pos="709"/>
        </w:tabs>
        <w:ind w:left="0" w:right="-1" w:firstLine="709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</w:t>
      </w:r>
      <w:r w:rsidRPr="00117052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и подлежит размещению на официальном сайте Администрации</w:t>
      </w:r>
      <w:r w:rsidRPr="00117052">
        <w:rPr>
          <w:sz w:val="28"/>
          <w:szCs w:val="28"/>
        </w:rPr>
        <w:t xml:space="preserve">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77253" w:rsidRPr="00117052" w:rsidRDefault="00277253" w:rsidP="00EE0CF1">
      <w:pPr>
        <w:pStyle w:val="ac"/>
        <w:numPr>
          <w:ilvl w:val="0"/>
          <w:numId w:val="8"/>
        </w:numPr>
        <w:tabs>
          <w:tab w:val="left" w:pos="709"/>
        </w:tabs>
        <w:ind w:left="0" w:right="-1" w:firstLine="709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 w:rsidRPr="00A5315E">
        <w:rPr>
          <w:sz w:val="28"/>
          <w:szCs w:val="28"/>
        </w:rPr>
        <w:t xml:space="preserve"> </w:t>
      </w:r>
      <w:r w:rsidRPr="00117052">
        <w:rPr>
          <w:sz w:val="28"/>
          <w:szCs w:val="28"/>
        </w:rPr>
        <w:t>О.Э.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4" w:name="Наименование"/>
      <w:bookmarkEnd w:id="4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E0CF1" w:rsidRDefault="00872883" w:rsidP="00872883">
      <w:pPr>
        <w:rPr>
          <w:sz w:val="28"/>
        </w:rPr>
      </w:pPr>
      <w:r w:rsidRPr="00EE0CF1">
        <w:rPr>
          <w:sz w:val="28"/>
        </w:rPr>
        <w:t>Верно:</w:t>
      </w:r>
    </w:p>
    <w:p w:rsidR="003A39C2" w:rsidRPr="00EE0CF1" w:rsidRDefault="001D3A0E" w:rsidP="00835273">
      <w:pPr>
        <w:rPr>
          <w:sz w:val="28"/>
        </w:rPr>
      </w:pPr>
      <w:proofErr w:type="gramStart"/>
      <w:r w:rsidRPr="00EE0CF1">
        <w:rPr>
          <w:sz w:val="28"/>
        </w:rPr>
        <w:t>У</w:t>
      </w:r>
      <w:r w:rsidR="00715C8D" w:rsidRPr="00EE0CF1">
        <w:rPr>
          <w:sz w:val="28"/>
        </w:rPr>
        <w:t>правляющ</w:t>
      </w:r>
      <w:r w:rsidRPr="00EE0CF1">
        <w:rPr>
          <w:sz w:val="28"/>
        </w:rPr>
        <w:t>ий</w:t>
      </w:r>
      <w:r w:rsidR="00715C8D" w:rsidRPr="00EE0CF1">
        <w:rPr>
          <w:sz w:val="28"/>
        </w:rPr>
        <w:t xml:space="preserve"> </w:t>
      </w:r>
      <w:r w:rsidR="00F4755E" w:rsidRPr="00EE0CF1">
        <w:rPr>
          <w:sz w:val="28"/>
        </w:rPr>
        <w:t xml:space="preserve"> делами</w:t>
      </w:r>
      <w:proofErr w:type="gramEnd"/>
      <w:r w:rsidR="00F4755E" w:rsidRPr="00EE0CF1">
        <w:rPr>
          <w:sz w:val="28"/>
        </w:rPr>
        <w:tab/>
      </w:r>
      <w:r w:rsidR="00F4755E" w:rsidRPr="00EE0CF1">
        <w:rPr>
          <w:sz w:val="28"/>
        </w:rPr>
        <w:tab/>
      </w:r>
      <w:r w:rsidR="00F4755E" w:rsidRPr="00EE0CF1">
        <w:rPr>
          <w:sz w:val="28"/>
        </w:rPr>
        <w:tab/>
      </w:r>
      <w:r w:rsidR="000C6CE8" w:rsidRPr="00EE0CF1">
        <w:rPr>
          <w:sz w:val="28"/>
        </w:rPr>
        <w:tab/>
      </w:r>
      <w:r w:rsidR="00F4755E" w:rsidRPr="00EE0CF1">
        <w:rPr>
          <w:sz w:val="28"/>
        </w:rPr>
        <w:tab/>
      </w:r>
      <w:r w:rsidRPr="00EE0CF1">
        <w:rPr>
          <w:sz w:val="28"/>
        </w:rPr>
        <w:tab/>
      </w:r>
      <w:r w:rsidR="00F4755E" w:rsidRPr="00EE0CF1">
        <w:rPr>
          <w:sz w:val="28"/>
        </w:rPr>
        <w:tab/>
      </w:r>
      <w:r w:rsidR="00042119" w:rsidRPr="00EE0CF1">
        <w:rPr>
          <w:sz w:val="28"/>
        </w:rPr>
        <w:tab/>
      </w:r>
      <w:r w:rsidRPr="00EE0CF1">
        <w:rPr>
          <w:sz w:val="28"/>
        </w:rPr>
        <w:t>Л.Г. Василенко</w:t>
      </w:r>
    </w:p>
    <w:p w:rsidR="00277253" w:rsidRDefault="00277253" w:rsidP="00835273">
      <w:pPr>
        <w:rPr>
          <w:sz w:val="28"/>
        </w:rPr>
      </w:pPr>
    </w:p>
    <w:p w:rsidR="00277253" w:rsidRDefault="00277253" w:rsidP="00835273">
      <w:pPr>
        <w:rPr>
          <w:sz w:val="28"/>
          <w:szCs w:val="28"/>
        </w:rPr>
        <w:sectPr w:rsidR="00277253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77253" w:rsidRPr="00EE0CF1" w:rsidRDefault="00277253" w:rsidP="00277253">
      <w:pPr>
        <w:jc w:val="right"/>
      </w:pPr>
      <w:r w:rsidRPr="00EE0CF1">
        <w:lastRenderedPageBreak/>
        <w:t>Приложение</w:t>
      </w:r>
    </w:p>
    <w:p w:rsidR="00EE0CF1" w:rsidRPr="00EE0CF1" w:rsidRDefault="00277253" w:rsidP="00277253">
      <w:pPr>
        <w:jc w:val="right"/>
      </w:pPr>
      <w:r w:rsidRPr="00EE0CF1">
        <w:t>к постановлению Администрации</w:t>
      </w:r>
    </w:p>
    <w:p w:rsidR="00277253" w:rsidRPr="00EE0CF1" w:rsidRDefault="00277253" w:rsidP="00277253">
      <w:pPr>
        <w:jc w:val="right"/>
      </w:pPr>
      <w:r w:rsidRPr="00EE0CF1">
        <w:t xml:space="preserve"> </w:t>
      </w:r>
      <w:proofErr w:type="spellStart"/>
      <w:r w:rsidRPr="00EE0CF1">
        <w:t>Белокалитвинского</w:t>
      </w:r>
      <w:proofErr w:type="spellEnd"/>
      <w:r w:rsidRPr="00EE0CF1">
        <w:t xml:space="preserve"> района</w:t>
      </w:r>
    </w:p>
    <w:p w:rsidR="00277253" w:rsidRPr="00EE0CF1" w:rsidRDefault="00277253" w:rsidP="00277253">
      <w:pPr>
        <w:jc w:val="right"/>
      </w:pPr>
      <w:r w:rsidRPr="00EE0CF1">
        <w:t xml:space="preserve">от </w:t>
      </w:r>
      <w:r w:rsidR="008C0DBC">
        <w:t>26</w:t>
      </w:r>
      <w:r w:rsidR="00EE0CF1">
        <w:t xml:space="preserve">.12.2019 </w:t>
      </w:r>
      <w:r w:rsidRPr="00EE0CF1">
        <w:t xml:space="preserve">№ </w:t>
      </w:r>
      <w:r w:rsidR="008C0DBC">
        <w:t>2215</w:t>
      </w:r>
    </w:p>
    <w:p w:rsidR="00277253" w:rsidRDefault="00277253" w:rsidP="00277253">
      <w:pPr>
        <w:jc w:val="right"/>
        <w:rPr>
          <w:sz w:val="28"/>
          <w:szCs w:val="28"/>
        </w:rPr>
      </w:pPr>
    </w:p>
    <w:p w:rsidR="00277253" w:rsidRDefault="00277253" w:rsidP="00277253">
      <w:pPr>
        <w:jc w:val="right"/>
        <w:rPr>
          <w:sz w:val="28"/>
          <w:szCs w:val="28"/>
        </w:rPr>
      </w:pPr>
    </w:p>
    <w:tbl>
      <w:tblPr>
        <w:tblW w:w="15655" w:type="dxa"/>
        <w:tblCellSpacing w:w="5" w:type="nil"/>
        <w:tblInd w:w="-5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3"/>
        <w:gridCol w:w="3316"/>
        <w:gridCol w:w="2127"/>
        <w:gridCol w:w="3402"/>
        <w:gridCol w:w="1134"/>
        <w:gridCol w:w="992"/>
        <w:gridCol w:w="1134"/>
        <w:gridCol w:w="1083"/>
        <w:gridCol w:w="1773"/>
        <w:gridCol w:w="18"/>
        <w:gridCol w:w="23"/>
      </w:tblGrid>
      <w:tr w:rsidR="00277253" w:rsidRPr="00772639" w:rsidTr="005A3955">
        <w:trPr>
          <w:gridAfter w:val="2"/>
          <w:wAfter w:w="41" w:type="dxa"/>
          <w:cantSplit/>
          <w:trHeight w:val="242"/>
          <w:tblCellSpacing w:w="5" w:type="nil"/>
        </w:trPr>
        <w:tc>
          <w:tcPr>
            <w:tcW w:w="15614" w:type="dxa"/>
            <w:gridSpan w:val="9"/>
            <w:tcBorders>
              <w:bottom w:val="single" w:sz="4" w:space="0" w:color="auto"/>
            </w:tcBorders>
          </w:tcPr>
          <w:p w:rsidR="00277253" w:rsidRPr="00464CF3" w:rsidRDefault="00277253" w:rsidP="005A3955">
            <w:pPr>
              <w:jc w:val="center"/>
              <w:rPr>
                <w:szCs w:val="28"/>
              </w:rPr>
            </w:pPr>
            <w:r w:rsidRPr="00464CF3">
              <w:rPr>
                <w:szCs w:val="28"/>
              </w:rPr>
              <w:t>ПЛАН РЕАЛИЗАЦИИ</w:t>
            </w:r>
          </w:p>
          <w:p w:rsidR="0027725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CF3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муниципальной программы 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 на 2019 год</w:t>
            </w:r>
          </w:p>
          <w:p w:rsidR="0027725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253" w:rsidRPr="00B452C3" w:rsidTr="005A3955">
        <w:trPr>
          <w:gridAfter w:val="1"/>
          <w:wAfter w:w="23" w:type="dxa"/>
          <w:cantSplit/>
          <w:trHeight w:val="242"/>
          <w:tblCellSpacing w:w="5" w:type="nil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</w:t>
            </w:r>
          </w:p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Объем расходов, (тыс. руб.)</w:t>
            </w:r>
          </w:p>
        </w:tc>
      </w:tr>
      <w:tr w:rsidR="00277253" w:rsidRPr="00772639" w:rsidTr="005A3955">
        <w:trPr>
          <w:cantSplit/>
          <w:trHeight w:val="713"/>
          <w:tblCellSpacing w:w="5" w:type="nil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B452C3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B452C3" w:rsidRDefault="00277253" w:rsidP="005A3955">
            <w:pPr>
              <w:pStyle w:val="ConsPlusCell"/>
              <w:tabs>
                <w:tab w:val="left" w:pos="1535"/>
              </w:tabs>
              <w:ind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277253" w:rsidRPr="00772639" w:rsidTr="005A3955">
        <w:trPr>
          <w:cantSplit/>
          <w:trHeight w:val="242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F91ED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772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772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772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772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772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772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772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772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253" w:rsidRPr="00772639" w:rsidTr="005A3955">
        <w:trPr>
          <w:cantSplit/>
          <w:trHeight w:val="85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6F1D6D">
              <w:rPr>
                <w:rFonts w:ascii="Times New Roman" w:hAnsi="Times New Roman" w:cs="Times New Roman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</w:t>
            </w:r>
            <w:r w:rsidRPr="006F1D6D">
              <w:rPr>
                <w:rFonts w:ascii="Times New Roman" w:hAnsi="Times New Roman" w:cs="Times New Roman"/>
              </w:rPr>
              <w:t>0</w:t>
            </w:r>
          </w:p>
        </w:tc>
      </w:tr>
      <w:tr w:rsidR="00277253" w:rsidRPr="00772639" w:rsidTr="005A3955">
        <w:trPr>
          <w:cantSplit/>
          <w:trHeight w:val="124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6F1D6D">
              <w:rPr>
                <w:rFonts w:ascii="Times New Roman" w:hAnsi="Times New Roman" w:cs="Times New Roman"/>
              </w:rPr>
              <w:t>Основное мероприятие 1.1 Информационная поддержка политики энергосбережения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6F1D6D" w:rsidRDefault="00277253" w:rsidP="005A3955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структурные подразделения Администрации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учреждения и организации бюджетной сферы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Повышение уровня подготовки кадров в сфере энергосбережения и уменьшение потребления энергоресурсов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0,0</w:t>
            </w:r>
          </w:p>
        </w:tc>
      </w:tr>
      <w:tr w:rsidR="00277253" w:rsidRPr="004B0639" w:rsidTr="00EE0CF1">
        <w:trPr>
          <w:cantSplit/>
          <w:trHeight w:val="124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6F1D6D">
              <w:rPr>
                <w:rFonts w:ascii="Times New Roman" w:hAnsi="Times New Roman" w:cs="Times New Roman"/>
              </w:rPr>
              <w:t xml:space="preserve"> 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 xml:space="preserve">Администрация </w:t>
            </w:r>
            <w:proofErr w:type="spellStart"/>
            <w:r w:rsidRPr="006F1D6D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6F1D6D">
              <w:rPr>
                <w:rFonts w:ascii="Times New Roman" w:hAnsi="Times New Roman" w:cs="Times New Roman"/>
                <w:kern w:val="2"/>
              </w:rPr>
              <w:t xml:space="preserve"> района, структурные подразделения Администрации </w:t>
            </w:r>
            <w:proofErr w:type="spellStart"/>
            <w:r w:rsidRPr="006F1D6D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6F1D6D">
              <w:rPr>
                <w:rFonts w:ascii="Times New Roman" w:hAnsi="Times New Roman" w:cs="Times New Roman"/>
                <w:kern w:val="2"/>
              </w:rPr>
              <w:t xml:space="preserve"> района, учреждения и организации бюджетной сферы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jc w:val="center"/>
              <w:rPr>
                <w:kern w:val="2"/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Обеспечение расчетов бюджетных учреждений за потребляемые объемы энергетических ресурсов </w:t>
            </w:r>
          </w:p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по приборам учета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4B0639">
              <w:rPr>
                <w:bCs/>
                <w:sz w:val="22"/>
                <w:szCs w:val="22"/>
              </w:rPr>
              <w:t>241,3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9,9</w:t>
            </w:r>
          </w:p>
        </w:tc>
      </w:tr>
      <w:tr w:rsidR="00277253" w:rsidRPr="004B0639" w:rsidTr="00EE0CF1">
        <w:trPr>
          <w:cantSplit/>
          <w:trHeight w:val="1245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Основное мероприятие 1.3</w:t>
            </w:r>
            <w:r w:rsidRPr="006F1D6D">
              <w:rPr>
                <w:rFonts w:ascii="Times New Roman" w:hAnsi="Times New Roman" w:cs="Times New Roman"/>
              </w:rPr>
              <w:t xml:space="preserve"> 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 xml:space="preserve">Администрация </w:t>
            </w:r>
            <w:proofErr w:type="spellStart"/>
            <w:r w:rsidRPr="006F1D6D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6F1D6D">
              <w:rPr>
                <w:rFonts w:ascii="Times New Roman" w:hAnsi="Times New Roman" w:cs="Times New Roman"/>
                <w:kern w:val="2"/>
              </w:rPr>
              <w:t xml:space="preserve"> района, структурные подразделения Администрации </w:t>
            </w:r>
            <w:proofErr w:type="spellStart"/>
            <w:r w:rsidRPr="006F1D6D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6F1D6D">
              <w:rPr>
                <w:rFonts w:ascii="Times New Roman" w:hAnsi="Times New Roman" w:cs="Times New Roman"/>
                <w:kern w:val="2"/>
              </w:rPr>
              <w:t xml:space="preserve"> района, учреждения и организации бюджетной сферы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Приобретение и установка энергосберегающих ламп в учреждениях бюджетной сферы, уменьшение потребления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176,1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36,1</w:t>
            </w:r>
          </w:p>
        </w:tc>
      </w:tr>
      <w:tr w:rsidR="00277253" w:rsidRPr="004B0639" w:rsidTr="005A3955">
        <w:trPr>
          <w:cantSplit/>
          <w:trHeight w:val="124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6F1D6D" w:rsidRDefault="00277253" w:rsidP="005A3955">
            <w:pPr>
              <w:jc w:val="both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>Основное мероприятие 1.</w:t>
            </w:r>
            <w:r>
              <w:rPr>
                <w:sz w:val="22"/>
                <w:szCs w:val="22"/>
              </w:rPr>
              <w:t>4</w:t>
            </w:r>
            <w:r w:rsidRPr="006F1D6D">
              <w:rPr>
                <w:sz w:val="22"/>
                <w:szCs w:val="22"/>
              </w:rPr>
              <w:t xml:space="preserve"> Реализация комплекса </w:t>
            </w:r>
            <w:proofErr w:type="spellStart"/>
            <w:r w:rsidRPr="006F1D6D">
              <w:rPr>
                <w:sz w:val="22"/>
                <w:szCs w:val="22"/>
              </w:rPr>
              <w:t>энергоресурсосберегающих</w:t>
            </w:r>
            <w:proofErr w:type="spellEnd"/>
            <w:r w:rsidRPr="006F1D6D">
              <w:rPr>
                <w:sz w:val="22"/>
                <w:szCs w:val="22"/>
              </w:rPr>
              <w:t xml:space="preserve"> мероприятий по утеплению помещений в зданиях, замене/ утеплению оконных и дверных блоков, регулировке, автоматизации, промывке, </w:t>
            </w:r>
            <w:proofErr w:type="spellStart"/>
            <w:r w:rsidRPr="006F1D6D">
              <w:rPr>
                <w:sz w:val="22"/>
                <w:szCs w:val="22"/>
              </w:rPr>
              <w:t>опрессовке</w:t>
            </w:r>
            <w:proofErr w:type="spellEnd"/>
            <w:r w:rsidRPr="006F1D6D">
              <w:rPr>
                <w:sz w:val="22"/>
                <w:szCs w:val="22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6F1D6D">
              <w:rPr>
                <w:sz w:val="22"/>
                <w:szCs w:val="22"/>
              </w:rPr>
              <w:t>вентсистем</w:t>
            </w:r>
            <w:proofErr w:type="spellEnd"/>
            <w:r w:rsidRPr="006F1D6D">
              <w:rPr>
                <w:sz w:val="22"/>
                <w:szCs w:val="22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 xml:space="preserve">Администрация </w:t>
            </w:r>
            <w:proofErr w:type="spellStart"/>
            <w:r w:rsidRPr="006F1D6D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6F1D6D">
              <w:rPr>
                <w:rFonts w:ascii="Times New Roman" w:hAnsi="Times New Roman" w:cs="Times New Roman"/>
                <w:kern w:val="2"/>
              </w:rPr>
              <w:t xml:space="preserve"> района, структурные подразделения Администрации </w:t>
            </w:r>
            <w:proofErr w:type="spellStart"/>
            <w:r w:rsidRPr="006F1D6D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6F1D6D">
              <w:rPr>
                <w:rFonts w:ascii="Times New Roman" w:hAnsi="Times New Roman" w:cs="Times New Roman"/>
                <w:kern w:val="2"/>
              </w:rPr>
              <w:t xml:space="preserve"> района, учреждения и организации бюджетной сферы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Снижение объема потребления топливно-энергетических ресурсов в учреждениях бюджетной сферы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</w:t>
            </w:r>
            <w:r w:rsidRPr="006F1D6D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6F1D6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4B0639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0639">
              <w:rPr>
                <w:rFonts w:ascii="Times New Roman" w:hAnsi="Times New Roman" w:cs="Times New Roman"/>
              </w:rPr>
              <w:t>65,0</w:t>
            </w:r>
          </w:p>
        </w:tc>
      </w:tr>
      <w:tr w:rsidR="00277253" w:rsidRPr="00772639" w:rsidTr="005A3955">
        <w:trPr>
          <w:cantSplit/>
          <w:trHeight w:val="124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6F1D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277253" w:rsidRPr="00772639" w:rsidTr="005A3955">
        <w:trPr>
          <w:cantSplit/>
          <w:trHeight w:val="1733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 xml:space="preserve">Основное мероприятие 2.1 Разработка проектной документации на строительство </w:t>
            </w:r>
            <w:r w:rsidRPr="006F1D6D">
              <w:rPr>
                <w:rFonts w:ascii="Times New Roman" w:hAnsi="Times New Roman" w:cs="Times New Roman"/>
              </w:rPr>
              <w:br/>
              <w:t>и реконструкцию объектов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6F1D6D" w:rsidRDefault="00277253" w:rsidP="005A3955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Администрации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jc w:val="center"/>
              <w:rPr>
                <w:kern w:val="2"/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Готовность </w:t>
            </w:r>
          </w:p>
          <w:p w:rsidR="00277253" w:rsidRPr="006F1D6D" w:rsidRDefault="00277253" w:rsidP="005A3955">
            <w:pPr>
              <w:jc w:val="center"/>
              <w:rPr>
                <w:kern w:val="2"/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к финансированию строительства </w:t>
            </w:r>
          </w:p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и реконструкции электрических сетей наружного (уличного)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6F1D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277253" w:rsidRPr="00772639" w:rsidTr="005A3955">
        <w:trPr>
          <w:cantSplit/>
          <w:trHeight w:val="988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77253" w:rsidRPr="006F1D6D" w:rsidRDefault="00277253" w:rsidP="005A3955">
            <w:pPr>
              <w:jc w:val="both"/>
              <w:rPr>
                <w:color w:val="000000"/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Основное мероприятие 2.2 Строительство </w:t>
            </w:r>
            <w:r w:rsidRPr="006F1D6D">
              <w:rPr>
                <w:sz w:val="22"/>
                <w:szCs w:val="22"/>
              </w:rPr>
              <w:br/>
              <w:t>и реконструкция объектов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6F1D6D" w:rsidRDefault="00277253" w:rsidP="005A3955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Администрации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Повышение уровня освещенности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277253" w:rsidRPr="00772639" w:rsidTr="005A3955">
        <w:trPr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6F1D6D" w:rsidRDefault="00277253" w:rsidP="005A3955">
            <w:pPr>
              <w:jc w:val="both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Основное мероприятие 2.3 Приобретение оборудования и материалов </w:t>
            </w:r>
            <w:r w:rsidRPr="006F1D6D">
              <w:rPr>
                <w:sz w:val="22"/>
                <w:szCs w:val="22"/>
              </w:rPr>
              <w:br/>
              <w:t xml:space="preserve">для развития и восстановления объектов электрических сетей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6F1D6D" w:rsidRDefault="00277253" w:rsidP="005A3955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Администрации поселений</w:t>
            </w:r>
          </w:p>
        </w:tc>
        <w:tc>
          <w:tcPr>
            <w:tcW w:w="340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277253" w:rsidRPr="006F1D6D" w:rsidRDefault="00277253" w:rsidP="005A3955">
            <w:pPr>
              <w:jc w:val="center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 </w:t>
            </w:r>
            <w:r w:rsidRPr="006F1D6D">
              <w:rPr>
                <w:kern w:val="2"/>
                <w:sz w:val="22"/>
                <w:szCs w:val="22"/>
              </w:rPr>
              <w:t>Сокращение сроков восстановления электрических сетей наружного (уличного) освещения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6F1D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277253" w:rsidRPr="00772639" w:rsidTr="005A3955">
        <w:trPr>
          <w:cantSplit/>
          <w:trHeight w:val="73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3</w:t>
            </w:r>
            <w:r w:rsidRPr="006F1D6D">
              <w:rPr>
                <w:rFonts w:ascii="Times New Roman" w:hAnsi="Times New Roman" w:cs="Times New Roman"/>
              </w:rPr>
              <w:t xml:space="preserve"> «Развитие</w:t>
            </w:r>
            <w:r>
              <w:rPr>
                <w:rFonts w:ascii="Times New Roman" w:hAnsi="Times New Roman" w:cs="Times New Roman"/>
              </w:rPr>
              <w:t xml:space="preserve"> газотранспортной системы»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8C3491" w:rsidRDefault="00277253" w:rsidP="005A3955">
            <w:pPr>
              <w:jc w:val="center"/>
              <w:rPr>
                <w:sz w:val="20"/>
                <w:szCs w:val="20"/>
              </w:rPr>
            </w:pPr>
          </w:p>
          <w:p w:rsidR="00277253" w:rsidRPr="008C3491" w:rsidRDefault="00277253" w:rsidP="005A3955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3" w:rsidRPr="008C3491" w:rsidRDefault="00277253" w:rsidP="005A3955">
            <w:pPr>
              <w:jc w:val="center"/>
              <w:rPr>
                <w:sz w:val="20"/>
                <w:szCs w:val="20"/>
              </w:rPr>
            </w:pPr>
          </w:p>
          <w:p w:rsidR="00277253" w:rsidRPr="008C3491" w:rsidRDefault="00277253" w:rsidP="005A3955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6F1D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277253" w:rsidRPr="00772639" w:rsidTr="005A3955">
        <w:trPr>
          <w:cantSplit/>
          <w:trHeight w:val="73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3.1 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10388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881">
              <w:rPr>
                <w:rFonts w:ascii="Times New Roman" w:hAnsi="Times New Roman" w:cs="Times New Roman"/>
                <w:kern w:val="2"/>
              </w:rPr>
              <w:t xml:space="preserve">Администрация </w:t>
            </w:r>
            <w:proofErr w:type="spellStart"/>
            <w:r w:rsidRPr="00103881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103881">
              <w:rPr>
                <w:rFonts w:ascii="Times New Roman" w:hAnsi="Times New Roman" w:cs="Times New Roman"/>
                <w:kern w:val="2"/>
              </w:rPr>
              <w:t xml:space="preserve"> района, Администрации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включению в областной бюджет для финансирования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6F1D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277253" w:rsidRPr="00772639" w:rsidTr="005A3955">
        <w:trPr>
          <w:cantSplit/>
          <w:trHeight w:val="73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8C3491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609,5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53" w:rsidRPr="006F1D6D" w:rsidRDefault="00277253" w:rsidP="005A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881">
              <w:rPr>
                <w:rFonts w:ascii="Times New Roman" w:hAnsi="Times New Roman" w:cs="Times New Roman"/>
              </w:rPr>
              <w:t>111,0</w:t>
            </w:r>
          </w:p>
        </w:tc>
      </w:tr>
    </w:tbl>
    <w:p w:rsidR="00277253" w:rsidRDefault="00277253" w:rsidP="00277253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  <w:bookmarkStart w:id="5" w:name="Par1127"/>
      <w:bookmarkEnd w:id="5"/>
    </w:p>
    <w:p w:rsidR="00277253" w:rsidRDefault="00277253" w:rsidP="00277253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277253" w:rsidRDefault="00277253" w:rsidP="00277253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EE0CF1" w:rsidRDefault="00EE0CF1" w:rsidP="00277253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277253" w:rsidRPr="00DE2D99" w:rsidRDefault="00277253" w:rsidP="00277253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  <w:r w:rsidRPr="00DE2D99">
        <w:rPr>
          <w:sz w:val="28"/>
          <w:szCs w:val="26"/>
        </w:rPr>
        <w:t>Управляющий делами                                                                           Л.Г. Василенко</w:t>
      </w:r>
    </w:p>
    <w:p w:rsidR="00277253" w:rsidRPr="001B152D" w:rsidRDefault="00277253" w:rsidP="00277253">
      <w:pPr>
        <w:jc w:val="right"/>
        <w:rPr>
          <w:sz w:val="28"/>
          <w:szCs w:val="28"/>
        </w:rPr>
      </w:pPr>
    </w:p>
    <w:sectPr w:rsidR="00277253" w:rsidRPr="001B152D" w:rsidSect="0027725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35" w:rsidRDefault="00B22735">
      <w:r>
        <w:separator/>
      </w:r>
    </w:p>
  </w:endnote>
  <w:endnote w:type="continuationSeparator" w:id="0">
    <w:p w:rsidR="00B22735" w:rsidRDefault="00B2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0CF1" w:rsidRPr="00EE0C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0CF1">
      <w:rPr>
        <w:noProof/>
        <w:sz w:val="14"/>
        <w:lang w:val="en-US"/>
      </w:rPr>
      <w:t>C</w:t>
    </w:r>
    <w:r w:rsidR="00EE0CF1" w:rsidRPr="00EE0CF1">
      <w:rPr>
        <w:noProof/>
        <w:sz w:val="14"/>
      </w:rPr>
      <w:t>:\</w:t>
    </w:r>
    <w:r w:rsidR="00EE0CF1">
      <w:rPr>
        <w:noProof/>
        <w:sz w:val="14"/>
        <w:lang w:val="en-US"/>
      </w:rPr>
      <w:t>Users</w:t>
    </w:r>
    <w:r w:rsidR="00EE0CF1" w:rsidRPr="00EE0CF1">
      <w:rPr>
        <w:noProof/>
        <w:sz w:val="14"/>
      </w:rPr>
      <w:t>\</w:t>
    </w:r>
    <w:r w:rsidR="00EE0CF1">
      <w:rPr>
        <w:noProof/>
        <w:sz w:val="14"/>
        <w:lang w:val="en-US"/>
      </w:rPr>
      <w:t>eio</w:t>
    </w:r>
    <w:r w:rsidR="00EE0CF1" w:rsidRPr="00EE0CF1">
      <w:rPr>
        <w:noProof/>
        <w:sz w:val="14"/>
      </w:rPr>
      <w:t>3\Сохранения Алентьева\Мои документы\Постановления\изм_666-Энерго.</w:t>
    </w:r>
    <w:r w:rsidR="00EE0CF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C0DBC" w:rsidRPr="008C0DBC">
      <w:rPr>
        <w:noProof/>
        <w:sz w:val="14"/>
      </w:rPr>
      <w:t>12/26/2019 5:41:00</w:t>
    </w:r>
    <w:r w:rsidR="008C0DB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C0DB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C0DBC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35" w:rsidRDefault="00B22735">
      <w:r>
        <w:separator/>
      </w:r>
    </w:p>
  </w:footnote>
  <w:footnote w:type="continuationSeparator" w:id="0">
    <w:p w:rsidR="00B22735" w:rsidRDefault="00B2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95A52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77253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C0DBC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22735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0CF1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7680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277253"/>
    <w:pPr>
      <w:suppressAutoHyphens/>
      <w:ind w:left="720"/>
      <w:contextualSpacing/>
    </w:pPr>
    <w:rPr>
      <w:color w:val="00000A"/>
      <w:lang w:eastAsia="zh-CN"/>
    </w:rPr>
  </w:style>
  <w:style w:type="character" w:customStyle="1" w:styleId="a4">
    <w:name w:val="Верхний колонтитул Знак"/>
    <w:basedOn w:val="a0"/>
    <w:link w:val="a3"/>
    <w:rsid w:val="00277253"/>
    <w:rPr>
      <w:sz w:val="28"/>
    </w:rPr>
  </w:style>
  <w:style w:type="paragraph" w:customStyle="1" w:styleId="ConsPlusCell">
    <w:name w:val="ConsPlusCell"/>
    <w:uiPriority w:val="99"/>
    <w:qFormat/>
    <w:rsid w:val="0027725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2019-12-26T14:39:00Z</cp:lastPrinted>
  <dcterms:created xsi:type="dcterms:W3CDTF">2019-12-26T14:38:00Z</dcterms:created>
  <dcterms:modified xsi:type="dcterms:W3CDTF">2020-02-05T08:13:00Z</dcterms:modified>
</cp:coreProperties>
</file>