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15F9D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D4617A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D4617A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712</w:t>
      </w:r>
      <w:bookmarkStart w:id="2" w:name="_GoBack"/>
      <w:bookmarkEnd w:id="2"/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22267" w:rsidRDefault="00F22267" w:rsidP="00197EEE">
      <w:pPr>
        <w:tabs>
          <w:tab w:val="left" w:pos="2520"/>
        </w:tabs>
        <w:spacing w:line="228" w:lineRule="auto"/>
        <w:ind w:right="5715"/>
        <w:jc w:val="both"/>
      </w:pPr>
      <w:bookmarkStart w:id="3" w:name="Наименование"/>
      <w:bookmarkEnd w:id="3"/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</w:t>
      </w:r>
      <w:proofErr w:type="gramStart"/>
      <w:r>
        <w:rPr>
          <w:sz w:val="28"/>
          <w:szCs w:val="28"/>
        </w:rPr>
        <w:t>28.04.2014  №</w:t>
      </w:r>
      <w:proofErr w:type="gramEnd"/>
      <w:r>
        <w:rPr>
          <w:sz w:val="28"/>
          <w:szCs w:val="28"/>
        </w:rPr>
        <w:t xml:space="preserve"> 731</w:t>
      </w:r>
    </w:p>
    <w:p w:rsidR="00F22267" w:rsidRDefault="00F22267" w:rsidP="00197EEE">
      <w:pPr>
        <w:tabs>
          <w:tab w:val="left" w:pos="2520"/>
        </w:tabs>
        <w:spacing w:line="228" w:lineRule="auto"/>
        <w:ind w:firstLine="851"/>
        <w:jc w:val="both"/>
        <w:rPr>
          <w:sz w:val="28"/>
          <w:szCs w:val="28"/>
        </w:rPr>
      </w:pPr>
    </w:p>
    <w:p w:rsidR="00D4617A" w:rsidRDefault="00D4617A" w:rsidP="00197EEE">
      <w:pPr>
        <w:tabs>
          <w:tab w:val="left" w:pos="2520"/>
        </w:tabs>
        <w:spacing w:line="228" w:lineRule="auto"/>
        <w:ind w:firstLine="709"/>
        <w:jc w:val="both"/>
        <w:rPr>
          <w:sz w:val="28"/>
          <w:szCs w:val="28"/>
        </w:rPr>
      </w:pPr>
    </w:p>
    <w:p w:rsidR="00F22267" w:rsidRDefault="00D4617A" w:rsidP="00197EEE">
      <w:pPr>
        <w:tabs>
          <w:tab w:val="left" w:pos="2520"/>
        </w:tabs>
        <w:spacing w:line="228" w:lineRule="auto"/>
        <w:ind w:firstLine="709"/>
        <w:jc w:val="both"/>
      </w:pPr>
      <w:r>
        <w:rPr>
          <w:sz w:val="28"/>
          <w:szCs w:val="28"/>
        </w:rPr>
        <w:t>В соответствии</w:t>
      </w:r>
      <w:r w:rsidR="00F22267">
        <w:rPr>
          <w:sz w:val="28"/>
          <w:szCs w:val="28"/>
        </w:rPr>
        <w:t xml:space="preserve"> с постановлением Правительства Ростовской области </w:t>
      </w:r>
      <w:r>
        <w:rPr>
          <w:sz w:val="28"/>
          <w:szCs w:val="28"/>
        </w:rPr>
        <w:t xml:space="preserve">                           </w:t>
      </w:r>
      <w:proofErr w:type="gramStart"/>
      <w:r w:rsidR="00F22267">
        <w:rPr>
          <w:sz w:val="28"/>
          <w:szCs w:val="28"/>
        </w:rPr>
        <w:t>от  27.02.2014</w:t>
      </w:r>
      <w:proofErr w:type="gramEnd"/>
      <w:r w:rsidR="00F22267">
        <w:rPr>
          <w:sz w:val="28"/>
          <w:szCs w:val="28"/>
        </w:rPr>
        <w:t xml:space="preserve">  № 135 «О порядке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Федерации»», с целью приведения в соответствие с действующим законодательством,</w:t>
      </w:r>
    </w:p>
    <w:p w:rsidR="00F22267" w:rsidRDefault="00F22267" w:rsidP="00197EEE">
      <w:pPr>
        <w:tabs>
          <w:tab w:val="left" w:pos="2520"/>
        </w:tabs>
        <w:spacing w:line="228" w:lineRule="auto"/>
        <w:ind w:firstLine="851"/>
        <w:jc w:val="both"/>
        <w:rPr>
          <w:bCs/>
          <w:sz w:val="28"/>
          <w:szCs w:val="28"/>
        </w:rPr>
      </w:pPr>
    </w:p>
    <w:p w:rsidR="00F22267" w:rsidRDefault="00F22267" w:rsidP="00197EEE">
      <w:pPr>
        <w:tabs>
          <w:tab w:val="left" w:pos="2520"/>
        </w:tabs>
        <w:spacing w:line="228" w:lineRule="auto"/>
        <w:jc w:val="center"/>
      </w:pPr>
      <w:r>
        <w:rPr>
          <w:bCs/>
          <w:sz w:val="28"/>
          <w:szCs w:val="28"/>
        </w:rPr>
        <w:t>ПОСТАНОВЛЯЮ:</w:t>
      </w:r>
    </w:p>
    <w:p w:rsidR="00F22267" w:rsidRPr="00D4617A" w:rsidRDefault="00F22267" w:rsidP="00197EEE">
      <w:pPr>
        <w:tabs>
          <w:tab w:val="left" w:pos="2520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color w:val="000000"/>
          <w:sz w:val="28"/>
          <w:szCs w:val="28"/>
        </w:rPr>
        <w:t xml:space="preserve">1. Внести в постановление Администрации </w:t>
      </w:r>
      <w:proofErr w:type="spellStart"/>
      <w:r w:rsidRPr="00D4617A">
        <w:rPr>
          <w:color w:val="000000"/>
          <w:sz w:val="28"/>
          <w:szCs w:val="28"/>
        </w:rPr>
        <w:t>Белокалитвинского</w:t>
      </w:r>
      <w:proofErr w:type="spellEnd"/>
      <w:r w:rsidRPr="00D4617A">
        <w:rPr>
          <w:color w:val="000000"/>
          <w:sz w:val="28"/>
          <w:szCs w:val="28"/>
        </w:rPr>
        <w:t xml:space="preserve"> района от 28.04.2014 № 731 «Об утверждении положения о порядке реализации </w:t>
      </w:r>
      <w:r w:rsidR="00D4617A" w:rsidRPr="00D4617A">
        <w:rPr>
          <w:color w:val="000000"/>
          <w:sz w:val="28"/>
          <w:szCs w:val="28"/>
        </w:rPr>
        <w:t xml:space="preserve">подпрограммы </w:t>
      </w:r>
      <w:r w:rsidR="00D4617A" w:rsidRPr="00D4617A">
        <w:rPr>
          <w:sz w:val="28"/>
          <w:szCs w:val="28"/>
        </w:rPr>
        <w:t>«</w:t>
      </w:r>
      <w:r w:rsidRPr="00D4617A">
        <w:rPr>
          <w:sz w:val="28"/>
          <w:szCs w:val="28"/>
        </w:rPr>
        <w:t xml:space="preserve">Обеспечение жильем молодых семей» федеральной целевой программы «Жилище» на 2015 - 2020 годы на территории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района» следующие изменения: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1.1. Наименование </w:t>
      </w:r>
      <w:proofErr w:type="gramStart"/>
      <w:r w:rsidRPr="00D4617A">
        <w:rPr>
          <w:sz w:val="28"/>
          <w:szCs w:val="28"/>
        </w:rPr>
        <w:t>постановления  изложить</w:t>
      </w:r>
      <w:proofErr w:type="gramEnd"/>
      <w:r w:rsidRPr="00D4617A">
        <w:rPr>
          <w:sz w:val="28"/>
          <w:szCs w:val="28"/>
        </w:rPr>
        <w:t xml:space="preserve"> в следующей редакции: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«Об утверждении положения о порядке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 на территории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района».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1.2. Преамбулу постановления изложить в следующей редакции: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«В целях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1710,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1.3. Пункт 1 постановления изложить в следующей редакции: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lastRenderedPageBreak/>
        <w:t xml:space="preserve">«Утвердить положение о порядке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 на территории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района» согласно приложению».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1.4. Наименование приложения к постановлению изложить в следующей редакции: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«Положение о порядке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на территории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района.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1.4.1. Пункт 1.1 приложения к постановлению изложить в следующей редакции: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«Настоящее Положение определяет порядок и условия предоставления социальных выплат на строительство (приобретение) жилья молодым семьям, проживающим на территории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района.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Указанные мероприятия осуществляются в целях реализации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 утвержденной постановлением Правительства Российской Федерации от 30.12.2017 № 1710 (далее - основное мероприятие Госпрограммы), на территории Ростовской области осуществляется в соответствии с Правилами предоставления молодым семьям социальных выплат на приобретение (строительство) жилья и их использования, приведенными в приложении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Правительства Российской Федерации от 17.12.2010 № 1050, на территории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 осуществляется в соответствии с Госпрограммой «Обеспечение жильем молодых семей в </w:t>
      </w:r>
      <w:proofErr w:type="spellStart"/>
      <w:r w:rsidRPr="00D4617A">
        <w:rPr>
          <w:sz w:val="28"/>
          <w:szCs w:val="28"/>
        </w:rPr>
        <w:t>Белокалитвинском</w:t>
      </w:r>
      <w:proofErr w:type="spellEnd"/>
      <w:r w:rsidRPr="00D4617A">
        <w:rPr>
          <w:sz w:val="28"/>
          <w:szCs w:val="28"/>
        </w:rPr>
        <w:t xml:space="preserve"> районе» муниципальной программы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 «Обеспечение  доступным и комфортным жильем населения 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района», утвержденной постановлением Администрации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 от 18.11.2013 № 2048.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1.4.2</w:t>
      </w:r>
      <w:r w:rsidR="00D4617A">
        <w:rPr>
          <w:sz w:val="28"/>
          <w:szCs w:val="28"/>
        </w:rPr>
        <w:t xml:space="preserve">. </w:t>
      </w:r>
      <w:r w:rsidRPr="00D4617A">
        <w:rPr>
          <w:sz w:val="28"/>
          <w:szCs w:val="28"/>
        </w:rPr>
        <w:t xml:space="preserve"> Раздел 2 приложения к постановлению изложить в следующей редакции: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«Раздел 2. Организация исполнения основного мероприятия Госпрограммы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235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2.1. Администрация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района: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422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2.1.1. Разрабатывает и утверждает муниципальную программу или подпрограмму обеспечения жильем молодых семей (далее - муниципальная программа), определяет объем средств, выделяемых из местного бюджета на реализацию мероприятий подпрограммы.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60"/>
        </w:tabs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2.1.2. Осуществляет признание молодых семей нуждающимися в жилых помещениях по основаниям, установленным статьей 51 Жилищного кодекса Российской Федерации для признания граждан нуждающимися в жилых помещениях, предоставляемых по договорам социального найма. В случае, если молодая семья являлась участницей подпрограммы «Обеспечение жильем молодых </w:t>
      </w:r>
      <w:r w:rsidRPr="00D4617A">
        <w:rPr>
          <w:sz w:val="28"/>
          <w:szCs w:val="28"/>
        </w:rPr>
        <w:lastRenderedPageBreak/>
        <w:t>семей» федеральной целевой программы «Жилище» на 2002 – 2010, 2011 – 2015, 2015 - 2020 годы, повторное признание молодой семьи нуждающейся в жилых помещениях не производится. При включении молодой семьи в число участников основного мероприятия Госпрограммы к учетному делу приобщается документ, подтверждающий признание молодой семьи нуждающейся в жилых помещениях для участия в подпрограмме «Обеспечение жильем молодых семей» федеральной целевой программы «Жилище» на 2002 – 2010, 2011 – 2015, 2015 – 2020 годы.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709"/>
        </w:tabs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2.1.3. Осуществляет признание молодой семьи, имеющей доходы, позволяющие получить кредит либо иные денежные средства, достаточные для оплаты расчетной (средней) стоимости жилья в части, превышающей размер предоставляемой социальной выплаты.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709"/>
        </w:tabs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2.1.4. Осуществляет признание молодых семей участниками  основного мероприятия Госпрограммы, областной подпрограммы и мун</w:t>
      </w:r>
      <w:r w:rsidRPr="00D4617A">
        <w:rPr>
          <w:rStyle w:val="10"/>
          <w:sz w:val="28"/>
          <w:szCs w:val="28"/>
        </w:rPr>
        <w:t>ици</w:t>
      </w:r>
      <w:r w:rsidRPr="00D4617A">
        <w:rPr>
          <w:sz w:val="28"/>
          <w:szCs w:val="28"/>
        </w:rPr>
        <w:t>пальной программы.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428"/>
        </w:tabs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2.1.5. В случае признания молодой семьи участником основного мероприятия Госпрограммы заводит на нее учетное дело, которое содержит документы, послужившие основанием для такого решения и последующего предоставления социальной выплаты.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0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2.1.6. Принимает участие в отборе мун</w:t>
      </w:r>
      <w:r w:rsidRPr="00D4617A">
        <w:rPr>
          <w:rStyle w:val="10"/>
          <w:sz w:val="28"/>
          <w:szCs w:val="28"/>
        </w:rPr>
        <w:t>ици</w:t>
      </w:r>
      <w:r w:rsidRPr="00D4617A">
        <w:rPr>
          <w:sz w:val="28"/>
          <w:szCs w:val="28"/>
        </w:rPr>
        <w:t>пальных образований для участия в основном мероприятии Госпрограмме  и областной подпрограмме.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0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2.1.7. До   </w:t>
      </w:r>
      <w:r w:rsidR="00D4617A">
        <w:rPr>
          <w:sz w:val="28"/>
          <w:szCs w:val="28"/>
        </w:rPr>
        <w:t>0</w:t>
      </w:r>
      <w:r w:rsidRPr="00D4617A">
        <w:rPr>
          <w:sz w:val="28"/>
          <w:szCs w:val="28"/>
        </w:rPr>
        <w:t xml:space="preserve">1   мая   года,   предшествующего   планируемому,   формирует   и утверждает    список    молодых    семей  —  участников    основного    мероприятия Госпрограммы,     изъявивших     желание     получить     социальную     выплату    в планируемом    году   (далее  —   список     участников     основного     мероприятия Госпрограммы)  по форме согласно приложению № 1 к настоящему Положению и в течение   5   рабочих    дней    с   даты   утверждения   представляет   его    главному распорядителю    бюджетных    средств.   При   формировании   списка   участников основного   мероприятия   Госпрограммы    от    муниципального    образования   на планируемый  год  учитываются  молодые  семьи, включенные в список участников основного мероприятия </w:t>
      </w:r>
      <w:proofErr w:type="spellStart"/>
      <w:r w:rsidRPr="00D4617A">
        <w:rPr>
          <w:sz w:val="28"/>
          <w:szCs w:val="28"/>
        </w:rPr>
        <w:t>Госпрграммы</w:t>
      </w:r>
      <w:proofErr w:type="spellEnd"/>
      <w:r w:rsidRPr="00D4617A">
        <w:rPr>
          <w:sz w:val="28"/>
          <w:szCs w:val="28"/>
        </w:rPr>
        <w:t xml:space="preserve">  в текущем году,  соответствующие условиям основного мероприятия Госпрограммы,  но не получившие социальной выплаты по какой-либо причине.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0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2.1.8. Ежеквартально, до 1-го числа месяца, следующего за отчетным кварталом, с учетом объема субсидий, выделяемых муниципальному образованию из областного бюджета на </w:t>
      </w:r>
      <w:proofErr w:type="spellStart"/>
      <w:r w:rsidRPr="00D4617A">
        <w:rPr>
          <w:sz w:val="28"/>
          <w:szCs w:val="28"/>
        </w:rPr>
        <w:t>софинансирование</w:t>
      </w:r>
      <w:proofErr w:type="spellEnd"/>
      <w:r w:rsidRPr="00D4617A">
        <w:rPr>
          <w:sz w:val="28"/>
          <w:szCs w:val="28"/>
        </w:rPr>
        <w:t xml:space="preserve"> основного мероприятия Госпрограммы, формирует и направляет главному распорядителю бюджетных средств список молодых семей - претендентов на получение дополнительных социальных выплат в случае рождения (усыновления) одного ребенка по форме согласно приложению № 3 к настоящему Положению.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67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2.1.9. После получения выписки из рассмотренного межведомственной комиссией и утвержденного главным распорядителем бюджетных средств сводного списка молодых семей - претендентов на получение социальных выплат или внесения изменений в список и уведомления о лимитах бюджетных обязательств, предусмотренных на предоставление субсидий из бюджета Ростовской области местным бюджетам, предусмотренных на предоставление субсидий из бюджета Ростовской области местным бюджетам, предназначенных для предоставления социальных выплат (далее — уведомление):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67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lastRenderedPageBreak/>
        <w:t>в течении 5 рабочих дней письменно уведомляет молодые семьи-претендентов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(далее — свидетельство), предусмотренных пунктом 31 Правил. Документы молодой семьей представляются в течении 15 рабочих дней после получения уведомления о необходимости представления документов для получения свидетельства;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67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в    течении    одного   месяца   после   получения    уведомления    производит оформление   свидетельств   и   выдачу   их   молодым   семьям — </w:t>
      </w:r>
      <w:proofErr w:type="gramStart"/>
      <w:r w:rsidRPr="00D4617A">
        <w:rPr>
          <w:sz w:val="28"/>
          <w:szCs w:val="28"/>
        </w:rPr>
        <w:t>претендентам  на</w:t>
      </w:r>
      <w:proofErr w:type="gramEnd"/>
      <w:r w:rsidRPr="00D4617A">
        <w:rPr>
          <w:sz w:val="28"/>
          <w:szCs w:val="28"/>
        </w:rPr>
        <w:t xml:space="preserve"> получение  социальных  выплат,  рассмотренным  межведомственной  комиссией  и утвержденным Министерством.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67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2.1.10. Разъясняет порядок, условия получения и использования социальной выплаты, предоставляемой по свидетельству, и организует работу по проверке содержащихся в представленных документах сведений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67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2.1.11. Производит расчет размера социальных выплат при формировании списка претендентов от муниципального образования «</w:t>
      </w:r>
      <w:proofErr w:type="spellStart"/>
      <w:r w:rsidRPr="00D4617A">
        <w:rPr>
          <w:sz w:val="28"/>
          <w:szCs w:val="28"/>
        </w:rPr>
        <w:t>Белокалитвинский</w:t>
      </w:r>
      <w:proofErr w:type="spellEnd"/>
      <w:r w:rsidRPr="00D4617A">
        <w:rPr>
          <w:sz w:val="28"/>
          <w:szCs w:val="28"/>
        </w:rPr>
        <w:t xml:space="preserve"> район» и списка молодых семей - претендентов на получение дополнительной социальной выплаты в случае рождения (усыновления) одного ребенка.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71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2.1.12.  При необходимости внесения изменений в сводный список молодых семей - участников основного мероприятия Госпрограммы, изъявивших желание получить социальную выплату в планируемом году (далее - сводный список участников основного мероприятия Госпрограммы), и сводный список молодых семей - претендентов на получение социальных выплат в планируемом году (далее - сводный список претендентов) направляет главному распорядителю бюджетных средств: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ходатайство о внесении необходимых изменений;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копию заявления об изменении состава семьи или об отказе молодой семьи от участия в основном мероприятии Госпрограммы с указанием причины;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копию правового акта органа местного самоуправления, подтверждающего внесение изменений в список участников основного мероприятия Госпрограммы от муниципального образования в части изменения состава молодой семьи, исключения молодой семьи из числа участников основного мероприятия Госпрограммы с указанием причины, а также по основаниям, предусмотренным пунктом 4.8. раздела 4 настоящего Положения;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соответствующий расчет размера социальной выплаты в случае изменения состава молодой семьи или включения в список претендентов молодой семьи из резервного списка муниципального образования.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Верность копии документа удостоверяется подписью руководителя или уполномоченного на то должностного лица Администрации </w:t>
      </w:r>
      <w:proofErr w:type="spellStart"/>
      <w:r w:rsidRPr="00D4617A">
        <w:rPr>
          <w:sz w:val="28"/>
          <w:szCs w:val="28"/>
        </w:rPr>
        <w:t>Белокалитвинского</w:t>
      </w:r>
      <w:proofErr w:type="spellEnd"/>
      <w:r w:rsidRPr="00D4617A">
        <w:rPr>
          <w:sz w:val="28"/>
          <w:szCs w:val="28"/>
        </w:rPr>
        <w:t xml:space="preserve"> района, штампом (либо надписью) «копия верна» и печатью. На копии указывается дата ее выдачи и делается отметка о местонахождении подлинного документа.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71"/>
        </w:tabs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2.1.13. В течение 14 дней с даты получения от органа исполнительной власти Ростовской области уведомления заключает соглашение о реализации основного мероприятия Госпрограммы  с главным распорядителем бюджетных средств по форме, установленной главным распорядителем бюджетных средств, в пределах утвержденных лимитов бюджетных обязательств.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71"/>
        </w:tabs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lastRenderedPageBreak/>
        <w:t>2.1.14. Производит оформление и выдачу молодым семьям свидетельств.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71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2.1.15. В течение 10 рабочих дней с даты получения от банка, отобранного для обслуживания средств, предоставляемых в качестве социальных выплат, выделяемых молодым семьям - участникам основного мероприятия Госпрограммы (далее - банк), заявки на перечисление бюджетных средств на банковский счет проверяет ее на соответствие данным в выданных свидетельствах. При их соответствии перечисляет средства, предоставляемые в качестве социальной выплаты, банку.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71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2.1.16. Предоставляет молодой семье - участнику основного мероприятия Госпрограммы  при рождении (усыновлении) одного ребенка дополнительную социальную выплату (далее - дополнительная социальная выплата) в соответствии с требованиями раздела 7 настоящего Положения</w:t>
      </w:r>
      <w:r w:rsidRPr="00D4617A">
        <w:rPr>
          <w:color w:val="FF0000"/>
          <w:sz w:val="28"/>
          <w:szCs w:val="28"/>
        </w:rPr>
        <w:t>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71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2.1.17. Обеспечивает целевое использование средств, выделенных из федерального, областного и местного бюджетов, на реализацию основного мероприятия Госпрограммы 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560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2.1.18. Ежемесячно, до 5-го числа месяца, следующего за отчетным месяцем, представляет главному распорядителю бюджетных средств отчет о расходовании средств федерального, областного и местного бюджетов, предоставленных на реализацию основного мероприятия Госпрограммы в текущем году,  по форме, установленной соглашением о реализации основного мероприятия Госпрограммы с главным распорядителем бюджетных средств.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475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2.1.19. Несет    ответственность    за    нецелевое   использование  бюджетных средств,   достоверность   представляемых   в   отчетах   сведений,   обоснованность включения   молодых   семей   в  списки  и   надлежащее  исполнение  возложенных полномочий   по   реализации   основного  мероприятия Госпрограммы и областной подпрограммы.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475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1.5.  В    разделе   3   приложения    к   постановлению   абзац    </w:t>
      </w:r>
      <w:proofErr w:type="gramStart"/>
      <w:r w:rsidRPr="00D4617A">
        <w:rPr>
          <w:sz w:val="28"/>
          <w:szCs w:val="28"/>
        </w:rPr>
        <w:t>пятый  пункта</w:t>
      </w:r>
      <w:proofErr w:type="gramEnd"/>
      <w:r w:rsidRPr="00D4617A">
        <w:rPr>
          <w:sz w:val="28"/>
          <w:szCs w:val="28"/>
        </w:rPr>
        <w:t xml:space="preserve"> 3.1. изложить в следующей редакции: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«Орган местного самоуправления проверяет соответствие оригиналов и копий, представленных молодой семьей документов (сертификатов и свидетельств), в случае их идентичности удостоверяет соответствие копии каждого документа оригиналу и возвращает оригиналы документов</w:t>
      </w:r>
      <w:r w:rsidR="00D4617A">
        <w:rPr>
          <w:sz w:val="28"/>
          <w:szCs w:val="28"/>
        </w:rPr>
        <w:t xml:space="preserve"> </w:t>
      </w:r>
      <w:r w:rsidRPr="00D4617A">
        <w:rPr>
          <w:sz w:val="28"/>
          <w:szCs w:val="28"/>
        </w:rPr>
        <w:t xml:space="preserve">(сертификатов и свидетельств) молодой семье. Верность копии документа удостоверяется в соответствии </w:t>
      </w:r>
      <w:proofErr w:type="gramStart"/>
      <w:r w:rsidRPr="00D4617A">
        <w:rPr>
          <w:sz w:val="28"/>
          <w:szCs w:val="28"/>
        </w:rPr>
        <w:t>с  абзацем</w:t>
      </w:r>
      <w:proofErr w:type="gramEnd"/>
      <w:r w:rsidRPr="00D4617A">
        <w:rPr>
          <w:sz w:val="28"/>
          <w:szCs w:val="28"/>
        </w:rPr>
        <w:t xml:space="preserve"> шестым подпункта 2.1.12 пункта 2.1 раздела 2 настоящего Положения.»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В   пункте   3. 2.   слова </w:t>
      </w:r>
      <w:proofErr w:type="gramStart"/>
      <w:r w:rsidRPr="00D4617A">
        <w:rPr>
          <w:sz w:val="28"/>
          <w:szCs w:val="28"/>
        </w:rPr>
        <w:t xml:space="preserve">   «</w:t>
      </w:r>
      <w:proofErr w:type="gramEnd"/>
      <w:r w:rsidRPr="00D4617A">
        <w:rPr>
          <w:sz w:val="28"/>
          <w:szCs w:val="28"/>
        </w:rPr>
        <w:t>подпрограммы    заменить    словами   «основного мероприятия Госпрограммы».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1.6. В разделе 4 приложения к постановлению в пунктах 4.1-4.5 слово «подпрограммы» заменить словами «основного мероприятия Госпрограммы», пункт 4.6 изложить в следующей редакции: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«4.6. Молодые семьи, включенные в число участников подпрограммы «Обеспечение жильем молодых семей» федеральной целевой программы «Жилище» на 2002-2010, 2011-2015 и 2015-2020 годы, при условии их соответствия требованиям основного мероприятия Госпрограммы, вносятся в список участников основного мероприятия Госпрограммы от муниципального образования «</w:t>
      </w:r>
      <w:proofErr w:type="spellStart"/>
      <w:r w:rsidRPr="00D4617A">
        <w:rPr>
          <w:sz w:val="28"/>
          <w:szCs w:val="28"/>
        </w:rPr>
        <w:t>Белокалитвинский</w:t>
      </w:r>
      <w:proofErr w:type="spellEnd"/>
      <w:r w:rsidRPr="00D4617A">
        <w:rPr>
          <w:sz w:val="28"/>
          <w:szCs w:val="28"/>
        </w:rPr>
        <w:t xml:space="preserve"> район» в той же хронологической последовательности, в которой молодые семьи были включены в число участников подпрограммы «Обеспечение жильем молодых семей» федеральной целевой программы </w:t>
      </w:r>
      <w:r w:rsidRPr="00D4617A">
        <w:rPr>
          <w:sz w:val="28"/>
          <w:szCs w:val="28"/>
        </w:rPr>
        <w:lastRenderedPageBreak/>
        <w:t>«Жилище» на 2002- 2010, 2011 - 2015 и 2015 - 2020 годы. В данном случае в списке участников основного мероприятия Госпрограммы от муниципального образования «</w:t>
      </w:r>
      <w:proofErr w:type="spellStart"/>
      <w:r w:rsidRPr="00D4617A">
        <w:rPr>
          <w:sz w:val="28"/>
          <w:szCs w:val="28"/>
        </w:rPr>
        <w:t>Белокалитвинский</w:t>
      </w:r>
      <w:proofErr w:type="spellEnd"/>
      <w:r w:rsidRPr="00D4617A">
        <w:rPr>
          <w:sz w:val="28"/>
          <w:szCs w:val="28"/>
        </w:rPr>
        <w:t xml:space="preserve"> район» указывается дата включения молодой семьи в число участников подпрограммы «Обеспечение жильем молодых семей» федеральной целевой программы «Жилище» на 2002 - 2010, 2011 - 2015 и 2015 - 2020 годы.».</w:t>
      </w:r>
    </w:p>
    <w:p w:rsidR="00F22267" w:rsidRPr="00D4617A" w:rsidRDefault="00F22267" w:rsidP="00197EEE">
      <w:pPr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1.7.   Пункт   4.7.   раздела   4   приложения   к   постановлению   </w:t>
      </w:r>
      <w:proofErr w:type="gramStart"/>
      <w:r w:rsidRPr="00D4617A">
        <w:rPr>
          <w:sz w:val="28"/>
          <w:szCs w:val="28"/>
        </w:rPr>
        <w:t>изложить  в</w:t>
      </w:r>
      <w:proofErr w:type="gramEnd"/>
      <w:r w:rsidRPr="00D4617A">
        <w:rPr>
          <w:sz w:val="28"/>
          <w:szCs w:val="28"/>
        </w:rPr>
        <w:t xml:space="preserve"> следующей  редакции: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218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«Изменения     в    сводный    список     участников     основного    мероприятия Госпрограммы вносятся в следующих случаях: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изменения состава семьи;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изменения персональных данных участников основного мероприятия Госпрограммы;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исключения молодой семьи из числа участников основного мероприятия Госпрограммы на основании личного заявления;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исключения молодой семьи из списка участников основного мероприятия Госпрограммы в связи достижением одним из супругов либо родителем в неполной семье возраста, превышающего 35 лет, до дня включения данной семьи в сводный список претендентов;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исключения молодой семьи из списка участников основного мероприятия Госпрограммы в связи с приобретением жилого помещения с использованием собственных и (или) заемных средств, за исключением средств жилищных кредитов, в том числе ипотечных, или жилищных займов на приобретение жилого помещения или строительство жилого дома, если уровень обеспеченности общей площадью жилых помещений членов молодой семьи превышает учетную норму;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исключения из списка участников основного мероприятия Госпрограммы в связи с расторжением брака в случае участия в основном мероприятии Госпрограммы молодой семьи составом семьи два человека (муж и жена).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right="20"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Изменения в сводный список претендентов вносятся в следующих случаях: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изменения состава семьи в случае расторжения брака или смерти члена семьи;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изменения персональных данных участников основного мероприятия Госпрограммы;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исключения молодой семьи из числа участников основного мероприятия Госпрограммы;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включения в сводный список претендентов молодой семьи из резервного списка муниципального образования.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1.8. В разделе 5 приложения к постановлению в пунктах 5.1-5.4 слова «подпрограммы» заменить словами «основного мероприятия Госпрограммы».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1.9. В разделе 7 приложения к постановлению в наименовании слово «подпрограммы» заменить словами «основного мероприятия Госпрограммы».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1.10. Пункт 7.1. раздела 7 приложения к постановлению изложить в следующей редакции:</w:t>
      </w:r>
    </w:p>
    <w:p w:rsidR="00F22267" w:rsidRPr="00D4617A" w:rsidRDefault="00F22267" w:rsidP="00197EEE">
      <w:pPr>
        <w:pStyle w:val="3"/>
        <w:shd w:val="clear" w:color="auto" w:fill="auto"/>
        <w:tabs>
          <w:tab w:val="left" w:pos="1220"/>
        </w:tabs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«7.1. Молодой семье - участнику основного мероприятия Госпрограммы при рождении (усыновлении) одного ребенка предоставляется дополнительная социальная выплата за счет средств областного и (или) местного бюджетов в размере 5 процентов расчетной (средней) стоимости жилья, исчисленной на дату выдачи свидетельства.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lastRenderedPageBreak/>
        <w:t>1.11. В разделе 7 приложения к постановлению в пунктах 7.3-7.4 слова «подпрограммы» заменить словами «основного мероприятия Госпрограммы».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1.12.  В разделе 8 приложения к постановлению в пункте 8.2 слова «мероприятия подпрограммы могут финансироваться» заменить словами «основное мероприятие Госпрограммы может финансироваться».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1.13.  В приложении № 1,</w:t>
      </w:r>
      <w:r w:rsidR="00D4617A">
        <w:rPr>
          <w:sz w:val="28"/>
          <w:szCs w:val="28"/>
        </w:rPr>
        <w:t xml:space="preserve"> </w:t>
      </w:r>
      <w:r w:rsidRPr="00D4617A">
        <w:rPr>
          <w:sz w:val="28"/>
          <w:szCs w:val="28"/>
        </w:rPr>
        <w:t>2,</w:t>
      </w:r>
      <w:r w:rsidR="00D4617A">
        <w:rPr>
          <w:sz w:val="28"/>
          <w:szCs w:val="28"/>
        </w:rPr>
        <w:t xml:space="preserve"> </w:t>
      </w:r>
      <w:r w:rsidRPr="00D4617A">
        <w:rPr>
          <w:sz w:val="28"/>
          <w:szCs w:val="28"/>
        </w:rPr>
        <w:t>3,</w:t>
      </w:r>
      <w:r w:rsidR="00D4617A">
        <w:rPr>
          <w:sz w:val="28"/>
          <w:szCs w:val="28"/>
        </w:rPr>
        <w:t xml:space="preserve"> </w:t>
      </w:r>
      <w:r w:rsidRPr="00D4617A">
        <w:rPr>
          <w:sz w:val="28"/>
          <w:szCs w:val="28"/>
        </w:rPr>
        <w:t>4,</w:t>
      </w:r>
      <w:r w:rsidR="00D4617A">
        <w:rPr>
          <w:sz w:val="28"/>
          <w:szCs w:val="28"/>
        </w:rPr>
        <w:t xml:space="preserve"> </w:t>
      </w:r>
      <w:r w:rsidRPr="00D4617A">
        <w:rPr>
          <w:sz w:val="28"/>
          <w:szCs w:val="28"/>
        </w:rPr>
        <w:t>5,</w:t>
      </w:r>
      <w:r w:rsidR="00D4617A">
        <w:rPr>
          <w:sz w:val="28"/>
          <w:szCs w:val="28"/>
        </w:rPr>
        <w:t xml:space="preserve"> </w:t>
      </w:r>
      <w:r w:rsidRPr="00D4617A">
        <w:rPr>
          <w:sz w:val="28"/>
          <w:szCs w:val="28"/>
        </w:rPr>
        <w:t>6,</w:t>
      </w:r>
      <w:r w:rsidR="00D4617A">
        <w:rPr>
          <w:sz w:val="28"/>
          <w:szCs w:val="28"/>
        </w:rPr>
        <w:t xml:space="preserve"> </w:t>
      </w:r>
      <w:r w:rsidRPr="00D4617A">
        <w:rPr>
          <w:sz w:val="28"/>
          <w:szCs w:val="28"/>
        </w:rPr>
        <w:t>7 положения, в нумерационном заголовке слова «подпрограммы «Обеспечение жильем молодых семей» федеральной целевой программы «Жилище» на 2015-2020 годы» заменить словами «основного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1.14. В приложении № 1,</w:t>
      </w:r>
      <w:r w:rsidR="00D4617A">
        <w:rPr>
          <w:sz w:val="28"/>
          <w:szCs w:val="28"/>
        </w:rPr>
        <w:t xml:space="preserve"> </w:t>
      </w:r>
      <w:r w:rsidRPr="00D4617A">
        <w:rPr>
          <w:sz w:val="28"/>
          <w:szCs w:val="28"/>
        </w:rPr>
        <w:t>4 положения, в тематическом заголовке слова «подпрограммы «Обеспечение жильем молодых семей» федеральной целевой программы «Жилище» на 2015-2020 годы» заменить словами «основного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1.15.  В приложении № 1 в заголовке графы № 9, 10 слово «подпрограммы» заменить словами «основного мероприятия Госпрограммы».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1.16.  В приложении № 2 в заголовке графы № 7, 8 слово «подпрограммы» заменить словами «основного мероприятия Госпрограммы».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1.17.  В приложении № 4 в заголовке графы № 10, 11 слово «подпрограммы» заменить словами «основного мероприятия Госпрограммы».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1.18. В приложении № 5 в заголовке графы № 8, 9 слово «подпрограммы» заменить словами «основного мероприятия Госпрограммы».</w:t>
      </w:r>
    </w:p>
    <w:p w:rsidR="00F22267" w:rsidRPr="00D4617A" w:rsidRDefault="00F22267" w:rsidP="00197EEE">
      <w:pPr>
        <w:tabs>
          <w:tab w:val="left" w:pos="1218"/>
        </w:tabs>
        <w:spacing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1.19.  В    приложении    №    7    в    первом    </w:t>
      </w:r>
      <w:proofErr w:type="gramStart"/>
      <w:r w:rsidRPr="00D4617A">
        <w:rPr>
          <w:sz w:val="28"/>
          <w:szCs w:val="28"/>
        </w:rPr>
        <w:t>абзаце  слова</w:t>
      </w:r>
      <w:proofErr w:type="gramEnd"/>
      <w:r w:rsidRPr="00D4617A">
        <w:rPr>
          <w:sz w:val="28"/>
          <w:szCs w:val="28"/>
        </w:rPr>
        <w:t xml:space="preserve">  «подпрограммы «Обеспечение    жильем    молодых    семей»    федеральной    целевой    программы «Жилище»   на   2015 — 2020  годы»  заменить  словами   «основного  мероприятия «Обеспечение     жильем       молодых     семей»       государственной       программы    Российской    Федерации    «Обеспечение   доступным     и    комфортным    жильем    и    коммунальными    услугами   граждан Российской Федерации».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F22267" w:rsidRPr="00D4617A" w:rsidRDefault="00F22267" w:rsidP="00197EEE">
      <w:pPr>
        <w:pStyle w:val="3"/>
        <w:shd w:val="clear" w:color="auto" w:fill="auto"/>
        <w:spacing w:before="0" w:after="0" w:line="228" w:lineRule="auto"/>
        <w:ind w:firstLine="709"/>
        <w:jc w:val="both"/>
        <w:rPr>
          <w:sz w:val="28"/>
          <w:szCs w:val="28"/>
        </w:rPr>
      </w:pPr>
      <w:r w:rsidRPr="00D4617A">
        <w:rPr>
          <w:sz w:val="28"/>
          <w:szCs w:val="28"/>
        </w:rPr>
        <w:t xml:space="preserve">3. </w:t>
      </w:r>
      <w:r w:rsidRPr="00D4617A">
        <w:rPr>
          <w:color w:val="00000A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Pr="00D4617A">
        <w:rPr>
          <w:color w:val="00000A"/>
          <w:sz w:val="28"/>
          <w:szCs w:val="28"/>
        </w:rPr>
        <w:t>Белокалитвинского</w:t>
      </w:r>
      <w:proofErr w:type="spellEnd"/>
      <w:r w:rsidRPr="00D4617A">
        <w:rPr>
          <w:color w:val="00000A"/>
          <w:sz w:val="28"/>
          <w:szCs w:val="28"/>
        </w:rPr>
        <w:t xml:space="preserve"> района по жилищно-коммунальному хозяйству и строительству В.М. </w:t>
      </w:r>
      <w:proofErr w:type="spellStart"/>
      <w:r w:rsidRPr="00D4617A">
        <w:rPr>
          <w:color w:val="00000A"/>
          <w:sz w:val="28"/>
          <w:szCs w:val="28"/>
        </w:rPr>
        <w:t>Дохнова</w:t>
      </w:r>
      <w:proofErr w:type="spellEnd"/>
      <w:r w:rsidRPr="00D4617A">
        <w:rPr>
          <w:color w:val="00000A"/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197EEE" w:rsidRDefault="00872883" w:rsidP="00872883">
      <w:pPr>
        <w:rPr>
          <w:sz w:val="28"/>
        </w:rPr>
      </w:pPr>
      <w:r w:rsidRPr="00197EEE">
        <w:rPr>
          <w:sz w:val="28"/>
        </w:rPr>
        <w:t>Верно:</w:t>
      </w:r>
    </w:p>
    <w:p w:rsidR="00872883" w:rsidRPr="00197EEE" w:rsidRDefault="00715C8D" w:rsidP="00872883">
      <w:pPr>
        <w:rPr>
          <w:sz w:val="28"/>
        </w:rPr>
      </w:pPr>
      <w:r w:rsidRPr="00197EEE">
        <w:rPr>
          <w:sz w:val="28"/>
        </w:rPr>
        <w:t>Управляющ</w:t>
      </w:r>
      <w:r w:rsidR="00042119" w:rsidRPr="00197EEE">
        <w:rPr>
          <w:sz w:val="28"/>
        </w:rPr>
        <w:t xml:space="preserve">ий </w:t>
      </w:r>
      <w:r w:rsidRPr="00197EEE">
        <w:rPr>
          <w:sz w:val="28"/>
        </w:rPr>
        <w:t xml:space="preserve"> </w:t>
      </w:r>
      <w:r w:rsidR="00F4755E" w:rsidRPr="00197EEE">
        <w:rPr>
          <w:sz w:val="28"/>
        </w:rPr>
        <w:t xml:space="preserve"> делами</w:t>
      </w:r>
      <w:r w:rsidR="00F4755E" w:rsidRPr="00197EEE">
        <w:rPr>
          <w:sz w:val="28"/>
        </w:rPr>
        <w:tab/>
      </w:r>
      <w:r w:rsidR="00F4755E" w:rsidRPr="00197EEE">
        <w:rPr>
          <w:sz w:val="28"/>
        </w:rPr>
        <w:tab/>
      </w:r>
      <w:r w:rsidR="00F4755E" w:rsidRPr="00197EEE">
        <w:rPr>
          <w:sz w:val="28"/>
        </w:rPr>
        <w:tab/>
      </w:r>
      <w:r w:rsidR="000C6CE8" w:rsidRPr="00197EEE">
        <w:rPr>
          <w:sz w:val="28"/>
        </w:rPr>
        <w:tab/>
      </w:r>
      <w:r w:rsidR="00F4755E" w:rsidRPr="00197EEE">
        <w:rPr>
          <w:sz w:val="28"/>
        </w:rPr>
        <w:tab/>
      </w:r>
      <w:r w:rsidR="00F4755E" w:rsidRPr="00197EEE">
        <w:rPr>
          <w:sz w:val="28"/>
        </w:rPr>
        <w:tab/>
      </w:r>
      <w:r w:rsidR="00042119" w:rsidRPr="00197EEE">
        <w:rPr>
          <w:sz w:val="28"/>
        </w:rPr>
        <w:tab/>
      </w:r>
      <w:r w:rsidR="00F4755E" w:rsidRPr="00197EEE">
        <w:rPr>
          <w:sz w:val="28"/>
        </w:rPr>
        <w:tab/>
      </w:r>
      <w:r w:rsidR="00042119" w:rsidRPr="00197EEE">
        <w:rPr>
          <w:sz w:val="28"/>
        </w:rPr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E33" w:rsidRDefault="00FE5E33">
      <w:r>
        <w:separator/>
      </w:r>
    </w:p>
  </w:endnote>
  <w:endnote w:type="continuationSeparator" w:id="0">
    <w:p w:rsidR="00FE5E33" w:rsidRDefault="00FE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97EEE" w:rsidRPr="00197EE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97EEE">
      <w:rPr>
        <w:noProof/>
        <w:sz w:val="14"/>
        <w:lang w:val="en-US"/>
      </w:rPr>
      <w:t>C</w:t>
    </w:r>
    <w:r w:rsidR="00197EEE" w:rsidRPr="00197EEE">
      <w:rPr>
        <w:noProof/>
        <w:sz w:val="14"/>
      </w:rPr>
      <w:t>:\</w:t>
    </w:r>
    <w:r w:rsidR="00197EEE">
      <w:rPr>
        <w:noProof/>
        <w:sz w:val="14"/>
        <w:lang w:val="en-US"/>
      </w:rPr>
      <w:t>Users</w:t>
    </w:r>
    <w:r w:rsidR="00197EEE" w:rsidRPr="00197EEE">
      <w:rPr>
        <w:noProof/>
        <w:sz w:val="14"/>
      </w:rPr>
      <w:t>\</w:t>
    </w:r>
    <w:r w:rsidR="00197EEE">
      <w:rPr>
        <w:noProof/>
        <w:sz w:val="14"/>
        <w:lang w:val="en-US"/>
      </w:rPr>
      <w:t>eio</w:t>
    </w:r>
    <w:r w:rsidR="00197EEE" w:rsidRPr="00197EEE">
      <w:rPr>
        <w:noProof/>
        <w:sz w:val="14"/>
      </w:rPr>
      <w:t>3\Сохранения Алентьева\Мои документы\Постановления\изм_731-мол-сем.</w:t>
    </w:r>
    <w:r w:rsidR="00197EEE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15F9D" w:rsidRPr="00715F9D">
      <w:rPr>
        <w:noProof/>
        <w:sz w:val="14"/>
      </w:rPr>
      <w:t>5/10/2018 1:22:00</w:t>
    </w:r>
    <w:r w:rsidR="00715F9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2267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2267">
      <w:rPr>
        <w:sz w:val="14"/>
      </w:rPr>
      <w:t xml:space="preserve">. </w:t>
    </w:r>
    <w:r>
      <w:rPr>
        <w:sz w:val="14"/>
      </w:rPr>
      <w:fldChar w:fldCharType="begin"/>
    </w:r>
    <w:r w:rsidRPr="00F22267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2267">
      <w:rPr>
        <w:sz w:val="14"/>
      </w:rPr>
      <w:instrText xml:space="preserve"> </w:instrText>
    </w:r>
    <w:r>
      <w:rPr>
        <w:sz w:val="14"/>
      </w:rPr>
      <w:fldChar w:fldCharType="separate"/>
    </w:r>
    <w:r w:rsidR="00715F9D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15F9D">
      <w:rPr>
        <w:noProof/>
        <w:sz w:val="14"/>
      </w:rPr>
      <w:t>7</w:t>
    </w:r>
    <w:r>
      <w:rPr>
        <w:sz w:val="14"/>
      </w:rPr>
      <w:fldChar w:fldCharType="end"/>
    </w:r>
    <w:r w:rsidRPr="00F22267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E33" w:rsidRDefault="00FE5E33">
      <w:r>
        <w:separator/>
      </w:r>
    </w:p>
  </w:footnote>
  <w:footnote w:type="continuationSeparator" w:id="0">
    <w:p w:rsidR="00FE5E33" w:rsidRDefault="00FE5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67"/>
    <w:rsid w:val="000135FF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62686"/>
    <w:rsid w:val="001643E9"/>
    <w:rsid w:val="00191DF6"/>
    <w:rsid w:val="00197EEE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15F9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101D8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17A"/>
    <w:rsid w:val="00D46DAB"/>
    <w:rsid w:val="00DF1B73"/>
    <w:rsid w:val="00E57C9A"/>
    <w:rsid w:val="00E6029D"/>
    <w:rsid w:val="00E84D87"/>
    <w:rsid w:val="00E9655A"/>
    <w:rsid w:val="00EA0F1C"/>
    <w:rsid w:val="00F22267"/>
    <w:rsid w:val="00F4755E"/>
    <w:rsid w:val="00F76CA4"/>
    <w:rsid w:val="00FD06D2"/>
    <w:rsid w:val="00FE5E33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51BA64-51F8-4B1C-8FA6-0DBF80FF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rsid w:val="00F22267"/>
    <w:rPr>
      <w:rFonts w:ascii="Times New Roman" w:hAnsi="Times New Roman" w:cs="Times New Roman"/>
      <w:color w:val="000000"/>
      <w:spacing w:val="0"/>
      <w:w w:val="100"/>
      <w:position w:val="0"/>
      <w:sz w:val="27"/>
      <w:szCs w:val="27"/>
      <w:u w:val="single"/>
      <w:vertAlign w:val="baseline"/>
      <w:lang w:val="ru-RU"/>
    </w:rPr>
  </w:style>
  <w:style w:type="paragraph" w:customStyle="1" w:styleId="3">
    <w:name w:val="Основной текст3"/>
    <w:basedOn w:val="a"/>
    <w:rsid w:val="00F22267"/>
    <w:pPr>
      <w:widowControl w:val="0"/>
      <w:shd w:val="clear" w:color="auto" w:fill="FFFFFF"/>
      <w:suppressAutoHyphens/>
      <w:spacing w:before="420" w:after="300" w:line="624" w:lineRule="exact"/>
      <w:ind w:hanging="300"/>
    </w:pPr>
    <w:rPr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12</TotalTime>
  <Pages>1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2018-05-10T10:22:00Z</cp:lastPrinted>
  <dcterms:created xsi:type="dcterms:W3CDTF">2018-05-10T09:52:00Z</dcterms:created>
  <dcterms:modified xsi:type="dcterms:W3CDTF">2018-05-14T06:18:00Z</dcterms:modified>
</cp:coreProperties>
</file>