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23B3E">
        <w:rPr>
          <w:sz w:val="28"/>
        </w:rPr>
        <w:t>31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A31066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23B3E">
        <w:rPr>
          <w:sz w:val="28"/>
        </w:rPr>
        <w:t>1250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6F67CC" w:rsidRDefault="006F67CC" w:rsidP="006F67CC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мерах поддержки арендаторов земельных участков, находящихся </w:t>
      </w:r>
    </w:p>
    <w:p w:rsidR="006F67CC" w:rsidRDefault="006F67CC" w:rsidP="006F67CC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pacing w:val="-4"/>
          <w:sz w:val="28"/>
          <w:szCs w:val="28"/>
        </w:rPr>
        <w:t>муниципальной собственности муниципального образования «</w:t>
      </w:r>
      <w:proofErr w:type="spellStart"/>
      <w:r>
        <w:rPr>
          <w:b/>
          <w:spacing w:val="-4"/>
          <w:sz w:val="28"/>
          <w:szCs w:val="28"/>
        </w:rPr>
        <w:t>Белокалитвинский</w:t>
      </w:r>
      <w:proofErr w:type="spellEnd"/>
      <w:r>
        <w:rPr>
          <w:b/>
          <w:spacing w:val="-4"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>, являющихся</w:t>
      </w:r>
      <w:r w:rsidR="00594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собственниками гостиниц и иных имущественных комплексов, используемых для временного размещения и </w:t>
      </w:r>
      <w:proofErr w:type="gramStart"/>
      <w:r>
        <w:rPr>
          <w:b/>
          <w:sz w:val="28"/>
          <w:szCs w:val="28"/>
        </w:rPr>
        <w:t xml:space="preserve">обеспечения </w:t>
      </w:r>
      <w:r w:rsidR="00594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временного</w:t>
      </w:r>
      <w:proofErr w:type="gramEnd"/>
      <w:r>
        <w:rPr>
          <w:b/>
          <w:sz w:val="28"/>
          <w:szCs w:val="28"/>
        </w:rPr>
        <w:t xml:space="preserve"> проживания физических лиц, а также торговых и </w:t>
      </w:r>
    </w:p>
    <w:p w:rsidR="006F67CC" w:rsidRDefault="006F67CC" w:rsidP="006F67CC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торгово-развлекательных центров, торговых комплексов</w:t>
      </w:r>
    </w:p>
    <w:bookmarkEnd w:id="2"/>
    <w:p w:rsidR="006F67CC" w:rsidRDefault="006F67CC" w:rsidP="006F67CC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0"/>
          <w:szCs w:val="20"/>
          <w:lang w:eastAsia="en-US"/>
        </w:rPr>
      </w:pPr>
    </w:p>
    <w:p w:rsidR="00594602" w:rsidRDefault="00594602" w:rsidP="0059460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6F67CC" w:rsidRDefault="006F67CC" w:rsidP="00594602">
      <w:pPr>
        <w:shd w:val="clear" w:color="auto" w:fill="FFFFFF"/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  <w:lang w:eastAsia="en-US"/>
        </w:rPr>
        <w:t xml:space="preserve">В целях реализации распоряжения Губернатора Ростовской области от 02.04.2020 № 69 «Об утверждении Плана первоочередных мероприятий по обеспечению социальной стабильности и устойчивого развития экономики в Ростовской области в условиях распространения </w:t>
      </w:r>
      <w:proofErr w:type="spellStart"/>
      <w:r>
        <w:rPr>
          <w:sz w:val="28"/>
          <w:szCs w:val="28"/>
          <w:lang w:eastAsia="en-US"/>
        </w:rPr>
        <w:t>коронавирусной</w:t>
      </w:r>
      <w:proofErr w:type="spellEnd"/>
      <w:r>
        <w:rPr>
          <w:sz w:val="28"/>
          <w:szCs w:val="28"/>
          <w:lang w:eastAsia="en-US"/>
        </w:rPr>
        <w:t xml:space="preserve"> инфекции (</w:t>
      </w:r>
      <w:r>
        <w:rPr>
          <w:sz w:val="28"/>
          <w:szCs w:val="28"/>
          <w:lang w:val="en-US" w:eastAsia="en-US"/>
        </w:rPr>
        <w:t>COVID</w:t>
      </w:r>
      <w:r>
        <w:rPr>
          <w:sz w:val="28"/>
          <w:szCs w:val="28"/>
          <w:lang w:eastAsia="en-US"/>
        </w:rPr>
        <w:t>-2019)», постановления Правительства Ростовской области                               от 03.08.2020 № 704 «</w:t>
      </w:r>
      <w:r>
        <w:rPr>
          <w:color w:val="000000"/>
          <w:sz w:val="28"/>
          <w:szCs w:val="28"/>
        </w:rPr>
        <w:t>О мерах поддержки арендаторов земельных участков, находящихся в государственной собственности, являющихся собственниками гостиниц и иных имущественных комплексов, используемых для временного размещения и обеспечения временного проживания физических лиц, а также</w:t>
      </w:r>
      <w:r w:rsidR="00594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торговых и торгово-развлекательных центров, торговых комплексов</w:t>
      </w:r>
      <w:r>
        <w:rPr>
          <w:sz w:val="28"/>
          <w:szCs w:val="28"/>
          <w:lang w:eastAsia="en-US"/>
        </w:rPr>
        <w:t>»</w:t>
      </w:r>
      <w:r w:rsidR="00C55A89"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sz w:val="28"/>
          <w:szCs w:val="28"/>
          <w:lang w:eastAsia="en-US"/>
        </w:rPr>
        <w:t>Белокалитвинского</w:t>
      </w:r>
      <w:proofErr w:type="spellEnd"/>
      <w:r>
        <w:rPr>
          <w:sz w:val="28"/>
          <w:szCs w:val="28"/>
          <w:lang w:eastAsia="en-US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постановляет:</w:t>
      </w:r>
    </w:p>
    <w:p w:rsidR="006F67CC" w:rsidRDefault="006F67CC" w:rsidP="00594602">
      <w:pPr>
        <w:autoSpaceDE w:val="0"/>
        <w:ind w:firstLine="709"/>
        <w:jc w:val="center"/>
        <w:rPr>
          <w:spacing w:val="-1"/>
          <w:sz w:val="10"/>
          <w:szCs w:val="10"/>
          <w:lang w:eastAsia="zh-CN"/>
        </w:rPr>
      </w:pPr>
    </w:p>
    <w:p w:rsidR="006F67CC" w:rsidRDefault="006F67CC" w:rsidP="00594602">
      <w:pPr>
        <w:ind w:firstLine="709"/>
        <w:jc w:val="center"/>
        <w:rPr>
          <w:sz w:val="10"/>
          <w:szCs w:val="10"/>
        </w:rPr>
      </w:pPr>
    </w:p>
    <w:p w:rsidR="006F67CC" w:rsidRDefault="006F67CC" w:rsidP="00594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Установить, что:</w:t>
      </w:r>
    </w:p>
    <w:p w:rsidR="006F67CC" w:rsidRDefault="006F67CC" w:rsidP="005946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Арендаторы земельных участков, находящихся</w:t>
      </w:r>
      <w:r>
        <w:rPr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>муниципальной собственности муниципального образования «</w:t>
      </w:r>
      <w:proofErr w:type="spellStart"/>
      <w:r>
        <w:rPr>
          <w:spacing w:val="-4"/>
          <w:sz w:val="28"/>
          <w:szCs w:val="28"/>
        </w:rPr>
        <w:t>Белокалитвинский</w:t>
      </w:r>
      <w:proofErr w:type="spellEnd"/>
      <w:r>
        <w:rPr>
          <w:spacing w:val="-4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, – собственники гостиниц и иных имущественных комплексов, используемых для временного размещения и обеспечения временного проживания физических лиц, освобождаются от уплаты арендных платежей по договорам аренды таких земельных участков с </w:t>
      </w:r>
      <w:r w:rsidR="0059460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 января по 31 декабря 2020 г.</w:t>
      </w:r>
    </w:p>
    <w:p w:rsidR="006F67CC" w:rsidRDefault="006F67CC" w:rsidP="00594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Арендаторы земельных участков, находящихся</w:t>
      </w:r>
      <w:r>
        <w:rPr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>муниципальной собственности муниципального образования «</w:t>
      </w:r>
      <w:proofErr w:type="spellStart"/>
      <w:r>
        <w:rPr>
          <w:spacing w:val="-4"/>
          <w:sz w:val="28"/>
          <w:szCs w:val="28"/>
        </w:rPr>
        <w:t>Белокалитвинский</w:t>
      </w:r>
      <w:proofErr w:type="spellEnd"/>
      <w:r>
        <w:rPr>
          <w:spacing w:val="-4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, – собственники торговых и торгово-развлекательных центров, торговых комплексов освобождаются от уплаты арендных платежей по договорам аренды таких земельных участков с </w:t>
      </w:r>
      <w:r w:rsidR="0059460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1 апреля по </w:t>
      </w:r>
      <w:r w:rsidR="0059460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 июля 2020 г.</w:t>
      </w:r>
    </w:p>
    <w:p w:rsidR="006F67CC" w:rsidRDefault="006F67CC" w:rsidP="00594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Комитету по управлению имуществом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обеспечить заключение дополнительных соглашений, предусматривающих освобождение от уплаты арендных платежей, в течение 30 дней со дня обращения арендаторов, указанных в подпунктах 1.1, 1.2 пункта 1 настоящего постановления и представления документов, подтверждающих нахождение в собственности гостиниц и иных имущественных комплексов, используемых для временного размещения и обеспечения временного проживания физических лиц, а также торговых и торгово-развлекательных центров, торговых комплексов.</w:t>
      </w:r>
    </w:p>
    <w:p w:rsidR="006F67CC" w:rsidRDefault="006F67CC" w:rsidP="00594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Рекомендовать </w:t>
      </w:r>
      <w:r>
        <w:rPr>
          <w:sz w:val="28"/>
          <w:szCs w:val="28"/>
        </w:rPr>
        <w:t xml:space="preserve">главам администраций поселений, входящих в состав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принять аналогичные правовые акты о мерах поддержки арендаторов земельных участков, находящихся в муниципальной</w:t>
      </w:r>
      <w:r w:rsidR="00594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собственности.</w:t>
      </w:r>
    </w:p>
    <w:p w:rsidR="006F67CC" w:rsidRDefault="006F67CC" w:rsidP="00594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F67CC" w:rsidRDefault="006F67CC" w:rsidP="00594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</w:t>
      </w:r>
    </w:p>
    <w:p w:rsidR="006F67CC" w:rsidRDefault="006F67CC" w:rsidP="006F67CC">
      <w:pPr>
        <w:ind w:right="6236"/>
        <w:jc w:val="both"/>
        <w:rPr>
          <w:b/>
          <w:sz w:val="28"/>
          <w:szCs w:val="28"/>
          <w:lang w:eastAsia="zh-CN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94602" w:rsidRDefault="00872883" w:rsidP="00872883">
      <w:pPr>
        <w:rPr>
          <w:sz w:val="28"/>
        </w:rPr>
      </w:pPr>
      <w:r w:rsidRPr="00594602">
        <w:rPr>
          <w:sz w:val="28"/>
        </w:rPr>
        <w:t>Верно:</w:t>
      </w:r>
    </w:p>
    <w:p w:rsidR="003A39C2" w:rsidRPr="00594602" w:rsidRDefault="00DA2597" w:rsidP="00835273">
      <w:pPr>
        <w:rPr>
          <w:sz w:val="28"/>
          <w:szCs w:val="28"/>
        </w:rPr>
      </w:pPr>
      <w:proofErr w:type="gramStart"/>
      <w:r w:rsidRPr="00594602">
        <w:rPr>
          <w:sz w:val="28"/>
        </w:rPr>
        <w:t>У</w:t>
      </w:r>
      <w:r w:rsidR="00715C8D" w:rsidRPr="00594602">
        <w:rPr>
          <w:sz w:val="28"/>
        </w:rPr>
        <w:t>правляющ</w:t>
      </w:r>
      <w:r w:rsidRPr="00594602">
        <w:rPr>
          <w:sz w:val="28"/>
        </w:rPr>
        <w:t>ий</w:t>
      </w:r>
      <w:r w:rsidR="00715C8D" w:rsidRPr="00594602">
        <w:rPr>
          <w:sz w:val="28"/>
        </w:rPr>
        <w:t xml:space="preserve"> </w:t>
      </w:r>
      <w:r w:rsidR="00F4755E" w:rsidRPr="00594602">
        <w:rPr>
          <w:sz w:val="28"/>
        </w:rPr>
        <w:t xml:space="preserve"> делами</w:t>
      </w:r>
      <w:proofErr w:type="gramEnd"/>
      <w:r w:rsidR="00F4755E" w:rsidRPr="00594602">
        <w:rPr>
          <w:sz w:val="28"/>
        </w:rPr>
        <w:tab/>
      </w:r>
      <w:r w:rsidR="00F4755E" w:rsidRPr="00594602">
        <w:rPr>
          <w:sz w:val="28"/>
        </w:rPr>
        <w:tab/>
      </w:r>
      <w:r w:rsidR="00F4755E" w:rsidRPr="00594602">
        <w:rPr>
          <w:sz w:val="28"/>
        </w:rPr>
        <w:tab/>
      </w:r>
      <w:r w:rsidR="000C6CE8" w:rsidRPr="00594602">
        <w:rPr>
          <w:sz w:val="28"/>
        </w:rPr>
        <w:tab/>
      </w:r>
      <w:r w:rsidR="00F4755E" w:rsidRPr="00594602">
        <w:rPr>
          <w:sz w:val="28"/>
        </w:rPr>
        <w:tab/>
      </w:r>
      <w:r w:rsidR="001D3A0E" w:rsidRPr="00594602">
        <w:rPr>
          <w:sz w:val="28"/>
        </w:rPr>
        <w:tab/>
      </w:r>
      <w:r w:rsidRPr="00594602">
        <w:rPr>
          <w:sz w:val="28"/>
        </w:rPr>
        <w:tab/>
        <w:t>Л.Г. Василенко</w:t>
      </w:r>
    </w:p>
    <w:sectPr w:rsidR="003A39C2" w:rsidRPr="00594602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FB" w:rsidRDefault="002C7DFB">
      <w:r>
        <w:separator/>
      </w:r>
    </w:p>
  </w:endnote>
  <w:endnote w:type="continuationSeparator" w:id="0">
    <w:p w:rsidR="002C7DFB" w:rsidRDefault="002C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4602" w:rsidRPr="0059460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4602">
      <w:rPr>
        <w:noProof/>
        <w:sz w:val="14"/>
        <w:lang w:val="en-US"/>
      </w:rPr>
      <w:t>C</w:t>
    </w:r>
    <w:r w:rsidR="00594602" w:rsidRPr="00594602">
      <w:rPr>
        <w:noProof/>
        <w:sz w:val="14"/>
      </w:rPr>
      <w:t>:\</w:t>
    </w:r>
    <w:r w:rsidR="00594602">
      <w:rPr>
        <w:noProof/>
        <w:sz w:val="14"/>
        <w:lang w:val="en-US"/>
      </w:rPr>
      <w:t>Users</w:t>
    </w:r>
    <w:r w:rsidR="00594602" w:rsidRPr="00594602">
      <w:rPr>
        <w:noProof/>
        <w:sz w:val="14"/>
      </w:rPr>
      <w:t>\</w:t>
    </w:r>
    <w:r w:rsidR="00594602">
      <w:rPr>
        <w:noProof/>
        <w:sz w:val="14"/>
        <w:lang w:val="en-US"/>
      </w:rPr>
      <w:t>eio</w:t>
    </w:r>
    <w:r w:rsidR="00594602" w:rsidRPr="00594602">
      <w:rPr>
        <w:noProof/>
        <w:sz w:val="14"/>
      </w:rPr>
      <w:t>3\</w:t>
    </w:r>
    <w:r w:rsidR="00594602">
      <w:rPr>
        <w:noProof/>
        <w:sz w:val="14"/>
        <w:lang w:val="en-US"/>
      </w:rPr>
      <w:t>Documents</w:t>
    </w:r>
    <w:r w:rsidR="00594602" w:rsidRPr="00594602">
      <w:rPr>
        <w:noProof/>
        <w:sz w:val="14"/>
      </w:rPr>
      <w:t>\Постановления\поддержка_гостиниц-торг-центр.</w:t>
    </w:r>
    <w:r w:rsidR="0059460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55A89" w:rsidRPr="00C55A89">
      <w:rPr>
        <w:noProof/>
        <w:sz w:val="14"/>
      </w:rPr>
      <w:t>9/2/2020 3:55:00</w:t>
    </w:r>
    <w:r w:rsidR="00C55A8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55A89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55A89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4602" w:rsidRPr="0059460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4602">
      <w:rPr>
        <w:noProof/>
        <w:sz w:val="14"/>
        <w:lang w:val="en-US"/>
      </w:rPr>
      <w:t>C</w:t>
    </w:r>
    <w:r w:rsidR="00594602" w:rsidRPr="00594602">
      <w:rPr>
        <w:noProof/>
        <w:sz w:val="14"/>
      </w:rPr>
      <w:t>:\</w:t>
    </w:r>
    <w:r w:rsidR="00594602">
      <w:rPr>
        <w:noProof/>
        <w:sz w:val="14"/>
        <w:lang w:val="en-US"/>
      </w:rPr>
      <w:t>Users</w:t>
    </w:r>
    <w:r w:rsidR="00594602" w:rsidRPr="00594602">
      <w:rPr>
        <w:noProof/>
        <w:sz w:val="14"/>
      </w:rPr>
      <w:t>\</w:t>
    </w:r>
    <w:r w:rsidR="00594602">
      <w:rPr>
        <w:noProof/>
        <w:sz w:val="14"/>
        <w:lang w:val="en-US"/>
      </w:rPr>
      <w:t>eio</w:t>
    </w:r>
    <w:r w:rsidR="00594602" w:rsidRPr="00594602">
      <w:rPr>
        <w:noProof/>
        <w:sz w:val="14"/>
      </w:rPr>
      <w:t>3\</w:t>
    </w:r>
    <w:r w:rsidR="00594602">
      <w:rPr>
        <w:noProof/>
        <w:sz w:val="14"/>
        <w:lang w:val="en-US"/>
      </w:rPr>
      <w:t>Documents</w:t>
    </w:r>
    <w:r w:rsidR="00594602" w:rsidRPr="00594602">
      <w:rPr>
        <w:noProof/>
        <w:sz w:val="14"/>
      </w:rPr>
      <w:t>\Постановления\поддержка_гостиниц-торг-центр.</w:t>
    </w:r>
    <w:r w:rsidR="0059460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55A89" w:rsidRPr="00C55A89">
      <w:rPr>
        <w:noProof/>
        <w:sz w:val="14"/>
      </w:rPr>
      <w:t>9/2/2020 3:55:00</w:t>
    </w:r>
    <w:r w:rsidR="00C55A8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FB" w:rsidRDefault="002C7DFB">
      <w:r>
        <w:separator/>
      </w:r>
    </w:p>
  </w:footnote>
  <w:footnote w:type="continuationSeparator" w:id="0">
    <w:p w:rsidR="002C7DFB" w:rsidRDefault="002C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89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C7DF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94602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F67CC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23B3E"/>
    <w:rsid w:val="00A31066"/>
    <w:rsid w:val="00A40C35"/>
    <w:rsid w:val="00A45CE9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4229D"/>
    <w:rsid w:val="00C534ED"/>
    <w:rsid w:val="00C55A89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476A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BAC0-6219-4AD8-9E4B-01F40A06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2020-08-27T13:19:00Z</cp:lastPrinted>
  <dcterms:created xsi:type="dcterms:W3CDTF">2020-08-27T13:17:00Z</dcterms:created>
  <dcterms:modified xsi:type="dcterms:W3CDTF">2020-09-30T12:02:00Z</dcterms:modified>
</cp:coreProperties>
</file>